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8B02" w14:textId="77777777" w:rsidR="00673732" w:rsidRDefault="00673732" w:rsidP="00673732">
      <w:pPr>
        <w:pStyle w:val="Heading2"/>
        <w:rPr>
          <w:b/>
          <w:bCs/>
          <w:u w:val="single"/>
        </w:rPr>
      </w:pPr>
      <w:r w:rsidRPr="47CEBDF2">
        <w:rPr>
          <w:b/>
          <w:bCs/>
          <w:u w:val="single"/>
        </w:rPr>
        <w:t xml:space="preserve">Provider Portal </w:t>
      </w:r>
      <w:r>
        <w:rPr>
          <w:b/>
          <w:bCs/>
          <w:u w:val="single"/>
        </w:rPr>
        <w:t>– Individual Assessors</w:t>
      </w:r>
    </w:p>
    <w:p w14:paraId="3BE396A8" w14:textId="77777777" w:rsidR="00673732" w:rsidRPr="00071A27" w:rsidRDefault="00673732" w:rsidP="00673732">
      <w:r w:rsidRPr="00071A27">
        <w:rPr>
          <w:rStyle w:val="IntenseEmphasis"/>
        </w:rPr>
        <w:t>Individual Assessors</w:t>
      </w:r>
    </w:p>
    <w:p w14:paraId="25177716" w14:textId="77777777" w:rsidR="00673732" w:rsidRPr="001E7F2B" w:rsidRDefault="00673732" w:rsidP="00673732">
      <w:pPr>
        <w:rPr>
          <w:rStyle w:val="IntenseEmphasis"/>
          <w:b/>
          <w:bCs/>
          <w:i w:val="0"/>
          <w:iCs w:val="0"/>
          <w:color w:val="156082" w:themeColor="accent1"/>
        </w:rPr>
      </w:pPr>
      <w:r w:rsidRPr="001E7F2B">
        <w:rPr>
          <w:rStyle w:val="IntenseEmphasis"/>
          <w:b/>
          <w:bCs/>
          <w:i w:val="0"/>
          <w:iCs w:val="0"/>
          <w:color w:val="156082" w:themeColor="accent1"/>
        </w:rPr>
        <w:t xml:space="preserve">As an Independent Assessor </w:t>
      </w:r>
    </w:p>
    <w:p w14:paraId="1040487C" w14:textId="77777777" w:rsidR="00673732" w:rsidRDefault="00673732" w:rsidP="00673732">
      <w:pPr>
        <w:pStyle w:val="ListParagraph"/>
        <w:numPr>
          <w:ilvl w:val="0"/>
          <w:numId w:val="3"/>
        </w:numPr>
      </w:pPr>
      <w:r w:rsidRPr="4EE6D098">
        <w:rPr>
          <w:rStyle w:val="IntenseEmphasis"/>
          <w:i w:val="0"/>
          <w:iCs w:val="0"/>
          <w:color w:val="auto"/>
        </w:rPr>
        <w:t xml:space="preserve">Navigate to the Provider Portal using this URL: </w:t>
      </w:r>
      <w:r>
        <w:t xml:space="preserve">Provider Portal URL: </w:t>
      </w:r>
      <w:hyperlink r:id="rId8">
        <w:r w:rsidRPr="4EE6D098">
          <w:rPr>
            <w:rStyle w:val="Hyperlink"/>
          </w:rPr>
          <w:t>https://adaduatproviderportal.powerappsportals.us/</w:t>
        </w:r>
      </w:hyperlink>
      <w:r>
        <w:t xml:space="preserve">  </w:t>
      </w:r>
    </w:p>
    <w:p w14:paraId="0D296716" w14:textId="77777777" w:rsidR="00673732" w:rsidRPr="001E7F2B" w:rsidRDefault="00673732" w:rsidP="00673732">
      <w:pPr>
        <w:pStyle w:val="Heading3"/>
        <w:rPr>
          <w:b/>
          <w:bCs/>
        </w:rPr>
      </w:pPr>
      <w:r w:rsidRPr="0AB204E8">
        <w:rPr>
          <w:b/>
          <w:bCs/>
        </w:rPr>
        <w:t>Contact Us Form Provider Portal - ADAD Help Desk</w:t>
      </w:r>
    </w:p>
    <w:p w14:paraId="086466A6" w14:textId="77777777" w:rsidR="00673732" w:rsidRDefault="00673732" w:rsidP="00673732">
      <w:pPr>
        <w:rPr>
          <w:i/>
          <w:iCs/>
        </w:rPr>
      </w:pPr>
      <w:r>
        <w:rPr>
          <w:i/>
          <w:iCs/>
        </w:rPr>
        <w:t xml:space="preserve">Whether you are logged in or not, you will have the ability to contact ADAD through a Contact Us form. </w:t>
      </w:r>
    </w:p>
    <w:p w14:paraId="0EC2B5DD" w14:textId="77777777" w:rsidR="00673732" w:rsidRDefault="00673732" w:rsidP="00673732">
      <w:pPr>
        <w:pStyle w:val="ListParagraph"/>
        <w:numPr>
          <w:ilvl w:val="0"/>
          <w:numId w:val="4"/>
        </w:numPr>
      </w:pPr>
      <w:r>
        <w:t xml:space="preserve">In the top right corner, click “Contact Us” </w:t>
      </w:r>
    </w:p>
    <w:p w14:paraId="5EC7A4AB" w14:textId="77777777" w:rsidR="00673732" w:rsidRDefault="00673732" w:rsidP="00673732">
      <w:pPr>
        <w:pStyle w:val="ListParagraph"/>
        <w:numPr>
          <w:ilvl w:val="1"/>
          <w:numId w:val="4"/>
        </w:numPr>
      </w:pPr>
      <w:r>
        <w:rPr>
          <w:noProof/>
        </w:rPr>
        <w:drawing>
          <wp:inline distT="0" distB="0" distL="0" distR="0" wp14:anchorId="24BFE11A" wp14:editId="702B77B6">
            <wp:extent cx="3645087" cy="800141"/>
            <wp:effectExtent l="0" t="0" r="0" b="0"/>
            <wp:docPr id="1902126974" name="Picture 1" descr="A close-up of a sig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8597EE3-6118-4D0C-8AD2-AD62934A2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26974" name="Picture 1" descr="A close-up of a sig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159B" w14:textId="77777777" w:rsidR="00673732" w:rsidRDefault="00673732" w:rsidP="00673732">
      <w:pPr>
        <w:pStyle w:val="ListParagraph"/>
        <w:numPr>
          <w:ilvl w:val="0"/>
          <w:numId w:val="4"/>
        </w:numPr>
      </w:pPr>
      <w:r>
        <w:t xml:space="preserve">Fill in the following fields: </w:t>
      </w:r>
    </w:p>
    <w:p w14:paraId="5A1A9AD9" w14:textId="77777777" w:rsidR="00673732" w:rsidRDefault="00673732" w:rsidP="00673732">
      <w:pPr>
        <w:pStyle w:val="ListParagraph"/>
        <w:numPr>
          <w:ilvl w:val="1"/>
          <w:numId w:val="4"/>
        </w:numPr>
      </w:pPr>
      <w:r>
        <w:t>First Name, Last Name, Email, Phone Number, Topic and Message</w:t>
      </w:r>
    </w:p>
    <w:p w14:paraId="49B351DF" w14:textId="77777777" w:rsidR="00673732" w:rsidRDefault="00673732" w:rsidP="00673732">
      <w:pPr>
        <w:pStyle w:val="ListParagraph"/>
        <w:numPr>
          <w:ilvl w:val="1"/>
          <w:numId w:val="4"/>
        </w:numPr>
      </w:pPr>
      <w:r w:rsidRPr="00B80FB3">
        <w:rPr>
          <w:noProof/>
        </w:rPr>
        <w:drawing>
          <wp:inline distT="0" distB="0" distL="0" distR="0" wp14:anchorId="4E9C7614" wp14:editId="636ACBEF">
            <wp:extent cx="5943600" cy="1903095"/>
            <wp:effectExtent l="0" t="0" r="0" b="1905"/>
            <wp:docPr id="91503241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7AFDCEE-1BB1-46AC-A289-17B6F5754C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3241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A615" w14:textId="77777777" w:rsidR="00673732" w:rsidRDefault="00673732" w:rsidP="00673732">
      <w:pPr>
        <w:pStyle w:val="ListParagraph"/>
        <w:numPr>
          <w:ilvl w:val="0"/>
          <w:numId w:val="4"/>
        </w:numPr>
      </w:pPr>
      <w:r>
        <w:t>Enter the CAPTCHA combination</w:t>
      </w:r>
    </w:p>
    <w:p w14:paraId="06E87E2D" w14:textId="77777777" w:rsidR="00673732" w:rsidRDefault="00673732" w:rsidP="00673732">
      <w:pPr>
        <w:pStyle w:val="ListParagraph"/>
        <w:numPr>
          <w:ilvl w:val="1"/>
          <w:numId w:val="4"/>
        </w:numPr>
      </w:pPr>
      <w:r w:rsidRPr="00006554">
        <w:rPr>
          <w:noProof/>
        </w:rPr>
        <w:drawing>
          <wp:inline distT="0" distB="0" distL="0" distR="0" wp14:anchorId="131E7488" wp14:editId="12693DAE">
            <wp:extent cx="5943600" cy="2002790"/>
            <wp:effectExtent l="0" t="0" r="0" b="0"/>
            <wp:docPr id="1663988985" name="Picture 1" descr="A screen 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BB29581-996F-4102-AC66-90D2E2F86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88985" name="Picture 1" descr="A screen 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3248" w14:textId="77777777" w:rsidR="00673732" w:rsidRDefault="00673732" w:rsidP="00673732">
      <w:pPr>
        <w:pStyle w:val="ListParagraph"/>
        <w:numPr>
          <w:ilvl w:val="0"/>
          <w:numId w:val="4"/>
        </w:numPr>
        <w:ind w:left="0" w:firstLine="360"/>
      </w:pPr>
      <w:r>
        <w:t>Press Submit your message to the ADAD Help Desk</w:t>
      </w:r>
    </w:p>
    <w:p w14:paraId="66BEB4E4" w14:textId="77777777" w:rsidR="00673732" w:rsidRDefault="00673732" w:rsidP="00673732">
      <w:pPr>
        <w:pStyle w:val="ListParagraph"/>
        <w:numPr>
          <w:ilvl w:val="1"/>
          <w:numId w:val="4"/>
        </w:numPr>
      </w:pPr>
      <w:r w:rsidRPr="00B94587">
        <w:rPr>
          <w:noProof/>
        </w:rPr>
        <w:drawing>
          <wp:inline distT="0" distB="0" distL="0" distR="0" wp14:anchorId="6A6FFF7F" wp14:editId="65A98952">
            <wp:extent cx="1528549" cy="831711"/>
            <wp:effectExtent l="0" t="0" r="0" b="6985"/>
            <wp:docPr id="1976531549" name="Picture 1" descr="A blue rectangle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4896DCF-CFB3-4616-B14A-A07A26535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31549" name="Picture 1" descr="A blue rectangle with white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2505" cy="83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8CA2" w14:textId="77777777" w:rsidR="00673732" w:rsidRDefault="00673732" w:rsidP="00673732"/>
    <w:p w14:paraId="3DD5FBB8" w14:textId="77777777" w:rsidR="00673732" w:rsidRPr="001E7F2B" w:rsidRDefault="00673732" w:rsidP="00673732">
      <w:pPr>
        <w:pStyle w:val="Heading3"/>
        <w:rPr>
          <w:b/>
          <w:bCs/>
        </w:rPr>
      </w:pPr>
      <w:r w:rsidRPr="001E7F2B">
        <w:rPr>
          <w:b/>
          <w:bCs/>
        </w:rPr>
        <w:t>Login/Register</w:t>
      </w:r>
    </w:p>
    <w:p w14:paraId="552685A7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Navigate back to the Home page</w:t>
      </w:r>
    </w:p>
    <w:p w14:paraId="41E24045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F75D68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3405F4FE" wp14:editId="639484D2">
            <wp:extent cx="3684896" cy="861244"/>
            <wp:effectExtent l="0" t="0" r="0" b="0"/>
            <wp:docPr id="223850755" name="Picture 1" descr="A screen 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63F12EA-F6F5-4574-837C-E656AE842E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50755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6759" cy="8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606C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Click the Login/Register Button </w:t>
      </w:r>
    </w:p>
    <w:p w14:paraId="6527E267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53B8503E" wp14:editId="60EB4033">
            <wp:extent cx="4419600" cy="3751465"/>
            <wp:effectExtent l="0" t="0" r="0" b="3175"/>
            <wp:docPr id="501051699" name="Picture 1" descr="A screenshot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EA2FCBC-6D72-47C0-BAB1-15CA3837E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7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7B16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Login through the Multi-Factor Authentication (MFA) </w:t>
      </w:r>
    </w:p>
    <w:p w14:paraId="26EFC386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3C0AD106" wp14:editId="0601AD9F">
            <wp:extent cx="5550185" cy="1759040"/>
            <wp:effectExtent l="0" t="0" r="0" b="0"/>
            <wp:docPr id="387485498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A384D54-155D-4232-B8D2-526289151A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8549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BEED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If you do not have an account, press “Sign Up Now” </w:t>
      </w:r>
    </w:p>
    <w:p w14:paraId="6AA55C5E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6D3EDD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096E6975" wp14:editId="6BD065EC">
            <wp:extent cx="2638793" cy="895475"/>
            <wp:effectExtent l="0" t="0" r="9525" b="0"/>
            <wp:docPr id="1377061842" name="Picture 1" descr="A close-up of a login pag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08C5D23-0075-4C59-BCB3-4329B87740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61842" name="Picture 1" descr="A close-up of a login pag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6CEB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Enter your email, password, first name, and last name</w:t>
      </w:r>
    </w:p>
    <w:p w14:paraId="6AC06D5A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740493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34E30652" wp14:editId="04764DBC">
            <wp:extent cx="3309582" cy="2935840"/>
            <wp:effectExtent l="0" t="0" r="5715" b="0"/>
            <wp:docPr id="1976689603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BB33E71-B85C-47DE-8D89-A103CE7910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8960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640" cy="29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0ACE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Press Send Verification Code under the email address</w:t>
      </w:r>
    </w:p>
    <w:p w14:paraId="151B7D5F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740493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4990E5E3" wp14:editId="56CFFEF8">
            <wp:extent cx="3308985" cy="941696"/>
            <wp:effectExtent l="0" t="0" r="5715" b="0"/>
            <wp:docPr id="7287169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214340A-B934-4EE2-B349-B3D99F6771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89603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b="67918"/>
                    <a:stretch/>
                  </pic:blipFill>
                  <pic:spPr bwMode="auto">
                    <a:xfrm>
                      <a:off x="0" y="0"/>
                      <a:ext cx="3309582" cy="94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554CA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Enter the verification code from your email, press Verify Code and then create your account</w:t>
      </w:r>
    </w:p>
    <w:p w14:paraId="13B2BAD4" w14:textId="77777777" w:rsidR="00673732" w:rsidRPr="00740493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A42B6C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04755134" wp14:editId="23B8FAF4">
            <wp:extent cx="3384645" cy="1433643"/>
            <wp:effectExtent l="0" t="0" r="6350" b="0"/>
            <wp:docPr id="65447152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44BFF8A-D589-4047-9FAD-94AD6E444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715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217" cy="14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0AA4" w14:textId="77777777" w:rsidR="00673732" w:rsidRPr="00B03FAF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 w:rsidRPr="00B03FAF">
        <w:rPr>
          <w:rStyle w:val="IntenseEmphasis"/>
          <w:i w:val="0"/>
          <w:iCs w:val="0"/>
          <w:color w:val="auto"/>
        </w:rPr>
        <w:t>Enter your email and password to Log into the Provider Portal</w:t>
      </w:r>
      <w:r>
        <w:rPr>
          <w:rStyle w:val="IntenseEmphasis"/>
          <w:i w:val="0"/>
          <w:iCs w:val="0"/>
          <w:color w:val="auto"/>
        </w:rPr>
        <w:t xml:space="preserve"> </w:t>
      </w:r>
      <w:r w:rsidRPr="00B03FAF">
        <w:rPr>
          <w:rStyle w:val="IntenseEmphasis"/>
          <w:i w:val="0"/>
          <w:iCs w:val="0"/>
          <w:color w:val="auto"/>
        </w:rPr>
        <w:t>(and verify via phone)</w:t>
      </w:r>
    </w:p>
    <w:p w14:paraId="44C31530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1E1DDC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0A802BED" wp14:editId="7221C8EF">
            <wp:extent cx="4020690" cy="1910687"/>
            <wp:effectExtent l="0" t="0" r="0" b="0"/>
            <wp:docPr id="397115986" name="Picture 1" descr="A screenshot of a login pag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442A1D2-50B9-4057-9B26-9BBC499ECE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15986" name="Picture 1" descr="A screenshot of a login pag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5359" cy="19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A397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Verify your login with a code sent to your phone and press Enter</w:t>
      </w:r>
    </w:p>
    <w:p w14:paraId="18608078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9138F4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15266E9D" wp14:editId="7E6E4530">
            <wp:extent cx="2467319" cy="1895740"/>
            <wp:effectExtent l="0" t="0" r="0" b="9525"/>
            <wp:docPr id="2055704548" name="Picture 1" descr="A screenshot of a computer erro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B36AA3E-A5E0-4F16-ABEA-C60E12A93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04548" name="Picture 1" descr="A screenshot of a computer erro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404E" w14:textId="77777777" w:rsidR="00673732" w:rsidRDefault="00673732" w:rsidP="00673732">
      <w:pPr>
        <w:pStyle w:val="ListParagraph"/>
        <w:numPr>
          <w:ilvl w:val="0"/>
          <w:numId w:val="2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Once you are successfully logged in, you will be taken to your profile</w:t>
      </w:r>
    </w:p>
    <w:p w14:paraId="6808B977" w14:textId="77777777" w:rsidR="00673732" w:rsidRDefault="00673732" w:rsidP="00673732">
      <w:pPr>
        <w:pStyle w:val="ListParagraph"/>
        <w:numPr>
          <w:ilvl w:val="1"/>
          <w:numId w:val="2"/>
        </w:numPr>
        <w:rPr>
          <w:rStyle w:val="IntenseEmphasis"/>
          <w:i w:val="0"/>
          <w:iCs w:val="0"/>
          <w:color w:val="auto"/>
        </w:rPr>
      </w:pPr>
      <w:r w:rsidRPr="00BA6FB5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67613F91" wp14:editId="18D084B4">
            <wp:extent cx="3888187" cy="1060113"/>
            <wp:effectExtent l="0" t="0" r="0" b="6985"/>
            <wp:docPr id="2039902898" name="Picture 1" descr="A green and white sig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FB39437-988D-43CA-9171-6E75898C9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02898" name="Picture 1" descr="A green and white sig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2367" cy="10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EEDC" w14:textId="77777777" w:rsidR="00673732" w:rsidRPr="001E7F2B" w:rsidRDefault="00673732" w:rsidP="00673732">
      <w:pPr>
        <w:pStyle w:val="Heading3"/>
        <w:rPr>
          <w:rStyle w:val="IntenseEmphasis"/>
          <w:b/>
          <w:bCs/>
          <w:i w:val="0"/>
          <w:iCs w:val="0"/>
          <w:color w:val="156082" w:themeColor="accent1"/>
        </w:rPr>
      </w:pPr>
      <w:r w:rsidRPr="001E7F2B">
        <w:rPr>
          <w:rStyle w:val="IntenseEmphasis"/>
          <w:b/>
          <w:bCs/>
          <w:i w:val="0"/>
          <w:iCs w:val="0"/>
          <w:color w:val="156082" w:themeColor="accent1"/>
        </w:rPr>
        <w:t>Request Access</w:t>
      </w:r>
    </w:p>
    <w:p w14:paraId="2B3B4597" w14:textId="77777777" w:rsidR="00673732" w:rsidRDefault="00673732" w:rsidP="00673732">
      <w:pPr>
        <w:rPr>
          <w:rStyle w:val="IntenseEmphasis"/>
          <w:color w:val="auto"/>
        </w:rPr>
      </w:pPr>
      <w:r>
        <w:rPr>
          <w:rStyle w:val="IntenseEmphasis"/>
          <w:color w:val="auto"/>
        </w:rPr>
        <w:t xml:space="preserve">When you are logged into the Portal, you will have to then request access to fill out any independent assessments, download the assessments, etc. </w:t>
      </w:r>
    </w:p>
    <w:p w14:paraId="1BE97944" w14:textId="77777777" w:rsidR="00673732" w:rsidRDefault="00673732" w:rsidP="00673732">
      <w:pPr>
        <w:rPr>
          <w:rStyle w:val="IntenseEmphasis"/>
          <w:color w:val="auto"/>
        </w:rPr>
      </w:pPr>
      <w:r>
        <w:rPr>
          <w:rStyle w:val="IntenseEmphasis"/>
          <w:color w:val="auto"/>
        </w:rPr>
        <w:t xml:space="preserve">Once it is reviewed and approved, you will be able to fully access the Portal </w:t>
      </w:r>
    </w:p>
    <w:p w14:paraId="66DDDD26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In the top ribbon, press Request Access</w:t>
      </w:r>
    </w:p>
    <w:p w14:paraId="6879E487" w14:textId="77777777" w:rsidR="00673732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127FBDDE" wp14:editId="49A3A445">
            <wp:extent cx="3270418" cy="311166"/>
            <wp:effectExtent l="0" t="0" r="6350" b="0"/>
            <wp:docPr id="124502606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0B2D74-3873-4EAA-BF07-58A063B6E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260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0418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F433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Press New Request</w:t>
      </w:r>
    </w:p>
    <w:p w14:paraId="01E50440" w14:textId="77777777" w:rsidR="00673732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25E1D4DE" wp14:editId="63B00E68">
            <wp:extent cx="5176299" cy="1722115"/>
            <wp:effectExtent l="0" t="0" r="5715" b="0"/>
            <wp:docPr id="775847578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86E88A1-DF72-46AE-9DB2-9DFF05EF72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4757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3070" cy="172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5CF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You will be brought to this New Access Request Form where you can request two access levels – Independent Assessor or Division of Driver’s Education</w:t>
      </w:r>
    </w:p>
    <w:p w14:paraId="4CABA6A2" w14:textId="77777777" w:rsidR="00673732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 w:rsidRPr="007B2D89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742589BD" wp14:editId="5F220F52">
            <wp:extent cx="5279666" cy="2657883"/>
            <wp:effectExtent l="0" t="0" r="0" b="9525"/>
            <wp:docPr id="715630334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8FFAE0E-1A0E-4B1C-B2B6-6E786BC431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3033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957" cy="266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7CED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You will then need to fill out Justification for each level of access you are requesting</w:t>
      </w:r>
    </w:p>
    <w:p w14:paraId="42D97567" w14:textId="77777777" w:rsidR="00673732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 w:rsidRPr="0043131E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38B299C7" wp14:editId="36C22ABB">
            <wp:extent cx="4452312" cy="3808674"/>
            <wp:effectExtent l="0" t="0" r="5715" b="1905"/>
            <wp:docPr id="1107327257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049E8FE-3FB7-4C77-8CA2-209F5DAC21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27257" name="Picture 1" descr="A screenshot of a computer&#10;&#10;AI-generated content may be incorrect."/>
                    <pic:cNvPicPr/>
                  </pic:nvPicPr>
                  <pic:blipFill rotWithShape="1">
                    <a:blip r:embed="rId25"/>
                    <a:srcRect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74" cy="381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9BA13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The Approval Status section will be read-only. This will be updated by ADAD Help Desk</w:t>
      </w:r>
    </w:p>
    <w:p w14:paraId="77E43394" w14:textId="77777777" w:rsidR="00673732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 w:rsidRPr="00464A74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51EE0DB1" wp14:editId="34901D43">
            <wp:extent cx="5943600" cy="1262380"/>
            <wp:effectExtent l="0" t="0" r="0" b="0"/>
            <wp:docPr id="315966272" name="Picture 1" descr="A bird flying in the sk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9613F82-4B4A-4BB1-9F58-CF4FE644AB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66272" name="Picture 1" descr="A bird flying in the sky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BC51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Press Submit to submit your request to ADAD Help Desk</w:t>
      </w:r>
    </w:p>
    <w:p w14:paraId="5994132A" w14:textId="77777777" w:rsidR="00673732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 w:rsidRPr="009A467E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17BF64A4" wp14:editId="24849E21">
            <wp:extent cx="1619476" cy="590632"/>
            <wp:effectExtent l="0" t="0" r="0" b="0"/>
            <wp:docPr id="1250122456" name="Picture 1" descr="A black rectangle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FD7DC23-F997-4CD1-8471-95F93F6641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22456" name="Picture 1" descr="A black rectangle with white tex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24C0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Once you press submit, it will show you that the request is Processing</w:t>
      </w:r>
    </w:p>
    <w:p w14:paraId="207EA235" w14:textId="77777777" w:rsidR="00673732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 w:rsidRPr="00E73DFF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0EB31475" wp14:editId="07249663">
            <wp:extent cx="1781424" cy="600159"/>
            <wp:effectExtent l="0" t="0" r="9525" b="9525"/>
            <wp:docPr id="1553639846" name="Picture 1" descr="A blue rectangle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335FE73-1D68-47A3-A1D1-3921D628F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39846" name="Picture 1" descr="A blue rectangle with white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9788" w14:textId="77777777" w:rsidR="00673732" w:rsidRDefault="00673732" w:rsidP="00673732">
      <w:pPr>
        <w:pStyle w:val="ListParagraph"/>
        <w:numPr>
          <w:ilvl w:val="0"/>
          <w:numId w:val="6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Once that is processed, it will direct you back to the Access Requests page with the Status Reason of Submitted and the Submission Date</w:t>
      </w:r>
    </w:p>
    <w:p w14:paraId="64BF12CC" w14:textId="77777777" w:rsidR="00673732" w:rsidRPr="007A64BE" w:rsidRDefault="00673732" w:rsidP="00673732">
      <w:pPr>
        <w:pStyle w:val="ListParagraph"/>
        <w:numPr>
          <w:ilvl w:val="1"/>
          <w:numId w:val="6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21AA0B30" wp14:editId="137C0542">
            <wp:extent cx="4734732" cy="1343025"/>
            <wp:effectExtent l="0" t="0" r="8890" b="0"/>
            <wp:docPr id="61182362" name="Picture 1" descr="Graphical user interface, text, applicati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952C574-1B27-41B1-9303-20D1D8434C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2362" name="Picture 1" descr="Graphical user interface, text, application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6743" cy="13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0683" w14:textId="77777777" w:rsidR="00673732" w:rsidRPr="001E3A76" w:rsidRDefault="00673732" w:rsidP="00673732">
      <w:pPr>
        <w:pStyle w:val="Heading2"/>
        <w:rPr>
          <w:rStyle w:val="IntenseEmphasis"/>
          <w:b/>
          <w:bCs/>
          <w:i w:val="0"/>
          <w:iCs w:val="0"/>
          <w:color w:val="156082" w:themeColor="accent1"/>
        </w:rPr>
      </w:pPr>
      <w:r w:rsidRPr="22806AAD">
        <w:rPr>
          <w:rStyle w:val="IntenseEmphasis"/>
          <w:b/>
          <w:bCs/>
          <w:i w:val="0"/>
          <w:iCs w:val="0"/>
          <w:color w:val="155F81"/>
        </w:rPr>
        <w:t>Independent Assessor Creates New Assessment</w:t>
      </w:r>
    </w:p>
    <w:p w14:paraId="06A3805F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Navigate back to the Provider Portal and refresh your browser</w:t>
      </w:r>
    </w:p>
    <w:p w14:paraId="49807981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Once ADAD Approves the request, the status reason will be updated to Approved, Denied, or Partially Approved. If denied, ADAD will have to provide a denial reason. For this example, the Status Reason of the request has been updated to Approved</w:t>
      </w:r>
    </w:p>
    <w:p w14:paraId="60C21E28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17E28022" wp14:editId="675A52F2">
            <wp:extent cx="6858000" cy="996950"/>
            <wp:effectExtent l="0" t="0" r="0" b="0"/>
            <wp:docPr id="413749451" name="Picture 1" descr="A picture containing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17CF61F-DD79-4629-902A-148C39735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49451" name="Picture 1" descr="A picture containing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CBA3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A new tab appears called “Assessments” </w:t>
      </w:r>
    </w:p>
    <w:p w14:paraId="698FDD4A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Now, the Requestor can complete the Independent Assessment</w:t>
      </w:r>
    </w:p>
    <w:p w14:paraId="4F295F1C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F82F42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0F2CE968" wp14:editId="4902E5F1">
            <wp:extent cx="3648584" cy="733527"/>
            <wp:effectExtent l="0" t="0" r="9525" b="9525"/>
            <wp:docPr id="1415393961" name="Picture 1" descr="A green and black rectangular sign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2FE39BC-E3D2-4D25-8CF2-AED532B2D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93961" name="Picture 1" descr="A green and black rectangular sign with black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9F59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Once navigated to the Assessments page, the Independent Assessor can create a new DENS-ASI Assessment</w:t>
      </w:r>
      <w:r>
        <w:rPr>
          <w:rStyle w:val="IntenseEmphasis"/>
          <w:i w:val="0"/>
          <w:iCs w:val="0"/>
          <w:color w:val="auto"/>
        </w:rPr>
        <w:tab/>
      </w:r>
    </w:p>
    <w:p w14:paraId="0E17DB92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0C05D4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0F3C1A02" wp14:editId="0FBE6ED5">
            <wp:extent cx="5943600" cy="1791335"/>
            <wp:effectExtent l="0" t="0" r="0" b="0"/>
            <wp:docPr id="407597265" name="Picture 1" descr="A white box with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ABC5AE9-3201-4529-A8DB-EAFE48D0A0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97265" name="Picture 1" descr="A white box with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3965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Press New Assessment</w:t>
      </w:r>
    </w:p>
    <w:p w14:paraId="2E59B65D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0C05D4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17AEAC63" wp14:editId="2317FEA0">
            <wp:extent cx="1657581" cy="514422"/>
            <wp:effectExtent l="0" t="0" r="0" b="0"/>
            <wp:docPr id="925534377" name="Picture 1" descr="A black rectangle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B279B55-4773-442E-A04C-5DD219E39A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34377" name="Picture 1" descr="A black rectangle with white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E7B3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Navigate through the tabs to fill out fields of a DENS-ASI Assessment</w:t>
      </w:r>
    </w:p>
    <w:p w14:paraId="578696AB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537678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6A8FFD7D" wp14:editId="30FC9B8C">
            <wp:extent cx="5943600" cy="2713990"/>
            <wp:effectExtent l="0" t="0" r="0" b="0"/>
            <wp:docPr id="228490754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6ABF330-DD58-46E0-A103-F21FE3C88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0754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F363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Once filled out, navigate to the form to Save the record</w:t>
      </w:r>
    </w:p>
    <w:p w14:paraId="2CDC11EE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9810D2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65E81C5A" wp14:editId="1494A860">
            <wp:extent cx="1448002" cy="581106"/>
            <wp:effectExtent l="0" t="0" r="0" b="9525"/>
            <wp:docPr id="1329906987" name="Picture 1" descr="A black rectangle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9B571E3-B97B-4E7A-9A65-DBB5EE1222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06987" name="Picture 1" descr="A black rectangle with white tex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9FB2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Once saved, the DENS-ASI has been successfully created</w:t>
      </w:r>
    </w:p>
    <w:p w14:paraId="0D03270A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The Administered By and Status Reason will be updated</w:t>
      </w:r>
    </w:p>
    <w:p w14:paraId="4CFD6706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C5131D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260C3222" wp14:editId="3CEC123A">
            <wp:extent cx="1790950" cy="1171739"/>
            <wp:effectExtent l="0" t="0" r="0" b="9525"/>
            <wp:docPr id="1803339913" name="Picture 1" descr="A blue and white sign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5592DB9-919A-4A4D-B6F5-96A756F2C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39913" name="Picture 1" descr="A blue and white sign with black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3A75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The Status Reason will stay in Progress until the Assessor formally submits the DENS-ASI. Press Submit Assessment at the bottom of the form</w:t>
      </w:r>
    </w:p>
    <w:p w14:paraId="5CDD55D8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810F81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478406AC" wp14:editId="2F00D8E4">
            <wp:extent cx="2410161" cy="657317"/>
            <wp:effectExtent l="0" t="0" r="0" b="9525"/>
            <wp:docPr id="851532902" name="Picture 1" descr="A close up of a butt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1E7D76A-B8A7-4648-88D0-F556E5E574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32902" name="Picture 1" descr="A close up of a button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3A47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You will get a popup that the Assessment has been submitted</w:t>
      </w:r>
    </w:p>
    <w:p w14:paraId="724F8477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 w:rsidRPr="003D0EDC">
        <w:rPr>
          <w:rStyle w:val="IntenseEmphasis"/>
          <w:i w:val="0"/>
          <w:iCs w:val="0"/>
          <w:noProof/>
          <w:color w:val="auto"/>
        </w:rPr>
        <w:drawing>
          <wp:inline distT="0" distB="0" distL="0" distR="0" wp14:anchorId="4E8D6597" wp14:editId="217F25A1">
            <wp:extent cx="2876951" cy="905001"/>
            <wp:effectExtent l="0" t="0" r="0" b="9525"/>
            <wp:docPr id="1492067143" name="Picture 1" descr="A close up of a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2317BEA-779F-470A-801C-549AEB4400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67143" name="Picture 1" descr="A close up of a screen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BECA" w14:textId="77777777" w:rsidR="00673732" w:rsidRDefault="00673732" w:rsidP="00673732">
      <w:pPr>
        <w:pStyle w:val="ListParagraph"/>
        <w:numPr>
          <w:ilvl w:val="0"/>
          <w:numId w:val="1"/>
        </w:num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The Status Reason is updated to Completed</w:t>
      </w:r>
    </w:p>
    <w:p w14:paraId="78394B6F" w14:textId="77777777" w:rsidR="00673732" w:rsidRDefault="00673732" w:rsidP="00673732">
      <w:pPr>
        <w:pStyle w:val="ListParagraph"/>
        <w:numPr>
          <w:ilvl w:val="1"/>
          <w:numId w:val="1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25D347D0" wp14:editId="3576C47D">
            <wp:extent cx="5943600" cy="753110"/>
            <wp:effectExtent l="0" t="0" r="0" b="8890"/>
            <wp:docPr id="66927673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19C7651-E341-4C79-9310-41E23A240A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CB7F" w14:textId="77777777" w:rsidR="00673732" w:rsidRPr="000A6A69" w:rsidRDefault="00673732" w:rsidP="00673732">
      <w:pPr>
        <w:pStyle w:val="Heading2"/>
      </w:pPr>
      <w:r>
        <w:rPr>
          <w:rStyle w:val="IntenseEmphasis"/>
          <w:b/>
          <w:bCs/>
          <w:i w:val="0"/>
          <w:iCs w:val="0"/>
          <w:color w:val="155F81"/>
        </w:rPr>
        <w:t>Driver’s Education Judiciary User Downloads</w:t>
      </w:r>
      <w:r w:rsidRPr="606B0361">
        <w:rPr>
          <w:rStyle w:val="IntenseEmphasis"/>
          <w:b/>
          <w:bCs/>
          <w:i w:val="0"/>
          <w:iCs w:val="0"/>
          <w:color w:val="155F81"/>
        </w:rPr>
        <w:t xml:space="preserve"> DENS-ASI Assessment from the Portal</w:t>
      </w:r>
    </w:p>
    <w:p w14:paraId="7DFEAFCF" w14:textId="77777777" w:rsidR="00673732" w:rsidRDefault="00673732" w:rsidP="00673732">
      <w:r>
        <w:t xml:space="preserve">If the user is granted “Division of Driver’s Education,” they will be able to download Assessments from the Provider Portal. </w:t>
      </w:r>
      <w:r w:rsidRPr="606B0361">
        <w:rPr>
          <w:rFonts w:ascii="Aptos" w:eastAsia="Aptos" w:hAnsi="Aptos" w:cs="Aptos"/>
        </w:rPr>
        <w:t xml:space="preserve">Driver’s education judiciary staff members need portal access so they can view private client assessments, download them, and bring them to court if necessary. </w:t>
      </w:r>
    </w:p>
    <w:p w14:paraId="2EAB8EE3" w14:textId="77777777" w:rsidR="00673732" w:rsidRDefault="00673732" w:rsidP="00673732">
      <w:pPr>
        <w:pStyle w:val="ListParagraph"/>
        <w:numPr>
          <w:ilvl w:val="0"/>
          <w:numId w:val="5"/>
        </w:numPr>
      </w:pPr>
      <w:r>
        <w:t xml:space="preserve">In the top right corner of the Portal, click the “Assessments” button </w:t>
      </w:r>
    </w:p>
    <w:p w14:paraId="06956985" w14:textId="77777777" w:rsidR="00673732" w:rsidRDefault="00673732" w:rsidP="00673732">
      <w:pPr>
        <w:pStyle w:val="ListParagraph"/>
        <w:numPr>
          <w:ilvl w:val="1"/>
          <w:numId w:val="5"/>
        </w:numPr>
        <w:rPr>
          <w:rStyle w:val="Intens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285CC5A8" wp14:editId="0A177422">
            <wp:extent cx="3648584" cy="733527"/>
            <wp:effectExtent l="0" t="0" r="9525" b="9525"/>
            <wp:docPr id="1842632797" name="Picture 1" descr="A green and black rectangular sign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CB245DB-AC1A-46A9-BE27-A420BAAB58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B8A2" w14:textId="77777777" w:rsidR="00673732" w:rsidRDefault="00673732" w:rsidP="00673732">
      <w:pPr>
        <w:pStyle w:val="ListParagraph"/>
        <w:numPr>
          <w:ilvl w:val="0"/>
          <w:numId w:val="5"/>
        </w:numPr>
        <w:rPr>
          <w:rStyle w:val="IntenseEmphasis"/>
          <w:i w:val="0"/>
          <w:iCs w:val="0"/>
          <w:color w:val="auto"/>
        </w:rPr>
      </w:pPr>
      <w:r w:rsidRPr="606B0361">
        <w:rPr>
          <w:rStyle w:val="IntenseEmphasis"/>
          <w:i w:val="0"/>
          <w:iCs w:val="0"/>
          <w:color w:val="auto"/>
        </w:rPr>
        <w:t xml:space="preserve">Open the Assessment created above </w:t>
      </w:r>
    </w:p>
    <w:p w14:paraId="1CA0E3DD" w14:textId="77777777" w:rsidR="00673732" w:rsidRDefault="00673732" w:rsidP="00673732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40CEF55F" wp14:editId="5EA8201E">
            <wp:extent cx="6119300" cy="353836"/>
            <wp:effectExtent l="0" t="0" r="0" b="0"/>
            <wp:docPr id="1932379452" name="Picture 1932379452">
              <a:extLst xmlns:a="http://schemas.openxmlformats.org/drawingml/2006/main">
                <a:ext uri="{FF2B5EF4-FFF2-40B4-BE49-F238E27FC236}">
                  <a16:creationId xmlns:a16="http://schemas.microsoft.com/office/drawing/2014/main" id="{C2210124-8CCC-4EA9-ABD1-E03DDA20C7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/>
                    <a:stretch>
                      <a:fillRect/>
                    </a:stretch>
                  </pic:blipFill>
                  <pic:spPr>
                    <a:xfrm>
                      <a:off x="0" y="0"/>
                      <a:ext cx="6119300" cy="3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53EC" w14:textId="77777777" w:rsidR="00673732" w:rsidRDefault="00673732" w:rsidP="00673732">
      <w:pPr>
        <w:pStyle w:val="ListParagraph"/>
        <w:numPr>
          <w:ilvl w:val="0"/>
          <w:numId w:val="5"/>
        </w:numPr>
      </w:pPr>
      <w:r>
        <w:t xml:space="preserve">Scroll to the bottom of the completed assessment and click “Export” </w:t>
      </w:r>
    </w:p>
    <w:p w14:paraId="686A7F3D" w14:textId="77777777" w:rsidR="00673732" w:rsidRDefault="00673732" w:rsidP="00673732">
      <w:pPr>
        <w:pStyle w:val="ListParagraph"/>
        <w:numPr>
          <w:ilvl w:val="1"/>
          <w:numId w:val="5"/>
        </w:numPr>
      </w:pPr>
      <w:r>
        <w:t xml:space="preserve">Note – This button will only appear if granted “Division of Driver’s Education” </w:t>
      </w:r>
    </w:p>
    <w:p w14:paraId="58A046B0" w14:textId="77777777" w:rsidR="00673732" w:rsidRDefault="00673732" w:rsidP="00673732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72E4FA3C" wp14:editId="5560B9BF">
            <wp:extent cx="2556934" cy="883878"/>
            <wp:effectExtent l="0" t="0" r="0" b="0"/>
            <wp:docPr id="1592079593" name="Picture 1592079593">
              <a:extLst xmlns:a="http://schemas.openxmlformats.org/drawingml/2006/main">
                <a:ext uri="{FF2B5EF4-FFF2-40B4-BE49-F238E27FC236}">
                  <a16:creationId xmlns:a16="http://schemas.microsoft.com/office/drawing/2014/main" id="{02123D82-6D73-4E6A-A735-14B677ACB4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34" cy="88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ADA0" w14:textId="77777777" w:rsidR="00673732" w:rsidRDefault="00673732" w:rsidP="00673732">
      <w:pPr>
        <w:pStyle w:val="ListParagraph"/>
        <w:numPr>
          <w:ilvl w:val="0"/>
          <w:numId w:val="5"/>
        </w:numPr>
      </w:pPr>
      <w:r>
        <w:t>The DENS-ASI Assessment will export as a PDF in your browser. Press the download icon in the upper right hand corner of your browser</w:t>
      </w:r>
    </w:p>
    <w:p w14:paraId="6F4584E0" w14:textId="77777777" w:rsidR="00673732" w:rsidRDefault="00673732" w:rsidP="00673732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7AC2A83A" wp14:editId="18BCC317">
            <wp:extent cx="2419474" cy="1181161"/>
            <wp:effectExtent l="0" t="0" r="0" b="0"/>
            <wp:docPr id="1458658279" name="Picture 1" descr="Graphical user interface, text, application, chat or text messag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7DFE36A-8B30-4E5C-99D6-2B4D43C0CA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58279" name="Picture 1" descr="Graphical user interface, text, application, chat or text message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19474" cy="11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7697" w14:textId="77777777" w:rsidR="00673732" w:rsidRDefault="00673732" w:rsidP="00673732">
      <w:pPr>
        <w:pStyle w:val="ListParagraph"/>
        <w:numPr>
          <w:ilvl w:val="0"/>
          <w:numId w:val="5"/>
        </w:numPr>
      </w:pPr>
      <w:r>
        <w:t>Click the DENS-ASI Assessment for a PDF to open</w:t>
      </w:r>
    </w:p>
    <w:p w14:paraId="0E5D6A62" w14:textId="77777777" w:rsidR="00673732" w:rsidRDefault="00673732" w:rsidP="00673732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1C951350" wp14:editId="1E12A241">
            <wp:extent cx="2419474" cy="1181161"/>
            <wp:effectExtent l="0" t="0" r="0" b="0"/>
            <wp:docPr id="558952618" name="Picture 1" descr="Graphical user interface, text, applicati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94E5FAC-4489-4C11-AA64-2756D352F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52618" name="Picture 1" descr="Graphical user interface, text, application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9474" cy="11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D7D1" w14:textId="77777777" w:rsidR="00673732" w:rsidRDefault="00673732" w:rsidP="00673732">
      <w:pPr>
        <w:pStyle w:val="ListParagraph"/>
        <w:numPr>
          <w:ilvl w:val="0"/>
          <w:numId w:val="5"/>
        </w:numPr>
      </w:pPr>
      <w:r>
        <w:t>The PDF includes the DSM IV results, the DENS-ASI Scores, and the Interviewer’s Assessment</w:t>
      </w:r>
    </w:p>
    <w:p w14:paraId="575238D4" w14:textId="77777777" w:rsidR="00673732" w:rsidRDefault="00673732" w:rsidP="00673732">
      <w:r w:rsidRPr="00157596">
        <w:rPr>
          <w:noProof/>
        </w:rPr>
        <w:drawing>
          <wp:inline distT="0" distB="0" distL="0" distR="0" wp14:anchorId="4BE76850" wp14:editId="07999098">
            <wp:extent cx="6016162" cy="4492625"/>
            <wp:effectExtent l="0" t="0" r="3810" b="3175"/>
            <wp:docPr id="354587954" name="Picture 1" descr="Graphical user interface,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7A82BB4-4265-49F1-B848-284503625B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87954" name="Picture 1" descr="Graphical user interface, text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18119" cy="449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F6EF" w14:textId="77777777" w:rsidR="00673732" w:rsidRDefault="00673732" w:rsidP="00673732">
      <w:pPr>
        <w:pStyle w:val="ListParagraph"/>
        <w:ind w:left="1440"/>
      </w:pPr>
      <w:r w:rsidRPr="00B917A0">
        <w:rPr>
          <w:noProof/>
        </w:rPr>
        <w:drawing>
          <wp:inline distT="0" distB="0" distL="0" distR="0" wp14:anchorId="294CCE4B" wp14:editId="0292DA22">
            <wp:extent cx="5440045" cy="3544592"/>
            <wp:effectExtent l="0" t="0" r="8255" b="0"/>
            <wp:docPr id="68889720" name="Picture 1" descr="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F989A09-012D-4CF6-857B-0FBE357D6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9720" name="Picture 1" descr="Table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41607" cy="35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77777777" w:rsidR="00E04A3C" w:rsidRDefault="00E04A3C"/>
    <w:sectPr w:rsidR="00E04A3C" w:rsidSect="006737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A50AC"/>
    <w:multiLevelType w:val="hybridMultilevel"/>
    <w:tmpl w:val="2326F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45357"/>
    <w:multiLevelType w:val="hybridMultilevel"/>
    <w:tmpl w:val="2326F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66620"/>
    <w:multiLevelType w:val="hybridMultilevel"/>
    <w:tmpl w:val="2326F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118BB"/>
    <w:multiLevelType w:val="hybridMultilevel"/>
    <w:tmpl w:val="2326F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B443F"/>
    <w:multiLevelType w:val="hybridMultilevel"/>
    <w:tmpl w:val="2326F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A5891"/>
    <w:multiLevelType w:val="hybridMultilevel"/>
    <w:tmpl w:val="58180366"/>
    <w:lvl w:ilvl="0" w:tplc="AEA43E88">
      <w:start w:val="1"/>
      <w:numFmt w:val="decimal"/>
      <w:lvlText w:val="%1."/>
      <w:lvlJc w:val="left"/>
      <w:pPr>
        <w:ind w:left="720" w:hanging="360"/>
      </w:pPr>
    </w:lvl>
    <w:lvl w:ilvl="1" w:tplc="780013E4">
      <w:start w:val="1"/>
      <w:numFmt w:val="lowerLetter"/>
      <w:lvlText w:val="%2."/>
      <w:lvlJc w:val="left"/>
      <w:pPr>
        <w:ind w:left="1440" w:hanging="360"/>
      </w:pPr>
    </w:lvl>
    <w:lvl w:ilvl="2" w:tplc="6B88D612">
      <w:start w:val="1"/>
      <w:numFmt w:val="lowerRoman"/>
      <w:lvlText w:val="%3."/>
      <w:lvlJc w:val="right"/>
      <w:pPr>
        <w:ind w:left="2160" w:hanging="180"/>
      </w:pPr>
    </w:lvl>
    <w:lvl w:ilvl="3" w:tplc="17FC631A">
      <w:start w:val="1"/>
      <w:numFmt w:val="decimal"/>
      <w:lvlText w:val="%4."/>
      <w:lvlJc w:val="left"/>
      <w:pPr>
        <w:ind w:left="2880" w:hanging="360"/>
      </w:pPr>
    </w:lvl>
    <w:lvl w:ilvl="4" w:tplc="46323DDA">
      <w:start w:val="1"/>
      <w:numFmt w:val="lowerLetter"/>
      <w:lvlText w:val="%5."/>
      <w:lvlJc w:val="left"/>
      <w:pPr>
        <w:ind w:left="3600" w:hanging="360"/>
      </w:pPr>
    </w:lvl>
    <w:lvl w:ilvl="5" w:tplc="5BC88D90">
      <w:start w:val="1"/>
      <w:numFmt w:val="lowerRoman"/>
      <w:lvlText w:val="%6."/>
      <w:lvlJc w:val="right"/>
      <w:pPr>
        <w:ind w:left="4320" w:hanging="180"/>
      </w:pPr>
    </w:lvl>
    <w:lvl w:ilvl="6" w:tplc="54D62AE6">
      <w:start w:val="1"/>
      <w:numFmt w:val="decimal"/>
      <w:lvlText w:val="%7."/>
      <w:lvlJc w:val="left"/>
      <w:pPr>
        <w:ind w:left="5040" w:hanging="360"/>
      </w:pPr>
    </w:lvl>
    <w:lvl w:ilvl="7" w:tplc="04DCB16E">
      <w:start w:val="1"/>
      <w:numFmt w:val="lowerLetter"/>
      <w:lvlText w:val="%8."/>
      <w:lvlJc w:val="left"/>
      <w:pPr>
        <w:ind w:left="5760" w:hanging="360"/>
      </w:pPr>
    </w:lvl>
    <w:lvl w:ilvl="8" w:tplc="3BAA4BE0">
      <w:start w:val="1"/>
      <w:numFmt w:val="lowerRoman"/>
      <w:lvlText w:val="%9."/>
      <w:lvlJc w:val="right"/>
      <w:pPr>
        <w:ind w:left="6480" w:hanging="180"/>
      </w:pPr>
    </w:lvl>
  </w:abstractNum>
  <w:num w:numId="1" w16cid:durableId="11229761">
    <w:abstractNumId w:val="3"/>
  </w:num>
  <w:num w:numId="2" w16cid:durableId="1648129532">
    <w:abstractNumId w:val="4"/>
  </w:num>
  <w:num w:numId="3" w16cid:durableId="1696997741">
    <w:abstractNumId w:val="0"/>
  </w:num>
  <w:num w:numId="4" w16cid:durableId="1931230657">
    <w:abstractNumId w:val="1"/>
  </w:num>
  <w:num w:numId="5" w16cid:durableId="2104261504">
    <w:abstractNumId w:val="5"/>
  </w:num>
  <w:num w:numId="6" w16cid:durableId="737244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183D2C"/>
    <w:rsid w:val="005E2B42"/>
    <w:rsid w:val="00673732"/>
    <w:rsid w:val="0077311C"/>
    <w:rsid w:val="0084632D"/>
    <w:rsid w:val="00A60E0D"/>
    <w:rsid w:val="00BB5D5A"/>
    <w:rsid w:val="00CC4A1C"/>
    <w:rsid w:val="00E04A3C"/>
    <w:rsid w:val="5F18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83D2C"/>
  <w15:chartTrackingRefBased/>
  <w15:docId w15:val="{A1FC74B0-EBF2-4138-A500-6874AF3B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CC4A1C"/>
    <w:pPr>
      <w:spacing w:line="278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C4A1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hyperlink" Target="https://adaduatproviderportal.powerappsportals.us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3A16A9B396AE4BB5EA7EE881939A5B" ma:contentTypeVersion="12" ma:contentTypeDescription="Create a new document." ma:contentTypeScope="" ma:versionID="5a5a0ee723dc131a6dc495fddbb9b344">
  <xsd:schema xmlns:xsd="http://www.w3.org/2001/XMLSchema" xmlns:xs="http://www.w3.org/2001/XMLSchema" xmlns:p="http://schemas.microsoft.com/office/2006/metadata/properties" xmlns:ns2="a0941bee-6581-4ee5-a3d0-1638033212ac" xmlns:ns3="b9a8b010-6df3-4ab8-9c5d-b77a318a6554" targetNamespace="http://schemas.microsoft.com/office/2006/metadata/properties" ma:root="true" ma:fieldsID="c962251d4ce9171993cafb45da78da3a" ns2:_="" ns3:_="">
    <xsd:import namespace="a0941bee-6581-4ee5-a3d0-1638033212ac"/>
    <xsd:import namespace="b9a8b010-6df3-4ab8-9c5d-b77a318a65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41bee-6581-4ee5-a3d0-1638033212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c0b7209-8b30-4d9f-9476-6b035fe2b6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8b010-6df3-4ab8-9c5d-b77a318a655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063457d-6ce7-482c-9175-2f4f5eaff96c}" ma:internalName="TaxCatchAll" ma:showField="CatchAllData" ma:web="b9a8b010-6df3-4ab8-9c5d-b77a318a65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a8b010-6df3-4ab8-9c5d-b77a318a6554" xsi:nil="true"/>
    <lcf76f155ced4ddcb4097134ff3c332f xmlns="a0941bee-6581-4ee5-a3d0-1638033212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CC9B0C-3487-4D87-B12E-958BFC387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41bee-6581-4ee5-a3d0-1638033212ac"/>
    <ds:schemaRef ds:uri="b9a8b010-6df3-4ab8-9c5d-b77a318a65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374CC6-5C59-4CB9-A0FB-2D17A6292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EF6F0-BCA8-4DA1-8733-463E19505473}">
  <ds:schemaRefs>
    <ds:schemaRef ds:uri="http://schemas.microsoft.com/office/2006/metadata/properties"/>
    <ds:schemaRef ds:uri="http://schemas.microsoft.com/office/infopath/2007/PartnerControls"/>
    <ds:schemaRef ds:uri="b9a8b010-6df3-4ab8-9c5d-b77a318a6554"/>
    <ds:schemaRef ds:uri="a0941bee-6581-4ee5-a3d0-1638033212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3540</Characters>
  <Application>Microsoft Office Word</Application>
  <DocSecurity>4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Vance.consult, Macy</dc:creator>
  <cp:keywords/>
  <dc:description/>
  <cp:lastModifiedBy/>
  <cp:revision>1</cp:revision>
  <dcterms:created xsi:type="dcterms:W3CDTF">2025-10-10T18:14:00Z</dcterms:created>
  <dcterms:modified xsi:type="dcterms:W3CDTF">2025-10-10T18:23:00Z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0x010100EB3A16A9B396AE4BB5EA7EE881939A5B</vt:lpwstr>
  </property>
  <property fmtid="{D5CDD505-2E9C-101B-9397-08002B2CF9AE}" pid="3" name="PSLTemplateName">
    <vt:lpwstr>Normal.dotm</vt:lpwstr>
  </property>
  <property fmtid="{D5CDD505-2E9C-101B-9397-08002B2CF9AE}" pid="4" name="MediaServiceImageTags">
    <vt:lpwstr/>
  </property>
</Properties>
</file>