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FE54" w14:textId="38574397" w:rsidR="00DA0DFA" w:rsidRPr="00DD666B" w:rsidRDefault="00DA0DFA" w:rsidP="00DA0DFA">
      <w:pPr>
        <w:jc w:val="center"/>
        <w:rPr>
          <w:rFonts w:ascii="Libre Baskerville" w:hAnsi="Libre Baskerville"/>
          <w:b/>
          <w:bCs/>
        </w:rPr>
      </w:pPr>
      <w:bookmarkStart w:id="0" w:name="_Hlk24710474"/>
      <w:r w:rsidRPr="00DD666B">
        <w:rPr>
          <w:rFonts w:ascii="Libre Baskerville" w:hAnsi="Libre Baskerville"/>
          <w:b/>
          <w:bCs/>
        </w:rPr>
        <w:t xml:space="preserve">Integrated </w:t>
      </w:r>
      <w:r w:rsidR="00930087">
        <w:rPr>
          <w:rFonts w:ascii="Libre Baskerville" w:hAnsi="Libre Baskerville"/>
          <w:b/>
          <w:bCs/>
        </w:rPr>
        <w:t>Solid</w:t>
      </w:r>
      <w:r w:rsidRPr="00DD666B">
        <w:rPr>
          <w:rFonts w:ascii="Libre Baskerville" w:hAnsi="Libre Baskerville"/>
          <w:b/>
          <w:bCs/>
        </w:rPr>
        <w:t xml:space="preserve"> </w:t>
      </w:r>
      <w:r w:rsidR="00930087">
        <w:rPr>
          <w:rFonts w:ascii="Libre Baskerville" w:hAnsi="Libre Baskerville"/>
          <w:b/>
          <w:bCs/>
        </w:rPr>
        <w:t>Waste</w:t>
      </w:r>
      <w:r w:rsidRPr="00DD666B">
        <w:rPr>
          <w:rFonts w:ascii="Libre Baskerville" w:hAnsi="Libre Baskerville"/>
          <w:b/>
          <w:bCs/>
        </w:rPr>
        <w:t xml:space="preserve"> Management </w:t>
      </w:r>
      <w:r w:rsidR="00DD666B" w:rsidRPr="00DD666B">
        <w:rPr>
          <w:rFonts w:ascii="Libre Baskerville" w:hAnsi="Libre Baskerville"/>
          <w:b/>
          <w:bCs/>
        </w:rPr>
        <w:t xml:space="preserve">Plan Update </w:t>
      </w:r>
      <w:r w:rsidRPr="00DD666B">
        <w:rPr>
          <w:rFonts w:ascii="Libre Baskerville" w:hAnsi="Libre Baskerville"/>
          <w:b/>
          <w:bCs/>
        </w:rPr>
        <w:t xml:space="preserve">Task Force </w:t>
      </w:r>
      <w:r w:rsidR="00615F58">
        <w:rPr>
          <w:rFonts w:ascii="Libre Baskerville" w:hAnsi="Libre Baskerville"/>
          <w:b/>
          <w:bCs/>
        </w:rPr>
        <w:t>Minutes</w:t>
      </w:r>
    </w:p>
    <w:p w14:paraId="73391A57" w14:textId="4867F304" w:rsidR="00F6500E" w:rsidRPr="00F6500E" w:rsidRDefault="00F6500E" w:rsidP="00F6500E">
      <w:pPr>
        <w:jc w:val="center"/>
        <w:rPr>
          <w:rFonts w:ascii="Libre Baskerville" w:hAnsi="Libre Baskerville"/>
          <w:sz w:val="22"/>
          <w:szCs w:val="22"/>
        </w:rPr>
      </w:pPr>
      <w:r w:rsidRPr="00F6500E">
        <w:rPr>
          <w:rFonts w:ascii="Libre Baskerville" w:hAnsi="Libre Baskerville"/>
          <w:sz w:val="22"/>
          <w:szCs w:val="22"/>
        </w:rPr>
        <w:t xml:space="preserve">Thursday, </w:t>
      </w:r>
      <w:r w:rsidR="00C27AFC">
        <w:rPr>
          <w:rFonts w:ascii="Libre Baskerville" w:hAnsi="Libre Baskerville"/>
          <w:sz w:val="22"/>
          <w:szCs w:val="22"/>
        </w:rPr>
        <w:t>October 26</w:t>
      </w:r>
      <w:r w:rsidR="004F30B7">
        <w:rPr>
          <w:rFonts w:ascii="Libre Baskerville" w:hAnsi="Libre Baskerville"/>
          <w:sz w:val="22"/>
          <w:szCs w:val="22"/>
        </w:rPr>
        <w:t>,</w:t>
      </w:r>
      <w:r w:rsidRPr="00F6500E">
        <w:rPr>
          <w:rFonts w:ascii="Libre Baskerville" w:hAnsi="Libre Baskerville"/>
          <w:sz w:val="22"/>
          <w:szCs w:val="22"/>
        </w:rPr>
        <w:t xml:space="preserve"> 2023, </w:t>
      </w:r>
      <w:r w:rsidR="004F30B7">
        <w:rPr>
          <w:rFonts w:ascii="Libre Baskerville" w:hAnsi="Libre Baskerville"/>
          <w:sz w:val="22"/>
          <w:szCs w:val="22"/>
        </w:rPr>
        <w:t>8:30</w:t>
      </w:r>
      <w:r w:rsidRPr="00F6500E">
        <w:rPr>
          <w:rFonts w:ascii="Libre Baskerville" w:hAnsi="Libre Baskerville"/>
          <w:sz w:val="22"/>
          <w:szCs w:val="22"/>
        </w:rPr>
        <w:t>am-12pm (HST)</w:t>
      </w:r>
    </w:p>
    <w:p w14:paraId="64994EE6" w14:textId="70B48326" w:rsidR="00DA0DFA" w:rsidRPr="00913AEB" w:rsidRDefault="00F6500E" w:rsidP="00F6500E">
      <w:pPr>
        <w:jc w:val="center"/>
        <w:rPr>
          <w:rFonts w:ascii="Libre Baskerville" w:hAnsi="Libre Baskerville"/>
          <w:b/>
          <w:bCs/>
          <w:sz w:val="28"/>
          <w:szCs w:val="28"/>
        </w:rPr>
      </w:pPr>
      <w:r w:rsidRPr="00F6500E">
        <w:rPr>
          <w:rFonts w:ascii="Libre Baskerville" w:hAnsi="Libre Baskerville"/>
          <w:sz w:val="22"/>
          <w:szCs w:val="22"/>
        </w:rPr>
        <w:t>2827 Waimano Home Road, Pearl City, HI 96782 and on Microsoft Teams</w:t>
      </w:r>
    </w:p>
    <w:bookmarkEnd w:id="0"/>
    <w:p w14:paraId="094C47C3" w14:textId="77777777" w:rsidR="005C71F3" w:rsidRPr="003959C7" w:rsidRDefault="005C71F3" w:rsidP="005C71F3">
      <w:pPr>
        <w:pStyle w:val="NNMainBody"/>
        <w:rPr>
          <w:rFonts w:ascii="Libre Baskerville" w:hAnsi="Libre Baskerville"/>
        </w:rPr>
      </w:pPr>
    </w:p>
    <w:p w14:paraId="63A2A89D" w14:textId="65189F4E" w:rsidR="00191EF3" w:rsidRPr="003959C7" w:rsidRDefault="0058054C" w:rsidP="00DA0DFA">
      <w:pPr>
        <w:pStyle w:val="NN02"/>
        <w:rPr>
          <w:rFonts w:ascii="Libre Baskerville" w:eastAsiaTheme="minorHAnsi" w:hAnsi="Libre Baskerville" w:cstheme="minorBidi"/>
        </w:rPr>
      </w:pPr>
      <w:r w:rsidRPr="003959C7">
        <w:rPr>
          <w:rFonts w:ascii="Libre Baskerville" w:hAnsi="Libre Baskerville"/>
        </w:rPr>
        <w:t>Minutes</w:t>
      </w:r>
    </w:p>
    <w:p w14:paraId="716A82EE" w14:textId="6B9AB78A" w:rsidR="00CD0DC2" w:rsidRPr="00F752BD" w:rsidRDefault="004F30B7" w:rsidP="0058054C">
      <w:pPr>
        <w:pStyle w:val="NNMainBody"/>
        <w:numPr>
          <w:ilvl w:val="0"/>
          <w:numId w:val="28"/>
        </w:numPr>
        <w:suppressAutoHyphens w:val="0"/>
        <w:spacing w:before="120"/>
        <w:rPr>
          <w:rFonts w:ascii="Libre Baskerville" w:hAnsi="Libre Baskerville"/>
          <w:color w:val="00659A" w:themeColor="accent1"/>
          <w:szCs w:val="20"/>
        </w:rPr>
      </w:pPr>
      <w:r>
        <w:rPr>
          <w:rFonts w:ascii="Libre Baskerville" w:hAnsi="Libre Baskerville"/>
          <w:b/>
          <w:bCs/>
          <w:color w:val="00659A" w:themeColor="accent1"/>
          <w:szCs w:val="20"/>
        </w:rPr>
        <w:t xml:space="preserve">Roll Call and </w:t>
      </w:r>
      <w:r w:rsidR="00DD666B" w:rsidRPr="00F752BD">
        <w:rPr>
          <w:rFonts w:ascii="Libre Baskerville" w:hAnsi="Libre Baskerville"/>
          <w:b/>
          <w:bCs/>
          <w:color w:val="00659A" w:themeColor="accent1"/>
          <w:szCs w:val="20"/>
        </w:rPr>
        <w:t xml:space="preserve">Introduction </w:t>
      </w:r>
      <w:r w:rsidR="00DF6618" w:rsidRPr="00F752BD">
        <w:rPr>
          <w:rFonts w:ascii="Libre Baskerville" w:hAnsi="Libre Baskerville"/>
          <w:b/>
          <w:bCs/>
          <w:color w:val="00659A" w:themeColor="accent1"/>
          <w:szCs w:val="20"/>
        </w:rPr>
        <w:t>(PBR)</w:t>
      </w:r>
    </w:p>
    <w:p w14:paraId="6535FF53" w14:textId="55AD0C0A" w:rsidR="00DF6618" w:rsidRDefault="00DF6618" w:rsidP="00DF6618">
      <w:pPr>
        <w:pStyle w:val="NNMainBody"/>
        <w:numPr>
          <w:ilvl w:val="1"/>
          <w:numId w:val="28"/>
        </w:numPr>
        <w:spacing w:before="120"/>
        <w:rPr>
          <w:rFonts w:ascii="Libre Baskerville" w:hAnsi="Libre Baskerville"/>
          <w:szCs w:val="20"/>
        </w:rPr>
      </w:pPr>
      <w:r>
        <w:rPr>
          <w:rFonts w:ascii="Libre Baskerville" w:hAnsi="Libre Baskerville"/>
          <w:szCs w:val="20"/>
        </w:rPr>
        <w:t>Consultant team</w:t>
      </w:r>
      <w:r w:rsidR="00F60522">
        <w:rPr>
          <w:rFonts w:ascii="Libre Baskerville" w:hAnsi="Libre Baskerville"/>
          <w:szCs w:val="20"/>
        </w:rPr>
        <w:t xml:space="preserve"> and </w:t>
      </w:r>
      <w:r>
        <w:rPr>
          <w:rFonts w:ascii="Libre Baskerville" w:hAnsi="Libre Baskerville"/>
          <w:szCs w:val="20"/>
        </w:rPr>
        <w:t>taskforce</w:t>
      </w:r>
      <w:r w:rsidR="00F60522">
        <w:rPr>
          <w:rFonts w:ascii="Libre Baskerville" w:hAnsi="Libre Baskerville"/>
          <w:szCs w:val="20"/>
        </w:rPr>
        <w:t xml:space="preserve"> </w:t>
      </w:r>
      <w:r>
        <w:rPr>
          <w:rFonts w:ascii="Libre Baskerville" w:hAnsi="Libre Baskerville"/>
          <w:szCs w:val="20"/>
        </w:rPr>
        <w:t xml:space="preserve">introduced </w:t>
      </w:r>
      <w:r w:rsidR="00F10CF0">
        <w:rPr>
          <w:rFonts w:ascii="Libre Baskerville" w:hAnsi="Libre Baskerville"/>
          <w:szCs w:val="20"/>
        </w:rPr>
        <w:t>themselves.</w:t>
      </w:r>
    </w:p>
    <w:p w14:paraId="562C8D86" w14:textId="06EC42C2" w:rsidR="00DF6618" w:rsidRPr="00DF6618" w:rsidRDefault="00DF6618" w:rsidP="00DF6618">
      <w:pPr>
        <w:pStyle w:val="NNMainBody"/>
        <w:numPr>
          <w:ilvl w:val="2"/>
          <w:numId w:val="28"/>
        </w:numPr>
        <w:spacing w:before="120"/>
        <w:rPr>
          <w:rFonts w:ascii="Libre Baskerville" w:hAnsi="Libre Baskerville"/>
          <w:szCs w:val="20"/>
        </w:rPr>
      </w:pPr>
      <w:r>
        <w:rPr>
          <w:rFonts w:ascii="Libre Baskerville" w:hAnsi="Libre Baskerville"/>
          <w:szCs w:val="20"/>
        </w:rPr>
        <w:t>See “</w:t>
      </w:r>
      <w:hyperlink w:anchor="attendees" w:history="1">
        <w:r w:rsidRPr="004A44C3">
          <w:rPr>
            <w:rStyle w:val="Hyperlink"/>
            <w:rFonts w:ascii="Libre Baskerville" w:hAnsi="Libre Baskerville"/>
            <w:szCs w:val="20"/>
          </w:rPr>
          <w:t>Attendees</w:t>
        </w:r>
      </w:hyperlink>
      <w:r>
        <w:rPr>
          <w:rFonts w:ascii="Libre Baskerville" w:hAnsi="Libre Baskerville"/>
          <w:szCs w:val="20"/>
        </w:rPr>
        <w:t xml:space="preserve">” at </w:t>
      </w:r>
      <w:r w:rsidR="004A44C3">
        <w:rPr>
          <w:rFonts w:ascii="Libre Baskerville" w:hAnsi="Libre Baskerville"/>
          <w:szCs w:val="20"/>
        </w:rPr>
        <w:t>bottom of document</w:t>
      </w:r>
      <w:r>
        <w:rPr>
          <w:rFonts w:ascii="Libre Baskerville" w:hAnsi="Libre Baskerville"/>
          <w:szCs w:val="20"/>
        </w:rPr>
        <w:t xml:space="preserve"> for full </w:t>
      </w:r>
      <w:r w:rsidR="00F10CF0">
        <w:rPr>
          <w:rFonts w:ascii="Libre Baskerville" w:hAnsi="Libre Baskerville"/>
          <w:szCs w:val="20"/>
        </w:rPr>
        <w:t>roster.</w:t>
      </w:r>
      <w:r>
        <w:rPr>
          <w:rFonts w:ascii="Libre Baskerville" w:hAnsi="Libre Baskerville"/>
          <w:szCs w:val="20"/>
        </w:rPr>
        <w:t xml:space="preserve"> </w:t>
      </w:r>
    </w:p>
    <w:p w14:paraId="0B441A6F" w14:textId="46AD25C4" w:rsidR="00DF6618" w:rsidRPr="00DF6618" w:rsidRDefault="00DF6618" w:rsidP="00DF6618">
      <w:pPr>
        <w:pStyle w:val="NNMainBody"/>
        <w:numPr>
          <w:ilvl w:val="1"/>
          <w:numId w:val="28"/>
        </w:numPr>
        <w:spacing w:before="120"/>
        <w:rPr>
          <w:rFonts w:ascii="Libre Baskerville" w:hAnsi="Libre Baskerville"/>
          <w:szCs w:val="20"/>
        </w:rPr>
      </w:pPr>
      <w:r>
        <w:rPr>
          <w:rFonts w:ascii="Libre Baskerville" w:hAnsi="Libre Baskerville"/>
          <w:szCs w:val="20"/>
        </w:rPr>
        <w:t xml:space="preserve">A recording of the meeting is available online at </w:t>
      </w:r>
      <w:hyperlink r:id="rId8" w:history="1">
        <w:r w:rsidR="00781467">
          <w:rPr>
            <w:rStyle w:val="Hyperlink"/>
          </w:rPr>
          <w:t>https://youtu.be/L_76RW2St88</w:t>
        </w:r>
      </w:hyperlink>
    </w:p>
    <w:p w14:paraId="3C9BF578" w14:textId="57F959E4" w:rsidR="00E62800" w:rsidRDefault="00E62800" w:rsidP="0058054C">
      <w:pPr>
        <w:pStyle w:val="NNMainBody"/>
        <w:numPr>
          <w:ilvl w:val="0"/>
          <w:numId w:val="28"/>
        </w:numPr>
        <w:suppressAutoHyphens w:val="0"/>
        <w:spacing w:before="120"/>
        <w:rPr>
          <w:rFonts w:ascii="Libre Baskerville" w:hAnsi="Libre Baskerville"/>
          <w:b/>
          <w:bCs/>
          <w:color w:val="00659A" w:themeColor="accent1"/>
          <w:szCs w:val="20"/>
        </w:rPr>
      </w:pPr>
      <w:r>
        <w:rPr>
          <w:rFonts w:ascii="Libre Baskerville" w:hAnsi="Libre Baskerville"/>
          <w:b/>
          <w:bCs/>
          <w:color w:val="00659A" w:themeColor="accent1"/>
          <w:szCs w:val="20"/>
        </w:rPr>
        <w:t>General Public Comment Period</w:t>
      </w:r>
    </w:p>
    <w:p w14:paraId="066B77DD" w14:textId="036FD7D6" w:rsidR="00976125" w:rsidRDefault="00976125" w:rsidP="00976125">
      <w:pPr>
        <w:pStyle w:val="NNMainBody"/>
        <w:numPr>
          <w:ilvl w:val="1"/>
          <w:numId w:val="28"/>
        </w:numPr>
        <w:suppressAutoHyphens w:val="0"/>
        <w:spacing w:before="120"/>
        <w:rPr>
          <w:rFonts w:ascii="Libre Baskerville" w:hAnsi="Libre Baskerville"/>
        </w:rPr>
      </w:pPr>
      <w:r w:rsidRPr="00DD4183">
        <w:rPr>
          <w:rFonts w:ascii="Libre Baskerville" w:hAnsi="Libre Baskerville"/>
        </w:rPr>
        <w:t>Time for comment</w:t>
      </w:r>
      <w:r w:rsidR="00DD4183" w:rsidRPr="00DD4183">
        <w:rPr>
          <w:rFonts w:ascii="Libre Baskerville" w:hAnsi="Libre Baskerville"/>
        </w:rPr>
        <w:t>s</w:t>
      </w:r>
      <w:r w:rsidRPr="00DD4183">
        <w:rPr>
          <w:rFonts w:ascii="Libre Baskerville" w:hAnsi="Libre Baskerville"/>
        </w:rPr>
        <w:t xml:space="preserve"> to </w:t>
      </w:r>
      <w:r w:rsidR="00DD4183" w:rsidRPr="00DD4183">
        <w:rPr>
          <w:rFonts w:ascii="Libre Baskerville" w:hAnsi="Libre Baskerville"/>
        </w:rPr>
        <w:t>be made on the meeting agenda</w:t>
      </w:r>
      <w:r w:rsidRPr="00DD4183">
        <w:rPr>
          <w:rFonts w:ascii="Libre Baskerville" w:hAnsi="Libre Baskerville"/>
        </w:rPr>
        <w:t xml:space="preserve"> </w:t>
      </w:r>
      <w:r w:rsidR="00DD4183">
        <w:rPr>
          <w:rFonts w:ascii="Libre Baskerville" w:hAnsi="Libre Baskerville"/>
        </w:rPr>
        <w:t xml:space="preserve">and for those who are not able to stay for the whole </w:t>
      </w:r>
      <w:proofErr w:type="gramStart"/>
      <w:r w:rsidR="00DD4183">
        <w:rPr>
          <w:rFonts w:ascii="Libre Baskerville" w:hAnsi="Libre Baskerville"/>
        </w:rPr>
        <w:t>meeting</w:t>
      </w:r>
      <w:proofErr w:type="gramEnd"/>
    </w:p>
    <w:p w14:paraId="4B6CA9AC" w14:textId="195071DF" w:rsidR="00DD4183" w:rsidRPr="00DD4183" w:rsidRDefault="00DD4183" w:rsidP="00976125">
      <w:pPr>
        <w:pStyle w:val="NNMainBody"/>
        <w:numPr>
          <w:ilvl w:val="1"/>
          <w:numId w:val="28"/>
        </w:numPr>
        <w:suppressAutoHyphens w:val="0"/>
        <w:spacing w:before="120"/>
        <w:rPr>
          <w:rFonts w:ascii="Libre Baskerville" w:hAnsi="Libre Baskerville"/>
        </w:rPr>
      </w:pPr>
      <w:r>
        <w:rPr>
          <w:rFonts w:ascii="Libre Baskerville" w:hAnsi="Libre Baskerville"/>
        </w:rPr>
        <w:t xml:space="preserve">The public had no comments at this </w:t>
      </w:r>
      <w:proofErr w:type="gramStart"/>
      <w:r>
        <w:rPr>
          <w:rFonts w:ascii="Libre Baskerville" w:hAnsi="Libre Baskerville"/>
        </w:rPr>
        <w:t>time</w:t>
      </w:r>
      <w:proofErr w:type="gramEnd"/>
    </w:p>
    <w:p w14:paraId="057A105E" w14:textId="42D7927D" w:rsidR="00E62800" w:rsidRDefault="00E62800" w:rsidP="0058054C">
      <w:pPr>
        <w:pStyle w:val="NNMainBody"/>
        <w:numPr>
          <w:ilvl w:val="0"/>
          <w:numId w:val="28"/>
        </w:numPr>
        <w:suppressAutoHyphens w:val="0"/>
        <w:spacing w:before="120"/>
        <w:rPr>
          <w:rFonts w:ascii="Libre Baskerville" w:hAnsi="Libre Baskerville"/>
          <w:b/>
          <w:bCs/>
          <w:color w:val="00659A" w:themeColor="accent1"/>
          <w:szCs w:val="20"/>
        </w:rPr>
      </w:pPr>
      <w:r>
        <w:rPr>
          <w:rFonts w:ascii="Libre Baskerville" w:hAnsi="Libre Baskerville"/>
          <w:b/>
          <w:bCs/>
          <w:color w:val="00659A" w:themeColor="accent1"/>
          <w:szCs w:val="20"/>
        </w:rPr>
        <w:t xml:space="preserve">Integrated </w:t>
      </w:r>
      <w:r w:rsidR="00F5720E">
        <w:rPr>
          <w:rFonts w:ascii="Libre Baskerville" w:hAnsi="Libre Baskerville"/>
          <w:b/>
          <w:bCs/>
          <w:color w:val="00659A" w:themeColor="accent1"/>
          <w:szCs w:val="20"/>
        </w:rPr>
        <w:t>S</w:t>
      </w:r>
      <w:r>
        <w:rPr>
          <w:rFonts w:ascii="Libre Baskerville" w:hAnsi="Libre Baskerville"/>
          <w:b/>
          <w:bCs/>
          <w:color w:val="00659A" w:themeColor="accent1"/>
          <w:szCs w:val="20"/>
        </w:rPr>
        <w:t>olid Waste Management Plan</w:t>
      </w:r>
      <w:r w:rsidR="00DD4183">
        <w:rPr>
          <w:rFonts w:ascii="Libre Baskerville" w:hAnsi="Libre Baskerville"/>
          <w:b/>
          <w:bCs/>
          <w:color w:val="00659A" w:themeColor="accent1"/>
          <w:szCs w:val="20"/>
        </w:rPr>
        <w:t xml:space="preserve"> (ISWMP)</w:t>
      </w:r>
      <w:r>
        <w:rPr>
          <w:rFonts w:ascii="Libre Baskerville" w:hAnsi="Libre Baskerville"/>
          <w:b/>
          <w:bCs/>
          <w:color w:val="00659A" w:themeColor="accent1"/>
          <w:szCs w:val="20"/>
        </w:rPr>
        <w:t xml:space="preserve"> Update Purpose</w:t>
      </w:r>
    </w:p>
    <w:p w14:paraId="1834F990" w14:textId="2EDC9DF2" w:rsidR="00DD4183" w:rsidRDefault="00DD4183" w:rsidP="00DD4183">
      <w:pPr>
        <w:pStyle w:val="NNMainBody"/>
        <w:numPr>
          <w:ilvl w:val="1"/>
          <w:numId w:val="28"/>
        </w:numPr>
        <w:spacing w:before="120"/>
        <w:rPr>
          <w:rFonts w:ascii="Libre Baskerville" w:hAnsi="Libre Baskerville"/>
        </w:rPr>
      </w:pPr>
      <w:r w:rsidRPr="00DD4183">
        <w:rPr>
          <w:rFonts w:ascii="Libre Baskerville" w:hAnsi="Libre Baskerville"/>
        </w:rPr>
        <w:t xml:space="preserve">Reviewed the purpose of convening the taskforce which is to revise and update the previous ISWMP </w:t>
      </w:r>
      <w:r>
        <w:rPr>
          <w:rFonts w:ascii="Libre Baskerville" w:hAnsi="Libre Baskerville"/>
        </w:rPr>
        <w:t xml:space="preserve">and provide comments </w:t>
      </w:r>
      <w:r w:rsidRPr="00DD4183">
        <w:rPr>
          <w:rFonts w:ascii="Libre Baskerville" w:hAnsi="Libre Baskerville"/>
        </w:rPr>
        <w:t>address</w:t>
      </w:r>
      <w:r>
        <w:rPr>
          <w:rFonts w:ascii="Libre Baskerville" w:hAnsi="Libre Baskerville"/>
        </w:rPr>
        <w:t>ing</w:t>
      </w:r>
      <w:r w:rsidRPr="00DD4183">
        <w:rPr>
          <w:rFonts w:ascii="Libre Baskerville" w:hAnsi="Libre Baskerville"/>
        </w:rPr>
        <w:t xml:space="preserve"> other issues of statewide concern</w:t>
      </w:r>
      <w:r>
        <w:rPr>
          <w:rFonts w:ascii="Libre Baskerville" w:hAnsi="Libre Baskerville"/>
        </w:rPr>
        <w:t xml:space="preserve"> </w:t>
      </w:r>
      <w:r w:rsidRPr="00DD4183">
        <w:rPr>
          <w:rFonts w:ascii="Libre Baskerville" w:hAnsi="Libre Baskerville"/>
        </w:rPr>
        <w:t xml:space="preserve">regarding integrated solid waste </w:t>
      </w:r>
      <w:proofErr w:type="gramStart"/>
      <w:r w:rsidRPr="00DD4183">
        <w:rPr>
          <w:rFonts w:ascii="Libre Baskerville" w:hAnsi="Libre Baskerville"/>
        </w:rPr>
        <w:t>management</w:t>
      </w:r>
      <w:proofErr w:type="gramEnd"/>
    </w:p>
    <w:p w14:paraId="0A1FC6DB" w14:textId="45AF3F1C" w:rsidR="00DD4183" w:rsidRPr="00DD4183" w:rsidRDefault="00DD4183" w:rsidP="00DD4183">
      <w:pPr>
        <w:pStyle w:val="NNMainBody"/>
        <w:numPr>
          <w:ilvl w:val="1"/>
          <w:numId w:val="28"/>
        </w:numPr>
        <w:spacing w:before="120"/>
        <w:rPr>
          <w:rFonts w:ascii="Libre Baskerville" w:hAnsi="Libre Baskerville"/>
        </w:rPr>
      </w:pPr>
      <w:r>
        <w:rPr>
          <w:rFonts w:ascii="Libre Baskerville" w:hAnsi="Libre Baskerville"/>
        </w:rPr>
        <w:t>Reiterated expectation of the taskforce regarding potential solid waste solutions</w:t>
      </w:r>
    </w:p>
    <w:p w14:paraId="4756F700" w14:textId="2DDC99A8" w:rsidR="00C1287B" w:rsidRPr="00F752BD" w:rsidRDefault="004F30B7" w:rsidP="0058054C">
      <w:pPr>
        <w:pStyle w:val="NNMainBody"/>
        <w:numPr>
          <w:ilvl w:val="0"/>
          <w:numId w:val="28"/>
        </w:numPr>
        <w:suppressAutoHyphens w:val="0"/>
        <w:spacing w:before="120"/>
        <w:rPr>
          <w:rFonts w:ascii="Libre Baskerville" w:hAnsi="Libre Baskerville"/>
          <w:b/>
          <w:bCs/>
          <w:color w:val="00659A" w:themeColor="accent1"/>
          <w:szCs w:val="20"/>
        </w:rPr>
      </w:pPr>
      <w:r>
        <w:rPr>
          <w:rFonts w:ascii="Libre Baskerville" w:hAnsi="Libre Baskerville"/>
          <w:b/>
          <w:bCs/>
          <w:color w:val="00659A" w:themeColor="accent1"/>
          <w:szCs w:val="20"/>
        </w:rPr>
        <w:t xml:space="preserve">Wrap Up </w:t>
      </w:r>
      <w:r w:rsidR="00E62800">
        <w:rPr>
          <w:rFonts w:ascii="Libre Baskerville" w:hAnsi="Libre Baskerville"/>
          <w:b/>
          <w:bCs/>
          <w:color w:val="00659A" w:themeColor="accent1"/>
          <w:szCs w:val="20"/>
        </w:rPr>
        <w:t>Lithium-Ion Batteries</w:t>
      </w:r>
      <w:r>
        <w:rPr>
          <w:rFonts w:ascii="Libre Baskerville" w:hAnsi="Libre Baskerville"/>
          <w:b/>
          <w:bCs/>
          <w:color w:val="00659A" w:themeColor="accent1"/>
          <w:szCs w:val="20"/>
        </w:rPr>
        <w:t xml:space="preserve"> Discussion </w:t>
      </w:r>
    </w:p>
    <w:p w14:paraId="3AA870F7" w14:textId="07D22328" w:rsidR="00742E41" w:rsidRDefault="002D0827" w:rsidP="0058054C">
      <w:pPr>
        <w:pStyle w:val="NNMainBody"/>
        <w:numPr>
          <w:ilvl w:val="1"/>
          <w:numId w:val="28"/>
        </w:numPr>
        <w:suppressAutoHyphens w:val="0"/>
        <w:spacing w:before="120"/>
        <w:rPr>
          <w:rFonts w:ascii="Libre Baskerville" w:hAnsi="Libre Baskerville"/>
        </w:rPr>
      </w:pPr>
      <w:proofErr w:type="spellStart"/>
      <w:r>
        <w:rPr>
          <w:rFonts w:ascii="Libre Baskerville" w:hAnsi="Libre Baskerville"/>
        </w:rPr>
        <w:t>Jisela</w:t>
      </w:r>
      <w:proofErr w:type="spellEnd"/>
      <w:r w:rsidR="00742E41">
        <w:rPr>
          <w:rFonts w:ascii="Libre Baskerville" w:hAnsi="Libre Baskerville"/>
        </w:rPr>
        <w:t xml:space="preserve"> (</w:t>
      </w:r>
      <w:proofErr w:type="spellStart"/>
      <w:r w:rsidR="00742E41">
        <w:rPr>
          <w:rFonts w:ascii="Libre Baskerville" w:hAnsi="Libre Baskerville"/>
        </w:rPr>
        <w:t>TetraTech</w:t>
      </w:r>
      <w:proofErr w:type="spellEnd"/>
      <w:r w:rsidR="00742E41">
        <w:rPr>
          <w:rFonts w:ascii="Libre Baskerville" w:hAnsi="Libre Baskerville"/>
        </w:rPr>
        <w:t xml:space="preserve">) recapped previous taskforce meeting on </w:t>
      </w:r>
      <w:r w:rsidR="00976125">
        <w:rPr>
          <w:rFonts w:ascii="Libre Baskerville" w:hAnsi="Libre Baskerville"/>
        </w:rPr>
        <w:t>Lithium-Ion batteries</w:t>
      </w:r>
      <w:r w:rsidR="00742E41">
        <w:rPr>
          <w:rFonts w:ascii="Libre Baskerville" w:hAnsi="Libre Baskerville"/>
        </w:rPr>
        <w:t>. Reviewed potential solutions such as public education, extended producer responsibility (EPR), various government programs and subsidies, and free market solutions (</w:t>
      </w:r>
      <w:r w:rsidR="00DD4183">
        <w:rPr>
          <w:rFonts w:ascii="Libre Baskerville" w:hAnsi="Libre Baskerville"/>
        </w:rPr>
        <w:t>recycling infrastructure development</w:t>
      </w:r>
      <w:r w:rsidR="00742E41">
        <w:rPr>
          <w:rFonts w:ascii="Libre Baskerville" w:hAnsi="Libre Baskerville"/>
        </w:rPr>
        <w:t>).</w:t>
      </w:r>
    </w:p>
    <w:p w14:paraId="07C69ED7" w14:textId="6682A327" w:rsidR="00A13D19" w:rsidRDefault="00A13D19" w:rsidP="0058054C">
      <w:pPr>
        <w:pStyle w:val="NNMainBody"/>
        <w:numPr>
          <w:ilvl w:val="1"/>
          <w:numId w:val="28"/>
        </w:numPr>
        <w:suppressAutoHyphens w:val="0"/>
        <w:spacing w:before="120"/>
        <w:rPr>
          <w:rFonts w:ascii="Libre Baskerville" w:hAnsi="Libre Baskerville"/>
        </w:rPr>
      </w:pPr>
      <w:r>
        <w:rPr>
          <w:rFonts w:ascii="Libre Baskerville" w:hAnsi="Libre Baskerville"/>
        </w:rPr>
        <w:t>An attachment on lithium-ion battery safety is included in this package.</w:t>
      </w:r>
    </w:p>
    <w:p w14:paraId="3F567B61" w14:textId="1465A813" w:rsidR="009B163E" w:rsidRDefault="009B163E" w:rsidP="0058054C">
      <w:pPr>
        <w:pStyle w:val="NNMainBody"/>
        <w:numPr>
          <w:ilvl w:val="1"/>
          <w:numId w:val="28"/>
        </w:numPr>
        <w:suppressAutoHyphens w:val="0"/>
        <w:spacing w:before="120"/>
        <w:rPr>
          <w:rFonts w:ascii="Libre Baskerville" w:hAnsi="Libre Baskerville"/>
        </w:rPr>
      </w:pPr>
      <w:r>
        <w:rPr>
          <w:rFonts w:ascii="Libre Baskerville" w:hAnsi="Libre Baskerville"/>
        </w:rPr>
        <w:t>The public was asked to provide comments and thoughts on the previous Lithium-Ion Battery meeting. Responses have been summarized below:</w:t>
      </w:r>
    </w:p>
    <w:p w14:paraId="190CFFDF" w14:textId="2BA2861C" w:rsidR="00467DD9" w:rsidRPr="00467DD9" w:rsidRDefault="00467DD9" w:rsidP="009B163E">
      <w:pPr>
        <w:pStyle w:val="NNMainBody"/>
        <w:numPr>
          <w:ilvl w:val="2"/>
          <w:numId w:val="28"/>
        </w:numPr>
        <w:suppressAutoHyphens w:val="0"/>
        <w:spacing w:before="120"/>
        <w:rPr>
          <w:rFonts w:ascii="Libre Baskerville" w:hAnsi="Libre Baskerville"/>
          <w:i/>
          <w:iCs/>
        </w:rPr>
      </w:pPr>
      <w:r w:rsidRPr="00467DD9">
        <w:rPr>
          <w:rFonts w:ascii="Libre Baskerville" w:hAnsi="Libre Baskerville"/>
          <w:i/>
          <w:iCs/>
        </w:rPr>
        <w:t>DOH HEER Office</w:t>
      </w:r>
      <w:r>
        <w:rPr>
          <w:rFonts w:ascii="Libre Baskerville" w:hAnsi="Libre Baskerville"/>
        </w:rPr>
        <w:t xml:space="preserve"> </w:t>
      </w:r>
      <w:r w:rsidRPr="00467DD9">
        <w:rPr>
          <w:rFonts w:ascii="Libre Baskerville" w:hAnsi="Libre Baskerville"/>
          <w:i/>
          <w:iCs/>
        </w:rPr>
        <w:t xml:space="preserve">— car batteries, home energy storage </w:t>
      </w:r>
      <w:proofErr w:type="gramStart"/>
      <w:r w:rsidRPr="00467DD9">
        <w:rPr>
          <w:rFonts w:ascii="Libre Baskerville" w:hAnsi="Libre Baskerville"/>
          <w:i/>
          <w:iCs/>
        </w:rPr>
        <w:t>have</w:t>
      </w:r>
      <w:proofErr w:type="gramEnd"/>
      <w:r w:rsidRPr="00467DD9">
        <w:rPr>
          <w:rFonts w:ascii="Libre Baskerville" w:hAnsi="Libre Baskerville"/>
          <w:i/>
          <w:iCs/>
        </w:rPr>
        <w:t xml:space="preserve"> become an issue as these batteries have to be shipped out as hazardous waste. HEER is figuring out how to do this safely and economically. Shipping companies view this as a fire hazard and have strict regulations. </w:t>
      </w:r>
      <w:proofErr w:type="gramStart"/>
      <w:r w:rsidRPr="00467DD9">
        <w:rPr>
          <w:rFonts w:ascii="Libre Baskerville" w:hAnsi="Libre Baskerville"/>
          <w:i/>
          <w:iCs/>
        </w:rPr>
        <w:t>In order to</w:t>
      </w:r>
      <w:proofErr w:type="gramEnd"/>
      <w:r w:rsidRPr="00467DD9">
        <w:rPr>
          <w:rFonts w:ascii="Libre Baskerville" w:hAnsi="Libre Baskerville"/>
          <w:i/>
          <w:iCs/>
        </w:rPr>
        <w:t xml:space="preserve"> send off island, have to de-energize batteries and this process is difficult.</w:t>
      </w:r>
    </w:p>
    <w:p w14:paraId="7419F4BA" w14:textId="3A69DFE6" w:rsidR="00467DD9" w:rsidRPr="00467DD9" w:rsidRDefault="00467DD9" w:rsidP="00467DD9">
      <w:pPr>
        <w:pStyle w:val="NNMainBody"/>
        <w:numPr>
          <w:ilvl w:val="2"/>
          <w:numId w:val="28"/>
        </w:numPr>
        <w:suppressAutoHyphens w:val="0"/>
        <w:spacing w:before="120"/>
        <w:rPr>
          <w:rFonts w:ascii="Libre Baskerville" w:hAnsi="Libre Baskerville"/>
          <w:i/>
          <w:iCs/>
        </w:rPr>
      </w:pPr>
      <w:r w:rsidRPr="00467DD9">
        <w:rPr>
          <w:rFonts w:ascii="Libre Baskerville" w:hAnsi="Libre Baskerville"/>
          <w:i/>
          <w:iCs/>
        </w:rPr>
        <w:t xml:space="preserve">Mr. K’s Recycle and Redemption — recycling is doable for </w:t>
      </w:r>
      <w:proofErr w:type="gramStart"/>
      <w:r w:rsidRPr="00467DD9">
        <w:rPr>
          <w:rFonts w:ascii="Libre Baskerville" w:hAnsi="Libre Baskerville"/>
          <w:i/>
          <w:iCs/>
        </w:rPr>
        <w:t>lithium ion</w:t>
      </w:r>
      <w:proofErr w:type="gramEnd"/>
      <w:r w:rsidRPr="00467DD9">
        <w:rPr>
          <w:rFonts w:ascii="Libre Baskerville" w:hAnsi="Libre Baskerville"/>
          <w:i/>
          <w:iCs/>
        </w:rPr>
        <w:t xml:space="preserve"> batteries. Cost for recycling has risen to 10 cents per pound for recycling centers. Could State or County help to subsize this? Want to be part of the solution and have been looking into potential solutions.</w:t>
      </w:r>
    </w:p>
    <w:p w14:paraId="1B4817E0" w14:textId="632CAB0D" w:rsidR="00742E41" w:rsidRPr="00467DD9" w:rsidRDefault="00742E41" w:rsidP="0058054C">
      <w:pPr>
        <w:pStyle w:val="NNMainBody"/>
        <w:numPr>
          <w:ilvl w:val="1"/>
          <w:numId w:val="28"/>
        </w:numPr>
        <w:suppressAutoHyphens w:val="0"/>
        <w:spacing w:before="120"/>
        <w:rPr>
          <w:rFonts w:ascii="Libre Baskerville" w:hAnsi="Libre Baskerville"/>
        </w:rPr>
      </w:pPr>
      <w:r w:rsidRPr="00467DD9">
        <w:rPr>
          <w:rFonts w:ascii="Libre Baskerville" w:hAnsi="Libre Baskerville"/>
        </w:rPr>
        <w:t xml:space="preserve">Taskforce was asked to present their thoughts and opinions on </w:t>
      </w:r>
      <w:r w:rsidR="009B163E" w:rsidRPr="00467DD9">
        <w:rPr>
          <w:rFonts w:ascii="Libre Baskerville" w:hAnsi="Libre Baskerville"/>
        </w:rPr>
        <w:t>the previous Lithium-Ion Battery meeting</w:t>
      </w:r>
      <w:r w:rsidRPr="00467DD9">
        <w:rPr>
          <w:rFonts w:ascii="Libre Baskerville" w:hAnsi="Libre Baskerville"/>
        </w:rPr>
        <w:t>. Their response</w:t>
      </w:r>
      <w:r w:rsidR="00F11B9F" w:rsidRPr="00467DD9">
        <w:rPr>
          <w:rFonts w:ascii="Libre Baskerville" w:hAnsi="Libre Baskerville"/>
        </w:rPr>
        <w:t>s</w:t>
      </w:r>
      <w:r w:rsidRPr="00467DD9">
        <w:rPr>
          <w:rFonts w:ascii="Libre Baskerville" w:hAnsi="Libre Baskerville"/>
        </w:rPr>
        <w:t xml:space="preserve"> have been summarized below:</w:t>
      </w:r>
    </w:p>
    <w:p w14:paraId="7AD5EE5B" w14:textId="7E366E02" w:rsidR="00742E41" w:rsidRDefault="00551A13" w:rsidP="00532AAE">
      <w:pPr>
        <w:pStyle w:val="NNMainBody"/>
        <w:numPr>
          <w:ilvl w:val="2"/>
          <w:numId w:val="28"/>
        </w:numPr>
        <w:spacing w:before="120"/>
        <w:rPr>
          <w:rFonts w:ascii="Libre Baskerville" w:hAnsi="Libre Baskerville"/>
          <w:i/>
          <w:iCs/>
        </w:rPr>
      </w:pPr>
      <w:r w:rsidRPr="00C32863">
        <w:rPr>
          <w:rFonts w:ascii="Libre Baskerville" w:hAnsi="Libre Baskerville"/>
          <w:i/>
          <w:iCs/>
          <w:color w:val="00659A" w:themeColor="accent1"/>
        </w:rPr>
        <w:t xml:space="preserve">Nicole </w:t>
      </w:r>
      <w:proofErr w:type="spellStart"/>
      <w:r w:rsidRPr="00C32863">
        <w:rPr>
          <w:rFonts w:ascii="Libre Baskerville" w:hAnsi="Libre Baskerville"/>
          <w:i/>
          <w:iCs/>
          <w:color w:val="00659A" w:themeColor="accent1"/>
        </w:rPr>
        <w:t>Chatterson</w:t>
      </w:r>
      <w:proofErr w:type="spellEnd"/>
      <w:r w:rsidRPr="00C32863">
        <w:rPr>
          <w:rFonts w:ascii="Libre Baskerville" w:hAnsi="Libre Baskerville"/>
          <w:i/>
          <w:iCs/>
          <w:color w:val="00659A" w:themeColor="accent1"/>
        </w:rPr>
        <w:t xml:space="preserve"> </w:t>
      </w:r>
      <w:r>
        <w:rPr>
          <w:rFonts w:ascii="Libre Baskerville" w:hAnsi="Libre Baskerville"/>
          <w:i/>
          <w:iCs/>
        </w:rPr>
        <w:t xml:space="preserve">— </w:t>
      </w:r>
      <w:r w:rsidR="00467DD9">
        <w:rPr>
          <w:rFonts w:ascii="Libre Baskerville" w:hAnsi="Libre Baskerville"/>
          <w:i/>
          <w:iCs/>
        </w:rPr>
        <w:t>Importance of thinking about upstream process of creating and using batteries due to great impact of batteries downstream.</w:t>
      </w:r>
    </w:p>
    <w:p w14:paraId="004A8F34" w14:textId="0E832958" w:rsidR="00C1287B" w:rsidRPr="00F752BD" w:rsidRDefault="004F30B7" w:rsidP="0058054C">
      <w:pPr>
        <w:pStyle w:val="NNMainBody"/>
        <w:numPr>
          <w:ilvl w:val="0"/>
          <w:numId w:val="28"/>
        </w:numPr>
        <w:spacing w:before="120"/>
        <w:rPr>
          <w:rFonts w:ascii="Libre Baskerville" w:hAnsi="Libre Baskerville"/>
          <w:b/>
          <w:bCs/>
          <w:color w:val="00659A" w:themeColor="accent1"/>
        </w:rPr>
      </w:pPr>
      <w:r>
        <w:rPr>
          <w:rFonts w:ascii="Libre Baskerville" w:hAnsi="Libre Baskerville"/>
          <w:b/>
          <w:bCs/>
          <w:color w:val="00659A" w:themeColor="accent1"/>
        </w:rPr>
        <w:t xml:space="preserve">Introduction – </w:t>
      </w:r>
      <w:r w:rsidR="00E62800">
        <w:rPr>
          <w:rFonts w:ascii="Libre Baskerville" w:hAnsi="Libre Baskerville"/>
          <w:b/>
          <w:bCs/>
          <w:color w:val="00659A" w:themeColor="accent1"/>
        </w:rPr>
        <w:t>Statewide Recycling Programs Problem Statement</w:t>
      </w:r>
      <w:r w:rsidR="00560614">
        <w:rPr>
          <w:rFonts w:ascii="Libre Baskerville" w:hAnsi="Libre Baskerville"/>
          <w:b/>
          <w:bCs/>
          <w:color w:val="00659A" w:themeColor="accent1"/>
        </w:rPr>
        <w:t xml:space="preserve"> (</w:t>
      </w:r>
      <w:proofErr w:type="spellStart"/>
      <w:r w:rsidR="00560614">
        <w:rPr>
          <w:rFonts w:ascii="Libre Baskerville" w:hAnsi="Libre Baskerville"/>
          <w:b/>
          <w:bCs/>
          <w:color w:val="00659A" w:themeColor="accent1"/>
        </w:rPr>
        <w:t>TetraTech</w:t>
      </w:r>
      <w:proofErr w:type="spellEnd"/>
      <w:r w:rsidR="00560614">
        <w:rPr>
          <w:rFonts w:ascii="Libre Baskerville" w:hAnsi="Libre Baskerville"/>
          <w:b/>
          <w:bCs/>
          <w:color w:val="00659A" w:themeColor="accent1"/>
        </w:rPr>
        <w:t>)</w:t>
      </w:r>
    </w:p>
    <w:p w14:paraId="1E8A270E" w14:textId="349A6811" w:rsidR="00560614" w:rsidRDefault="00560614" w:rsidP="0058054C">
      <w:pPr>
        <w:pStyle w:val="NNMainBody"/>
        <w:numPr>
          <w:ilvl w:val="1"/>
          <w:numId w:val="28"/>
        </w:numPr>
        <w:spacing w:before="120"/>
        <w:rPr>
          <w:rFonts w:ascii="Libre Baskerville" w:hAnsi="Libre Baskerville"/>
        </w:rPr>
      </w:pPr>
      <w:proofErr w:type="spellStart"/>
      <w:r>
        <w:rPr>
          <w:rFonts w:ascii="Libre Baskerville" w:hAnsi="Libre Baskerville"/>
        </w:rPr>
        <w:lastRenderedPageBreak/>
        <w:t>Jisela</w:t>
      </w:r>
      <w:proofErr w:type="spellEnd"/>
      <w:r w:rsidR="00AC2ABC">
        <w:rPr>
          <w:rFonts w:ascii="Libre Baskerville" w:hAnsi="Libre Baskerville"/>
        </w:rPr>
        <w:t xml:space="preserve"> introduced the </w:t>
      </w:r>
      <w:r>
        <w:rPr>
          <w:rFonts w:ascii="Libre Baskerville" w:hAnsi="Libre Baskerville"/>
        </w:rPr>
        <w:t>statewide recycling program</w:t>
      </w:r>
      <w:r w:rsidR="00AC2ABC">
        <w:rPr>
          <w:rFonts w:ascii="Libre Baskerville" w:hAnsi="Libre Baskerville"/>
        </w:rPr>
        <w:t xml:space="preserve"> problem statement</w:t>
      </w:r>
      <w:r>
        <w:rPr>
          <w:rFonts w:ascii="Libre Baskerville" w:hAnsi="Libre Baskerville"/>
        </w:rPr>
        <w:t>s</w:t>
      </w:r>
      <w:r w:rsidR="00AC2ABC">
        <w:rPr>
          <w:rFonts w:ascii="Libre Baskerville" w:hAnsi="Libre Baskerville"/>
        </w:rPr>
        <w:t xml:space="preserve"> and </w:t>
      </w:r>
      <w:r>
        <w:rPr>
          <w:rFonts w:ascii="Libre Baskerville" w:hAnsi="Libre Baskerville"/>
        </w:rPr>
        <w:t xml:space="preserve">highlighted the deposit beverage container </w:t>
      </w:r>
      <w:r w:rsidR="002D0827">
        <w:rPr>
          <w:rFonts w:ascii="Libre Baskerville" w:hAnsi="Libre Baskerville"/>
        </w:rPr>
        <w:t xml:space="preserve">(DBC) </w:t>
      </w:r>
      <w:r>
        <w:rPr>
          <w:rFonts w:ascii="Libre Baskerville" w:hAnsi="Libre Baskerville"/>
        </w:rPr>
        <w:t>program (HI-5 Program), electronic device recycling program, glass advance disposal fee program.</w:t>
      </w:r>
    </w:p>
    <w:p w14:paraId="1EED9610" w14:textId="79235268" w:rsidR="0058054C" w:rsidRDefault="00560614" w:rsidP="00560614">
      <w:pPr>
        <w:pStyle w:val="NNMainBody"/>
        <w:numPr>
          <w:ilvl w:val="2"/>
          <w:numId w:val="28"/>
        </w:numPr>
        <w:spacing w:before="120"/>
        <w:rPr>
          <w:rFonts w:ascii="Libre Baskerville" w:hAnsi="Libre Baskerville"/>
        </w:rPr>
      </w:pPr>
      <w:r>
        <w:rPr>
          <w:rFonts w:ascii="Libre Baskerville" w:hAnsi="Libre Baskerville"/>
        </w:rPr>
        <w:t>The process of the HI-5 program was discussed, examples of what can be recycled was shown, and metrics on recycling were highlighted.</w:t>
      </w:r>
    </w:p>
    <w:p w14:paraId="1E5B600F" w14:textId="7CA17BB5" w:rsidR="00560614" w:rsidRDefault="00560614" w:rsidP="00560614">
      <w:pPr>
        <w:pStyle w:val="NNMainBody"/>
        <w:numPr>
          <w:ilvl w:val="2"/>
          <w:numId w:val="28"/>
        </w:numPr>
        <w:spacing w:before="120"/>
        <w:rPr>
          <w:rFonts w:ascii="Libre Baskerville" w:hAnsi="Libre Baskerville"/>
        </w:rPr>
      </w:pPr>
      <w:r>
        <w:rPr>
          <w:rFonts w:ascii="Libre Baskerville" w:hAnsi="Libre Baskerville"/>
        </w:rPr>
        <w:t>A lack of infrastructure was noted as a challenge for electronic device recycling.</w:t>
      </w:r>
    </w:p>
    <w:p w14:paraId="41A48508" w14:textId="711843FD" w:rsidR="00560614" w:rsidRDefault="00560614" w:rsidP="00560614">
      <w:pPr>
        <w:pStyle w:val="NNMainBody"/>
        <w:numPr>
          <w:ilvl w:val="2"/>
          <w:numId w:val="28"/>
        </w:numPr>
        <w:spacing w:before="120"/>
        <w:rPr>
          <w:rFonts w:ascii="Libre Baskerville" w:hAnsi="Libre Baskerville"/>
        </w:rPr>
      </w:pPr>
      <w:r>
        <w:rPr>
          <w:rFonts w:ascii="Libre Baskerville" w:hAnsi="Libre Baskerville"/>
        </w:rPr>
        <w:t>Lack of baseline recovery rate or target recovery goals were identified as major problem.</w:t>
      </w:r>
    </w:p>
    <w:p w14:paraId="382433AD" w14:textId="7AD29896" w:rsidR="00560614" w:rsidRDefault="00560614" w:rsidP="00560614">
      <w:pPr>
        <w:pStyle w:val="NNMainBody"/>
        <w:numPr>
          <w:ilvl w:val="1"/>
          <w:numId w:val="28"/>
        </w:numPr>
        <w:suppressAutoHyphens w:val="0"/>
        <w:spacing w:before="120"/>
        <w:rPr>
          <w:rFonts w:ascii="Libre Baskerville" w:hAnsi="Libre Baskerville"/>
        </w:rPr>
      </w:pPr>
      <w:r>
        <w:rPr>
          <w:rFonts w:ascii="Libre Baskerville" w:hAnsi="Libre Baskerville"/>
        </w:rPr>
        <w:t>The public was asked to provide comments and thoughts on the previous problem statements. Responses have been summarized below:</w:t>
      </w:r>
    </w:p>
    <w:p w14:paraId="09C14A8E" w14:textId="46353D10" w:rsidR="00560614" w:rsidRPr="00560614" w:rsidRDefault="00BB4075" w:rsidP="00560614">
      <w:pPr>
        <w:pStyle w:val="NNMainBody"/>
        <w:numPr>
          <w:ilvl w:val="2"/>
          <w:numId w:val="28"/>
        </w:numPr>
        <w:suppressAutoHyphens w:val="0"/>
        <w:spacing w:before="120"/>
        <w:rPr>
          <w:rFonts w:ascii="Libre Baskerville" w:hAnsi="Libre Baskerville"/>
        </w:rPr>
      </w:pPr>
      <w:r>
        <w:rPr>
          <w:rFonts w:ascii="Libre Baskerville" w:hAnsi="Libre Baskerville"/>
        </w:rPr>
        <w:t>There were no public comments at this time.</w:t>
      </w:r>
    </w:p>
    <w:p w14:paraId="380E1F1D" w14:textId="14DC68CD" w:rsidR="00915B0A" w:rsidRDefault="00AC2ABC" w:rsidP="0058054C">
      <w:pPr>
        <w:pStyle w:val="NNMainBody"/>
        <w:numPr>
          <w:ilvl w:val="1"/>
          <w:numId w:val="28"/>
        </w:numPr>
        <w:spacing w:before="120"/>
        <w:rPr>
          <w:rFonts w:ascii="Libre Baskerville" w:hAnsi="Libre Baskerville"/>
        </w:rPr>
      </w:pPr>
      <w:r>
        <w:rPr>
          <w:rFonts w:ascii="Libre Baskerville" w:hAnsi="Libre Baskerville"/>
        </w:rPr>
        <w:t xml:space="preserve">Taskforce feedback was requested on the </w:t>
      </w:r>
      <w:r w:rsidR="00560614">
        <w:rPr>
          <w:rFonts w:ascii="Libre Baskerville" w:hAnsi="Libre Baskerville"/>
        </w:rPr>
        <w:t>statewide recycling programs</w:t>
      </w:r>
      <w:r>
        <w:rPr>
          <w:rFonts w:ascii="Libre Baskerville" w:hAnsi="Libre Baskerville"/>
        </w:rPr>
        <w:t xml:space="preserve"> problem statement. </w:t>
      </w:r>
      <w:r w:rsidR="00915B0A">
        <w:rPr>
          <w:rFonts w:ascii="Libre Baskerville" w:hAnsi="Libre Baskerville"/>
        </w:rPr>
        <w:t>Responses</w:t>
      </w:r>
      <w:r w:rsidR="00560614">
        <w:rPr>
          <w:rFonts w:ascii="Libre Baskerville" w:hAnsi="Libre Baskerville"/>
        </w:rPr>
        <w:t xml:space="preserve"> and discussion</w:t>
      </w:r>
      <w:r w:rsidR="00915B0A">
        <w:rPr>
          <w:rFonts w:ascii="Libre Baskerville" w:hAnsi="Libre Baskerville"/>
        </w:rPr>
        <w:t xml:space="preserve"> have been summarized below:</w:t>
      </w:r>
    </w:p>
    <w:p w14:paraId="22B5FE78" w14:textId="77445458" w:rsidR="002D0827" w:rsidRDefault="002D0827" w:rsidP="002D0827">
      <w:pPr>
        <w:pStyle w:val="NNMainBody"/>
        <w:numPr>
          <w:ilvl w:val="2"/>
          <w:numId w:val="28"/>
        </w:numPr>
        <w:spacing w:before="120"/>
        <w:rPr>
          <w:rFonts w:ascii="Libre Baskerville" w:hAnsi="Libre Baskerville"/>
          <w:i/>
          <w:iCs/>
        </w:rPr>
      </w:pPr>
      <w:r w:rsidRPr="00C32863">
        <w:rPr>
          <w:rFonts w:ascii="Libre Baskerville" w:hAnsi="Libre Baskerville"/>
          <w:i/>
          <w:iCs/>
          <w:color w:val="00659A" w:themeColor="accent1"/>
        </w:rPr>
        <w:t xml:space="preserve">Nicole </w:t>
      </w:r>
      <w:proofErr w:type="spellStart"/>
      <w:r w:rsidRPr="00C32863">
        <w:rPr>
          <w:rFonts w:ascii="Libre Baskerville" w:hAnsi="Libre Baskerville"/>
          <w:i/>
          <w:iCs/>
          <w:color w:val="00659A" w:themeColor="accent1"/>
        </w:rPr>
        <w:t>Chatterson</w:t>
      </w:r>
      <w:proofErr w:type="spellEnd"/>
      <w:r w:rsidRPr="00C32863">
        <w:rPr>
          <w:rFonts w:ascii="Libre Baskerville" w:hAnsi="Libre Baskerville"/>
          <w:i/>
          <w:iCs/>
          <w:color w:val="00659A" w:themeColor="accent1"/>
        </w:rPr>
        <w:t xml:space="preserve"> </w:t>
      </w:r>
      <w:r>
        <w:rPr>
          <w:rFonts w:ascii="Libre Baskerville" w:hAnsi="Libre Baskerville"/>
          <w:i/>
          <w:iCs/>
        </w:rPr>
        <w:t>— Transparency is needed, especially around broker relationships.</w:t>
      </w:r>
    </w:p>
    <w:p w14:paraId="5E77FD9A" w14:textId="77777777" w:rsidR="002D0827" w:rsidRPr="00BF6D7A" w:rsidRDefault="002D0827" w:rsidP="002D0827">
      <w:pPr>
        <w:pStyle w:val="NNMainBody"/>
        <w:numPr>
          <w:ilvl w:val="2"/>
          <w:numId w:val="28"/>
        </w:numPr>
        <w:spacing w:before="120"/>
        <w:rPr>
          <w:rFonts w:ascii="Libre Baskerville" w:hAnsi="Libre Baskerville"/>
          <w:i/>
          <w:iCs/>
        </w:rPr>
      </w:pPr>
      <w:r>
        <w:rPr>
          <w:rFonts w:ascii="Libre Baskerville" w:hAnsi="Libre Baskerville"/>
          <w:i/>
          <w:iCs/>
          <w:color w:val="00659A" w:themeColor="accent1"/>
        </w:rPr>
        <w:t xml:space="preserve">Kristine </w:t>
      </w:r>
      <w:proofErr w:type="spellStart"/>
      <w:r>
        <w:rPr>
          <w:rFonts w:ascii="Libre Baskerville" w:hAnsi="Libre Baskerville"/>
          <w:i/>
          <w:iCs/>
          <w:color w:val="00659A" w:themeColor="accent1"/>
        </w:rPr>
        <w:t>Kubat</w:t>
      </w:r>
      <w:proofErr w:type="spellEnd"/>
      <w:r>
        <w:rPr>
          <w:rFonts w:ascii="Libre Baskerville" w:hAnsi="Libre Baskerville"/>
          <w:i/>
          <w:iCs/>
          <w:color w:val="00659A" w:themeColor="accent1"/>
        </w:rPr>
        <w:t xml:space="preserve"> —</w:t>
      </w:r>
      <w:r>
        <w:rPr>
          <w:rFonts w:ascii="Libre Baskerville" w:hAnsi="Libre Baskerville"/>
          <w:i/>
          <w:iCs/>
        </w:rPr>
        <w:t xml:space="preserve"> would like to add consumer products to the problem statement “such as” section.</w:t>
      </w:r>
    </w:p>
    <w:p w14:paraId="2C4EA137" w14:textId="14479D94" w:rsidR="00E62800" w:rsidRDefault="00E62800" w:rsidP="0058054C">
      <w:pPr>
        <w:pStyle w:val="NNMainBody"/>
        <w:numPr>
          <w:ilvl w:val="0"/>
          <w:numId w:val="28"/>
        </w:numPr>
        <w:spacing w:before="120"/>
        <w:rPr>
          <w:rFonts w:ascii="Libre Baskerville" w:hAnsi="Libre Baskerville"/>
          <w:b/>
          <w:bCs/>
          <w:color w:val="00659A" w:themeColor="accent1"/>
        </w:rPr>
      </w:pPr>
      <w:r>
        <w:rPr>
          <w:rFonts w:ascii="Libre Baskerville" w:hAnsi="Libre Baskerville"/>
          <w:b/>
          <w:bCs/>
          <w:color w:val="00659A" w:themeColor="accent1"/>
        </w:rPr>
        <w:t>Potential Solutions</w:t>
      </w:r>
    </w:p>
    <w:p w14:paraId="113212B7" w14:textId="3DCA4EBE" w:rsidR="002D0827" w:rsidRPr="002D0827" w:rsidRDefault="002D0827" w:rsidP="002D0827">
      <w:pPr>
        <w:pStyle w:val="NNMainBody"/>
        <w:numPr>
          <w:ilvl w:val="1"/>
          <w:numId w:val="28"/>
        </w:numPr>
        <w:spacing w:before="120"/>
        <w:rPr>
          <w:rFonts w:ascii="Libre Baskerville" w:hAnsi="Libre Baskerville"/>
        </w:rPr>
      </w:pPr>
      <w:proofErr w:type="spellStart"/>
      <w:r>
        <w:rPr>
          <w:rFonts w:ascii="Libre Baskerville" w:hAnsi="Libre Baskerville"/>
        </w:rPr>
        <w:t>Jisela</w:t>
      </w:r>
      <w:proofErr w:type="spellEnd"/>
      <w:r>
        <w:rPr>
          <w:rFonts w:ascii="Libre Baskerville" w:hAnsi="Libre Baskerville"/>
        </w:rPr>
        <w:t xml:space="preserve"> gave an overview of federal government and state actions and legislations on the three problem statement areas: DBC, electronic device, and glass advance disposal fee </w:t>
      </w:r>
      <w:proofErr w:type="gramStart"/>
      <w:r>
        <w:rPr>
          <w:rFonts w:ascii="Libre Baskerville" w:hAnsi="Libre Baskerville"/>
        </w:rPr>
        <w:t>programs</w:t>
      </w:r>
      <w:proofErr w:type="gramEnd"/>
    </w:p>
    <w:p w14:paraId="1E50AC12" w14:textId="7ADCDC05" w:rsidR="00662EC6" w:rsidRPr="00F752BD" w:rsidRDefault="008F2FD4" w:rsidP="0058054C">
      <w:pPr>
        <w:pStyle w:val="NNMainBody"/>
        <w:numPr>
          <w:ilvl w:val="0"/>
          <w:numId w:val="28"/>
        </w:numPr>
        <w:spacing w:before="120"/>
        <w:rPr>
          <w:rFonts w:ascii="Libre Baskerville" w:hAnsi="Libre Baskerville"/>
          <w:b/>
          <w:bCs/>
          <w:color w:val="00659A" w:themeColor="accent1"/>
        </w:rPr>
      </w:pPr>
      <w:r>
        <w:rPr>
          <w:rFonts w:ascii="Libre Baskerville" w:hAnsi="Libre Baskerville"/>
          <w:b/>
          <w:bCs/>
          <w:color w:val="00659A" w:themeColor="accent1"/>
        </w:rPr>
        <w:t>Speaker Presentation</w:t>
      </w:r>
      <w:r w:rsidR="00F96E92">
        <w:rPr>
          <w:rFonts w:ascii="Libre Baskerville" w:hAnsi="Libre Baskerville"/>
          <w:b/>
          <w:bCs/>
          <w:color w:val="00659A" w:themeColor="accent1"/>
        </w:rPr>
        <w:t>s</w:t>
      </w:r>
      <w:r>
        <w:rPr>
          <w:rFonts w:ascii="Libre Baskerville" w:hAnsi="Libre Baskerville"/>
          <w:b/>
          <w:bCs/>
          <w:color w:val="00659A" w:themeColor="accent1"/>
        </w:rPr>
        <w:t xml:space="preserve"> — </w:t>
      </w:r>
      <w:r w:rsidR="00F96E92">
        <w:rPr>
          <w:rFonts w:ascii="Libre Baskerville" w:hAnsi="Libre Baskerville"/>
          <w:b/>
          <w:bCs/>
          <w:color w:val="00659A" w:themeColor="accent1"/>
        </w:rPr>
        <w:t>Terry Telfer and Walter Alcorn</w:t>
      </w:r>
    </w:p>
    <w:p w14:paraId="7A12137F" w14:textId="77777777" w:rsidR="002D0827" w:rsidRDefault="002D0827" w:rsidP="00EC1B5A">
      <w:pPr>
        <w:pStyle w:val="NNMainBody"/>
        <w:numPr>
          <w:ilvl w:val="1"/>
          <w:numId w:val="28"/>
        </w:numPr>
        <w:spacing w:before="120"/>
        <w:rPr>
          <w:rFonts w:ascii="Libre Baskerville" w:hAnsi="Libre Baskerville"/>
        </w:rPr>
      </w:pPr>
      <w:r>
        <w:rPr>
          <w:rFonts w:ascii="Libre Baskerville" w:hAnsi="Libre Baskerville"/>
        </w:rPr>
        <w:t>Terry Telfer, President of Reynolds Recycling presented on topics to help the HI-5 program. His presentation covered key areas such as:</w:t>
      </w:r>
    </w:p>
    <w:p w14:paraId="0CDEA4B1" w14:textId="77777777" w:rsidR="002D0827" w:rsidRDefault="002D0827" w:rsidP="002D0827">
      <w:pPr>
        <w:pStyle w:val="NNMainBody"/>
        <w:numPr>
          <w:ilvl w:val="2"/>
          <w:numId w:val="28"/>
        </w:numPr>
        <w:spacing w:before="120"/>
        <w:rPr>
          <w:rFonts w:ascii="Libre Baskerville" w:hAnsi="Libre Baskerville"/>
        </w:rPr>
      </w:pPr>
      <w:r>
        <w:rPr>
          <w:rFonts w:ascii="Libre Baskerville" w:hAnsi="Libre Baskerville"/>
        </w:rPr>
        <w:t xml:space="preserve"> re-energizing the HI-5 program</w:t>
      </w:r>
    </w:p>
    <w:p w14:paraId="08622FA0" w14:textId="77777777" w:rsidR="002D0827" w:rsidRDefault="002D0827" w:rsidP="002D0827">
      <w:pPr>
        <w:pStyle w:val="NNMainBody"/>
        <w:numPr>
          <w:ilvl w:val="2"/>
          <w:numId w:val="28"/>
        </w:numPr>
        <w:spacing w:before="120"/>
        <w:rPr>
          <w:rFonts w:ascii="Libre Baskerville" w:hAnsi="Libre Baskerville"/>
        </w:rPr>
      </w:pPr>
      <w:r>
        <w:rPr>
          <w:rFonts w:ascii="Libre Baskerville" w:hAnsi="Libre Baskerville"/>
        </w:rPr>
        <w:t>improving consumer trust</w:t>
      </w:r>
    </w:p>
    <w:p w14:paraId="7EB2D5E3" w14:textId="77777777" w:rsidR="002D0827" w:rsidRDefault="002D0827" w:rsidP="002D0827">
      <w:pPr>
        <w:pStyle w:val="NNMainBody"/>
        <w:numPr>
          <w:ilvl w:val="2"/>
          <w:numId w:val="28"/>
        </w:numPr>
        <w:spacing w:before="120"/>
        <w:rPr>
          <w:rFonts w:ascii="Libre Baskerville" w:hAnsi="Libre Baskerville"/>
        </w:rPr>
      </w:pPr>
      <w:r>
        <w:rPr>
          <w:rFonts w:ascii="Libre Baskerville" w:hAnsi="Libre Baskerville"/>
        </w:rPr>
        <w:t>increasing customer convenience</w:t>
      </w:r>
    </w:p>
    <w:p w14:paraId="6E0584BC" w14:textId="77777777" w:rsidR="002D0827" w:rsidRDefault="002D0827" w:rsidP="002D0827">
      <w:pPr>
        <w:pStyle w:val="NNMainBody"/>
        <w:numPr>
          <w:ilvl w:val="2"/>
          <w:numId w:val="28"/>
        </w:numPr>
        <w:spacing w:before="120"/>
        <w:rPr>
          <w:rFonts w:ascii="Libre Baskerville" w:hAnsi="Libre Baskerville"/>
        </w:rPr>
      </w:pPr>
      <w:r>
        <w:rPr>
          <w:rFonts w:ascii="Libre Baskerville" w:hAnsi="Libre Baskerville"/>
        </w:rPr>
        <w:t xml:space="preserve">assisting recyclers to keep up with </w:t>
      </w:r>
      <w:proofErr w:type="gramStart"/>
      <w:r>
        <w:rPr>
          <w:rFonts w:ascii="Libre Baskerville" w:hAnsi="Libre Baskerville"/>
        </w:rPr>
        <w:t>inflation</w:t>
      </w:r>
      <w:proofErr w:type="gramEnd"/>
    </w:p>
    <w:p w14:paraId="2DC12CD6" w14:textId="64C20EF7" w:rsidR="002D0827" w:rsidRDefault="002D0827" w:rsidP="002D0827">
      <w:pPr>
        <w:pStyle w:val="NNMainBody"/>
        <w:numPr>
          <w:ilvl w:val="2"/>
          <w:numId w:val="28"/>
        </w:numPr>
        <w:spacing w:before="120"/>
        <w:rPr>
          <w:rFonts w:ascii="Libre Baskerville" w:hAnsi="Libre Baskerville"/>
        </w:rPr>
      </w:pPr>
      <w:r>
        <w:rPr>
          <w:rFonts w:ascii="Libre Baskerville" w:hAnsi="Libre Baskerville"/>
        </w:rPr>
        <w:t>support grant programs</w:t>
      </w:r>
    </w:p>
    <w:p w14:paraId="57C39820" w14:textId="6C8A2CF0" w:rsidR="00F96E92" w:rsidRDefault="00F96E92" w:rsidP="00EC1B5A">
      <w:pPr>
        <w:pStyle w:val="NNMainBody"/>
        <w:numPr>
          <w:ilvl w:val="1"/>
          <w:numId w:val="28"/>
        </w:numPr>
        <w:spacing w:before="120"/>
        <w:rPr>
          <w:rFonts w:ascii="Libre Baskerville" w:hAnsi="Libre Baskerville"/>
        </w:rPr>
      </w:pPr>
      <w:r>
        <w:rPr>
          <w:rFonts w:ascii="Libre Baskerville" w:hAnsi="Libre Baskerville"/>
        </w:rPr>
        <w:t>Walter Alcorn, Vice President of the Environmental Affairs and Industry Sustainability, Consumer Technology Association discussed general background information, recycling challenges, and data trends around consumption and waste.</w:t>
      </w:r>
    </w:p>
    <w:p w14:paraId="0CBA67B7" w14:textId="2EAAA6B7" w:rsidR="0066545D" w:rsidRDefault="00CF33D2" w:rsidP="00EC1B5A">
      <w:pPr>
        <w:pStyle w:val="NNMainBody"/>
        <w:numPr>
          <w:ilvl w:val="1"/>
          <w:numId w:val="28"/>
        </w:numPr>
        <w:spacing w:before="120"/>
        <w:rPr>
          <w:rFonts w:ascii="Libre Baskerville" w:hAnsi="Libre Baskerville"/>
        </w:rPr>
      </w:pPr>
      <w:r>
        <w:rPr>
          <w:rFonts w:ascii="Libre Baskerville" w:hAnsi="Libre Baskerville"/>
        </w:rPr>
        <w:t xml:space="preserve">A question-and-answer portion followed the presentation. </w:t>
      </w:r>
      <w:r w:rsidR="00F96E92">
        <w:rPr>
          <w:rFonts w:ascii="Libre Baskerville" w:hAnsi="Libre Baskerville"/>
        </w:rPr>
        <w:t>Discussion</w:t>
      </w:r>
      <w:r>
        <w:rPr>
          <w:rFonts w:ascii="Libre Baskerville" w:hAnsi="Libre Baskerville"/>
        </w:rPr>
        <w:t>s have been edited for clarity:</w:t>
      </w:r>
    </w:p>
    <w:p w14:paraId="185872F1" w14:textId="2589DB47" w:rsidR="00CF33D2" w:rsidRPr="00F96E92" w:rsidRDefault="00CF33D2" w:rsidP="00CF33D2">
      <w:pPr>
        <w:pStyle w:val="NNMainBody"/>
        <w:numPr>
          <w:ilvl w:val="2"/>
          <w:numId w:val="28"/>
        </w:numPr>
        <w:spacing w:before="120"/>
        <w:rPr>
          <w:rFonts w:ascii="Libre Baskerville" w:hAnsi="Libre Baskerville"/>
        </w:rPr>
      </w:pPr>
      <w:r w:rsidRPr="00CF33D2">
        <w:rPr>
          <w:rFonts w:ascii="Libre Baskerville" w:hAnsi="Libre Baskerville"/>
          <w:i/>
          <w:iCs/>
          <w:color w:val="00659A" w:themeColor="accent1"/>
        </w:rPr>
        <w:t xml:space="preserve">Kristine </w:t>
      </w:r>
      <w:proofErr w:type="spellStart"/>
      <w:r w:rsidRPr="00CF33D2">
        <w:rPr>
          <w:rFonts w:ascii="Libre Baskerville" w:hAnsi="Libre Baskerville"/>
          <w:i/>
          <w:iCs/>
          <w:color w:val="00659A" w:themeColor="accent1"/>
        </w:rPr>
        <w:t>Kubat</w:t>
      </w:r>
      <w:proofErr w:type="spellEnd"/>
      <w:r w:rsidRPr="00CF33D2">
        <w:rPr>
          <w:rFonts w:ascii="Libre Baskerville" w:hAnsi="Libre Baskerville"/>
          <w:i/>
          <w:iCs/>
          <w:color w:val="00659A" w:themeColor="accent1"/>
        </w:rPr>
        <w:t xml:space="preserve"> </w:t>
      </w:r>
      <w:r>
        <w:rPr>
          <w:rFonts w:ascii="Libre Baskerville" w:hAnsi="Libre Baskerville"/>
          <w:i/>
          <w:iCs/>
        </w:rPr>
        <w:t xml:space="preserve">— </w:t>
      </w:r>
      <w:r w:rsidR="00F96E92">
        <w:rPr>
          <w:rFonts w:ascii="Libre Baskerville" w:hAnsi="Libre Baskerville"/>
          <w:i/>
          <w:iCs/>
        </w:rPr>
        <w:t>Need to get away from single use plastics and containers and work to ban single use containers. HI-5 program is not a recycling program, it’s a collection and redemption program. Increased distrust in recycling has led to decreased enthusiasm for recycling. Look to decrease consumption of single use plastic.</w:t>
      </w:r>
    </w:p>
    <w:p w14:paraId="2F47A483" w14:textId="28756D9D" w:rsidR="008971DD" w:rsidRPr="00F96E92" w:rsidRDefault="00F96E92" w:rsidP="00F96E92">
      <w:pPr>
        <w:pStyle w:val="NNMainBody"/>
        <w:numPr>
          <w:ilvl w:val="3"/>
          <w:numId w:val="28"/>
        </w:numPr>
        <w:spacing w:before="120"/>
        <w:rPr>
          <w:rFonts w:ascii="Libre Baskerville" w:hAnsi="Libre Baskerville"/>
          <w:i/>
          <w:iCs/>
        </w:rPr>
      </w:pPr>
      <w:r w:rsidRPr="00F96E92">
        <w:rPr>
          <w:rFonts w:ascii="Libre Baskerville" w:hAnsi="Libre Baskerville"/>
          <w:i/>
          <w:iCs/>
        </w:rPr>
        <w:lastRenderedPageBreak/>
        <w:t xml:space="preserve">Regarding E-waste, Kristine would like to discuss the durability of products. Products’ lifetimes should not be so short and lead to increased consumerism. </w:t>
      </w:r>
      <w:r>
        <w:rPr>
          <w:rFonts w:ascii="Libre Baskerville" w:hAnsi="Libre Baskerville"/>
          <w:i/>
          <w:iCs/>
        </w:rPr>
        <w:t>Right to repair legislation could help to alleviate the issue and be a solution.</w:t>
      </w:r>
    </w:p>
    <w:p w14:paraId="2010BC39" w14:textId="78AA5A48" w:rsidR="000855EA" w:rsidRDefault="00F96E92" w:rsidP="008971DD">
      <w:pPr>
        <w:pStyle w:val="NNMainBody"/>
        <w:numPr>
          <w:ilvl w:val="2"/>
          <w:numId w:val="28"/>
        </w:numPr>
        <w:spacing w:before="120"/>
        <w:rPr>
          <w:rFonts w:ascii="Libre Baskerville" w:hAnsi="Libre Baskerville"/>
          <w:i/>
          <w:iCs/>
        </w:rPr>
      </w:pPr>
      <w:r w:rsidRPr="00467DD9">
        <w:rPr>
          <w:rFonts w:ascii="Libre Baskerville" w:hAnsi="Libre Baskerville"/>
          <w:i/>
          <w:iCs/>
        </w:rPr>
        <w:t xml:space="preserve">Mr. K’s Recycle and Redemption </w:t>
      </w:r>
      <w:r>
        <w:rPr>
          <w:rFonts w:ascii="Libre Baskerville" w:hAnsi="Libre Baskerville"/>
          <w:i/>
          <w:iCs/>
        </w:rPr>
        <w:t xml:space="preserve">— why would printers not be recycled as they are heavy and can take a lot </w:t>
      </w:r>
      <w:r w:rsidR="000855EA">
        <w:rPr>
          <w:rFonts w:ascii="Libre Baskerville" w:hAnsi="Libre Baskerville"/>
          <w:i/>
          <w:iCs/>
        </w:rPr>
        <w:t xml:space="preserve">out </w:t>
      </w:r>
      <w:r>
        <w:rPr>
          <w:rFonts w:ascii="Libre Baskerville" w:hAnsi="Libre Baskerville"/>
          <w:i/>
          <w:iCs/>
        </w:rPr>
        <w:t>of landfills? “Peripheral” electronics are not actually recycled but should be in recycling programs. Recent products are not durable and are seen more frequently in landfills.</w:t>
      </w:r>
    </w:p>
    <w:p w14:paraId="6FB8D574" w14:textId="13EDACF4" w:rsidR="00F96E92" w:rsidRDefault="00F96E92" w:rsidP="000855EA">
      <w:pPr>
        <w:pStyle w:val="NNMainBody"/>
        <w:numPr>
          <w:ilvl w:val="3"/>
          <w:numId w:val="28"/>
        </w:numPr>
        <w:spacing w:before="120"/>
        <w:rPr>
          <w:rFonts w:ascii="Libre Baskerville" w:hAnsi="Libre Baskerville"/>
          <w:i/>
          <w:iCs/>
        </w:rPr>
      </w:pPr>
      <w:r>
        <w:rPr>
          <w:rFonts w:ascii="Libre Baskerville" w:hAnsi="Libre Baskerville"/>
          <w:i/>
          <w:iCs/>
        </w:rPr>
        <w:t xml:space="preserve"> Right to repair would be great to hold companies accountable. There are many products that should be included in </w:t>
      </w:r>
      <w:r w:rsidR="000855EA">
        <w:rPr>
          <w:rFonts w:ascii="Libre Baskerville" w:hAnsi="Libre Baskerville"/>
          <w:i/>
          <w:iCs/>
        </w:rPr>
        <w:t xml:space="preserve">recycling programs. </w:t>
      </w:r>
    </w:p>
    <w:p w14:paraId="50565C3D" w14:textId="7307F923" w:rsidR="000855EA" w:rsidRDefault="000855EA" w:rsidP="000855EA">
      <w:pPr>
        <w:pStyle w:val="NNMainBody"/>
        <w:numPr>
          <w:ilvl w:val="3"/>
          <w:numId w:val="28"/>
        </w:numPr>
        <w:spacing w:before="120"/>
        <w:rPr>
          <w:rFonts w:ascii="Libre Baskerville" w:hAnsi="Libre Baskerville"/>
          <w:i/>
          <w:iCs/>
        </w:rPr>
      </w:pPr>
      <w:r>
        <w:rPr>
          <w:rFonts w:ascii="Libre Baskerville" w:hAnsi="Libre Baskerville"/>
          <w:i/>
          <w:iCs/>
        </w:rPr>
        <w:t>Education on recycling, recyclers programs, and more are needed to help solve these issues and increase funding for recycling.</w:t>
      </w:r>
    </w:p>
    <w:p w14:paraId="133B7910" w14:textId="77777777" w:rsidR="000855EA" w:rsidRDefault="008971DD" w:rsidP="008971DD">
      <w:pPr>
        <w:pStyle w:val="NNMainBody"/>
        <w:numPr>
          <w:ilvl w:val="2"/>
          <w:numId w:val="28"/>
        </w:numPr>
        <w:spacing w:before="120"/>
        <w:rPr>
          <w:rFonts w:ascii="Libre Baskerville" w:hAnsi="Libre Baskerville"/>
          <w:i/>
          <w:iCs/>
        </w:rPr>
      </w:pPr>
      <w:r w:rsidRPr="008971DD">
        <w:rPr>
          <w:rFonts w:ascii="Libre Baskerville" w:hAnsi="Libre Baskerville"/>
          <w:i/>
          <w:iCs/>
          <w:color w:val="00659A" w:themeColor="accent1"/>
        </w:rPr>
        <w:t xml:space="preserve">Nicole </w:t>
      </w:r>
      <w:proofErr w:type="spellStart"/>
      <w:r w:rsidRPr="008971DD">
        <w:rPr>
          <w:rFonts w:ascii="Libre Baskerville" w:hAnsi="Libre Baskerville"/>
          <w:i/>
          <w:iCs/>
          <w:color w:val="00659A" w:themeColor="accent1"/>
        </w:rPr>
        <w:t>Chatterson</w:t>
      </w:r>
      <w:proofErr w:type="spellEnd"/>
      <w:r w:rsidRPr="008971DD">
        <w:rPr>
          <w:rFonts w:ascii="Libre Baskerville" w:hAnsi="Libre Baskerville"/>
          <w:i/>
          <w:iCs/>
          <w:color w:val="00659A" w:themeColor="accent1"/>
        </w:rPr>
        <w:t xml:space="preserve"> </w:t>
      </w:r>
      <w:r w:rsidRPr="008971DD">
        <w:rPr>
          <w:rFonts w:ascii="Libre Baskerville" w:hAnsi="Libre Baskerville"/>
          <w:i/>
          <w:iCs/>
        </w:rPr>
        <w:t xml:space="preserve">— </w:t>
      </w:r>
    </w:p>
    <w:p w14:paraId="0088EB40" w14:textId="744E64E4" w:rsidR="000855EA" w:rsidRPr="000855EA" w:rsidRDefault="000855EA" w:rsidP="000855EA">
      <w:pPr>
        <w:pStyle w:val="NNMainBody"/>
        <w:numPr>
          <w:ilvl w:val="3"/>
          <w:numId w:val="28"/>
        </w:numPr>
        <w:spacing w:before="120"/>
        <w:rPr>
          <w:rFonts w:ascii="Libre Baskerville" w:hAnsi="Libre Baskerville"/>
          <w:i/>
          <w:iCs/>
        </w:rPr>
      </w:pPr>
      <w:r w:rsidRPr="000855EA">
        <w:rPr>
          <w:rFonts w:ascii="Libre Baskerville" w:hAnsi="Libre Baskerville"/>
          <w:i/>
          <w:iCs/>
        </w:rPr>
        <w:t xml:space="preserve">HI-5 Comments: People don’t believe that their products are </w:t>
      </w:r>
      <w:proofErr w:type="gramStart"/>
      <w:r w:rsidRPr="000855EA">
        <w:rPr>
          <w:rFonts w:ascii="Libre Baskerville" w:hAnsi="Libre Baskerville"/>
          <w:i/>
          <w:iCs/>
        </w:rPr>
        <w:t>actually being</w:t>
      </w:r>
      <w:proofErr w:type="gramEnd"/>
      <w:r w:rsidRPr="000855EA">
        <w:rPr>
          <w:rFonts w:ascii="Libre Baskerville" w:hAnsi="Libre Baskerville"/>
          <w:i/>
          <w:iCs/>
        </w:rPr>
        <w:t xml:space="preserve"> recycled, contributing to public distrust. Is there a way to reduce multiple materials used in containers? This would help to reduce work for recyclers and make the process smoother. Could a resource sharing program for recycling bins be created?</w:t>
      </w:r>
    </w:p>
    <w:p w14:paraId="017B8761" w14:textId="086DE74B" w:rsidR="000855EA" w:rsidRDefault="000855EA" w:rsidP="000855EA">
      <w:pPr>
        <w:pStyle w:val="NNMainBody"/>
        <w:numPr>
          <w:ilvl w:val="3"/>
          <w:numId w:val="28"/>
        </w:numPr>
        <w:spacing w:before="120"/>
        <w:rPr>
          <w:rFonts w:ascii="Libre Baskerville" w:hAnsi="Libre Baskerville"/>
          <w:i/>
          <w:iCs/>
        </w:rPr>
      </w:pPr>
      <w:r>
        <w:rPr>
          <w:rFonts w:ascii="Libre Baskerville" w:hAnsi="Libre Baskerville"/>
          <w:i/>
          <w:iCs/>
        </w:rPr>
        <w:t>Glass Comments: glass is highly recyclable but due to legislation, Hawaii companies are forced to send glass products away to be recycled.</w:t>
      </w:r>
    </w:p>
    <w:p w14:paraId="1989EE51" w14:textId="2F201722" w:rsidR="000855EA" w:rsidRDefault="000855EA" w:rsidP="000855EA">
      <w:pPr>
        <w:pStyle w:val="NNMainBody"/>
        <w:numPr>
          <w:ilvl w:val="3"/>
          <w:numId w:val="28"/>
        </w:numPr>
        <w:spacing w:before="120"/>
        <w:rPr>
          <w:rFonts w:ascii="Libre Baskerville" w:hAnsi="Libre Baskerville"/>
          <w:i/>
          <w:iCs/>
        </w:rPr>
      </w:pPr>
      <w:r>
        <w:rPr>
          <w:rFonts w:ascii="Libre Baskerville" w:hAnsi="Libre Baskerville"/>
          <w:i/>
          <w:iCs/>
        </w:rPr>
        <w:t xml:space="preserve">E-Waste: are refurbishment figures included in statistics? </w:t>
      </w:r>
      <w:r w:rsidR="00AF7D78">
        <w:rPr>
          <w:rFonts w:ascii="Libre Baskerville" w:hAnsi="Libre Baskerville"/>
          <w:i/>
          <w:iCs/>
        </w:rPr>
        <w:t xml:space="preserve">Also noted the volume of e-waste given away for marketing. </w:t>
      </w:r>
      <w:r>
        <w:rPr>
          <w:rFonts w:ascii="Libre Baskerville" w:hAnsi="Libre Baskerville"/>
          <w:i/>
          <w:iCs/>
        </w:rPr>
        <w:t xml:space="preserve">At conferences, </w:t>
      </w:r>
      <w:r w:rsidR="00AF7D78">
        <w:rPr>
          <w:rFonts w:ascii="Libre Baskerville" w:hAnsi="Libre Baskerville"/>
          <w:i/>
          <w:iCs/>
        </w:rPr>
        <w:t xml:space="preserve">for example, </w:t>
      </w:r>
      <w:r>
        <w:rPr>
          <w:rFonts w:ascii="Libre Baskerville" w:hAnsi="Libre Baskerville"/>
          <w:i/>
          <w:iCs/>
        </w:rPr>
        <w:t xml:space="preserve">could we allow people to opt out of swag to reduce single use products. </w:t>
      </w:r>
    </w:p>
    <w:p w14:paraId="2FE042E8" w14:textId="7E8166AD" w:rsidR="000855EA" w:rsidRDefault="000855EA" w:rsidP="000855EA">
      <w:pPr>
        <w:pStyle w:val="NNMainBody"/>
        <w:numPr>
          <w:ilvl w:val="4"/>
          <w:numId w:val="28"/>
        </w:numPr>
        <w:spacing w:before="120"/>
        <w:rPr>
          <w:rFonts w:ascii="Libre Baskerville" w:hAnsi="Libre Baskerville"/>
          <w:i/>
          <w:iCs/>
        </w:rPr>
      </w:pPr>
      <w:r>
        <w:rPr>
          <w:rFonts w:ascii="Libre Baskerville" w:hAnsi="Libre Baskerville"/>
          <w:i/>
          <w:iCs/>
        </w:rPr>
        <w:t>Walter Alcorn — refurbished electronics do not count towards the 50-60% target numbers.</w:t>
      </w:r>
    </w:p>
    <w:p w14:paraId="33E38382" w14:textId="7A4AF70C" w:rsidR="000855EA" w:rsidRDefault="000855EA" w:rsidP="000855EA">
      <w:pPr>
        <w:pStyle w:val="NNMainBody"/>
        <w:numPr>
          <w:ilvl w:val="2"/>
          <w:numId w:val="28"/>
        </w:numPr>
        <w:spacing w:before="120"/>
        <w:rPr>
          <w:rFonts w:ascii="Libre Baskerville" w:hAnsi="Libre Baskerville"/>
          <w:i/>
          <w:iCs/>
        </w:rPr>
      </w:pPr>
      <w:r>
        <w:rPr>
          <w:rFonts w:ascii="Libre Baskerville" w:hAnsi="Libre Baskerville"/>
          <w:i/>
          <w:iCs/>
        </w:rPr>
        <w:t>Nik (Recycler on O</w:t>
      </w:r>
      <w:r>
        <w:rPr>
          <w:rFonts w:ascii="Times New Roman" w:hAnsi="Times New Roman"/>
          <w:i/>
          <w:iCs/>
          <w:lang w:val="haw-US"/>
        </w:rPr>
        <w:t>ʻahu</w:t>
      </w:r>
      <w:r>
        <w:rPr>
          <w:rFonts w:ascii="Times New Roman" w:hAnsi="Times New Roman"/>
          <w:i/>
          <w:iCs/>
        </w:rPr>
        <w:t xml:space="preserve">) </w:t>
      </w:r>
      <w:r>
        <w:rPr>
          <w:rFonts w:ascii="Libre Baskerville" w:hAnsi="Libre Baskerville"/>
          <w:i/>
          <w:iCs/>
        </w:rPr>
        <w:t xml:space="preserve">— downward trend in recycling. Time to develop network and expand recycling programs is key to growing recycling and recycler businesses in Hawaii. </w:t>
      </w:r>
    </w:p>
    <w:p w14:paraId="7D99F89D" w14:textId="382AA7C4" w:rsidR="000855EA" w:rsidRDefault="000855EA" w:rsidP="000855EA">
      <w:pPr>
        <w:pStyle w:val="NNMainBody"/>
        <w:numPr>
          <w:ilvl w:val="2"/>
          <w:numId w:val="28"/>
        </w:numPr>
        <w:spacing w:before="120"/>
        <w:rPr>
          <w:rFonts w:ascii="Libre Baskerville" w:hAnsi="Libre Baskerville"/>
          <w:i/>
          <w:iCs/>
        </w:rPr>
      </w:pPr>
      <w:r>
        <w:rPr>
          <w:rFonts w:ascii="Libre Baskerville" w:hAnsi="Libre Baskerville"/>
          <w:i/>
          <w:iCs/>
          <w:color w:val="00659A" w:themeColor="accent1"/>
        </w:rPr>
        <w:t>Ahmad Sadri</w:t>
      </w:r>
      <w:r w:rsidR="008971DD" w:rsidRPr="008971DD">
        <w:rPr>
          <w:rFonts w:ascii="Libre Baskerville" w:hAnsi="Libre Baskerville"/>
          <w:i/>
          <w:iCs/>
          <w:color w:val="00659A" w:themeColor="accent1"/>
        </w:rPr>
        <w:t xml:space="preserve"> </w:t>
      </w:r>
      <w:r w:rsidR="008971DD">
        <w:rPr>
          <w:rFonts w:ascii="Libre Baskerville" w:hAnsi="Libre Baskerville"/>
          <w:i/>
          <w:iCs/>
        </w:rPr>
        <w:t xml:space="preserve">— </w:t>
      </w:r>
      <w:r>
        <w:rPr>
          <w:rFonts w:ascii="Libre Baskerville" w:hAnsi="Libre Baskerville"/>
          <w:i/>
          <w:iCs/>
        </w:rPr>
        <w:t>H-Power does not accept e-waste and is working to create programs to separately drop off e-waste. W</w:t>
      </w:r>
      <w:r w:rsidRPr="000855EA">
        <w:rPr>
          <w:rFonts w:ascii="Libre Baskerville" w:hAnsi="Libre Baskerville"/>
          <w:i/>
          <w:iCs/>
        </w:rPr>
        <w:t xml:space="preserve">orking to create a bulky item collection. </w:t>
      </w:r>
      <w:r>
        <w:rPr>
          <w:rFonts w:ascii="Libre Baskerville" w:hAnsi="Libre Baskerville"/>
          <w:i/>
          <w:iCs/>
        </w:rPr>
        <w:t>H-Power’s job is to save space in the landfill and divert as much as possible away to create energy.</w:t>
      </w:r>
    </w:p>
    <w:p w14:paraId="6CAEF6A9" w14:textId="273B1874" w:rsidR="000855EA" w:rsidRDefault="000855EA" w:rsidP="000855EA">
      <w:pPr>
        <w:pStyle w:val="NNMainBody"/>
        <w:numPr>
          <w:ilvl w:val="2"/>
          <w:numId w:val="28"/>
        </w:numPr>
        <w:spacing w:before="120"/>
        <w:rPr>
          <w:rFonts w:ascii="Libre Baskerville" w:hAnsi="Libre Baskerville"/>
          <w:i/>
          <w:iCs/>
        </w:rPr>
      </w:pPr>
      <w:r w:rsidRPr="0079128B">
        <w:rPr>
          <w:rFonts w:ascii="Libre Baskerville" w:hAnsi="Libre Baskerville"/>
          <w:i/>
          <w:iCs/>
        </w:rPr>
        <w:t xml:space="preserve">Bryan </w:t>
      </w:r>
      <w:proofErr w:type="spellStart"/>
      <w:r w:rsidRPr="0079128B">
        <w:rPr>
          <w:rFonts w:ascii="Libre Baskerville" w:hAnsi="Libre Baskerville"/>
          <w:i/>
          <w:iCs/>
        </w:rPr>
        <w:t>Catello</w:t>
      </w:r>
      <w:proofErr w:type="spellEnd"/>
      <w:r w:rsidRPr="0079128B">
        <w:rPr>
          <w:rFonts w:ascii="Libre Baskerville" w:hAnsi="Libre Baskerville"/>
          <w:i/>
          <w:iCs/>
        </w:rPr>
        <w:t xml:space="preserve"> (Processor that gets material from Hawaii) </w:t>
      </w:r>
      <w:r w:rsidRPr="000855EA">
        <w:rPr>
          <w:rFonts w:ascii="Libre Baskerville" w:hAnsi="Libre Baskerville"/>
          <w:i/>
          <w:iCs/>
        </w:rPr>
        <w:t>—</w:t>
      </w:r>
      <w:r>
        <w:rPr>
          <w:rFonts w:ascii="Libre Baskerville" w:hAnsi="Libre Baskerville"/>
          <w:i/>
          <w:iCs/>
        </w:rPr>
        <w:t xml:space="preserve"> </w:t>
      </w:r>
      <w:r w:rsidR="0079128B">
        <w:rPr>
          <w:rFonts w:ascii="Libre Baskerville" w:hAnsi="Libre Baskerville"/>
          <w:i/>
          <w:iCs/>
        </w:rPr>
        <w:t>Weight is there if peripheral materials are added to materials that can be recycled.</w:t>
      </w:r>
    </w:p>
    <w:p w14:paraId="722EF069" w14:textId="695FFD19" w:rsidR="0079128B" w:rsidRDefault="0079128B" w:rsidP="000855EA">
      <w:pPr>
        <w:pStyle w:val="NNMainBody"/>
        <w:numPr>
          <w:ilvl w:val="2"/>
          <w:numId w:val="28"/>
        </w:numPr>
        <w:spacing w:before="120"/>
        <w:rPr>
          <w:rFonts w:ascii="Libre Baskerville" w:hAnsi="Libre Baskerville"/>
          <w:i/>
          <w:iCs/>
        </w:rPr>
      </w:pPr>
      <w:r w:rsidRPr="0079128B">
        <w:rPr>
          <w:rFonts w:ascii="Libre Baskerville" w:hAnsi="Libre Baskerville"/>
          <w:i/>
          <w:iCs/>
          <w:color w:val="005083" w:themeColor="accent2"/>
        </w:rPr>
        <w:t xml:space="preserve">Kristine </w:t>
      </w:r>
      <w:proofErr w:type="spellStart"/>
      <w:r w:rsidRPr="0079128B">
        <w:rPr>
          <w:rFonts w:ascii="Libre Baskerville" w:hAnsi="Libre Baskerville"/>
          <w:i/>
          <w:iCs/>
          <w:color w:val="005083" w:themeColor="accent2"/>
        </w:rPr>
        <w:t>Kubat</w:t>
      </w:r>
      <w:proofErr w:type="spellEnd"/>
      <w:r w:rsidRPr="0079128B">
        <w:rPr>
          <w:rFonts w:ascii="Libre Baskerville" w:hAnsi="Libre Baskerville"/>
          <w:i/>
          <w:iCs/>
          <w:color w:val="005083" w:themeColor="accent2"/>
        </w:rPr>
        <w:t xml:space="preserve"> </w:t>
      </w:r>
      <w:r>
        <w:rPr>
          <w:rFonts w:ascii="Libre Baskerville" w:hAnsi="Libre Baskerville"/>
          <w:i/>
          <w:iCs/>
        </w:rPr>
        <w:t>— EPA has issued a directive calling for the end of PET production. Certain terminology</w:t>
      </w:r>
      <w:r w:rsidR="00AF7D78">
        <w:rPr>
          <w:rFonts w:ascii="Libre Baskerville" w:hAnsi="Libre Baskerville"/>
          <w:i/>
          <w:iCs/>
        </w:rPr>
        <w:t>, “recycling”</w:t>
      </w:r>
      <w:r>
        <w:rPr>
          <w:rFonts w:ascii="Libre Baskerville" w:hAnsi="Libre Baskerville"/>
          <w:i/>
          <w:iCs/>
        </w:rPr>
        <w:t xml:space="preserve"> is not being used correctly and urges team to make sure topics are properly labelled</w:t>
      </w:r>
      <w:r w:rsidR="00AF7D78">
        <w:rPr>
          <w:rFonts w:ascii="Libre Baskerville" w:hAnsi="Libre Baskerville"/>
          <w:i/>
          <w:iCs/>
        </w:rPr>
        <w:t xml:space="preserve"> and messaging is more accurate</w:t>
      </w:r>
      <w:r>
        <w:rPr>
          <w:rFonts w:ascii="Libre Baskerville" w:hAnsi="Libre Baskerville"/>
          <w:i/>
          <w:iCs/>
        </w:rPr>
        <w:t xml:space="preserve">. Would like to continue talking about electronics and hear more from Mr. K. </w:t>
      </w:r>
    </w:p>
    <w:p w14:paraId="05DB1975" w14:textId="3BB621B5" w:rsidR="0079128B" w:rsidRDefault="0079128B" w:rsidP="000855EA">
      <w:pPr>
        <w:pStyle w:val="NNMainBody"/>
        <w:numPr>
          <w:ilvl w:val="2"/>
          <w:numId w:val="28"/>
        </w:numPr>
        <w:spacing w:before="120"/>
        <w:rPr>
          <w:rFonts w:ascii="Libre Baskerville" w:hAnsi="Libre Baskerville"/>
          <w:i/>
          <w:iCs/>
        </w:rPr>
      </w:pPr>
      <w:r w:rsidRPr="00467DD9">
        <w:rPr>
          <w:rFonts w:ascii="Libre Baskerville" w:hAnsi="Libre Baskerville"/>
          <w:i/>
          <w:iCs/>
        </w:rPr>
        <w:t>Mr. K’s Recycle and Redemption</w:t>
      </w:r>
      <w:r>
        <w:rPr>
          <w:rFonts w:ascii="Libre Baskerville" w:hAnsi="Libre Baskerville"/>
          <w:i/>
          <w:iCs/>
        </w:rPr>
        <w:t xml:space="preserve"> — solar panels are going to become a big issue.</w:t>
      </w:r>
    </w:p>
    <w:p w14:paraId="60E1C108" w14:textId="1D29423E" w:rsidR="0079128B" w:rsidRPr="000855EA" w:rsidRDefault="0079128B" w:rsidP="0079128B">
      <w:pPr>
        <w:pStyle w:val="NNMainBody"/>
        <w:numPr>
          <w:ilvl w:val="3"/>
          <w:numId w:val="28"/>
        </w:numPr>
        <w:spacing w:before="120"/>
        <w:rPr>
          <w:rFonts w:ascii="Libre Baskerville" w:hAnsi="Libre Baskerville"/>
          <w:i/>
          <w:iCs/>
        </w:rPr>
      </w:pPr>
      <w:r>
        <w:rPr>
          <w:rFonts w:ascii="Libre Baskerville" w:hAnsi="Libre Baskerville"/>
          <w:i/>
          <w:iCs/>
        </w:rPr>
        <w:t xml:space="preserve">Solar Panels are the subject for </w:t>
      </w:r>
      <w:r w:rsidR="00AF7D78">
        <w:rPr>
          <w:rFonts w:ascii="Libre Baskerville" w:hAnsi="Libre Baskerville"/>
          <w:i/>
          <w:iCs/>
        </w:rPr>
        <w:t xml:space="preserve">an upcoming Task Force </w:t>
      </w:r>
      <w:proofErr w:type="gramStart"/>
      <w:r w:rsidR="00AF7D78">
        <w:rPr>
          <w:rFonts w:ascii="Libre Baskerville" w:hAnsi="Libre Baskerville"/>
          <w:i/>
          <w:iCs/>
        </w:rPr>
        <w:t>meeting.</w:t>
      </w:r>
      <w:r>
        <w:rPr>
          <w:rFonts w:ascii="Libre Baskerville" w:hAnsi="Libre Baskerville"/>
          <w:i/>
          <w:iCs/>
        </w:rPr>
        <w:t>.</w:t>
      </w:r>
      <w:proofErr w:type="gramEnd"/>
    </w:p>
    <w:p w14:paraId="1128CB43" w14:textId="4FAB92CE" w:rsidR="00E62800" w:rsidRDefault="00E62800" w:rsidP="0058054C">
      <w:pPr>
        <w:pStyle w:val="NNMainBody"/>
        <w:numPr>
          <w:ilvl w:val="0"/>
          <w:numId w:val="28"/>
        </w:numPr>
        <w:spacing w:before="120"/>
        <w:rPr>
          <w:rFonts w:ascii="Libre Baskerville" w:hAnsi="Libre Baskerville"/>
          <w:b/>
          <w:bCs/>
          <w:color w:val="00659A" w:themeColor="accent1"/>
        </w:rPr>
      </w:pPr>
      <w:r w:rsidRPr="00E62800">
        <w:rPr>
          <w:rFonts w:ascii="Libre Baskerville" w:hAnsi="Libre Baskerville"/>
          <w:b/>
          <w:bCs/>
          <w:color w:val="00659A" w:themeColor="accent1"/>
        </w:rPr>
        <w:t xml:space="preserve">Comparative </w:t>
      </w:r>
      <w:r w:rsidRPr="00EA54FF">
        <w:rPr>
          <w:rFonts w:ascii="Libre Baskerville" w:hAnsi="Libre Baskerville"/>
          <w:b/>
          <w:bCs/>
          <w:color w:val="00659A" w:themeColor="accent1"/>
        </w:rPr>
        <w:t>Analysis</w:t>
      </w:r>
    </w:p>
    <w:p w14:paraId="156E3C8C" w14:textId="221F2CDE" w:rsidR="00EA54FF" w:rsidRPr="00EA54FF" w:rsidRDefault="00EA54FF" w:rsidP="00EA54FF">
      <w:pPr>
        <w:pStyle w:val="NNMainBody"/>
        <w:numPr>
          <w:ilvl w:val="1"/>
          <w:numId w:val="28"/>
        </w:numPr>
        <w:spacing w:before="120"/>
        <w:rPr>
          <w:rFonts w:ascii="Libre Baskerville" w:hAnsi="Libre Baskerville"/>
        </w:rPr>
      </w:pPr>
      <w:proofErr w:type="spellStart"/>
      <w:r w:rsidRPr="00EA54FF">
        <w:rPr>
          <w:rFonts w:ascii="Libre Baskerville" w:hAnsi="Libre Baskerville"/>
        </w:rPr>
        <w:t>Jisela</w:t>
      </w:r>
      <w:proofErr w:type="spellEnd"/>
      <w:r w:rsidRPr="00EA54FF">
        <w:rPr>
          <w:rFonts w:ascii="Libre Baskerville" w:hAnsi="Libre Baskerville"/>
        </w:rPr>
        <w:t xml:space="preserve"> </w:t>
      </w:r>
      <w:r w:rsidR="00873C97">
        <w:rPr>
          <w:rFonts w:ascii="Libre Baskerville" w:hAnsi="Libre Baskerville"/>
        </w:rPr>
        <w:t>(</w:t>
      </w:r>
      <w:proofErr w:type="spellStart"/>
      <w:r w:rsidR="00873C97">
        <w:rPr>
          <w:rFonts w:ascii="Libre Baskerville" w:hAnsi="Libre Baskerville"/>
        </w:rPr>
        <w:t>TetraTech</w:t>
      </w:r>
      <w:proofErr w:type="spellEnd"/>
      <w:r w:rsidR="00873C97">
        <w:rPr>
          <w:rFonts w:ascii="Libre Baskerville" w:hAnsi="Libre Baskerville"/>
        </w:rPr>
        <w:t xml:space="preserve">) </w:t>
      </w:r>
      <w:r w:rsidRPr="00EA54FF">
        <w:rPr>
          <w:rFonts w:ascii="Libre Baskerville" w:hAnsi="Libre Baskerville"/>
        </w:rPr>
        <w:t xml:space="preserve">presented a comparative analysis to compare what other States are doing for their statewide recycling programs. </w:t>
      </w:r>
      <w:r>
        <w:rPr>
          <w:rFonts w:ascii="Libre Baskerville" w:hAnsi="Libre Baskerville"/>
        </w:rPr>
        <w:t xml:space="preserve">The analysis covered </w:t>
      </w:r>
      <w:r>
        <w:rPr>
          <w:rFonts w:ascii="Libre Baskerville" w:hAnsi="Libre Baskerville"/>
        </w:rPr>
        <w:lastRenderedPageBreak/>
        <w:t xml:space="preserve">extended producer responsibility (EPR), government programs and subsidies, free market solutions, education and outreach opportunities, and resource reduction alternatives. </w:t>
      </w:r>
    </w:p>
    <w:p w14:paraId="1F7EC583" w14:textId="277BA10E" w:rsidR="00E62800" w:rsidRDefault="00E62800" w:rsidP="0058054C">
      <w:pPr>
        <w:pStyle w:val="NNMainBody"/>
        <w:numPr>
          <w:ilvl w:val="0"/>
          <w:numId w:val="28"/>
        </w:numPr>
        <w:spacing w:before="120"/>
        <w:rPr>
          <w:rFonts w:ascii="Libre Baskerville" w:hAnsi="Libre Baskerville"/>
          <w:b/>
          <w:bCs/>
          <w:color w:val="00659A" w:themeColor="accent1"/>
        </w:rPr>
      </w:pPr>
      <w:r w:rsidRPr="00E62800">
        <w:rPr>
          <w:rFonts w:ascii="Libre Baskerville" w:hAnsi="Libre Baskerville"/>
          <w:b/>
          <w:bCs/>
          <w:color w:val="00659A" w:themeColor="accent1"/>
        </w:rPr>
        <w:t>Opportunity for Public Comment on Potential Solutions</w:t>
      </w:r>
    </w:p>
    <w:p w14:paraId="46B0C218" w14:textId="7820B8AC" w:rsidR="00EA54FF" w:rsidRDefault="00EA54FF" w:rsidP="00EA54FF">
      <w:pPr>
        <w:pStyle w:val="NNMainBody"/>
        <w:numPr>
          <w:ilvl w:val="1"/>
          <w:numId w:val="28"/>
        </w:numPr>
        <w:spacing w:before="120"/>
        <w:rPr>
          <w:rFonts w:ascii="Libre Baskerville" w:hAnsi="Libre Baskerville"/>
          <w:i/>
          <w:iCs/>
        </w:rPr>
      </w:pPr>
      <w:r>
        <w:rPr>
          <w:rFonts w:ascii="Libre Baskerville" w:hAnsi="Libre Baskerville"/>
        </w:rPr>
        <w:t>The public was asked to share their thoughts on potential solutions presented. Comments are summarized below:</w:t>
      </w:r>
    </w:p>
    <w:p w14:paraId="592DB4BF" w14:textId="5810D5A7" w:rsidR="00EA54FF" w:rsidRDefault="00EA54FF" w:rsidP="00EA54FF">
      <w:pPr>
        <w:pStyle w:val="NNMainBody"/>
        <w:numPr>
          <w:ilvl w:val="1"/>
          <w:numId w:val="28"/>
        </w:numPr>
        <w:spacing w:before="120"/>
        <w:rPr>
          <w:rFonts w:ascii="Libre Baskerville" w:hAnsi="Libre Baskerville"/>
          <w:i/>
          <w:iCs/>
        </w:rPr>
      </w:pPr>
      <w:r w:rsidRPr="00EA54FF">
        <w:rPr>
          <w:rFonts w:ascii="Libre Baskerville" w:hAnsi="Libre Baskerville"/>
          <w:i/>
          <w:iCs/>
        </w:rPr>
        <w:t>Michelle</w:t>
      </w:r>
      <w:r>
        <w:rPr>
          <w:rFonts w:ascii="Libre Baskerville" w:hAnsi="Libre Baskerville"/>
          <w:i/>
          <w:iCs/>
        </w:rPr>
        <w:t xml:space="preserve"> from </w:t>
      </w:r>
      <w:r w:rsidRPr="00467DD9">
        <w:rPr>
          <w:rFonts w:ascii="Libre Baskerville" w:hAnsi="Libre Baskerville"/>
          <w:i/>
          <w:iCs/>
        </w:rPr>
        <w:t>Mr. K’s Recycle and Redemption</w:t>
      </w:r>
      <w:r>
        <w:rPr>
          <w:rFonts w:ascii="Libre Baskerville" w:hAnsi="Libre Baskerville"/>
          <w:i/>
          <w:iCs/>
        </w:rPr>
        <w:t xml:space="preserve"> </w:t>
      </w:r>
      <w:r w:rsidRPr="00EA54FF">
        <w:rPr>
          <w:rFonts w:ascii="Libre Baskerville" w:hAnsi="Libre Baskerville"/>
          <w:i/>
          <w:iCs/>
        </w:rPr>
        <w:t xml:space="preserve">— </w:t>
      </w:r>
      <w:r>
        <w:rPr>
          <w:rFonts w:ascii="Libre Baskerville" w:hAnsi="Libre Baskerville"/>
          <w:i/>
          <w:iCs/>
        </w:rPr>
        <w:t>HI-5 Program does not recycle caps even though they are recyclable. What are the impacts of caps going into the landfill?</w:t>
      </w:r>
    </w:p>
    <w:p w14:paraId="16A0529F" w14:textId="6154585D" w:rsidR="00EA54FF" w:rsidRPr="00EA54FF" w:rsidRDefault="00EA54FF" w:rsidP="00EA54FF">
      <w:pPr>
        <w:pStyle w:val="NNMainBody"/>
        <w:numPr>
          <w:ilvl w:val="2"/>
          <w:numId w:val="28"/>
        </w:numPr>
        <w:spacing w:before="120"/>
        <w:rPr>
          <w:rFonts w:ascii="Libre Baskerville" w:hAnsi="Libre Baskerville"/>
          <w:i/>
          <w:iCs/>
        </w:rPr>
      </w:pPr>
      <w:r>
        <w:rPr>
          <w:rFonts w:ascii="Libre Baskerville" w:hAnsi="Libre Baskerville"/>
          <w:i/>
          <w:iCs/>
        </w:rPr>
        <w:t>Increased education around issue of contamination and how to recycle without contamination. This is a behavioral change that needs to occur and could be aided with increased education to the public on recycling without contamination.</w:t>
      </w:r>
    </w:p>
    <w:p w14:paraId="638E360A" w14:textId="042BCDB2" w:rsidR="00930087" w:rsidRPr="00F752BD" w:rsidRDefault="00746532" w:rsidP="0058054C">
      <w:pPr>
        <w:pStyle w:val="NNMainBody"/>
        <w:numPr>
          <w:ilvl w:val="0"/>
          <w:numId w:val="28"/>
        </w:numPr>
        <w:spacing w:before="120"/>
        <w:rPr>
          <w:rFonts w:ascii="Libre Baskerville" w:hAnsi="Libre Baskerville"/>
          <w:color w:val="00659A" w:themeColor="accent1"/>
        </w:rPr>
      </w:pPr>
      <w:r>
        <w:rPr>
          <w:rFonts w:ascii="Libre Baskerville" w:hAnsi="Libre Baskerville"/>
          <w:b/>
          <w:bCs/>
          <w:color w:val="00659A" w:themeColor="accent1"/>
        </w:rPr>
        <w:t>Discussion on Potential Solutions</w:t>
      </w:r>
      <w:r w:rsidR="005444ED" w:rsidRPr="00F752BD">
        <w:rPr>
          <w:rFonts w:ascii="Libre Baskerville" w:hAnsi="Libre Baskerville"/>
          <w:b/>
          <w:bCs/>
          <w:color w:val="00659A" w:themeColor="accent1"/>
        </w:rPr>
        <w:t xml:space="preserve"> (Task Force)</w:t>
      </w:r>
    </w:p>
    <w:p w14:paraId="6EC5433E" w14:textId="3BF92D2E" w:rsidR="00930087" w:rsidRPr="003959C7" w:rsidRDefault="00EA54FF" w:rsidP="0058054C">
      <w:pPr>
        <w:pStyle w:val="NNMainBody"/>
        <w:numPr>
          <w:ilvl w:val="1"/>
          <w:numId w:val="28"/>
        </w:numPr>
        <w:spacing w:before="120"/>
        <w:rPr>
          <w:rFonts w:ascii="Libre Baskerville" w:hAnsi="Libre Baskerville"/>
        </w:rPr>
      </w:pPr>
      <w:r>
        <w:rPr>
          <w:rFonts w:ascii="Libre Baskerville" w:hAnsi="Libre Baskerville"/>
        </w:rPr>
        <w:t xml:space="preserve">Taskforce </w:t>
      </w:r>
      <w:r w:rsidR="0066545D">
        <w:rPr>
          <w:rFonts w:ascii="Libre Baskerville" w:hAnsi="Libre Baskerville"/>
        </w:rPr>
        <w:t xml:space="preserve">members were asked to </w:t>
      </w:r>
      <w:r>
        <w:rPr>
          <w:rFonts w:ascii="Libre Baskerville" w:hAnsi="Libre Baskerville"/>
        </w:rPr>
        <w:t>share their thoughts on what could be improved in the statewide recycling programs.</w:t>
      </w:r>
    </w:p>
    <w:p w14:paraId="65E5C521" w14:textId="71B73C6E" w:rsidR="00930087" w:rsidRDefault="00C461A7" w:rsidP="0058054C">
      <w:pPr>
        <w:pStyle w:val="NNMainBody"/>
        <w:numPr>
          <w:ilvl w:val="1"/>
          <w:numId w:val="28"/>
        </w:numPr>
        <w:spacing w:before="120"/>
        <w:rPr>
          <w:rFonts w:ascii="Libre Baskerville" w:hAnsi="Libre Baskerville"/>
        </w:rPr>
      </w:pPr>
      <w:r>
        <w:rPr>
          <w:rFonts w:ascii="Libre Baskerville" w:hAnsi="Libre Baskerville"/>
        </w:rPr>
        <w:t>Responses and answers have been summarized below:</w:t>
      </w:r>
    </w:p>
    <w:p w14:paraId="76837662" w14:textId="00328F98" w:rsidR="00AA3764" w:rsidRDefault="008971DD" w:rsidP="005A4CC8">
      <w:pPr>
        <w:pStyle w:val="NNMainBody"/>
        <w:numPr>
          <w:ilvl w:val="2"/>
          <w:numId w:val="28"/>
        </w:numPr>
        <w:spacing w:before="120"/>
        <w:rPr>
          <w:rFonts w:ascii="Libre Baskerville" w:hAnsi="Libre Baskerville"/>
          <w:i/>
          <w:iCs/>
        </w:rPr>
      </w:pPr>
      <w:r>
        <w:rPr>
          <w:rFonts w:ascii="Libre Baskerville" w:hAnsi="Libre Baskerville"/>
          <w:i/>
          <w:iCs/>
          <w:color w:val="00659A" w:themeColor="accent1"/>
        </w:rPr>
        <w:t xml:space="preserve">Kristine </w:t>
      </w:r>
      <w:proofErr w:type="spellStart"/>
      <w:r>
        <w:rPr>
          <w:rFonts w:ascii="Libre Baskerville" w:hAnsi="Libre Baskerville"/>
          <w:i/>
          <w:iCs/>
          <w:color w:val="00659A" w:themeColor="accent1"/>
        </w:rPr>
        <w:t>Kubat</w:t>
      </w:r>
      <w:proofErr w:type="spellEnd"/>
      <w:r w:rsidR="00AF3BA8" w:rsidRPr="00BC2C8A">
        <w:rPr>
          <w:rFonts w:ascii="Libre Baskerville" w:hAnsi="Libre Baskerville"/>
          <w:i/>
          <w:iCs/>
          <w:color w:val="00659A" w:themeColor="accent1"/>
        </w:rPr>
        <w:t xml:space="preserve"> </w:t>
      </w:r>
      <w:r w:rsidR="00AF3BA8">
        <w:rPr>
          <w:rFonts w:ascii="Libre Baskerville" w:hAnsi="Libre Baskerville"/>
          <w:i/>
          <w:iCs/>
        </w:rPr>
        <w:t>—</w:t>
      </w:r>
      <w:r w:rsidR="00AF3BA8" w:rsidRPr="00AF3BA8">
        <w:rPr>
          <w:rFonts w:ascii="Libre Baskerville" w:hAnsi="Libre Baskerville"/>
          <w:i/>
          <w:iCs/>
        </w:rPr>
        <w:t xml:space="preserve"> </w:t>
      </w:r>
      <w:r w:rsidR="005A4CC8">
        <w:rPr>
          <w:rFonts w:ascii="Libre Baskerville" w:hAnsi="Libre Baskerville"/>
          <w:i/>
          <w:iCs/>
        </w:rPr>
        <w:t xml:space="preserve">Senate Bill </w:t>
      </w:r>
      <w:r w:rsidR="00A05E7B">
        <w:rPr>
          <w:rFonts w:ascii="Libre Baskerville" w:hAnsi="Libre Baskerville"/>
          <w:i/>
          <w:iCs/>
        </w:rPr>
        <w:t>on EPR</w:t>
      </w:r>
      <w:r w:rsidR="005A4CC8">
        <w:rPr>
          <w:rFonts w:ascii="Libre Baskerville" w:hAnsi="Libre Baskerville"/>
          <w:i/>
          <w:iCs/>
        </w:rPr>
        <w:t xml:space="preserve"> could be revi</w:t>
      </w:r>
      <w:r w:rsidR="00A05E7B">
        <w:rPr>
          <w:rFonts w:ascii="Libre Baskerville" w:hAnsi="Libre Baskerville"/>
          <w:i/>
          <w:iCs/>
        </w:rPr>
        <w:t>v</w:t>
      </w:r>
      <w:r w:rsidR="005A4CC8">
        <w:rPr>
          <w:rFonts w:ascii="Libre Baskerville" w:hAnsi="Libre Baskerville"/>
          <w:i/>
          <w:iCs/>
        </w:rPr>
        <w:t>ed and folded into this process. It is focused on reuse and setting up reuse infrastructure.</w:t>
      </w:r>
    </w:p>
    <w:p w14:paraId="29C48275" w14:textId="10F54BE7" w:rsidR="005A4CC8" w:rsidRPr="005A4CC8" w:rsidRDefault="005A4CC8" w:rsidP="005A4CC8">
      <w:pPr>
        <w:pStyle w:val="NNMainBody"/>
        <w:numPr>
          <w:ilvl w:val="3"/>
          <w:numId w:val="28"/>
        </w:numPr>
        <w:spacing w:before="120"/>
        <w:rPr>
          <w:rFonts w:ascii="Libre Baskerville" w:hAnsi="Libre Baskerville"/>
          <w:i/>
          <w:iCs/>
        </w:rPr>
      </w:pPr>
      <w:r w:rsidRPr="005A4CC8">
        <w:rPr>
          <w:rFonts w:ascii="Libre Baskerville" w:hAnsi="Libre Baskerville"/>
          <w:i/>
          <w:iCs/>
        </w:rPr>
        <w:t>Expand e-waste program to include cords and batteries and the overlap with lithium-ion batteries.</w:t>
      </w:r>
    </w:p>
    <w:p w14:paraId="7108DE28" w14:textId="2826BACB" w:rsidR="005A4CC8" w:rsidRPr="005A4CC8" w:rsidRDefault="005A4CC8" w:rsidP="005A4CC8">
      <w:pPr>
        <w:pStyle w:val="NNMainBody"/>
        <w:numPr>
          <w:ilvl w:val="3"/>
          <w:numId w:val="28"/>
        </w:numPr>
        <w:spacing w:before="120"/>
        <w:rPr>
          <w:rFonts w:ascii="Libre Baskerville" w:hAnsi="Libre Baskerville"/>
          <w:i/>
          <w:iCs/>
        </w:rPr>
      </w:pPr>
      <w:r w:rsidRPr="005A4CC8">
        <w:rPr>
          <w:rFonts w:ascii="Libre Baskerville" w:hAnsi="Libre Baskerville"/>
          <w:i/>
          <w:iCs/>
        </w:rPr>
        <w:t>Increase non-deposit fee to 5 cents.</w:t>
      </w:r>
    </w:p>
    <w:p w14:paraId="45AAF5A0" w14:textId="3C8F16CC" w:rsidR="005A4CC8" w:rsidRDefault="005A4CC8" w:rsidP="005A4CC8">
      <w:pPr>
        <w:pStyle w:val="NNMainBody"/>
        <w:numPr>
          <w:ilvl w:val="3"/>
          <w:numId w:val="28"/>
        </w:numPr>
        <w:spacing w:before="120"/>
        <w:rPr>
          <w:rFonts w:ascii="Libre Baskerville" w:hAnsi="Libre Baskerville"/>
          <w:i/>
          <w:iCs/>
        </w:rPr>
      </w:pPr>
      <w:r w:rsidRPr="005A4CC8">
        <w:rPr>
          <w:rFonts w:ascii="Libre Baskerville" w:hAnsi="Libre Baskerville"/>
          <w:i/>
          <w:iCs/>
        </w:rPr>
        <w:t>Need more information on impacts of increase of non-deposit fee from 1.5 cents to 5 cents.</w:t>
      </w:r>
    </w:p>
    <w:p w14:paraId="0230A654" w14:textId="0D453E5A" w:rsidR="005A4CC8" w:rsidRPr="005A4CC8" w:rsidRDefault="005A4CC8" w:rsidP="005A4CC8">
      <w:pPr>
        <w:pStyle w:val="NNMainBody"/>
        <w:numPr>
          <w:ilvl w:val="3"/>
          <w:numId w:val="28"/>
        </w:numPr>
        <w:spacing w:before="120"/>
        <w:rPr>
          <w:rFonts w:ascii="Libre Baskerville" w:hAnsi="Libre Baskerville"/>
          <w:i/>
          <w:iCs/>
        </w:rPr>
      </w:pPr>
      <w:r>
        <w:rPr>
          <w:rFonts w:ascii="Libre Baskerville" w:hAnsi="Libre Baskerville"/>
          <w:i/>
          <w:iCs/>
        </w:rPr>
        <w:t xml:space="preserve">Need to use terminology correctly </w:t>
      </w:r>
      <w:proofErr w:type="gramStart"/>
      <w:r>
        <w:rPr>
          <w:rFonts w:ascii="Libre Baskerville" w:hAnsi="Libre Baskerville"/>
          <w:i/>
          <w:iCs/>
        </w:rPr>
        <w:t>in order to</w:t>
      </w:r>
      <w:proofErr w:type="gramEnd"/>
      <w:r>
        <w:rPr>
          <w:rFonts w:ascii="Libre Baskerville" w:hAnsi="Libre Baskerville"/>
          <w:i/>
          <w:iCs/>
        </w:rPr>
        <w:t xml:space="preserve"> have more informed conversations. </w:t>
      </w:r>
      <w:r w:rsidR="00330665">
        <w:rPr>
          <w:rFonts w:ascii="Libre Baskerville" w:hAnsi="Libre Baskerville"/>
          <w:i/>
          <w:iCs/>
        </w:rPr>
        <w:t>For example, “recyclable” should not mean shipped away or downcycled.</w:t>
      </w:r>
    </w:p>
    <w:p w14:paraId="2B44F6AA" w14:textId="7475263A" w:rsidR="00C461A7" w:rsidRDefault="00AF3BA8" w:rsidP="00C461A7">
      <w:pPr>
        <w:pStyle w:val="NNMainBody"/>
        <w:numPr>
          <w:ilvl w:val="2"/>
          <w:numId w:val="28"/>
        </w:numPr>
        <w:spacing w:before="120"/>
        <w:rPr>
          <w:rFonts w:ascii="Libre Baskerville" w:hAnsi="Libre Baskerville"/>
          <w:i/>
          <w:iCs/>
        </w:rPr>
      </w:pPr>
      <w:r w:rsidRPr="00BC2C8A">
        <w:rPr>
          <w:rFonts w:ascii="Libre Baskerville" w:hAnsi="Libre Baskerville"/>
          <w:i/>
          <w:iCs/>
          <w:color w:val="00659A" w:themeColor="accent1"/>
        </w:rPr>
        <w:t xml:space="preserve">Nicole </w:t>
      </w:r>
      <w:proofErr w:type="spellStart"/>
      <w:r w:rsidRPr="00BC2C8A">
        <w:rPr>
          <w:rFonts w:ascii="Libre Baskerville" w:hAnsi="Libre Baskerville"/>
          <w:i/>
          <w:iCs/>
          <w:color w:val="00659A" w:themeColor="accent1"/>
        </w:rPr>
        <w:t>Chatterson</w:t>
      </w:r>
      <w:proofErr w:type="spellEnd"/>
      <w:r w:rsidRPr="00BC2C8A">
        <w:rPr>
          <w:rFonts w:ascii="Libre Baskerville" w:hAnsi="Libre Baskerville"/>
          <w:i/>
          <w:iCs/>
          <w:color w:val="00659A" w:themeColor="accent1"/>
        </w:rPr>
        <w:t xml:space="preserve"> </w:t>
      </w:r>
      <w:r>
        <w:rPr>
          <w:rFonts w:ascii="Libre Baskerville" w:hAnsi="Libre Baskerville"/>
          <w:i/>
          <w:iCs/>
        </w:rPr>
        <w:t xml:space="preserve">— </w:t>
      </w:r>
      <w:r w:rsidR="005A4CC8">
        <w:rPr>
          <w:rFonts w:ascii="Libre Baskerville" w:hAnsi="Libre Baskerville"/>
          <w:i/>
          <w:iCs/>
        </w:rPr>
        <w:t>Would like th</w:t>
      </w:r>
      <w:r w:rsidR="00873C97">
        <w:rPr>
          <w:rFonts w:ascii="Libre Baskerville" w:hAnsi="Libre Baskerville"/>
          <w:i/>
          <w:iCs/>
        </w:rPr>
        <w:t>is planning</w:t>
      </w:r>
      <w:r w:rsidR="005A4CC8">
        <w:rPr>
          <w:rFonts w:ascii="Libre Baskerville" w:hAnsi="Libre Baskerville"/>
          <w:i/>
          <w:iCs/>
        </w:rPr>
        <w:t xml:space="preserve"> process to focus conversations first on source reduction.</w:t>
      </w:r>
    </w:p>
    <w:p w14:paraId="2B8E49EB" w14:textId="39793708" w:rsidR="00BC0663" w:rsidRDefault="00180216" w:rsidP="00DF2AC9">
      <w:pPr>
        <w:pStyle w:val="NNMainBody"/>
        <w:numPr>
          <w:ilvl w:val="2"/>
          <w:numId w:val="28"/>
        </w:numPr>
        <w:spacing w:before="120"/>
        <w:rPr>
          <w:rFonts w:ascii="Libre Baskerville" w:hAnsi="Libre Baskerville"/>
          <w:i/>
          <w:iCs/>
        </w:rPr>
      </w:pPr>
      <w:r>
        <w:rPr>
          <w:rFonts w:ascii="Libre Baskerville" w:hAnsi="Libre Baskerville"/>
          <w:i/>
          <w:iCs/>
          <w:color w:val="00659A" w:themeColor="accent1"/>
        </w:rPr>
        <w:t>Keola Aki (</w:t>
      </w:r>
      <w:proofErr w:type="spellStart"/>
      <w:r w:rsidR="00A05E7B">
        <w:rPr>
          <w:rFonts w:ascii="Libre Baskerville" w:hAnsi="Libre Baskerville"/>
          <w:i/>
          <w:iCs/>
          <w:color w:val="00659A" w:themeColor="accent1"/>
        </w:rPr>
        <w:t>Kaua</w:t>
      </w:r>
      <w:proofErr w:type="spellEnd"/>
      <w:r>
        <w:rPr>
          <w:rFonts w:ascii="Times New Roman" w:hAnsi="Times New Roman"/>
          <w:i/>
          <w:iCs/>
          <w:color w:val="00659A" w:themeColor="accent1"/>
          <w:lang w:val="haw-US"/>
        </w:rPr>
        <w:t>ʻ</w:t>
      </w:r>
      <w:proofErr w:type="spellStart"/>
      <w:r w:rsidRPr="00180216">
        <w:rPr>
          <w:rFonts w:ascii="Libre Baskerville" w:hAnsi="Libre Baskerville"/>
          <w:i/>
          <w:iCs/>
          <w:color w:val="00659A" w:themeColor="accent1"/>
        </w:rPr>
        <w:t>i</w:t>
      </w:r>
      <w:proofErr w:type="spellEnd"/>
      <w:r>
        <w:rPr>
          <w:rFonts w:ascii="Libre Baskerville" w:hAnsi="Libre Baskerville"/>
          <w:i/>
          <w:iCs/>
          <w:color w:val="00659A" w:themeColor="accent1"/>
        </w:rPr>
        <w:t xml:space="preserve"> County) — </w:t>
      </w:r>
      <w:r w:rsidRPr="00180216">
        <w:rPr>
          <w:rFonts w:ascii="Libre Baskerville" w:hAnsi="Libre Baskerville"/>
          <w:i/>
          <w:iCs/>
        </w:rPr>
        <w:t>Support improvements needed to expand programs and increasing deposit beverage fee to 10 cents.</w:t>
      </w:r>
      <w:r>
        <w:rPr>
          <w:rFonts w:ascii="Libre Baskerville" w:hAnsi="Libre Baskerville"/>
          <w:i/>
          <w:iCs/>
        </w:rPr>
        <w:t xml:space="preserve"> </w:t>
      </w:r>
      <w:r w:rsidR="00DF2AC9">
        <w:rPr>
          <w:rFonts w:ascii="Libre Baskerville" w:hAnsi="Libre Baskerville"/>
          <w:i/>
          <w:iCs/>
        </w:rPr>
        <w:t xml:space="preserve">A review of the ADF program and what is required for the buyback program would </w:t>
      </w:r>
      <w:r w:rsidR="00A05E7B">
        <w:rPr>
          <w:rFonts w:ascii="Libre Baskerville" w:hAnsi="Libre Baskerville"/>
          <w:i/>
          <w:iCs/>
        </w:rPr>
        <w:t>require of the counties.</w:t>
      </w:r>
      <w:r w:rsidRPr="00180216">
        <w:rPr>
          <w:rFonts w:ascii="Libre Baskerville" w:hAnsi="Libre Baskerville"/>
          <w:i/>
          <w:iCs/>
        </w:rPr>
        <w:t xml:space="preserve"> </w:t>
      </w:r>
    </w:p>
    <w:p w14:paraId="17CF6006" w14:textId="77777777" w:rsidR="00DF2AC9" w:rsidRDefault="00DF2AC9" w:rsidP="00DF2AC9">
      <w:pPr>
        <w:pStyle w:val="NNMainBody"/>
        <w:numPr>
          <w:ilvl w:val="2"/>
          <w:numId w:val="28"/>
        </w:numPr>
        <w:spacing w:before="120"/>
        <w:rPr>
          <w:rFonts w:ascii="Libre Baskerville" w:hAnsi="Libre Baskerville"/>
          <w:i/>
          <w:iCs/>
        </w:rPr>
      </w:pPr>
      <w:r>
        <w:rPr>
          <w:rFonts w:ascii="Libre Baskerville" w:hAnsi="Libre Baskerville"/>
          <w:i/>
          <w:iCs/>
          <w:color w:val="00659A" w:themeColor="accent1"/>
        </w:rPr>
        <w:t>Andy Boyd (</w:t>
      </w:r>
      <w:proofErr w:type="spellStart"/>
      <w:r>
        <w:rPr>
          <w:rFonts w:ascii="Libre Baskerville" w:hAnsi="Libre Baskerville"/>
          <w:i/>
          <w:iCs/>
          <w:color w:val="00659A" w:themeColor="accent1"/>
        </w:rPr>
        <w:t>Kaua</w:t>
      </w:r>
      <w:proofErr w:type="spellEnd"/>
      <w:r>
        <w:rPr>
          <w:rFonts w:ascii="Times New Roman" w:hAnsi="Times New Roman"/>
          <w:i/>
          <w:iCs/>
          <w:color w:val="00659A" w:themeColor="accent1"/>
          <w:lang w:val="haw-US"/>
        </w:rPr>
        <w:t>ʻ</w:t>
      </w:r>
      <w:proofErr w:type="spellStart"/>
      <w:r w:rsidRPr="00180216">
        <w:rPr>
          <w:rFonts w:ascii="Libre Baskerville" w:hAnsi="Libre Baskerville"/>
          <w:i/>
          <w:iCs/>
          <w:color w:val="00659A" w:themeColor="accent1"/>
        </w:rPr>
        <w:t>i</w:t>
      </w:r>
      <w:proofErr w:type="spellEnd"/>
      <w:r>
        <w:rPr>
          <w:rFonts w:ascii="Libre Baskerville" w:hAnsi="Libre Baskerville"/>
          <w:i/>
          <w:iCs/>
          <w:color w:val="00659A" w:themeColor="accent1"/>
        </w:rPr>
        <w:t xml:space="preserve"> County) </w:t>
      </w:r>
      <w:r w:rsidRPr="00DF2AC9">
        <w:rPr>
          <w:rFonts w:ascii="Libre Baskerville" w:hAnsi="Libre Baskerville"/>
          <w:i/>
          <w:iCs/>
        </w:rPr>
        <w:t xml:space="preserve">— </w:t>
      </w:r>
      <w:r>
        <w:rPr>
          <w:rFonts w:ascii="Libre Baskerville" w:hAnsi="Libre Baskerville"/>
          <w:i/>
          <w:iCs/>
        </w:rPr>
        <w:t xml:space="preserve">EPR doesn’t take away costs from the public, companies will pass the cost on to the consumer. </w:t>
      </w:r>
    </w:p>
    <w:p w14:paraId="04C68B8A" w14:textId="3189391F" w:rsidR="00DF2AC9" w:rsidRDefault="00DF2AC9" w:rsidP="00DF2AC9">
      <w:pPr>
        <w:pStyle w:val="NNMainBody"/>
        <w:numPr>
          <w:ilvl w:val="3"/>
          <w:numId w:val="28"/>
        </w:numPr>
        <w:spacing w:before="120"/>
        <w:rPr>
          <w:rFonts w:ascii="Libre Baskerville" w:hAnsi="Libre Baskerville"/>
          <w:i/>
          <w:iCs/>
        </w:rPr>
      </w:pPr>
      <w:r>
        <w:rPr>
          <w:rFonts w:ascii="Libre Baskerville" w:hAnsi="Libre Baskerville"/>
          <w:i/>
          <w:iCs/>
        </w:rPr>
        <w:t>Bottle caps add weight and can give an inaccurate payback which may be the main reason why they are not wanted for recycling. Bottle caps themselves cannot be sent out for recycling.</w:t>
      </w:r>
    </w:p>
    <w:p w14:paraId="42E7E8D3" w14:textId="2ECFC5E5" w:rsidR="00DF2AC9" w:rsidRDefault="00DF2AC9" w:rsidP="00DF2AC9">
      <w:pPr>
        <w:pStyle w:val="NNMainBody"/>
        <w:numPr>
          <w:ilvl w:val="3"/>
          <w:numId w:val="28"/>
        </w:numPr>
        <w:spacing w:before="120"/>
        <w:rPr>
          <w:rFonts w:ascii="Libre Baskerville" w:hAnsi="Libre Baskerville"/>
          <w:i/>
          <w:iCs/>
        </w:rPr>
      </w:pPr>
      <w:r>
        <w:rPr>
          <w:rFonts w:ascii="Libre Baskerville" w:hAnsi="Libre Baskerville"/>
          <w:i/>
          <w:iCs/>
        </w:rPr>
        <w:t>Agree with increasing fee to 10 cents and increasing the amount of items that are included like wine and spirit bottles and milk jugs.</w:t>
      </w:r>
    </w:p>
    <w:p w14:paraId="1A92E2B0" w14:textId="135F4EC6" w:rsidR="00DF2AC9" w:rsidRPr="00DF2AC9" w:rsidRDefault="00DF2AC9" w:rsidP="00DF2AC9">
      <w:pPr>
        <w:pStyle w:val="NNMainBody"/>
        <w:numPr>
          <w:ilvl w:val="1"/>
          <w:numId w:val="28"/>
        </w:numPr>
        <w:spacing w:before="120"/>
        <w:rPr>
          <w:rFonts w:ascii="Libre Baskerville" w:hAnsi="Libre Baskerville"/>
          <w:i/>
          <w:iCs/>
        </w:rPr>
      </w:pPr>
      <w:r>
        <w:rPr>
          <w:rFonts w:ascii="Libre Baskerville" w:hAnsi="Libre Baskerville"/>
        </w:rPr>
        <w:t>No further discussion occurred on Potential Solutions so time was given to comment on other topics.</w:t>
      </w:r>
    </w:p>
    <w:p w14:paraId="08C0000D" w14:textId="137A7C35" w:rsidR="00DF2AC9" w:rsidRDefault="00DF2AC9" w:rsidP="00DF2AC9">
      <w:pPr>
        <w:pStyle w:val="NNMainBody"/>
        <w:numPr>
          <w:ilvl w:val="2"/>
          <w:numId w:val="28"/>
        </w:numPr>
        <w:spacing w:before="120"/>
        <w:rPr>
          <w:rFonts w:ascii="Libre Baskerville" w:hAnsi="Libre Baskerville"/>
          <w:i/>
          <w:iCs/>
        </w:rPr>
      </w:pPr>
      <w:r>
        <w:rPr>
          <w:rFonts w:ascii="Libre Baskerville" w:hAnsi="Libre Baskerville"/>
          <w:i/>
          <w:iCs/>
          <w:color w:val="00659A" w:themeColor="accent1"/>
        </w:rPr>
        <w:t xml:space="preserve">Kristine </w:t>
      </w:r>
      <w:proofErr w:type="spellStart"/>
      <w:r>
        <w:rPr>
          <w:rFonts w:ascii="Libre Baskerville" w:hAnsi="Libre Baskerville"/>
          <w:i/>
          <w:iCs/>
          <w:color w:val="00659A" w:themeColor="accent1"/>
        </w:rPr>
        <w:t>Kubat</w:t>
      </w:r>
      <w:proofErr w:type="spellEnd"/>
      <w:r w:rsidRPr="00BC2C8A">
        <w:rPr>
          <w:rFonts w:ascii="Libre Baskerville" w:hAnsi="Libre Baskerville"/>
          <w:i/>
          <w:iCs/>
          <w:color w:val="00659A" w:themeColor="accent1"/>
        </w:rPr>
        <w:t xml:space="preserve"> </w:t>
      </w:r>
      <w:r>
        <w:rPr>
          <w:rFonts w:ascii="Libre Baskerville" w:hAnsi="Libre Baskerville"/>
          <w:i/>
          <w:iCs/>
        </w:rPr>
        <w:t>—</w:t>
      </w:r>
      <w:r w:rsidRPr="00AF3BA8">
        <w:rPr>
          <w:rFonts w:ascii="Libre Baskerville" w:hAnsi="Libre Baskerville"/>
          <w:i/>
          <w:iCs/>
        </w:rPr>
        <w:t xml:space="preserve"> </w:t>
      </w:r>
      <w:r>
        <w:rPr>
          <w:rFonts w:ascii="Libre Baskerville" w:hAnsi="Libre Baskerville"/>
          <w:i/>
          <w:iCs/>
        </w:rPr>
        <w:t xml:space="preserve">Gave progress report on efforts to cooperate with Dr. Cooney </w:t>
      </w:r>
      <w:r w:rsidR="00330665">
        <w:rPr>
          <w:rFonts w:ascii="Libre Baskerville" w:hAnsi="Libre Baskerville"/>
          <w:i/>
          <w:iCs/>
        </w:rPr>
        <w:t>and the organization Call to Recycle. Also has</w:t>
      </w:r>
      <w:r>
        <w:rPr>
          <w:rFonts w:ascii="Libre Baskerville" w:hAnsi="Libre Baskerville"/>
          <w:i/>
          <w:iCs/>
        </w:rPr>
        <w:t xml:space="preserve"> connected with Greg Jenkins at Matson to discuss </w:t>
      </w:r>
      <w:r w:rsidR="00330665">
        <w:rPr>
          <w:rFonts w:ascii="Libre Baskerville" w:hAnsi="Libre Baskerville"/>
          <w:i/>
          <w:iCs/>
        </w:rPr>
        <w:t xml:space="preserve">potential to deactivate </w:t>
      </w:r>
      <w:r>
        <w:rPr>
          <w:rFonts w:ascii="Libre Baskerville" w:hAnsi="Libre Baskerville"/>
          <w:i/>
          <w:iCs/>
        </w:rPr>
        <w:t>batteries</w:t>
      </w:r>
      <w:r w:rsidR="00330665">
        <w:rPr>
          <w:rFonts w:ascii="Libre Baskerville" w:hAnsi="Libre Baskerville"/>
          <w:i/>
          <w:iCs/>
        </w:rPr>
        <w:t xml:space="preserve"> on island before transport. </w:t>
      </w:r>
    </w:p>
    <w:p w14:paraId="59236163" w14:textId="6918FA5E" w:rsidR="00DF2AC9" w:rsidRDefault="00DF2AC9" w:rsidP="00DF2AC9">
      <w:pPr>
        <w:pStyle w:val="NNMainBody"/>
        <w:numPr>
          <w:ilvl w:val="2"/>
          <w:numId w:val="28"/>
        </w:numPr>
        <w:spacing w:before="120"/>
        <w:rPr>
          <w:rFonts w:ascii="Libre Baskerville" w:hAnsi="Libre Baskerville"/>
          <w:i/>
          <w:iCs/>
        </w:rPr>
      </w:pPr>
      <w:r w:rsidRPr="00DF2AC9">
        <w:rPr>
          <w:rFonts w:ascii="Libre Baskerville" w:hAnsi="Libre Baskerville"/>
          <w:i/>
          <w:iCs/>
        </w:rPr>
        <w:lastRenderedPageBreak/>
        <w:t>Terry Telfer —</w:t>
      </w:r>
      <w:r>
        <w:rPr>
          <w:rFonts w:ascii="Libre Baskerville" w:hAnsi="Libre Baskerville"/>
          <w:i/>
          <w:iCs/>
        </w:rPr>
        <w:t xml:space="preserve"> End users will only accept 2% bottle caps and allowing people to leave caps on leads to people recycling bottles with liquids inside.</w:t>
      </w:r>
    </w:p>
    <w:p w14:paraId="43FF77FB" w14:textId="5F70AF31" w:rsidR="00DF2AC9" w:rsidRPr="00DF2AC9" w:rsidRDefault="00DF2AC9" w:rsidP="00DF2AC9">
      <w:pPr>
        <w:pStyle w:val="NNMainBody"/>
        <w:numPr>
          <w:ilvl w:val="2"/>
          <w:numId w:val="28"/>
        </w:numPr>
        <w:spacing w:before="120"/>
        <w:rPr>
          <w:rFonts w:ascii="Libre Baskerville" w:hAnsi="Libre Baskerville"/>
          <w:i/>
          <w:iCs/>
        </w:rPr>
      </w:pPr>
      <w:r w:rsidRPr="00BC2C8A">
        <w:rPr>
          <w:rFonts w:ascii="Libre Baskerville" w:hAnsi="Libre Baskerville"/>
          <w:i/>
          <w:iCs/>
          <w:color w:val="00659A" w:themeColor="accent1"/>
        </w:rPr>
        <w:t xml:space="preserve">Nicole </w:t>
      </w:r>
      <w:proofErr w:type="spellStart"/>
      <w:r w:rsidRPr="00BC2C8A">
        <w:rPr>
          <w:rFonts w:ascii="Libre Baskerville" w:hAnsi="Libre Baskerville"/>
          <w:i/>
          <w:iCs/>
          <w:color w:val="00659A" w:themeColor="accent1"/>
        </w:rPr>
        <w:t>Chatterson</w:t>
      </w:r>
      <w:proofErr w:type="spellEnd"/>
      <w:r w:rsidRPr="00BC2C8A">
        <w:rPr>
          <w:rFonts w:ascii="Libre Baskerville" w:hAnsi="Libre Baskerville"/>
          <w:i/>
          <w:iCs/>
          <w:color w:val="00659A" w:themeColor="accent1"/>
        </w:rPr>
        <w:t xml:space="preserve"> </w:t>
      </w:r>
      <w:r>
        <w:rPr>
          <w:rFonts w:ascii="Libre Baskerville" w:hAnsi="Libre Baskerville"/>
          <w:i/>
          <w:iCs/>
        </w:rPr>
        <w:t>— Public education not thoughtfully curated can show people a set of solutions that isn’t necessarily working. The issue of educating the public can be complex to make sure we’re not depicting non-helpful practices.</w:t>
      </w:r>
      <w:r w:rsidR="00330665">
        <w:rPr>
          <w:rFonts w:ascii="Libre Baskerville" w:hAnsi="Libre Baskerville"/>
          <w:i/>
          <w:iCs/>
        </w:rPr>
        <w:t xml:space="preserve"> As an example, creating art with non-recyclable materials creates a cognitive dissonance for children.</w:t>
      </w:r>
      <w:r>
        <w:rPr>
          <w:rFonts w:ascii="Libre Baskerville" w:hAnsi="Libre Baskerville"/>
          <w:i/>
          <w:iCs/>
        </w:rPr>
        <w:t xml:space="preserve"> Corporate education should be discussed as well as these companies have a big impact on pricing</w:t>
      </w:r>
      <w:r w:rsidR="00E64EC3">
        <w:rPr>
          <w:rFonts w:ascii="Libre Baskerville" w:hAnsi="Libre Baskerville"/>
          <w:i/>
          <w:iCs/>
        </w:rPr>
        <w:t>, materials, and more. Partnerships with non-profits need to be more thought out so the burden of education doesn’t fall solely on the non-profit.</w:t>
      </w:r>
    </w:p>
    <w:p w14:paraId="39D6C9B2" w14:textId="2D00D864" w:rsidR="00930087" w:rsidRPr="00F752BD" w:rsidRDefault="00E62800" w:rsidP="0058054C">
      <w:pPr>
        <w:pStyle w:val="NNMainBody"/>
        <w:numPr>
          <w:ilvl w:val="0"/>
          <w:numId w:val="28"/>
        </w:numPr>
        <w:spacing w:before="120"/>
        <w:rPr>
          <w:rFonts w:ascii="Libre Baskerville" w:hAnsi="Libre Baskerville"/>
          <w:color w:val="00659A" w:themeColor="accent1"/>
        </w:rPr>
      </w:pPr>
      <w:r>
        <w:rPr>
          <w:rFonts w:ascii="Libre Baskerville" w:hAnsi="Libre Baskerville"/>
          <w:b/>
          <w:bCs/>
          <w:color w:val="00659A" w:themeColor="accent1"/>
        </w:rPr>
        <w:t>Meeting Summary</w:t>
      </w:r>
    </w:p>
    <w:p w14:paraId="372CE082" w14:textId="7672832C" w:rsidR="00E64EC3" w:rsidRDefault="00E64EC3" w:rsidP="00BC0663">
      <w:pPr>
        <w:pStyle w:val="NNMainBody"/>
        <w:numPr>
          <w:ilvl w:val="1"/>
          <w:numId w:val="28"/>
        </w:numPr>
        <w:spacing w:before="120"/>
        <w:rPr>
          <w:rFonts w:ascii="Libre Baskerville" w:hAnsi="Libre Baskerville"/>
        </w:rPr>
      </w:pPr>
      <w:proofErr w:type="spellStart"/>
      <w:r>
        <w:rPr>
          <w:rFonts w:ascii="Libre Baskerville" w:hAnsi="Libre Baskerville"/>
        </w:rPr>
        <w:t>Jisela</w:t>
      </w:r>
      <w:proofErr w:type="spellEnd"/>
      <w:r>
        <w:rPr>
          <w:rFonts w:ascii="Libre Baskerville" w:hAnsi="Libre Baskerville"/>
        </w:rPr>
        <w:t xml:space="preserve"> </w:t>
      </w:r>
      <w:r w:rsidR="00873C97">
        <w:rPr>
          <w:rFonts w:ascii="Libre Baskerville" w:hAnsi="Libre Baskerville"/>
        </w:rPr>
        <w:t>(</w:t>
      </w:r>
      <w:proofErr w:type="spellStart"/>
      <w:r w:rsidR="00873C97">
        <w:rPr>
          <w:rFonts w:ascii="Libre Baskerville" w:hAnsi="Libre Baskerville"/>
        </w:rPr>
        <w:t>TetraTech</w:t>
      </w:r>
      <w:proofErr w:type="spellEnd"/>
      <w:r w:rsidR="00873C97">
        <w:rPr>
          <w:rFonts w:ascii="Libre Baskerville" w:hAnsi="Libre Baskerville"/>
        </w:rPr>
        <w:t xml:space="preserve">) </w:t>
      </w:r>
      <w:r>
        <w:rPr>
          <w:rFonts w:ascii="Libre Baskerville" w:hAnsi="Libre Baskerville"/>
        </w:rPr>
        <w:t xml:space="preserve">outlined important points discussed by the public and taskforce throughout the meeting. </w:t>
      </w:r>
    </w:p>
    <w:p w14:paraId="7835754F" w14:textId="68F6E42D" w:rsidR="008E1765" w:rsidRDefault="00E64EC3" w:rsidP="00BC0663">
      <w:pPr>
        <w:pStyle w:val="NNMainBody"/>
        <w:numPr>
          <w:ilvl w:val="1"/>
          <w:numId w:val="28"/>
        </w:numPr>
        <w:spacing w:before="120"/>
        <w:rPr>
          <w:rFonts w:ascii="Libre Baskerville" w:hAnsi="Libre Baskerville"/>
        </w:rPr>
      </w:pPr>
      <w:r>
        <w:rPr>
          <w:rFonts w:ascii="Libre Baskerville" w:hAnsi="Libre Baskerville"/>
        </w:rPr>
        <w:t>Participants were given the change to bring up any thoughts or questions. Comments are summarized below:</w:t>
      </w:r>
    </w:p>
    <w:p w14:paraId="20F822DF" w14:textId="42DE939B" w:rsidR="00E64EC3" w:rsidRDefault="00E64EC3" w:rsidP="00E64EC3">
      <w:pPr>
        <w:pStyle w:val="NNMainBody"/>
        <w:numPr>
          <w:ilvl w:val="2"/>
          <w:numId w:val="28"/>
        </w:numPr>
        <w:spacing w:before="120"/>
        <w:rPr>
          <w:rFonts w:ascii="Libre Baskerville" w:hAnsi="Libre Baskerville"/>
          <w:i/>
          <w:iCs/>
        </w:rPr>
      </w:pPr>
      <w:r>
        <w:rPr>
          <w:rFonts w:ascii="Libre Baskerville" w:hAnsi="Libre Baskerville"/>
          <w:i/>
          <w:iCs/>
          <w:color w:val="00659A" w:themeColor="accent1"/>
        </w:rPr>
        <w:t xml:space="preserve">Kristine </w:t>
      </w:r>
      <w:proofErr w:type="spellStart"/>
      <w:r>
        <w:rPr>
          <w:rFonts w:ascii="Libre Baskerville" w:hAnsi="Libre Baskerville"/>
          <w:i/>
          <w:iCs/>
          <w:color w:val="00659A" w:themeColor="accent1"/>
        </w:rPr>
        <w:t>Kubat</w:t>
      </w:r>
      <w:proofErr w:type="spellEnd"/>
      <w:r w:rsidRPr="00BC2C8A">
        <w:rPr>
          <w:rFonts w:ascii="Libre Baskerville" w:hAnsi="Libre Baskerville"/>
          <w:i/>
          <w:iCs/>
          <w:color w:val="00659A" w:themeColor="accent1"/>
        </w:rPr>
        <w:t xml:space="preserve"> </w:t>
      </w:r>
      <w:r>
        <w:rPr>
          <w:rFonts w:ascii="Libre Baskerville" w:hAnsi="Libre Baskerville"/>
          <w:i/>
          <w:iCs/>
        </w:rPr>
        <w:t>—</w:t>
      </w:r>
      <w:r w:rsidRPr="00AF3BA8">
        <w:rPr>
          <w:rFonts w:ascii="Libre Baskerville" w:hAnsi="Libre Baskerville"/>
          <w:i/>
          <w:iCs/>
        </w:rPr>
        <w:t xml:space="preserve"> </w:t>
      </w:r>
      <w:r>
        <w:rPr>
          <w:rFonts w:ascii="Libre Baskerville" w:hAnsi="Libre Baskerville"/>
          <w:i/>
          <w:iCs/>
        </w:rPr>
        <w:t>Has heard that DOH has taken the position that shipping lithium-ion batteries off island is a proper way to deal with them. This is in contradiction to other sources dealing with lithium-ion batteries. Would like clarification from DOH on this matter.</w:t>
      </w:r>
    </w:p>
    <w:p w14:paraId="5262B2FE" w14:textId="15E2EE94" w:rsidR="00E64EC3" w:rsidRDefault="00E64EC3" w:rsidP="00E64EC3">
      <w:pPr>
        <w:pStyle w:val="NNMainBody"/>
        <w:numPr>
          <w:ilvl w:val="2"/>
          <w:numId w:val="28"/>
        </w:numPr>
        <w:spacing w:before="120"/>
        <w:rPr>
          <w:rFonts w:ascii="Libre Baskerville" w:hAnsi="Libre Baskerville"/>
          <w:i/>
          <w:iCs/>
        </w:rPr>
      </w:pPr>
      <w:r>
        <w:rPr>
          <w:rFonts w:ascii="Libre Baskerville" w:hAnsi="Libre Baskerville"/>
          <w:i/>
          <w:iCs/>
          <w:color w:val="00659A" w:themeColor="accent1"/>
        </w:rPr>
        <w:t xml:space="preserve">Lane Otsu (DOH) </w:t>
      </w:r>
      <w:r w:rsidRPr="00E64EC3">
        <w:rPr>
          <w:rFonts w:ascii="Libre Baskerville" w:hAnsi="Libre Baskerville"/>
          <w:i/>
          <w:iCs/>
        </w:rPr>
        <w:t>—</w:t>
      </w:r>
      <w:r>
        <w:rPr>
          <w:rFonts w:ascii="Libre Baskerville" w:hAnsi="Libre Baskerville"/>
          <w:i/>
          <w:iCs/>
        </w:rPr>
        <w:t xml:space="preserve"> Is not aware of this policy and would like a reference or more material on this. </w:t>
      </w:r>
    </w:p>
    <w:p w14:paraId="56F8D411" w14:textId="7C79F67F" w:rsidR="00E64EC3" w:rsidRPr="00E64EC3" w:rsidRDefault="00E64EC3" w:rsidP="00E64EC3">
      <w:pPr>
        <w:pStyle w:val="NNMainBody"/>
        <w:numPr>
          <w:ilvl w:val="2"/>
          <w:numId w:val="28"/>
        </w:numPr>
        <w:spacing w:before="120"/>
        <w:rPr>
          <w:rFonts w:ascii="Libre Baskerville" w:hAnsi="Libre Baskerville"/>
          <w:i/>
          <w:iCs/>
        </w:rPr>
      </w:pPr>
      <w:r w:rsidRPr="00BC2C8A">
        <w:rPr>
          <w:rFonts w:ascii="Libre Baskerville" w:hAnsi="Libre Baskerville"/>
          <w:i/>
          <w:iCs/>
          <w:color w:val="00659A" w:themeColor="accent1"/>
        </w:rPr>
        <w:t xml:space="preserve">Nicole </w:t>
      </w:r>
      <w:proofErr w:type="spellStart"/>
      <w:r w:rsidRPr="00BC2C8A">
        <w:rPr>
          <w:rFonts w:ascii="Libre Baskerville" w:hAnsi="Libre Baskerville"/>
          <w:i/>
          <w:iCs/>
          <w:color w:val="00659A" w:themeColor="accent1"/>
        </w:rPr>
        <w:t>Chatterson</w:t>
      </w:r>
      <w:proofErr w:type="spellEnd"/>
      <w:r w:rsidRPr="00BC2C8A">
        <w:rPr>
          <w:rFonts w:ascii="Libre Baskerville" w:hAnsi="Libre Baskerville"/>
          <w:i/>
          <w:iCs/>
          <w:color w:val="00659A" w:themeColor="accent1"/>
        </w:rPr>
        <w:t xml:space="preserve"> </w:t>
      </w:r>
      <w:r>
        <w:rPr>
          <w:rFonts w:ascii="Libre Baskerville" w:hAnsi="Libre Baskerville"/>
          <w:i/>
          <w:iCs/>
        </w:rPr>
        <w:t>— Would like to confirm that source reduction reframing was noted.</w:t>
      </w:r>
      <w:r w:rsidR="00990E22">
        <w:rPr>
          <w:rFonts w:ascii="Libre Baskerville" w:hAnsi="Libre Baskerville"/>
          <w:i/>
          <w:iCs/>
        </w:rPr>
        <w:t xml:space="preserve"> Also, offered to review fact sheets and provide feedback on</w:t>
      </w:r>
      <w:r w:rsidR="00330665">
        <w:rPr>
          <w:rFonts w:ascii="Libre Baskerville" w:hAnsi="Libre Baskerville"/>
          <w:i/>
          <w:iCs/>
        </w:rPr>
        <w:t xml:space="preserve"> the in the</w:t>
      </w:r>
      <w:r w:rsidR="00990E22">
        <w:rPr>
          <w:rFonts w:ascii="Libre Baskerville" w:hAnsi="Libre Baskerville"/>
          <w:i/>
          <w:iCs/>
        </w:rPr>
        <w:t xml:space="preserve"> information gathering</w:t>
      </w:r>
      <w:r w:rsidR="00330665">
        <w:rPr>
          <w:rFonts w:ascii="Libre Baskerville" w:hAnsi="Libre Baskerville"/>
          <w:i/>
          <w:iCs/>
        </w:rPr>
        <w:t>/preparations for the Task Force meetings</w:t>
      </w:r>
      <w:r w:rsidR="00990E22">
        <w:rPr>
          <w:rFonts w:ascii="Libre Baskerville" w:hAnsi="Libre Baskerville"/>
          <w:i/>
          <w:iCs/>
        </w:rPr>
        <w:t>.</w:t>
      </w:r>
    </w:p>
    <w:p w14:paraId="71D603E6" w14:textId="37890201" w:rsidR="00F752BD" w:rsidRPr="00623C31" w:rsidRDefault="00746532" w:rsidP="008971DD">
      <w:pPr>
        <w:pStyle w:val="NNMainBody"/>
        <w:numPr>
          <w:ilvl w:val="0"/>
          <w:numId w:val="28"/>
        </w:numPr>
        <w:spacing w:before="120"/>
        <w:rPr>
          <w:rFonts w:ascii="Libre Baskerville" w:hAnsi="Libre Baskerville"/>
          <w:color w:val="00659A" w:themeColor="accent1"/>
        </w:rPr>
      </w:pPr>
      <w:r>
        <w:rPr>
          <w:rFonts w:ascii="Libre Baskerville" w:hAnsi="Libre Baskerville"/>
          <w:b/>
          <w:bCs/>
          <w:color w:val="00659A" w:themeColor="accent1"/>
        </w:rPr>
        <w:t>Next Steps</w:t>
      </w:r>
      <w:r w:rsidR="00C461A7" w:rsidRPr="00F752BD">
        <w:rPr>
          <w:rFonts w:ascii="Libre Baskerville" w:hAnsi="Libre Baskerville"/>
          <w:b/>
          <w:bCs/>
          <w:color w:val="00659A" w:themeColor="accent1"/>
        </w:rPr>
        <w:t xml:space="preserve"> (</w:t>
      </w:r>
      <w:r>
        <w:rPr>
          <w:rFonts w:ascii="Libre Baskerville" w:hAnsi="Libre Baskerville"/>
          <w:b/>
          <w:bCs/>
          <w:color w:val="00659A" w:themeColor="accent1"/>
        </w:rPr>
        <w:t>PBR</w:t>
      </w:r>
      <w:r w:rsidR="00C461A7" w:rsidRPr="00F752BD">
        <w:rPr>
          <w:rFonts w:ascii="Libre Baskerville" w:hAnsi="Libre Baskerville"/>
          <w:b/>
          <w:bCs/>
          <w:color w:val="00659A" w:themeColor="accent1"/>
        </w:rPr>
        <w:t>)</w:t>
      </w:r>
    </w:p>
    <w:p w14:paraId="1DA7FBFA" w14:textId="271A0447" w:rsidR="00E64EC3" w:rsidRDefault="00E64EC3" w:rsidP="00623C31">
      <w:pPr>
        <w:pStyle w:val="NNMainBody"/>
        <w:numPr>
          <w:ilvl w:val="1"/>
          <w:numId w:val="28"/>
        </w:numPr>
        <w:spacing w:before="120"/>
        <w:rPr>
          <w:rFonts w:ascii="Libre Baskerville" w:hAnsi="Libre Baskerville"/>
        </w:rPr>
      </w:pPr>
      <w:proofErr w:type="spellStart"/>
      <w:r>
        <w:rPr>
          <w:rFonts w:ascii="Libre Baskerville" w:hAnsi="Libre Baskerville"/>
        </w:rPr>
        <w:t>TetraTech</w:t>
      </w:r>
      <w:proofErr w:type="spellEnd"/>
      <w:r>
        <w:rPr>
          <w:rFonts w:ascii="Libre Baskerville" w:hAnsi="Libre Baskerville"/>
        </w:rPr>
        <w:t xml:space="preserve"> will compile information received during the meeting.</w:t>
      </w:r>
    </w:p>
    <w:p w14:paraId="334E85DF" w14:textId="4345F407" w:rsidR="00E64EC3" w:rsidRDefault="00E64EC3" w:rsidP="00623C31">
      <w:pPr>
        <w:pStyle w:val="NNMainBody"/>
        <w:numPr>
          <w:ilvl w:val="1"/>
          <w:numId w:val="28"/>
        </w:numPr>
        <w:spacing w:before="120"/>
        <w:rPr>
          <w:rFonts w:ascii="Libre Baskerville" w:hAnsi="Libre Baskerville"/>
        </w:rPr>
      </w:pPr>
      <w:r>
        <w:rPr>
          <w:rFonts w:ascii="Libre Baskerville" w:hAnsi="Libre Baskerville"/>
        </w:rPr>
        <w:t xml:space="preserve">Next meeting is on Organics tentatively </w:t>
      </w:r>
      <w:r w:rsidR="00330665">
        <w:rPr>
          <w:rFonts w:ascii="Libre Baskerville" w:hAnsi="Libre Baskerville"/>
        </w:rPr>
        <w:t>scheduled for</w:t>
      </w:r>
      <w:r>
        <w:rPr>
          <w:rFonts w:ascii="Libre Baskerville" w:hAnsi="Libre Baskerville"/>
        </w:rPr>
        <w:t xml:space="preserve"> December 7</w:t>
      </w:r>
      <w:r w:rsidRPr="00E64EC3">
        <w:rPr>
          <w:rFonts w:ascii="Libre Baskerville" w:hAnsi="Libre Baskerville"/>
          <w:vertAlign w:val="superscript"/>
        </w:rPr>
        <w:t>th</w:t>
      </w:r>
      <w:r>
        <w:rPr>
          <w:rFonts w:ascii="Libre Baskerville" w:hAnsi="Libre Baskerville"/>
        </w:rPr>
        <w:t>.</w:t>
      </w:r>
    </w:p>
    <w:p w14:paraId="06E07F94" w14:textId="30B0F7C5" w:rsidR="00990E22" w:rsidRDefault="00990E22" w:rsidP="00623C31">
      <w:pPr>
        <w:pStyle w:val="NNMainBody"/>
        <w:numPr>
          <w:ilvl w:val="1"/>
          <w:numId w:val="28"/>
        </w:numPr>
        <w:spacing w:before="120"/>
        <w:rPr>
          <w:rFonts w:ascii="Libre Baskerville" w:hAnsi="Libre Baskerville"/>
        </w:rPr>
      </w:pPr>
      <w:r>
        <w:rPr>
          <w:rFonts w:ascii="Libre Baskerville" w:hAnsi="Libre Baskerville"/>
        </w:rPr>
        <w:t>Lane Otsu will be temporarily taking over as Solid Waste Coordinator as Michael Burke has transitioned to another position.</w:t>
      </w:r>
    </w:p>
    <w:p w14:paraId="556C7DCD" w14:textId="33495B03" w:rsidR="004A44C3" w:rsidRDefault="004A44C3">
      <w:pPr>
        <w:spacing w:before="120" w:after="120"/>
        <w:rPr>
          <w:rFonts w:ascii="Libre Baskerville" w:eastAsia="Times New Roman" w:hAnsi="Libre Baskerville"/>
          <w:sz w:val="20"/>
        </w:rPr>
      </w:pPr>
      <w:r>
        <w:rPr>
          <w:rFonts w:ascii="Libre Baskerville" w:hAnsi="Libre Baskerville"/>
        </w:rPr>
        <w:br w:type="page"/>
      </w:r>
    </w:p>
    <w:p w14:paraId="38BB9AA7" w14:textId="77777777" w:rsidR="004A44C3" w:rsidRPr="003959C7" w:rsidRDefault="004A44C3" w:rsidP="004A44C3">
      <w:pPr>
        <w:pStyle w:val="NN02"/>
        <w:rPr>
          <w:rFonts w:ascii="Libre Baskerville" w:hAnsi="Libre Baskerville"/>
        </w:rPr>
      </w:pPr>
      <w:bookmarkStart w:id="1" w:name="attendees"/>
      <w:r w:rsidRPr="003959C7">
        <w:rPr>
          <w:rFonts w:ascii="Libre Baskerville" w:hAnsi="Libre Baskerville"/>
        </w:rPr>
        <w:lastRenderedPageBreak/>
        <w:t>Attendees</w:t>
      </w:r>
    </w:p>
    <w:tbl>
      <w:tblPr>
        <w:tblStyle w:val="ListTable2-Accent2"/>
        <w:tblW w:w="9805" w:type="dxa"/>
        <w:tblLayout w:type="fixed"/>
        <w:tblLook w:val="04A0" w:firstRow="1" w:lastRow="0" w:firstColumn="1" w:lastColumn="0" w:noHBand="0" w:noVBand="1"/>
      </w:tblPr>
      <w:tblGrid>
        <w:gridCol w:w="3865"/>
        <w:gridCol w:w="4140"/>
        <w:gridCol w:w="1800"/>
      </w:tblGrid>
      <w:tr w:rsidR="004A44C3" w:rsidRPr="003959C7" w14:paraId="58197B91" w14:textId="77777777" w:rsidTr="00F82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bottom w:val="single" w:sz="18" w:space="0" w:color="auto"/>
            </w:tcBorders>
            <w:hideMark/>
          </w:tcPr>
          <w:bookmarkEnd w:id="1"/>
          <w:p w14:paraId="1028CDDD" w14:textId="77777777" w:rsidR="004A44C3" w:rsidRPr="003959C7" w:rsidRDefault="004A44C3" w:rsidP="00B6568E">
            <w:pPr>
              <w:pStyle w:val="NNTableHeader"/>
              <w:jc w:val="center"/>
              <w:rPr>
                <w:rFonts w:ascii="Libre Baskerville" w:hAnsi="Libre Baskerville"/>
                <w:b/>
                <w:bCs w:val="0"/>
                <w:color w:val="auto"/>
                <w:sz w:val="22"/>
                <w:szCs w:val="28"/>
              </w:rPr>
            </w:pPr>
            <w:r w:rsidRPr="003959C7">
              <w:rPr>
                <w:rFonts w:ascii="Libre Baskerville" w:hAnsi="Libre Baskerville"/>
                <w:b/>
                <w:bCs w:val="0"/>
                <w:color w:val="auto"/>
                <w:sz w:val="22"/>
                <w:szCs w:val="28"/>
              </w:rPr>
              <w:t>Name</w:t>
            </w:r>
          </w:p>
        </w:tc>
        <w:tc>
          <w:tcPr>
            <w:tcW w:w="4140" w:type="dxa"/>
            <w:tcBorders>
              <w:bottom w:val="single" w:sz="18" w:space="0" w:color="auto"/>
            </w:tcBorders>
            <w:hideMark/>
          </w:tcPr>
          <w:p w14:paraId="086E5EEC" w14:textId="77777777" w:rsidR="004A44C3" w:rsidRPr="003959C7" w:rsidRDefault="004A44C3" w:rsidP="00B6568E">
            <w:pPr>
              <w:pStyle w:val="NNTableHeader"/>
              <w:jc w:val="center"/>
              <w:cnfStyle w:val="100000000000" w:firstRow="1" w:lastRow="0" w:firstColumn="0" w:lastColumn="0" w:oddVBand="0" w:evenVBand="0" w:oddHBand="0" w:evenHBand="0" w:firstRowFirstColumn="0" w:firstRowLastColumn="0" w:lastRowFirstColumn="0" w:lastRowLastColumn="0"/>
              <w:rPr>
                <w:rFonts w:ascii="Libre Baskerville" w:hAnsi="Libre Baskerville"/>
                <w:b/>
                <w:bCs w:val="0"/>
                <w:color w:val="auto"/>
                <w:sz w:val="22"/>
                <w:szCs w:val="28"/>
              </w:rPr>
            </w:pPr>
            <w:r w:rsidRPr="003959C7">
              <w:rPr>
                <w:rFonts w:ascii="Libre Baskerville" w:hAnsi="Libre Baskerville"/>
                <w:b/>
                <w:bCs w:val="0"/>
                <w:color w:val="auto"/>
                <w:sz w:val="22"/>
                <w:szCs w:val="28"/>
              </w:rPr>
              <w:t>Association</w:t>
            </w:r>
          </w:p>
        </w:tc>
        <w:tc>
          <w:tcPr>
            <w:tcW w:w="1800" w:type="dxa"/>
            <w:tcBorders>
              <w:bottom w:val="single" w:sz="18" w:space="0" w:color="auto"/>
            </w:tcBorders>
            <w:hideMark/>
          </w:tcPr>
          <w:p w14:paraId="0D3C29BA" w14:textId="77777777" w:rsidR="004A44C3" w:rsidRPr="003959C7" w:rsidRDefault="004A44C3" w:rsidP="00B6568E">
            <w:pPr>
              <w:pStyle w:val="NNTableHeader"/>
              <w:jc w:val="center"/>
              <w:cnfStyle w:val="100000000000" w:firstRow="1" w:lastRow="0" w:firstColumn="0" w:lastColumn="0" w:oddVBand="0" w:evenVBand="0" w:oddHBand="0" w:evenHBand="0" w:firstRowFirstColumn="0" w:firstRowLastColumn="0" w:lastRowFirstColumn="0" w:lastRowLastColumn="0"/>
              <w:rPr>
                <w:rFonts w:ascii="Libre Baskerville" w:hAnsi="Libre Baskerville"/>
                <w:b/>
                <w:bCs w:val="0"/>
                <w:color w:val="auto"/>
                <w:sz w:val="22"/>
                <w:szCs w:val="28"/>
              </w:rPr>
            </w:pPr>
            <w:r w:rsidRPr="003959C7">
              <w:rPr>
                <w:rFonts w:ascii="Libre Baskerville" w:hAnsi="Libre Baskerville"/>
                <w:b/>
                <w:bCs w:val="0"/>
                <w:color w:val="auto"/>
                <w:sz w:val="22"/>
                <w:szCs w:val="28"/>
              </w:rPr>
              <w:t>Present?</w:t>
            </w:r>
          </w:p>
        </w:tc>
      </w:tr>
      <w:tr w:rsidR="004A44C3" w:rsidRPr="003959C7" w14:paraId="2B73AED7"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single" w:sz="18" w:space="0" w:color="auto"/>
              <w:left w:val="single" w:sz="18" w:space="0" w:color="auto"/>
            </w:tcBorders>
            <w:hideMark/>
          </w:tcPr>
          <w:p w14:paraId="64A64FF3" w14:textId="77777777" w:rsidR="004A44C3" w:rsidRPr="003959C7" w:rsidRDefault="004A44C3" w:rsidP="00B6568E">
            <w:pPr>
              <w:pStyle w:val="NNTableText"/>
              <w:rPr>
                <w:rFonts w:ascii="Libre Baskerville" w:hAnsi="Libre Baskerville"/>
                <w:b w:val="0"/>
                <w:bCs w:val="0"/>
              </w:rPr>
            </w:pPr>
            <w:r>
              <w:rPr>
                <w:rFonts w:ascii="Libre Baskerville" w:hAnsi="Libre Baskerville"/>
                <w:b w:val="0"/>
                <w:bCs w:val="0"/>
              </w:rPr>
              <w:t>Ahmad Sadri</w:t>
            </w:r>
          </w:p>
        </w:tc>
        <w:tc>
          <w:tcPr>
            <w:tcW w:w="4140" w:type="dxa"/>
            <w:tcBorders>
              <w:top w:val="single" w:sz="18" w:space="0" w:color="auto"/>
            </w:tcBorders>
          </w:tcPr>
          <w:p w14:paraId="5B561B28" w14:textId="28228508" w:rsidR="004A44C3" w:rsidRPr="003959C7" w:rsidRDefault="004422DA"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lang w:val="haw-US"/>
              </w:rPr>
              <w:t xml:space="preserve">City and County of Honolulu, </w:t>
            </w:r>
            <w:r w:rsidR="004A44C3">
              <w:rPr>
                <w:rFonts w:ascii="Libre Baskerville" w:hAnsi="Libre Baskerville"/>
              </w:rPr>
              <w:t>Dept. of E</w:t>
            </w:r>
            <w:r>
              <w:rPr>
                <w:rFonts w:ascii="Libre Baskerville" w:hAnsi="Libre Baskerville"/>
                <w:lang w:val="haw-US"/>
              </w:rPr>
              <w:t>nvironmental</w:t>
            </w:r>
            <w:r w:rsidR="004A44C3">
              <w:rPr>
                <w:rFonts w:ascii="Libre Baskerville" w:hAnsi="Libre Baskerville"/>
              </w:rPr>
              <w:t xml:space="preserve"> Services — Task Force</w:t>
            </w:r>
          </w:p>
        </w:tc>
        <w:tc>
          <w:tcPr>
            <w:tcW w:w="1800" w:type="dxa"/>
            <w:tcBorders>
              <w:top w:val="single" w:sz="18" w:space="0" w:color="auto"/>
              <w:right w:val="single" w:sz="18" w:space="0" w:color="auto"/>
            </w:tcBorders>
            <w:hideMark/>
          </w:tcPr>
          <w:p w14:paraId="115CAD5E" w14:textId="77777777" w:rsidR="004A44C3" w:rsidRPr="003959C7"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sidRPr="003959C7">
              <w:rPr>
                <w:rFonts w:ascii="Libre Baskerville" w:hAnsi="Libre Baskerville"/>
                <w:b/>
                <w:bCs/>
              </w:rPr>
              <w:t>X</w:t>
            </w:r>
          </w:p>
        </w:tc>
      </w:tr>
      <w:tr w:rsidR="004A44C3" w:rsidRPr="003959C7" w14:paraId="7C93948A" w14:textId="77777777" w:rsidTr="00F82ACA">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tcBorders>
            <w:hideMark/>
          </w:tcPr>
          <w:p w14:paraId="01786831" w14:textId="306B6661" w:rsidR="004A44C3" w:rsidRDefault="001E6BE6" w:rsidP="00B6568E">
            <w:pPr>
              <w:pStyle w:val="NNTableText"/>
              <w:rPr>
                <w:rFonts w:ascii="Libre Baskerville" w:hAnsi="Libre Baskerville"/>
              </w:rPr>
            </w:pPr>
            <w:r>
              <w:rPr>
                <w:rFonts w:ascii="Libre Baskerville" w:hAnsi="Libre Baskerville"/>
                <w:b w:val="0"/>
                <w:bCs w:val="0"/>
              </w:rPr>
              <w:t xml:space="preserve">Keola Aki </w:t>
            </w:r>
            <w:r w:rsidR="00A05E7B">
              <w:rPr>
                <w:rFonts w:ascii="Libre Baskerville" w:hAnsi="Libre Baskerville"/>
                <w:b w:val="0"/>
                <w:bCs w:val="0"/>
              </w:rPr>
              <w:t xml:space="preserve">for </w:t>
            </w:r>
            <w:r w:rsidR="004A44C3">
              <w:rPr>
                <w:rFonts w:ascii="Libre Baskerville" w:hAnsi="Libre Baskerville"/>
                <w:b w:val="0"/>
                <w:bCs w:val="0"/>
              </w:rPr>
              <w:t>Allison Fraley</w:t>
            </w:r>
          </w:p>
          <w:p w14:paraId="100730B8" w14:textId="3EF0543A" w:rsidR="00A05E7B" w:rsidRPr="003959C7" w:rsidRDefault="00A05E7B" w:rsidP="00B6568E">
            <w:pPr>
              <w:pStyle w:val="NNTableText"/>
              <w:rPr>
                <w:rFonts w:ascii="Libre Baskerville" w:hAnsi="Libre Baskerville"/>
                <w:b w:val="0"/>
                <w:bCs w:val="0"/>
              </w:rPr>
            </w:pPr>
          </w:p>
        </w:tc>
        <w:tc>
          <w:tcPr>
            <w:tcW w:w="4140" w:type="dxa"/>
          </w:tcPr>
          <w:p w14:paraId="7EE4C8AC" w14:textId="56551738" w:rsidR="004A44C3" w:rsidRPr="003959C7" w:rsidRDefault="004422DA"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lang w:val="haw-US"/>
              </w:rPr>
              <w:t>County of Kaua</w:t>
            </w:r>
            <w:r>
              <w:rPr>
                <w:rFonts w:ascii="Times New Roman" w:hAnsi="Times New Roman"/>
                <w:lang w:val="haw-US"/>
              </w:rPr>
              <w:t xml:space="preserve">ʻi, </w:t>
            </w:r>
            <w:r w:rsidR="004A44C3">
              <w:rPr>
                <w:rFonts w:ascii="Libre Baskerville" w:hAnsi="Libre Baskerville"/>
              </w:rPr>
              <w:t>Dept. of Public Works — Task Force</w:t>
            </w:r>
          </w:p>
        </w:tc>
        <w:tc>
          <w:tcPr>
            <w:tcW w:w="1800" w:type="dxa"/>
            <w:tcBorders>
              <w:right w:val="single" w:sz="18" w:space="0" w:color="auto"/>
            </w:tcBorders>
            <w:hideMark/>
          </w:tcPr>
          <w:p w14:paraId="29F379C7" w14:textId="4B151558" w:rsidR="004A44C3" w:rsidRPr="003959C7" w:rsidRDefault="00A05E7B"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4A44C3" w:rsidRPr="003959C7" w14:paraId="22EF073F"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tcBorders>
            <w:hideMark/>
          </w:tcPr>
          <w:p w14:paraId="44B67CC0" w14:textId="77777777" w:rsidR="004A44C3" w:rsidRPr="003959C7" w:rsidRDefault="004A44C3" w:rsidP="00B6568E">
            <w:pPr>
              <w:pStyle w:val="NNTableText"/>
              <w:rPr>
                <w:rFonts w:ascii="Libre Baskerville" w:hAnsi="Libre Baskerville"/>
                <w:b w:val="0"/>
                <w:bCs w:val="0"/>
              </w:rPr>
            </w:pPr>
            <w:r>
              <w:rPr>
                <w:rFonts w:ascii="Libre Baskerville" w:hAnsi="Libre Baskerville"/>
                <w:b w:val="0"/>
                <w:bCs w:val="0"/>
              </w:rPr>
              <w:t>Dominic Henriques</w:t>
            </w:r>
          </w:p>
        </w:tc>
        <w:tc>
          <w:tcPr>
            <w:tcW w:w="4140" w:type="dxa"/>
          </w:tcPr>
          <w:p w14:paraId="27DCAD17" w14:textId="77777777" w:rsidR="004A44C3" w:rsidRPr="003959C7"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RRR Recycling Services — Task Force</w:t>
            </w:r>
          </w:p>
        </w:tc>
        <w:tc>
          <w:tcPr>
            <w:tcW w:w="1800" w:type="dxa"/>
            <w:tcBorders>
              <w:right w:val="single" w:sz="18" w:space="0" w:color="auto"/>
            </w:tcBorders>
            <w:hideMark/>
          </w:tcPr>
          <w:p w14:paraId="57E90EF1" w14:textId="29201484" w:rsidR="004A44C3" w:rsidRPr="00BC0663"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No</w:t>
            </w:r>
          </w:p>
        </w:tc>
      </w:tr>
      <w:tr w:rsidR="004A44C3" w:rsidRPr="003959C7" w14:paraId="72DC7D14" w14:textId="77777777" w:rsidTr="00F82ACA">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tcBorders>
            <w:hideMark/>
          </w:tcPr>
          <w:p w14:paraId="46F5D19B" w14:textId="19689C2F" w:rsidR="004A44C3" w:rsidRPr="003959C7" w:rsidRDefault="004A44C3" w:rsidP="00B6568E">
            <w:pPr>
              <w:pStyle w:val="NNTableText"/>
              <w:rPr>
                <w:rFonts w:ascii="Libre Baskerville" w:hAnsi="Libre Baskerville"/>
                <w:b w:val="0"/>
                <w:bCs w:val="0"/>
              </w:rPr>
            </w:pPr>
            <w:r>
              <w:rPr>
                <w:rFonts w:ascii="Libre Baskerville" w:hAnsi="Libre Baskerville"/>
                <w:b w:val="0"/>
                <w:bCs w:val="0"/>
              </w:rPr>
              <w:t xml:space="preserve">Glenn </w:t>
            </w:r>
            <w:proofErr w:type="spellStart"/>
            <w:r>
              <w:rPr>
                <w:rFonts w:ascii="Libre Baskerville" w:hAnsi="Libre Baskerville"/>
                <w:b w:val="0"/>
                <w:bCs w:val="0"/>
              </w:rPr>
              <w:t>Haae</w:t>
            </w:r>
            <w:proofErr w:type="spellEnd"/>
          </w:p>
        </w:tc>
        <w:tc>
          <w:tcPr>
            <w:tcW w:w="4140" w:type="dxa"/>
          </w:tcPr>
          <w:p w14:paraId="5F76F95A" w14:textId="2EDDAE64" w:rsidR="004A44C3" w:rsidRPr="003959C7" w:rsidRDefault="004A44C3"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Dept. of Health</w:t>
            </w:r>
            <w:r w:rsidR="004422DA">
              <w:rPr>
                <w:rFonts w:ascii="Libre Baskerville" w:hAnsi="Libre Baskerville"/>
                <w:lang w:val="haw-US"/>
              </w:rPr>
              <w:t>, Solid Waste Section</w:t>
            </w:r>
            <w:r>
              <w:rPr>
                <w:rFonts w:ascii="Libre Baskerville" w:hAnsi="Libre Baskerville"/>
              </w:rPr>
              <w:t xml:space="preserve"> — Task Force</w:t>
            </w:r>
          </w:p>
        </w:tc>
        <w:tc>
          <w:tcPr>
            <w:tcW w:w="1800" w:type="dxa"/>
            <w:tcBorders>
              <w:right w:val="single" w:sz="18" w:space="0" w:color="auto"/>
            </w:tcBorders>
          </w:tcPr>
          <w:p w14:paraId="7248EDEC" w14:textId="3C65253B" w:rsidR="004A44C3" w:rsidRPr="003959C7"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4B551D" w:rsidRPr="004B551D" w14:paraId="2013AF91"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tcBorders>
          </w:tcPr>
          <w:p w14:paraId="4558B492" w14:textId="41CDB570" w:rsidR="004B551D" w:rsidRPr="004B551D" w:rsidRDefault="004B551D" w:rsidP="00B6568E">
            <w:pPr>
              <w:pStyle w:val="NNTableText"/>
              <w:rPr>
                <w:rFonts w:ascii="Libre Baskerville" w:hAnsi="Libre Baskerville"/>
                <w:b w:val="0"/>
                <w:bCs w:val="0"/>
                <w:lang w:val="haw-US"/>
              </w:rPr>
            </w:pPr>
            <w:r w:rsidRPr="004B551D">
              <w:rPr>
                <w:rFonts w:ascii="Libre Baskerville" w:hAnsi="Libre Baskerville"/>
                <w:b w:val="0"/>
                <w:bCs w:val="0"/>
                <w:lang w:val="haw-US"/>
              </w:rPr>
              <w:t>Joe Hernandez</w:t>
            </w:r>
          </w:p>
        </w:tc>
        <w:tc>
          <w:tcPr>
            <w:tcW w:w="4140" w:type="dxa"/>
          </w:tcPr>
          <w:p w14:paraId="77142671" w14:textId="7FEEF239" w:rsidR="004B551D" w:rsidRPr="004B551D" w:rsidRDefault="004B551D"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lang w:val="haw-US"/>
              </w:rPr>
            </w:pPr>
            <w:r w:rsidRPr="004B551D">
              <w:rPr>
                <w:rFonts w:ascii="Libre Baskerville" w:hAnsi="Libre Baskerville"/>
                <w:lang w:val="haw-US"/>
              </w:rPr>
              <w:t>PVT Land Co</w:t>
            </w:r>
          </w:p>
        </w:tc>
        <w:tc>
          <w:tcPr>
            <w:tcW w:w="1800" w:type="dxa"/>
            <w:tcBorders>
              <w:right w:val="single" w:sz="18" w:space="0" w:color="auto"/>
            </w:tcBorders>
          </w:tcPr>
          <w:p w14:paraId="5B13C259" w14:textId="32CB4F53" w:rsidR="004B551D" w:rsidRP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No</w:t>
            </w:r>
          </w:p>
        </w:tc>
      </w:tr>
      <w:tr w:rsidR="004B551D" w:rsidRPr="00BE1D35" w14:paraId="310077D2" w14:textId="77777777" w:rsidTr="00F82ACA">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tcBorders>
          </w:tcPr>
          <w:p w14:paraId="60E3E59F" w14:textId="6BBEDA5C" w:rsidR="004B551D" w:rsidRPr="00BE1D35" w:rsidRDefault="004B551D" w:rsidP="00B6568E">
            <w:pPr>
              <w:pStyle w:val="NNTableText"/>
              <w:rPr>
                <w:rFonts w:ascii="Libre Baskerville" w:hAnsi="Libre Baskerville"/>
                <w:b w:val="0"/>
                <w:bCs w:val="0"/>
                <w:lang w:val="haw-US"/>
              </w:rPr>
            </w:pPr>
            <w:r w:rsidRPr="00BE1D35">
              <w:rPr>
                <w:rFonts w:ascii="Libre Baskerville" w:hAnsi="Libre Baskerville"/>
                <w:b w:val="0"/>
                <w:bCs w:val="0"/>
                <w:lang w:val="haw-US"/>
              </w:rPr>
              <w:t>Kristine Kubat</w:t>
            </w:r>
          </w:p>
        </w:tc>
        <w:tc>
          <w:tcPr>
            <w:tcW w:w="4140" w:type="dxa"/>
          </w:tcPr>
          <w:p w14:paraId="21ECDFF4" w14:textId="7D604936" w:rsidR="004B551D" w:rsidRPr="00BE1D35" w:rsidRDefault="004B551D"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lang w:val="haw-US"/>
              </w:rPr>
            </w:pPr>
            <w:r w:rsidRPr="00BE1D35">
              <w:rPr>
                <w:rFonts w:ascii="Libre Baskerville" w:hAnsi="Libre Baskerville"/>
                <w:lang w:val="haw-US"/>
              </w:rPr>
              <w:t>Recycle Hawai</w:t>
            </w:r>
            <w:r w:rsidR="004422DA">
              <w:rPr>
                <w:rFonts w:ascii="Times New Roman" w:hAnsi="Times New Roman"/>
                <w:lang w:val="haw-US"/>
              </w:rPr>
              <w:t>ʻ</w:t>
            </w:r>
            <w:r w:rsidRPr="00BE1D35">
              <w:rPr>
                <w:rFonts w:ascii="Libre Baskerville" w:hAnsi="Libre Baskerville"/>
                <w:lang w:val="haw-US"/>
              </w:rPr>
              <w:t>i</w:t>
            </w:r>
          </w:p>
        </w:tc>
        <w:tc>
          <w:tcPr>
            <w:tcW w:w="1800" w:type="dxa"/>
            <w:tcBorders>
              <w:right w:val="single" w:sz="18" w:space="0" w:color="auto"/>
            </w:tcBorders>
          </w:tcPr>
          <w:p w14:paraId="1758494B" w14:textId="340C0D2A" w:rsidR="004B551D" w:rsidRPr="00BC0663" w:rsidRDefault="00BC0663"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X</w:t>
            </w:r>
          </w:p>
        </w:tc>
      </w:tr>
      <w:tr w:rsidR="004A44C3" w:rsidRPr="003959C7" w14:paraId="0143AEFE"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tcBorders>
            <w:hideMark/>
          </w:tcPr>
          <w:p w14:paraId="0FB75C55" w14:textId="77777777" w:rsidR="004A44C3" w:rsidRPr="003959C7" w:rsidRDefault="004A44C3" w:rsidP="00B6568E">
            <w:pPr>
              <w:pStyle w:val="NNTableText"/>
              <w:rPr>
                <w:rFonts w:ascii="Libre Baskerville" w:hAnsi="Libre Baskerville"/>
                <w:b w:val="0"/>
                <w:bCs w:val="0"/>
              </w:rPr>
            </w:pPr>
            <w:r>
              <w:rPr>
                <w:rFonts w:ascii="Libre Baskerville" w:hAnsi="Libre Baskerville"/>
                <w:b w:val="0"/>
                <w:bCs w:val="0"/>
              </w:rPr>
              <w:t xml:space="preserve">Nicole </w:t>
            </w:r>
            <w:proofErr w:type="spellStart"/>
            <w:r>
              <w:rPr>
                <w:rFonts w:ascii="Libre Baskerville" w:hAnsi="Libre Baskerville"/>
                <w:b w:val="0"/>
                <w:bCs w:val="0"/>
              </w:rPr>
              <w:t>Chatterson</w:t>
            </w:r>
            <w:proofErr w:type="spellEnd"/>
          </w:p>
        </w:tc>
        <w:tc>
          <w:tcPr>
            <w:tcW w:w="4140" w:type="dxa"/>
          </w:tcPr>
          <w:p w14:paraId="085DEA4C" w14:textId="5F979080" w:rsidR="004A44C3" w:rsidRPr="003959C7"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Zero Waste O</w:t>
            </w:r>
            <w:r w:rsidR="00FB2C58">
              <w:rPr>
                <w:rFonts w:ascii="Times New Roman" w:hAnsi="Times New Roman"/>
                <w:lang w:val="haw-US"/>
              </w:rPr>
              <w:t>ʻ</w:t>
            </w:r>
            <w:r>
              <w:rPr>
                <w:rFonts w:ascii="Libre Baskerville" w:hAnsi="Libre Baskerville"/>
              </w:rPr>
              <w:t>ahu — Task Force</w:t>
            </w:r>
          </w:p>
        </w:tc>
        <w:tc>
          <w:tcPr>
            <w:tcW w:w="1800" w:type="dxa"/>
            <w:tcBorders>
              <w:right w:val="single" w:sz="18" w:space="0" w:color="auto"/>
            </w:tcBorders>
          </w:tcPr>
          <w:p w14:paraId="15F208AE" w14:textId="44D24407" w:rsidR="004A44C3" w:rsidRPr="003959C7" w:rsidRDefault="00834D4A"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BE1D35" w:rsidRPr="00BE1D35" w14:paraId="56063A93" w14:textId="77777777" w:rsidTr="00F82ACA">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tcBorders>
          </w:tcPr>
          <w:p w14:paraId="4286FB57" w14:textId="08799244" w:rsidR="00BE1D35" w:rsidRPr="00BE1D35" w:rsidRDefault="00BE1D35" w:rsidP="00B6568E">
            <w:pPr>
              <w:pStyle w:val="NNTableText"/>
              <w:rPr>
                <w:rFonts w:ascii="Libre Baskerville" w:hAnsi="Libre Baskerville"/>
                <w:b w:val="0"/>
                <w:bCs w:val="0"/>
                <w:lang w:val="haw-US"/>
              </w:rPr>
            </w:pPr>
            <w:r w:rsidRPr="00BE1D35">
              <w:rPr>
                <w:rFonts w:ascii="Libre Baskerville" w:hAnsi="Libre Baskerville"/>
                <w:b w:val="0"/>
                <w:bCs w:val="0"/>
                <w:lang w:val="haw-US"/>
              </w:rPr>
              <w:t>Ramzi Mansour</w:t>
            </w:r>
          </w:p>
        </w:tc>
        <w:tc>
          <w:tcPr>
            <w:tcW w:w="4140" w:type="dxa"/>
          </w:tcPr>
          <w:p w14:paraId="4F65033C" w14:textId="6B652866" w:rsidR="00BE1D35" w:rsidRPr="00BE1D35" w:rsidRDefault="00BE1D3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lang w:val="haw-US"/>
              </w:rPr>
            </w:pPr>
            <w:r w:rsidRPr="00BE1D35">
              <w:rPr>
                <w:rFonts w:ascii="Libre Baskerville" w:hAnsi="Libre Baskerville"/>
                <w:lang w:val="haw-US"/>
              </w:rPr>
              <w:t>County of Hawai</w:t>
            </w:r>
            <w:r w:rsidR="004422DA">
              <w:rPr>
                <w:rFonts w:ascii="Times New Roman" w:hAnsi="Times New Roman"/>
                <w:lang w:val="haw-US"/>
              </w:rPr>
              <w:t>ʻ</w:t>
            </w:r>
            <w:r w:rsidRPr="00BE1D35">
              <w:rPr>
                <w:rFonts w:ascii="Libre Baskerville" w:hAnsi="Libre Baskerville"/>
                <w:lang w:val="haw-US"/>
              </w:rPr>
              <w:t>i</w:t>
            </w:r>
            <w:r w:rsidR="004422DA">
              <w:rPr>
                <w:rFonts w:ascii="Libre Baskerville" w:hAnsi="Libre Baskerville"/>
                <w:lang w:val="haw-US"/>
              </w:rPr>
              <w:t>, Department of Environmental Management</w:t>
            </w:r>
            <w:r w:rsidRPr="00BE1D35">
              <w:rPr>
                <w:rFonts w:ascii="Libre Baskerville" w:hAnsi="Libre Baskerville"/>
                <w:lang w:val="haw-US"/>
              </w:rPr>
              <w:t xml:space="preserve"> — Task Force</w:t>
            </w:r>
          </w:p>
        </w:tc>
        <w:tc>
          <w:tcPr>
            <w:tcW w:w="1800" w:type="dxa"/>
            <w:tcBorders>
              <w:right w:val="single" w:sz="18" w:space="0" w:color="auto"/>
            </w:tcBorders>
          </w:tcPr>
          <w:p w14:paraId="7139EB56" w14:textId="3DDFFEC6" w:rsidR="00BE1D35" w:rsidRPr="00BC0663" w:rsidRDefault="00BC0663"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X</w:t>
            </w:r>
          </w:p>
        </w:tc>
      </w:tr>
      <w:tr w:rsidR="004A44C3" w:rsidRPr="003959C7" w14:paraId="27A46AC2"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tcBorders>
            <w:hideMark/>
          </w:tcPr>
          <w:p w14:paraId="69BE07D9" w14:textId="77777777" w:rsidR="004A44C3" w:rsidRPr="003959C7" w:rsidRDefault="004A44C3" w:rsidP="00B6568E">
            <w:pPr>
              <w:pStyle w:val="NNTableText"/>
              <w:rPr>
                <w:rFonts w:ascii="Libre Baskerville" w:hAnsi="Libre Baskerville"/>
                <w:b w:val="0"/>
                <w:bCs w:val="0"/>
              </w:rPr>
            </w:pPr>
            <w:r>
              <w:rPr>
                <w:rFonts w:ascii="Libre Baskerville" w:hAnsi="Libre Baskerville"/>
                <w:b w:val="0"/>
                <w:bCs w:val="0"/>
              </w:rPr>
              <w:t>Robert Schmidt</w:t>
            </w:r>
          </w:p>
        </w:tc>
        <w:tc>
          <w:tcPr>
            <w:tcW w:w="4140" w:type="dxa"/>
          </w:tcPr>
          <w:p w14:paraId="3A3FFA3B" w14:textId="48970438" w:rsidR="004A44C3" w:rsidRPr="003959C7"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County of Maui</w:t>
            </w:r>
            <w:r w:rsidR="004422DA">
              <w:rPr>
                <w:rFonts w:ascii="Libre Baskerville" w:hAnsi="Libre Baskerville"/>
                <w:lang w:val="haw-US"/>
              </w:rPr>
              <w:t>, Department of Environmental Management</w:t>
            </w:r>
            <w:r>
              <w:rPr>
                <w:rFonts w:ascii="Libre Baskerville" w:hAnsi="Libre Baskerville"/>
              </w:rPr>
              <w:t xml:space="preserve"> — Task Force</w:t>
            </w:r>
          </w:p>
        </w:tc>
        <w:tc>
          <w:tcPr>
            <w:tcW w:w="1800" w:type="dxa"/>
            <w:tcBorders>
              <w:right w:val="single" w:sz="18" w:space="0" w:color="auto"/>
            </w:tcBorders>
          </w:tcPr>
          <w:p w14:paraId="436F8093" w14:textId="77777777" w:rsidR="004A44C3" w:rsidRPr="003959C7"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BE1D35" w:rsidRPr="00BE1D35" w14:paraId="13DBAC9A" w14:textId="77777777" w:rsidTr="00F82ACA">
        <w:tc>
          <w:tcPr>
            <w:cnfStyle w:val="001000000000" w:firstRow="0" w:lastRow="0" w:firstColumn="1" w:lastColumn="0" w:oddVBand="0" w:evenVBand="0" w:oddHBand="0" w:evenHBand="0" w:firstRowFirstColumn="0" w:firstRowLastColumn="0" w:lastRowFirstColumn="0" w:lastRowLastColumn="0"/>
            <w:tcW w:w="3865" w:type="dxa"/>
            <w:tcBorders>
              <w:left w:val="single" w:sz="18" w:space="0" w:color="auto"/>
              <w:bottom w:val="nil"/>
            </w:tcBorders>
          </w:tcPr>
          <w:p w14:paraId="69D2647D" w14:textId="39D3E5D3" w:rsidR="00BE1D35" w:rsidRPr="00BE1D35" w:rsidRDefault="00BE1D35" w:rsidP="00B6568E">
            <w:pPr>
              <w:pStyle w:val="NNTableText"/>
              <w:rPr>
                <w:rFonts w:ascii="Libre Baskerville" w:hAnsi="Libre Baskerville"/>
                <w:b w:val="0"/>
                <w:bCs w:val="0"/>
              </w:rPr>
            </w:pPr>
            <w:r w:rsidRPr="00BE1D35">
              <w:rPr>
                <w:rFonts w:ascii="Libre Baskerville" w:hAnsi="Libre Baskerville"/>
                <w:b w:val="0"/>
                <w:bCs w:val="0"/>
              </w:rPr>
              <w:t>Wayne Tanaka</w:t>
            </w:r>
          </w:p>
        </w:tc>
        <w:tc>
          <w:tcPr>
            <w:tcW w:w="4140" w:type="dxa"/>
            <w:tcBorders>
              <w:bottom w:val="nil"/>
            </w:tcBorders>
          </w:tcPr>
          <w:p w14:paraId="4765F3E4" w14:textId="5325F54D" w:rsidR="00BE1D35" w:rsidRPr="00BE1D35" w:rsidRDefault="00BE1D3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sidRPr="00BE1D35">
              <w:rPr>
                <w:rFonts w:ascii="Libre Baskerville" w:hAnsi="Libre Baskerville"/>
              </w:rPr>
              <w:t>Sierra Club — Task Force</w:t>
            </w:r>
          </w:p>
        </w:tc>
        <w:tc>
          <w:tcPr>
            <w:tcW w:w="1800" w:type="dxa"/>
            <w:tcBorders>
              <w:bottom w:val="nil"/>
              <w:right w:val="single" w:sz="18" w:space="0" w:color="auto"/>
            </w:tcBorders>
          </w:tcPr>
          <w:p w14:paraId="2D4A3B8F" w14:textId="1EAE1F26" w:rsidR="00BE1D35" w:rsidRPr="003B2948"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No</w:t>
            </w:r>
          </w:p>
        </w:tc>
      </w:tr>
      <w:tr w:rsidR="00F82ACA" w:rsidRPr="003959C7" w14:paraId="1D90E1C5" w14:textId="77777777" w:rsidTr="0014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single" w:sz="18" w:space="0" w:color="auto"/>
              <w:bottom w:val="single" w:sz="4" w:space="0" w:color="1BA5FF" w:themeColor="accent2" w:themeTint="99"/>
            </w:tcBorders>
          </w:tcPr>
          <w:p w14:paraId="4EAEC653" w14:textId="387738C8" w:rsidR="00F82ACA" w:rsidRDefault="00834D4A" w:rsidP="00B36148">
            <w:pPr>
              <w:pStyle w:val="NNTableText"/>
              <w:rPr>
                <w:rFonts w:ascii="Libre Baskerville" w:hAnsi="Libre Baskerville"/>
                <w:b w:val="0"/>
                <w:bCs w:val="0"/>
              </w:rPr>
            </w:pPr>
            <w:r>
              <w:rPr>
                <w:rFonts w:ascii="Libre Baskerville" w:hAnsi="Libre Baskerville"/>
                <w:b w:val="0"/>
                <w:bCs w:val="0"/>
              </w:rPr>
              <w:t>Walter Alcorn</w:t>
            </w:r>
          </w:p>
        </w:tc>
        <w:tc>
          <w:tcPr>
            <w:tcW w:w="4140" w:type="dxa"/>
            <w:tcBorders>
              <w:top w:val="single" w:sz="18" w:space="0" w:color="auto"/>
              <w:bottom w:val="single" w:sz="4" w:space="0" w:color="1BA5FF" w:themeColor="accent2" w:themeTint="99"/>
            </w:tcBorders>
          </w:tcPr>
          <w:p w14:paraId="21FB2F74" w14:textId="1BF00FE4" w:rsidR="00F82ACA" w:rsidRDefault="00A05E7B"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Consumer Technology Association</w:t>
            </w:r>
            <w:r w:rsidR="00F82ACA">
              <w:rPr>
                <w:rFonts w:ascii="Libre Baskerville" w:hAnsi="Libre Baskerville"/>
              </w:rPr>
              <w:t xml:space="preserve"> —</w:t>
            </w:r>
            <w:r w:rsidR="00F82ACA">
              <w:rPr>
                <w:rFonts w:ascii="Libre Baskerville" w:hAnsi="Libre Baskerville"/>
                <w:lang w:val="haw-US"/>
              </w:rPr>
              <w:t xml:space="preserve"> Guest</w:t>
            </w:r>
            <w:r w:rsidR="00F82ACA">
              <w:rPr>
                <w:rFonts w:ascii="Libre Baskerville" w:hAnsi="Libre Baskerville"/>
              </w:rPr>
              <w:t xml:space="preserve"> Speaker</w:t>
            </w:r>
          </w:p>
        </w:tc>
        <w:tc>
          <w:tcPr>
            <w:tcW w:w="1800" w:type="dxa"/>
            <w:tcBorders>
              <w:top w:val="single" w:sz="18" w:space="0" w:color="auto"/>
              <w:bottom w:val="single" w:sz="4" w:space="0" w:color="1BA5FF" w:themeColor="accent2" w:themeTint="99"/>
            </w:tcBorders>
          </w:tcPr>
          <w:p w14:paraId="3C582BB0" w14:textId="77777777" w:rsidR="00F82ACA" w:rsidRDefault="00F82ACA"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17C4A436" w14:textId="77777777" w:rsidTr="001417C5">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1BA5FF" w:themeColor="accent2" w:themeTint="99"/>
              <w:bottom w:val="nil"/>
            </w:tcBorders>
          </w:tcPr>
          <w:p w14:paraId="68C727AC" w14:textId="10BEF9B4" w:rsidR="001417C5" w:rsidRDefault="001417C5" w:rsidP="00B36148">
            <w:pPr>
              <w:pStyle w:val="NNTableText"/>
              <w:rPr>
                <w:rFonts w:ascii="Libre Baskerville" w:hAnsi="Libre Baskerville"/>
                <w:b w:val="0"/>
                <w:bCs w:val="0"/>
              </w:rPr>
            </w:pPr>
            <w:r>
              <w:rPr>
                <w:rFonts w:ascii="Libre Baskerville" w:hAnsi="Libre Baskerville"/>
                <w:b w:val="0"/>
                <w:bCs w:val="0"/>
              </w:rPr>
              <w:t>Terry Telfer</w:t>
            </w:r>
          </w:p>
        </w:tc>
        <w:tc>
          <w:tcPr>
            <w:tcW w:w="4140" w:type="dxa"/>
            <w:tcBorders>
              <w:top w:val="single" w:sz="4" w:space="0" w:color="1BA5FF" w:themeColor="accent2" w:themeTint="99"/>
              <w:bottom w:val="nil"/>
            </w:tcBorders>
          </w:tcPr>
          <w:p w14:paraId="3B49DBA9" w14:textId="4A6C6B82" w:rsidR="001417C5" w:rsidRDefault="001417C5" w:rsidP="00B36148">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Reynolds Recycling — Guest Speaker</w:t>
            </w:r>
          </w:p>
        </w:tc>
        <w:tc>
          <w:tcPr>
            <w:tcW w:w="1800" w:type="dxa"/>
            <w:tcBorders>
              <w:top w:val="single" w:sz="4" w:space="0" w:color="1BA5FF" w:themeColor="accent2" w:themeTint="99"/>
              <w:bottom w:val="nil"/>
            </w:tcBorders>
          </w:tcPr>
          <w:p w14:paraId="1B7CA4A2" w14:textId="36BB0738" w:rsidR="001417C5" w:rsidRDefault="001417C5" w:rsidP="00B36148">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4A44C3" w:rsidRPr="003959C7" w14:paraId="76D578E3"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il"/>
            </w:tcBorders>
          </w:tcPr>
          <w:p w14:paraId="08D2B486" w14:textId="1BF2051A" w:rsidR="004A44C3" w:rsidRDefault="00834D4A" w:rsidP="00B6568E">
            <w:pPr>
              <w:pStyle w:val="NNTableText"/>
              <w:rPr>
                <w:rFonts w:ascii="Libre Baskerville" w:hAnsi="Libre Baskerville"/>
                <w:b w:val="0"/>
                <w:bCs w:val="0"/>
              </w:rPr>
            </w:pPr>
            <w:r>
              <w:rPr>
                <w:rFonts w:ascii="Libre Baskerville" w:hAnsi="Libre Baskerville"/>
                <w:b w:val="0"/>
                <w:bCs w:val="0"/>
              </w:rPr>
              <w:t>Andrew Boyd</w:t>
            </w:r>
          </w:p>
        </w:tc>
        <w:tc>
          <w:tcPr>
            <w:tcW w:w="4140" w:type="dxa"/>
            <w:tcBorders>
              <w:top w:val="nil"/>
            </w:tcBorders>
          </w:tcPr>
          <w:p w14:paraId="16643AEC" w14:textId="41B1454B" w:rsidR="004A44C3"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Borders>
              <w:top w:val="nil"/>
            </w:tcBorders>
          </w:tcPr>
          <w:p w14:paraId="1E351E3B" w14:textId="77777777" w:rsidR="004A44C3"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6AE06E52" w14:textId="77777777" w:rsidTr="00F82ACA">
        <w:tc>
          <w:tcPr>
            <w:cnfStyle w:val="001000000000" w:firstRow="0" w:lastRow="0" w:firstColumn="1" w:lastColumn="0" w:oddVBand="0" w:evenVBand="0" w:oddHBand="0" w:evenHBand="0" w:firstRowFirstColumn="0" w:firstRowLastColumn="0" w:lastRowFirstColumn="0" w:lastRowLastColumn="0"/>
            <w:tcW w:w="3865" w:type="dxa"/>
            <w:tcBorders>
              <w:top w:val="nil"/>
            </w:tcBorders>
          </w:tcPr>
          <w:p w14:paraId="1948EFBD" w14:textId="30B74225" w:rsidR="00834D4A" w:rsidRDefault="00834D4A" w:rsidP="00B6568E">
            <w:pPr>
              <w:pStyle w:val="NNTableText"/>
              <w:rPr>
                <w:rFonts w:ascii="Libre Baskerville" w:hAnsi="Libre Baskerville"/>
                <w:b w:val="0"/>
                <w:bCs w:val="0"/>
              </w:rPr>
            </w:pPr>
            <w:r>
              <w:rPr>
                <w:rFonts w:ascii="Libre Baskerville" w:hAnsi="Libre Baskerville"/>
                <w:b w:val="0"/>
                <w:bCs w:val="0"/>
              </w:rPr>
              <w:t>Akiko</w:t>
            </w:r>
          </w:p>
        </w:tc>
        <w:tc>
          <w:tcPr>
            <w:tcW w:w="4140" w:type="dxa"/>
            <w:tcBorders>
              <w:top w:val="nil"/>
            </w:tcBorders>
          </w:tcPr>
          <w:p w14:paraId="1E21D7CA" w14:textId="4AB3E31A"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Borders>
              <w:top w:val="nil"/>
            </w:tcBorders>
          </w:tcPr>
          <w:p w14:paraId="136027B8" w14:textId="0E679490"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640E10CA"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il"/>
            </w:tcBorders>
          </w:tcPr>
          <w:p w14:paraId="416CA374" w14:textId="4696717A" w:rsidR="00834D4A" w:rsidRDefault="00834D4A" w:rsidP="00B6568E">
            <w:pPr>
              <w:pStyle w:val="NNTableText"/>
              <w:rPr>
                <w:rFonts w:ascii="Libre Baskerville" w:hAnsi="Libre Baskerville"/>
                <w:b w:val="0"/>
                <w:bCs w:val="0"/>
              </w:rPr>
            </w:pPr>
            <w:r>
              <w:rPr>
                <w:rFonts w:ascii="Libre Baskerville" w:hAnsi="Libre Baskerville"/>
                <w:b w:val="0"/>
                <w:bCs w:val="0"/>
              </w:rPr>
              <w:t xml:space="preserve">Amanda </w:t>
            </w:r>
            <w:proofErr w:type="spellStart"/>
            <w:r>
              <w:rPr>
                <w:rFonts w:ascii="Libre Baskerville" w:hAnsi="Libre Baskerville"/>
                <w:b w:val="0"/>
                <w:bCs w:val="0"/>
              </w:rPr>
              <w:t>Tischer-Buros</w:t>
            </w:r>
            <w:proofErr w:type="spellEnd"/>
          </w:p>
        </w:tc>
        <w:tc>
          <w:tcPr>
            <w:tcW w:w="4140" w:type="dxa"/>
            <w:tcBorders>
              <w:top w:val="nil"/>
            </w:tcBorders>
          </w:tcPr>
          <w:p w14:paraId="7FC76DCF" w14:textId="6F592A2D"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Borders>
              <w:top w:val="nil"/>
            </w:tcBorders>
          </w:tcPr>
          <w:p w14:paraId="20CC98C9" w14:textId="149AB6E8"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E6BE6" w:rsidRPr="003959C7" w14:paraId="41757D1D" w14:textId="77777777" w:rsidTr="001E6BE6">
        <w:tc>
          <w:tcPr>
            <w:cnfStyle w:val="001000000000" w:firstRow="0" w:lastRow="0" w:firstColumn="1" w:lastColumn="0" w:oddVBand="0" w:evenVBand="0" w:oddHBand="0" w:evenHBand="0" w:firstRowFirstColumn="0" w:firstRowLastColumn="0" w:lastRowFirstColumn="0" w:lastRowLastColumn="0"/>
            <w:tcW w:w="3865" w:type="dxa"/>
          </w:tcPr>
          <w:p w14:paraId="5F68A44D" w14:textId="77777777" w:rsidR="001E6BE6" w:rsidRDefault="001E6BE6" w:rsidP="00F75D30">
            <w:pPr>
              <w:pStyle w:val="NNTableText"/>
              <w:rPr>
                <w:rFonts w:ascii="Libre Baskerville" w:hAnsi="Libre Baskerville"/>
                <w:b w:val="0"/>
                <w:bCs w:val="0"/>
              </w:rPr>
            </w:pPr>
            <w:r>
              <w:rPr>
                <w:rFonts w:ascii="Libre Baskerville" w:hAnsi="Libre Baskerville"/>
                <w:b w:val="0"/>
                <w:bCs w:val="0"/>
              </w:rPr>
              <w:t>Andy Boyd</w:t>
            </w:r>
          </w:p>
        </w:tc>
        <w:tc>
          <w:tcPr>
            <w:tcW w:w="4140" w:type="dxa"/>
          </w:tcPr>
          <w:p w14:paraId="4C7402D3" w14:textId="77777777" w:rsidR="001E6BE6" w:rsidRDefault="001E6BE6" w:rsidP="00F75D30">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proofErr w:type="spellStart"/>
            <w:proofErr w:type="gramStart"/>
            <w:r>
              <w:rPr>
                <w:rFonts w:ascii="Libre Baskerville" w:hAnsi="Libre Baskerville"/>
              </w:rPr>
              <w:t>Kaua‘</w:t>
            </w:r>
            <w:proofErr w:type="gramEnd"/>
            <w:r>
              <w:rPr>
                <w:rFonts w:ascii="Libre Baskerville" w:hAnsi="Libre Baskerville"/>
              </w:rPr>
              <w:t>i</w:t>
            </w:r>
            <w:proofErr w:type="spellEnd"/>
            <w:r>
              <w:rPr>
                <w:rFonts w:ascii="Libre Baskerville" w:hAnsi="Libre Baskerville"/>
              </w:rPr>
              <w:t xml:space="preserve"> County</w:t>
            </w:r>
          </w:p>
        </w:tc>
        <w:tc>
          <w:tcPr>
            <w:tcW w:w="1800" w:type="dxa"/>
          </w:tcPr>
          <w:p w14:paraId="199D453A" w14:textId="77777777" w:rsidR="001E6BE6" w:rsidRDefault="001E6BE6" w:rsidP="00F75D30">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558ACCD8"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il"/>
            </w:tcBorders>
          </w:tcPr>
          <w:p w14:paraId="14117A18" w14:textId="47D9746D" w:rsidR="001417C5" w:rsidRDefault="001417C5" w:rsidP="00B6568E">
            <w:pPr>
              <w:pStyle w:val="NNTableText"/>
              <w:rPr>
                <w:rFonts w:ascii="Libre Baskerville" w:hAnsi="Libre Baskerville"/>
                <w:b w:val="0"/>
                <w:bCs w:val="0"/>
              </w:rPr>
            </w:pPr>
            <w:r>
              <w:rPr>
                <w:rFonts w:ascii="Libre Baskerville" w:hAnsi="Libre Baskerville"/>
                <w:b w:val="0"/>
                <w:bCs w:val="0"/>
              </w:rPr>
              <w:t>Bruce Iverson</w:t>
            </w:r>
          </w:p>
        </w:tc>
        <w:tc>
          <w:tcPr>
            <w:tcW w:w="4140" w:type="dxa"/>
            <w:tcBorders>
              <w:top w:val="nil"/>
            </w:tcBorders>
          </w:tcPr>
          <w:p w14:paraId="7D85A349" w14:textId="0315FC7A" w:rsid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Reynolds Recycling</w:t>
            </w:r>
          </w:p>
        </w:tc>
        <w:tc>
          <w:tcPr>
            <w:tcW w:w="1800" w:type="dxa"/>
            <w:tcBorders>
              <w:top w:val="nil"/>
            </w:tcBorders>
          </w:tcPr>
          <w:p w14:paraId="0AD62D0C" w14:textId="7D8387CB" w:rsid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25B0FCF4" w14:textId="77777777" w:rsidTr="00F82ACA">
        <w:tc>
          <w:tcPr>
            <w:cnfStyle w:val="001000000000" w:firstRow="0" w:lastRow="0" w:firstColumn="1" w:lastColumn="0" w:oddVBand="0" w:evenVBand="0" w:oddHBand="0" w:evenHBand="0" w:firstRowFirstColumn="0" w:firstRowLastColumn="0" w:lastRowFirstColumn="0" w:lastRowLastColumn="0"/>
            <w:tcW w:w="3865" w:type="dxa"/>
            <w:tcBorders>
              <w:top w:val="nil"/>
            </w:tcBorders>
          </w:tcPr>
          <w:p w14:paraId="302386F6" w14:textId="79963549" w:rsidR="00834D4A" w:rsidRDefault="00834D4A" w:rsidP="00B6568E">
            <w:pPr>
              <w:pStyle w:val="NNTableText"/>
              <w:rPr>
                <w:rFonts w:ascii="Libre Baskerville" w:hAnsi="Libre Baskerville"/>
                <w:b w:val="0"/>
                <w:bCs w:val="0"/>
              </w:rPr>
            </w:pPr>
            <w:r>
              <w:rPr>
                <w:rFonts w:ascii="Libre Baskerville" w:hAnsi="Libre Baskerville"/>
                <w:b w:val="0"/>
                <w:bCs w:val="0"/>
              </w:rPr>
              <w:t xml:space="preserve">Bryan </w:t>
            </w:r>
            <w:proofErr w:type="spellStart"/>
            <w:r>
              <w:rPr>
                <w:rFonts w:ascii="Libre Baskerville" w:hAnsi="Libre Baskerville"/>
                <w:b w:val="0"/>
                <w:bCs w:val="0"/>
              </w:rPr>
              <w:t>C</w:t>
            </w:r>
            <w:r w:rsidR="001417C5">
              <w:rPr>
                <w:rFonts w:ascii="Libre Baskerville" w:hAnsi="Libre Baskerville"/>
                <w:b w:val="0"/>
                <w:bCs w:val="0"/>
              </w:rPr>
              <w:t>a</w:t>
            </w:r>
            <w:r>
              <w:rPr>
                <w:rFonts w:ascii="Libre Baskerville" w:hAnsi="Libre Baskerville"/>
                <w:b w:val="0"/>
                <w:bCs w:val="0"/>
              </w:rPr>
              <w:t>tello</w:t>
            </w:r>
            <w:proofErr w:type="spellEnd"/>
          </w:p>
        </w:tc>
        <w:tc>
          <w:tcPr>
            <w:tcW w:w="4140" w:type="dxa"/>
            <w:tcBorders>
              <w:top w:val="nil"/>
            </w:tcBorders>
          </w:tcPr>
          <w:p w14:paraId="5DFD5CAA" w14:textId="128733BF"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Borders>
              <w:top w:val="nil"/>
            </w:tcBorders>
          </w:tcPr>
          <w:p w14:paraId="5BD8C2AB" w14:textId="0DE7E722"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6391CD20"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il"/>
            </w:tcBorders>
          </w:tcPr>
          <w:p w14:paraId="63F9AEFE" w14:textId="5A5508DE" w:rsidR="00834D4A" w:rsidRDefault="00834D4A" w:rsidP="00B6568E">
            <w:pPr>
              <w:pStyle w:val="NNTableText"/>
              <w:rPr>
                <w:rFonts w:ascii="Libre Baskerville" w:hAnsi="Libre Baskerville"/>
                <w:b w:val="0"/>
                <w:bCs w:val="0"/>
              </w:rPr>
            </w:pPr>
            <w:r>
              <w:rPr>
                <w:rFonts w:ascii="Libre Baskerville" w:hAnsi="Libre Baskerville"/>
                <w:b w:val="0"/>
                <w:bCs w:val="0"/>
              </w:rPr>
              <w:t>Catherine Brand</w:t>
            </w:r>
          </w:p>
        </w:tc>
        <w:tc>
          <w:tcPr>
            <w:tcW w:w="4140" w:type="dxa"/>
            <w:tcBorders>
              <w:top w:val="nil"/>
            </w:tcBorders>
          </w:tcPr>
          <w:p w14:paraId="7CBB3DEE" w14:textId="67D8F489"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Borders>
              <w:top w:val="nil"/>
            </w:tcBorders>
          </w:tcPr>
          <w:p w14:paraId="3643D6BC" w14:textId="4E2C2082"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344D9E" w:rsidRPr="003959C7" w14:paraId="098F1F1F" w14:textId="77777777" w:rsidTr="00F82ACA">
        <w:tc>
          <w:tcPr>
            <w:cnfStyle w:val="001000000000" w:firstRow="0" w:lastRow="0" w:firstColumn="1" w:lastColumn="0" w:oddVBand="0" w:evenVBand="0" w:oddHBand="0" w:evenHBand="0" w:firstRowFirstColumn="0" w:firstRowLastColumn="0" w:lastRowFirstColumn="0" w:lastRowLastColumn="0"/>
            <w:tcW w:w="3865" w:type="dxa"/>
            <w:tcBorders>
              <w:top w:val="nil"/>
            </w:tcBorders>
          </w:tcPr>
          <w:p w14:paraId="5EB918BE" w14:textId="6D2ACDB7" w:rsidR="00344D9E" w:rsidRDefault="00344D9E" w:rsidP="00B6568E">
            <w:pPr>
              <w:pStyle w:val="NNTableText"/>
              <w:rPr>
                <w:rFonts w:ascii="Libre Baskerville" w:hAnsi="Libre Baskerville"/>
              </w:rPr>
            </w:pPr>
            <w:r>
              <w:rPr>
                <w:rFonts w:ascii="Libre Baskerville" w:hAnsi="Libre Baskerville"/>
              </w:rPr>
              <w:t>Chris Chin-Chance</w:t>
            </w:r>
          </w:p>
        </w:tc>
        <w:tc>
          <w:tcPr>
            <w:tcW w:w="4140" w:type="dxa"/>
            <w:tcBorders>
              <w:top w:val="nil"/>
            </w:tcBorders>
          </w:tcPr>
          <w:p w14:paraId="7DF711E7" w14:textId="56E21019" w:rsidR="00344D9E" w:rsidRDefault="00344D9E"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proofErr w:type="gramStart"/>
            <w:r>
              <w:rPr>
                <w:rFonts w:ascii="Libre Baskerville" w:hAnsi="Libre Baskerville"/>
              </w:rPr>
              <w:t>Hawai‘</w:t>
            </w:r>
            <w:proofErr w:type="gramEnd"/>
            <w:r>
              <w:rPr>
                <w:rFonts w:ascii="Libre Baskerville" w:hAnsi="Libre Baskerville"/>
              </w:rPr>
              <w:t>i County</w:t>
            </w:r>
          </w:p>
        </w:tc>
        <w:tc>
          <w:tcPr>
            <w:tcW w:w="1800" w:type="dxa"/>
            <w:tcBorders>
              <w:top w:val="nil"/>
            </w:tcBorders>
          </w:tcPr>
          <w:p w14:paraId="0A76C5CE" w14:textId="2AD9BC2E" w:rsidR="00344D9E" w:rsidRDefault="005F5D54"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1A59B458"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il"/>
            </w:tcBorders>
          </w:tcPr>
          <w:p w14:paraId="3F55C44E" w14:textId="53627915" w:rsidR="001417C5" w:rsidRDefault="001417C5" w:rsidP="00B6568E">
            <w:pPr>
              <w:pStyle w:val="NNTableText"/>
              <w:rPr>
                <w:rFonts w:ascii="Libre Baskerville" w:hAnsi="Libre Baskerville"/>
                <w:b w:val="0"/>
                <w:bCs w:val="0"/>
              </w:rPr>
            </w:pPr>
            <w:r>
              <w:rPr>
                <w:rFonts w:ascii="Libre Baskerville" w:hAnsi="Libre Baskerville"/>
                <w:b w:val="0"/>
                <w:bCs w:val="0"/>
              </w:rPr>
              <w:t>Craig Kawaguchi</w:t>
            </w:r>
          </w:p>
        </w:tc>
        <w:tc>
          <w:tcPr>
            <w:tcW w:w="4140" w:type="dxa"/>
            <w:tcBorders>
              <w:top w:val="nil"/>
            </w:tcBorders>
          </w:tcPr>
          <w:p w14:paraId="5858B110" w14:textId="092A16EC" w:rsid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Borders>
              <w:top w:val="nil"/>
            </w:tcBorders>
          </w:tcPr>
          <w:p w14:paraId="5D8D8CA6" w14:textId="669DC8C5" w:rsid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4A44C3" w:rsidRPr="003959C7" w14:paraId="55F9536D"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768B8E8A" w14:textId="1BCBF4E6" w:rsidR="004A44C3" w:rsidRDefault="00834D4A" w:rsidP="00B6568E">
            <w:pPr>
              <w:pStyle w:val="NNTableText"/>
              <w:rPr>
                <w:rFonts w:ascii="Libre Baskerville" w:hAnsi="Libre Baskerville"/>
                <w:b w:val="0"/>
                <w:bCs w:val="0"/>
              </w:rPr>
            </w:pPr>
            <w:r>
              <w:rPr>
                <w:rFonts w:ascii="Libre Baskerville" w:hAnsi="Libre Baskerville"/>
                <w:b w:val="0"/>
                <w:bCs w:val="0"/>
              </w:rPr>
              <w:t xml:space="preserve">David </w:t>
            </w:r>
            <w:proofErr w:type="spellStart"/>
            <w:r>
              <w:rPr>
                <w:rFonts w:ascii="Libre Baskerville" w:hAnsi="Libre Baskerville"/>
                <w:b w:val="0"/>
                <w:bCs w:val="0"/>
              </w:rPr>
              <w:t>Hirschler</w:t>
            </w:r>
            <w:proofErr w:type="spellEnd"/>
          </w:p>
        </w:tc>
        <w:tc>
          <w:tcPr>
            <w:tcW w:w="4140" w:type="dxa"/>
          </w:tcPr>
          <w:p w14:paraId="62E84648" w14:textId="0F38BBB2" w:rsidR="004A44C3" w:rsidRDefault="003B2948"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03DD25A1" w14:textId="77777777" w:rsidR="004A44C3" w:rsidRDefault="004A44C3"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4A44C3" w:rsidRPr="003959C7" w14:paraId="5D375B91"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9025071" w14:textId="2390ACC1" w:rsidR="004A44C3" w:rsidRDefault="00834D4A" w:rsidP="00B6568E">
            <w:pPr>
              <w:pStyle w:val="NNTableText"/>
              <w:rPr>
                <w:rFonts w:ascii="Libre Baskerville" w:hAnsi="Libre Baskerville"/>
                <w:b w:val="0"/>
                <w:bCs w:val="0"/>
              </w:rPr>
            </w:pPr>
            <w:r>
              <w:rPr>
                <w:rFonts w:ascii="Libre Baskerville" w:hAnsi="Libre Baskerville"/>
                <w:b w:val="0"/>
                <w:bCs w:val="0"/>
              </w:rPr>
              <w:t xml:space="preserve">Diana Mathis </w:t>
            </w:r>
          </w:p>
        </w:tc>
        <w:tc>
          <w:tcPr>
            <w:tcW w:w="4140" w:type="dxa"/>
          </w:tcPr>
          <w:p w14:paraId="48D4E2B5" w14:textId="0C7730EF" w:rsidR="004A44C3" w:rsidRDefault="003B2948"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2A0A038F" w14:textId="77777777" w:rsidR="004A44C3"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42373D0A"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3FDF81F1" w14:textId="2E4B1166" w:rsidR="00834D4A" w:rsidRDefault="00834D4A" w:rsidP="00B6568E">
            <w:pPr>
              <w:pStyle w:val="NNTableText"/>
              <w:rPr>
                <w:rFonts w:ascii="Libre Baskerville" w:hAnsi="Libre Baskerville"/>
                <w:b w:val="0"/>
                <w:bCs w:val="0"/>
              </w:rPr>
            </w:pPr>
            <w:r>
              <w:rPr>
                <w:rFonts w:ascii="Libre Baskerville" w:hAnsi="Libre Baskerville"/>
                <w:b w:val="0"/>
                <w:bCs w:val="0"/>
              </w:rPr>
              <w:t>Janice</w:t>
            </w:r>
          </w:p>
        </w:tc>
        <w:tc>
          <w:tcPr>
            <w:tcW w:w="4140" w:type="dxa"/>
          </w:tcPr>
          <w:p w14:paraId="7C88C58D" w14:textId="2EBE0579"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260FAB9C" w14:textId="15E3FE41"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309A5899"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D9EC91A" w14:textId="7B29AD51" w:rsidR="001417C5" w:rsidRDefault="001417C5" w:rsidP="00B6568E">
            <w:pPr>
              <w:pStyle w:val="NNTableText"/>
              <w:rPr>
                <w:rFonts w:ascii="Libre Baskerville" w:hAnsi="Libre Baskerville"/>
                <w:b w:val="0"/>
                <w:bCs w:val="0"/>
              </w:rPr>
            </w:pPr>
            <w:proofErr w:type="spellStart"/>
            <w:r>
              <w:rPr>
                <w:rFonts w:ascii="Libre Baskerville" w:hAnsi="Libre Baskerville"/>
                <w:b w:val="0"/>
                <w:bCs w:val="0"/>
              </w:rPr>
              <w:t>Kaliko</w:t>
            </w:r>
            <w:proofErr w:type="spellEnd"/>
            <w:r>
              <w:rPr>
                <w:rFonts w:ascii="Libre Baskerville" w:hAnsi="Libre Baskerville"/>
                <w:b w:val="0"/>
                <w:bCs w:val="0"/>
              </w:rPr>
              <w:t xml:space="preserve"> Chun</w:t>
            </w:r>
          </w:p>
        </w:tc>
        <w:tc>
          <w:tcPr>
            <w:tcW w:w="4140" w:type="dxa"/>
          </w:tcPr>
          <w:p w14:paraId="3F95A68A" w14:textId="4AE4AD1A" w:rsid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6B22C988" w14:textId="72CF4DAE" w:rsid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1B456CB5"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330821FF" w14:textId="6923CC70" w:rsidR="00834D4A" w:rsidRDefault="00834D4A" w:rsidP="00B6568E">
            <w:pPr>
              <w:pStyle w:val="NNTableText"/>
              <w:rPr>
                <w:rFonts w:ascii="Libre Baskerville" w:hAnsi="Libre Baskerville"/>
                <w:b w:val="0"/>
                <w:bCs w:val="0"/>
              </w:rPr>
            </w:pPr>
            <w:r>
              <w:rPr>
                <w:rFonts w:ascii="Libre Baskerville" w:hAnsi="Libre Baskerville"/>
                <w:b w:val="0"/>
                <w:bCs w:val="0"/>
              </w:rPr>
              <w:t>Kelly Hartman</w:t>
            </w:r>
          </w:p>
        </w:tc>
        <w:tc>
          <w:tcPr>
            <w:tcW w:w="4140" w:type="dxa"/>
          </w:tcPr>
          <w:p w14:paraId="5A0D05E8" w14:textId="41D1967C"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40A8800E" w14:textId="36D70B0A"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2E253DD2"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016EE89" w14:textId="1A58EB69" w:rsidR="001417C5" w:rsidRDefault="001417C5" w:rsidP="00B6568E">
            <w:pPr>
              <w:pStyle w:val="NNTableText"/>
              <w:rPr>
                <w:rFonts w:ascii="Libre Baskerville" w:hAnsi="Libre Baskerville"/>
                <w:b w:val="0"/>
                <w:bCs w:val="0"/>
              </w:rPr>
            </w:pPr>
            <w:r>
              <w:rPr>
                <w:rFonts w:ascii="Libre Baskerville" w:hAnsi="Libre Baskerville"/>
                <w:b w:val="0"/>
                <w:bCs w:val="0"/>
              </w:rPr>
              <w:lastRenderedPageBreak/>
              <w:t>Luke Miller</w:t>
            </w:r>
          </w:p>
        </w:tc>
        <w:tc>
          <w:tcPr>
            <w:tcW w:w="4140" w:type="dxa"/>
          </w:tcPr>
          <w:p w14:paraId="7AC9CBB1" w14:textId="2086FD4C" w:rsid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2A9841E8" w14:textId="79E73B33" w:rsidR="001417C5"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1E8FEFF9"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11708F20" w14:textId="2B6643D4" w:rsidR="00834D4A" w:rsidRDefault="00834D4A" w:rsidP="00B6568E">
            <w:pPr>
              <w:pStyle w:val="NNTableText"/>
              <w:rPr>
                <w:rFonts w:ascii="Libre Baskerville" w:hAnsi="Libre Baskerville"/>
                <w:b w:val="0"/>
                <w:bCs w:val="0"/>
              </w:rPr>
            </w:pPr>
            <w:r>
              <w:rPr>
                <w:rFonts w:ascii="Libre Baskerville" w:hAnsi="Libre Baskerville"/>
                <w:b w:val="0"/>
                <w:bCs w:val="0"/>
              </w:rPr>
              <w:t>Mike Kido</w:t>
            </w:r>
          </w:p>
        </w:tc>
        <w:tc>
          <w:tcPr>
            <w:tcW w:w="4140" w:type="dxa"/>
          </w:tcPr>
          <w:p w14:paraId="262F8A4E" w14:textId="75B015D0"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08D99759" w14:textId="6D79EF89"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17A231A0"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0B234DE" w14:textId="79D0BC03" w:rsidR="004A44C3" w:rsidRDefault="00834D4A" w:rsidP="00B6568E">
            <w:pPr>
              <w:pStyle w:val="NNTableText"/>
              <w:rPr>
                <w:rFonts w:ascii="Libre Baskerville" w:hAnsi="Libre Baskerville"/>
                <w:b w:val="0"/>
                <w:bCs w:val="0"/>
              </w:rPr>
            </w:pPr>
            <w:r>
              <w:rPr>
                <w:rFonts w:ascii="Libre Baskerville" w:hAnsi="Libre Baskerville"/>
                <w:b w:val="0"/>
                <w:bCs w:val="0"/>
              </w:rPr>
              <w:t xml:space="preserve">Mr. K’s Recycle and Redemption </w:t>
            </w:r>
          </w:p>
        </w:tc>
        <w:tc>
          <w:tcPr>
            <w:tcW w:w="4140" w:type="dxa"/>
          </w:tcPr>
          <w:p w14:paraId="3FA2F66D" w14:textId="41494EA6" w:rsidR="004A44C3" w:rsidRDefault="00834D4A"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Recycling Industry</w:t>
            </w:r>
          </w:p>
        </w:tc>
        <w:tc>
          <w:tcPr>
            <w:tcW w:w="1800" w:type="dxa"/>
          </w:tcPr>
          <w:p w14:paraId="69D47BE7" w14:textId="77777777" w:rsidR="004A44C3"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47309E79"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72B9D316" w14:textId="25B4E0BA" w:rsidR="00834D4A" w:rsidRDefault="00834D4A" w:rsidP="00B6568E">
            <w:pPr>
              <w:pStyle w:val="NNTableText"/>
              <w:rPr>
                <w:rFonts w:ascii="Libre Baskerville" w:hAnsi="Libre Baskerville"/>
                <w:b w:val="0"/>
                <w:bCs w:val="0"/>
              </w:rPr>
            </w:pPr>
            <w:r>
              <w:rPr>
                <w:rFonts w:ascii="Libre Baskerville" w:hAnsi="Libre Baskerville"/>
                <w:b w:val="0"/>
                <w:bCs w:val="0"/>
              </w:rPr>
              <w:t>Nick Shuman</w:t>
            </w:r>
          </w:p>
        </w:tc>
        <w:tc>
          <w:tcPr>
            <w:tcW w:w="4140" w:type="dxa"/>
          </w:tcPr>
          <w:p w14:paraId="5DE3DD8A" w14:textId="7F41B828"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09B6DC5D" w14:textId="26BC1CA6"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6B9C8E12"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C08014D" w14:textId="581D6600" w:rsidR="00834D4A" w:rsidRDefault="00834D4A" w:rsidP="00B6568E">
            <w:pPr>
              <w:pStyle w:val="NNTableText"/>
              <w:rPr>
                <w:rFonts w:ascii="Libre Baskerville" w:hAnsi="Libre Baskerville"/>
                <w:b w:val="0"/>
                <w:bCs w:val="0"/>
              </w:rPr>
            </w:pPr>
            <w:r>
              <w:rPr>
                <w:rFonts w:ascii="Libre Baskerville" w:hAnsi="Libre Baskerville"/>
                <w:b w:val="0"/>
                <w:bCs w:val="0"/>
              </w:rPr>
              <w:t>Nik</w:t>
            </w:r>
          </w:p>
        </w:tc>
        <w:tc>
          <w:tcPr>
            <w:tcW w:w="4140" w:type="dxa"/>
          </w:tcPr>
          <w:p w14:paraId="3A26D831" w14:textId="1742D071"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7F4094E2" w14:textId="19A3C3C1"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730DEA44"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464A58D4" w14:textId="125F4C3B" w:rsidR="00834D4A" w:rsidRDefault="00834D4A" w:rsidP="00B6568E">
            <w:pPr>
              <w:pStyle w:val="NNTableText"/>
              <w:rPr>
                <w:rFonts w:ascii="Libre Baskerville" w:hAnsi="Libre Baskerville"/>
                <w:b w:val="0"/>
                <w:bCs w:val="0"/>
              </w:rPr>
            </w:pPr>
            <w:r>
              <w:rPr>
                <w:rFonts w:ascii="Libre Baskerville" w:hAnsi="Libre Baskerville"/>
                <w:b w:val="0"/>
                <w:bCs w:val="0"/>
              </w:rPr>
              <w:t>Sally Jefferson</w:t>
            </w:r>
          </w:p>
        </w:tc>
        <w:tc>
          <w:tcPr>
            <w:tcW w:w="4140" w:type="dxa"/>
          </w:tcPr>
          <w:p w14:paraId="2D3EA9BD" w14:textId="2504138A"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580280A4" w14:textId="6CFC35BE" w:rsidR="00834D4A" w:rsidRDefault="00834D4A"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24EA04A8"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7DB8BA6C" w14:textId="46FEE961" w:rsidR="00834D4A" w:rsidRDefault="00834D4A" w:rsidP="00B6568E">
            <w:pPr>
              <w:pStyle w:val="NNTableText"/>
              <w:rPr>
                <w:rFonts w:ascii="Libre Baskerville" w:hAnsi="Libre Baskerville"/>
                <w:b w:val="0"/>
                <w:bCs w:val="0"/>
              </w:rPr>
            </w:pPr>
            <w:r>
              <w:rPr>
                <w:rFonts w:ascii="Libre Baskerville" w:hAnsi="Libre Baskerville"/>
                <w:b w:val="0"/>
                <w:bCs w:val="0"/>
              </w:rPr>
              <w:t>Tomi Wessel</w:t>
            </w:r>
          </w:p>
        </w:tc>
        <w:tc>
          <w:tcPr>
            <w:tcW w:w="4140" w:type="dxa"/>
          </w:tcPr>
          <w:p w14:paraId="32D4C4E2" w14:textId="286E6648"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2791F17D" w14:textId="2EC8B51D"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2B689B19"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059ECA53" w14:textId="6A1CD2A8" w:rsidR="00834D4A" w:rsidRDefault="00834D4A" w:rsidP="00B6568E">
            <w:pPr>
              <w:pStyle w:val="NNTableText"/>
              <w:rPr>
                <w:rFonts w:ascii="Libre Baskerville" w:hAnsi="Libre Baskerville"/>
                <w:b w:val="0"/>
                <w:bCs w:val="0"/>
              </w:rPr>
            </w:pPr>
            <w:r>
              <w:rPr>
                <w:rFonts w:ascii="Libre Baskerville" w:hAnsi="Libre Baskerville"/>
                <w:b w:val="0"/>
                <w:bCs w:val="0"/>
              </w:rPr>
              <w:t>Tricia Conroy</w:t>
            </w:r>
          </w:p>
        </w:tc>
        <w:tc>
          <w:tcPr>
            <w:tcW w:w="4140" w:type="dxa"/>
          </w:tcPr>
          <w:p w14:paraId="37C48721" w14:textId="2E56A722"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0980C094" w14:textId="64D8D540"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27381C20"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4424767" w14:textId="137CAF4A" w:rsidR="00834D4A" w:rsidRDefault="00834D4A" w:rsidP="00B6568E">
            <w:pPr>
              <w:pStyle w:val="NNTableText"/>
              <w:rPr>
                <w:rFonts w:ascii="Libre Baskerville" w:hAnsi="Libre Baskerville"/>
                <w:b w:val="0"/>
                <w:bCs w:val="0"/>
              </w:rPr>
            </w:pPr>
            <w:r>
              <w:rPr>
                <w:rFonts w:ascii="Libre Baskerville" w:hAnsi="Libre Baskerville"/>
                <w:b w:val="0"/>
                <w:bCs w:val="0"/>
              </w:rPr>
              <w:t>Wendi Zheng</w:t>
            </w:r>
          </w:p>
        </w:tc>
        <w:tc>
          <w:tcPr>
            <w:tcW w:w="4140" w:type="dxa"/>
          </w:tcPr>
          <w:p w14:paraId="3DBA0592" w14:textId="4D56880F" w:rsidR="00834D4A" w:rsidRDefault="001417C5"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24749300" w14:textId="315D5FFB" w:rsidR="00834D4A" w:rsidRDefault="00834D4A"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1C0EDBB9"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45DB846B" w14:textId="3AA0B115" w:rsidR="00834D4A" w:rsidRDefault="00834D4A" w:rsidP="00B6568E">
            <w:pPr>
              <w:pStyle w:val="NNTableText"/>
              <w:rPr>
                <w:rFonts w:ascii="Libre Baskerville" w:hAnsi="Libre Baskerville"/>
                <w:b w:val="0"/>
                <w:bCs w:val="0"/>
              </w:rPr>
            </w:pPr>
            <w:r>
              <w:rPr>
                <w:rFonts w:ascii="Libre Baskerville" w:hAnsi="Libre Baskerville"/>
                <w:b w:val="0"/>
                <w:bCs w:val="0"/>
              </w:rPr>
              <w:t>Stephanie Woo</w:t>
            </w:r>
          </w:p>
        </w:tc>
        <w:tc>
          <w:tcPr>
            <w:tcW w:w="4140" w:type="dxa"/>
          </w:tcPr>
          <w:p w14:paraId="1173CFE5" w14:textId="0BAE96F2" w:rsidR="00834D4A" w:rsidRDefault="001417C5"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Public</w:t>
            </w:r>
          </w:p>
        </w:tc>
        <w:tc>
          <w:tcPr>
            <w:tcW w:w="1800" w:type="dxa"/>
          </w:tcPr>
          <w:p w14:paraId="22FB418F" w14:textId="41B640B4" w:rsidR="00834D4A" w:rsidRDefault="00834D4A"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4B82E986" w14:textId="77777777" w:rsidTr="0044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C39A88E" w14:textId="77777777" w:rsidR="004422DA" w:rsidRDefault="004422DA" w:rsidP="00B36148">
            <w:pPr>
              <w:pStyle w:val="NNTableText"/>
              <w:rPr>
                <w:rFonts w:ascii="Libre Baskerville" w:hAnsi="Libre Baskerville"/>
                <w:b w:val="0"/>
                <w:bCs w:val="0"/>
              </w:rPr>
            </w:pPr>
            <w:r>
              <w:rPr>
                <w:rFonts w:ascii="Libre Baskerville" w:hAnsi="Libre Baskerville"/>
                <w:b w:val="0"/>
                <w:bCs w:val="0"/>
              </w:rPr>
              <w:t>Lane Otsu</w:t>
            </w:r>
          </w:p>
        </w:tc>
        <w:tc>
          <w:tcPr>
            <w:tcW w:w="4140" w:type="dxa"/>
          </w:tcPr>
          <w:p w14:paraId="2B0430EB" w14:textId="77777777" w:rsidR="004422DA" w:rsidRDefault="004422DA"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Dept. of Health</w:t>
            </w:r>
          </w:p>
        </w:tc>
        <w:tc>
          <w:tcPr>
            <w:tcW w:w="1800" w:type="dxa"/>
          </w:tcPr>
          <w:p w14:paraId="5AD57F56" w14:textId="77777777" w:rsidR="004422DA" w:rsidRDefault="004422DA"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36A29335" w14:textId="77777777" w:rsidTr="004422DA">
        <w:tc>
          <w:tcPr>
            <w:cnfStyle w:val="001000000000" w:firstRow="0" w:lastRow="0" w:firstColumn="1" w:lastColumn="0" w:oddVBand="0" w:evenVBand="0" w:oddHBand="0" w:evenHBand="0" w:firstRowFirstColumn="0" w:firstRowLastColumn="0" w:lastRowFirstColumn="0" w:lastRowLastColumn="0"/>
            <w:tcW w:w="3865" w:type="dxa"/>
          </w:tcPr>
          <w:p w14:paraId="78458701" w14:textId="77777777" w:rsidR="004422DA" w:rsidRDefault="004422DA" w:rsidP="00B36148">
            <w:pPr>
              <w:pStyle w:val="NNTableText"/>
              <w:rPr>
                <w:rFonts w:ascii="Libre Baskerville" w:hAnsi="Libre Baskerville"/>
                <w:b w:val="0"/>
                <w:bCs w:val="0"/>
              </w:rPr>
            </w:pPr>
            <w:r>
              <w:rPr>
                <w:rFonts w:ascii="Libre Baskerville" w:hAnsi="Libre Baskerville"/>
                <w:b w:val="0"/>
                <w:bCs w:val="0"/>
              </w:rPr>
              <w:t>Michael Burke</w:t>
            </w:r>
          </w:p>
        </w:tc>
        <w:tc>
          <w:tcPr>
            <w:tcW w:w="4140" w:type="dxa"/>
          </w:tcPr>
          <w:p w14:paraId="1E591C97" w14:textId="77777777" w:rsidR="004422DA" w:rsidRDefault="004422DA" w:rsidP="00B36148">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Dept. of Health</w:t>
            </w:r>
          </w:p>
        </w:tc>
        <w:tc>
          <w:tcPr>
            <w:tcW w:w="1800" w:type="dxa"/>
          </w:tcPr>
          <w:p w14:paraId="5BAA7DA2" w14:textId="77777777" w:rsidR="004422DA" w:rsidRDefault="004422DA" w:rsidP="00B36148">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6C09E128" w14:textId="77777777" w:rsidTr="0044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0D7C711" w14:textId="4897AEF5" w:rsidR="004422DA" w:rsidRDefault="004422DA" w:rsidP="00B36148">
            <w:pPr>
              <w:pStyle w:val="NNTableText"/>
              <w:rPr>
                <w:rFonts w:ascii="Libre Baskerville" w:hAnsi="Libre Baskerville"/>
              </w:rPr>
            </w:pPr>
            <w:r>
              <w:rPr>
                <w:rFonts w:ascii="Libre Baskerville" w:hAnsi="Libre Baskerville"/>
                <w:b w:val="0"/>
                <w:bCs w:val="0"/>
              </w:rPr>
              <w:t>Marienna Jimenez</w:t>
            </w:r>
          </w:p>
        </w:tc>
        <w:tc>
          <w:tcPr>
            <w:tcW w:w="4140" w:type="dxa"/>
          </w:tcPr>
          <w:p w14:paraId="40FC9AFC" w14:textId="0A7A3FF8" w:rsidR="004422DA" w:rsidRPr="004422DA" w:rsidRDefault="004422DA"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lang w:val="haw-US"/>
              </w:rPr>
            </w:pPr>
            <w:r>
              <w:rPr>
                <w:rFonts w:ascii="Libre Baskerville" w:hAnsi="Libre Baskerville"/>
                <w:lang w:val="haw-US"/>
              </w:rPr>
              <w:t>Dept. of Health</w:t>
            </w:r>
          </w:p>
        </w:tc>
        <w:tc>
          <w:tcPr>
            <w:tcW w:w="1800" w:type="dxa"/>
          </w:tcPr>
          <w:p w14:paraId="35D29E26" w14:textId="02CE9DD0" w:rsidR="004422DA" w:rsidRDefault="00834D4A"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990E22" w:rsidRPr="003959C7" w14:paraId="2E2F0F11" w14:textId="77777777" w:rsidTr="00624170">
        <w:tc>
          <w:tcPr>
            <w:cnfStyle w:val="001000000000" w:firstRow="0" w:lastRow="0" w:firstColumn="1" w:lastColumn="0" w:oddVBand="0" w:evenVBand="0" w:oddHBand="0" w:evenHBand="0" w:firstRowFirstColumn="0" w:firstRowLastColumn="0" w:lastRowFirstColumn="0" w:lastRowLastColumn="0"/>
            <w:tcW w:w="3865" w:type="dxa"/>
          </w:tcPr>
          <w:p w14:paraId="023CEC4C" w14:textId="77777777" w:rsidR="00990E22" w:rsidRDefault="00990E22" w:rsidP="00624170">
            <w:pPr>
              <w:pStyle w:val="NNTableText"/>
              <w:rPr>
                <w:rFonts w:ascii="Libre Baskerville" w:hAnsi="Libre Baskerville"/>
                <w:b w:val="0"/>
                <w:bCs w:val="0"/>
              </w:rPr>
            </w:pPr>
            <w:r>
              <w:rPr>
                <w:rFonts w:ascii="Libre Baskerville" w:hAnsi="Libre Baskerville"/>
                <w:b w:val="0"/>
                <w:bCs w:val="0"/>
              </w:rPr>
              <w:t>Wendy Okazaki</w:t>
            </w:r>
          </w:p>
        </w:tc>
        <w:tc>
          <w:tcPr>
            <w:tcW w:w="4140" w:type="dxa"/>
          </w:tcPr>
          <w:p w14:paraId="7641C61F" w14:textId="54AED2CF" w:rsidR="00990E22" w:rsidRPr="00990E22" w:rsidRDefault="00990E22" w:rsidP="00624170">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lang w:val="haw-US"/>
              </w:rPr>
              <w:t>Dept. of Health</w:t>
            </w:r>
            <w:r>
              <w:rPr>
                <w:rFonts w:ascii="Libre Baskerville" w:hAnsi="Libre Baskerville"/>
              </w:rPr>
              <w:t xml:space="preserve"> — OSWM</w:t>
            </w:r>
          </w:p>
        </w:tc>
        <w:tc>
          <w:tcPr>
            <w:tcW w:w="1800" w:type="dxa"/>
          </w:tcPr>
          <w:p w14:paraId="545A7B0A" w14:textId="77777777" w:rsidR="00990E22" w:rsidRDefault="00990E22" w:rsidP="00624170">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990E22" w:rsidRPr="003959C7" w14:paraId="4A679145" w14:textId="77777777" w:rsidTr="0044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E3155FF" w14:textId="33FEECC9" w:rsidR="00990E22" w:rsidRPr="00990E22" w:rsidRDefault="00990E22" w:rsidP="00B36148">
            <w:pPr>
              <w:pStyle w:val="NNTableText"/>
              <w:rPr>
                <w:rFonts w:ascii="Libre Baskerville" w:hAnsi="Libre Baskerville"/>
                <w:b w:val="0"/>
                <w:bCs w:val="0"/>
              </w:rPr>
            </w:pPr>
            <w:r w:rsidRPr="00990E22">
              <w:rPr>
                <w:rFonts w:ascii="Libre Baskerville" w:hAnsi="Libre Baskerville"/>
                <w:b w:val="0"/>
                <w:bCs w:val="0"/>
              </w:rPr>
              <w:t>Susan Panui</w:t>
            </w:r>
          </w:p>
        </w:tc>
        <w:tc>
          <w:tcPr>
            <w:tcW w:w="4140" w:type="dxa"/>
          </w:tcPr>
          <w:p w14:paraId="25BCEF01" w14:textId="0748424F" w:rsidR="00990E22" w:rsidRDefault="00990E22"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lang w:val="haw-US"/>
              </w:rPr>
            </w:pPr>
            <w:r>
              <w:rPr>
                <w:rFonts w:ascii="Libre Baskerville" w:hAnsi="Libre Baskerville"/>
                <w:lang w:val="haw-US"/>
              </w:rPr>
              <w:t>Dept. of Health</w:t>
            </w:r>
            <w:r>
              <w:rPr>
                <w:rFonts w:ascii="Libre Baskerville" w:hAnsi="Libre Baskerville"/>
              </w:rPr>
              <w:t xml:space="preserve"> — OSWM</w:t>
            </w:r>
          </w:p>
        </w:tc>
        <w:tc>
          <w:tcPr>
            <w:tcW w:w="1800" w:type="dxa"/>
          </w:tcPr>
          <w:p w14:paraId="5C29CB42" w14:textId="77777777" w:rsidR="00990E22" w:rsidRDefault="00990E22"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p>
        </w:tc>
      </w:tr>
      <w:tr w:rsidR="00990E22" w:rsidRPr="003959C7" w14:paraId="5311B5A6" w14:textId="77777777" w:rsidTr="004422DA">
        <w:tc>
          <w:tcPr>
            <w:cnfStyle w:val="001000000000" w:firstRow="0" w:lastRow="0" w:firstColumn="1" w:lastColumn="0" w:oddVBand="0" w:evenVBand="0" w:oddHBand="0" w:evenHBand="0" w:firstRowFirstColumn="0" w:firstRowLastColumn="0" w:lastRowFirstColumn="0" w:lastRowLastColumn="0"/>
            <w:tcW w:w="3865" w:type="dxa"/>
          </w:tcPr>
          <w:p w14:paraId="59FD93C0" w14:textId="1637FD0E" w:rsidR="00990E22" w:rsidRPr="00990E22" w:rsidRDefault="00990E22" w:rsidP="00B36148">
            <w:pPr>
              <w:pStyle w:val="NNTableText"/>
              <w:rPr>
                <w:rFonts w:ascii="Libre Baskerville" w:hAnsi="Libre Baskerville"/>
                <w:b w:val="0"/>
                <w:bCs w:val="0"/>
              </w:rPr>
            </w:pPr>
            <w:r w:rsidRPr="00990E22">
              <w:rPr>
                <w:rFonts w:ascii="Libre Baskerville" w:hAnsi="Libre Baskerville"/>
                <w:b w:val="0"/>
                <w:bCs w:val="0"/>
              </w:rPr>
              <w:t>Kimberly Tamao</w:t>
            </w:r>
          </w:p>
        </w:tc>
        <w:tc>
          <w:tcPr>
            <w:tcW w:w="4140" w:type="dxa"/>
          </w:tcPr>
          <w:p w14:paraId="701A0CA8" w14:textId="7A24860C" w:rsidR="00990E22" w:rsidRDefault="00990E22" w:rsidP="00B36148">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lang w:val="haw-US"/>
              </w:rPr>
            </w:pPr>
            <w:r>
              <w:rPr>
                <w:rFonts w:ascii="Libre Baskerville" w:hAnsi="Libre Baskerville"/>
                <w:lang w:val="haw-US"/>
              </w:rPr>
              <w:t>Dept. of Health</w:t>
            </w:r>
            <w:r>
              <w:rPr>
                <w:rFonts w:ascii="Libre Baskerville" w:hAnsi="Libre Baskerville"/>
              </w:rPr>
              <w:t xml:space="preserve"> — OSWM</w:t>
            </w:r>
          </w:p>
        </w:tc>
        <w:tc>
          <w:tcPr>
            <w:tcW w:w="1800" w:type="dxa"/>
          </w:tcPr>
          <w:p w14:paraId="3264760E" w14:textId="77777777" w:rsidR="00990E22" w:rsidRDefault="00990E22" w:rsidP="00B36148">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p>
        </w:tc>
      </w:tr>
      <w:tr w:rsidR="00834D4A" w:rsidRPr="003959C7" w14:paraId="0F84F2C7" w14:textId="77777777" w:rsidTr="00F82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A9DC214" w14:textId="77777777" w:rsidR="00F82ACA" w:rsidRDefault="00F82ACA" w:rsidP="00B36148">
            <w:pPr>
              <w:pStyle w:val="NNTableText"/>
              <w:rPr>
                <w:rFonts w:ascii="Libre Baskerville" w:hAnsi="Libre Baskerville"/>
                <w:b w:val="0"/>
                <w:bCs w:val="0"/>
              </w:rPr>
            </w:pPr>
            <w:r>
              <w:rPr>
                <w:rFonts w:ascii="Libre Baskerville" w:hAnsi="Libre Baskerville"/>
                <w:b w:val="0"/>
                <w:bCs w:val="0"/>
              </w:rPr>
              <w:t>Cesar Leon</w:t>
            </w:r>
          </w:p>
        </w:tc>
        <w:tc>
          <w:tcPr>
            <w:tcW w:w="4140" w:type="dxa"/>
          </w:tcPr>
          <w:p w14:paraId="512B4FE2" w14:textId="77777777" w:rsidR="00F82ACA" w:rsidRDefault="00F82ACA"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proofErr w:type="spellStart"/>
            <w:r>
              <w:rPr>
                <w:rFonts w:ascii="Libre Baskerville" w:hAnsi="Libre Baskerville"/>
              </w:rPr>
              <w:t>TetraTech</w:t>
            </w:r>
            <w:proofErr w:type="spellEnd"/>
          </w:p>
        </w:tc>
        <w:tc>
          <w:tcPr>
            <w:tcW w:w="1800" w:type="dxa"/>
          </w:tcPr>
          <w:p w14:paraId="05A46A0C" w14:textId="77777777" w:rsidR="00F82ACA" w:rsidRDefault="00F82ACA" w:rsidP="00B36148">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1417C5" w:rsidRPr="003959C7" w14:paraId="15C2CC69" w14:textId="77777777" w:rsidTr="00F82ACA">
        <w:tc>
          <w:tcPr>
            <w:cnfStyle w:val="001000000000" w:firstRow="0" w:lastRow="0" w:firstColumn="1" w:lastColumn="0" w:oddVBand="0" w:evenVBand="0" w:oddHBand="0" w:evenHBand="0" w:firstRowFirstColumn="0" w:firstRowLastColumn="0" w:lastRowFirstColumn="0" w:lastRowLastColumn="0"/>
            <w:tcW w:w="3865" w:type="dxa"/>
          </w:tcPr>
          <w:p w14:paraId="31552755" w14:textId="625C4FC5" w:rsidR="00834D4A" w:rsidRPr="00834D4A" w:rsidRDefault="00834D4A" w:rsidP="00B36148">
            <w:pPr>
              <w:pStyle w:val="NNTableText"/>
              <w:rPr>
                <w:rFonts w:ascii="Libre Baskerville" w:hAnsi="Libre Baskerville"/>
                <w:b w:val="0"/>
                <w:bCs w:val="0"/>
              </w:rPr>
            </w:pPr>
            <w:r>
              <w:rPr>
                <w:rFonts w:ascii="Libre Baskerville" w:hAnsi="Libre Baskerville"/>
                <w:b w:val="0"/>
                <w:bCs w:val="0"/>
              </w:rPr>
              <w:t>Christine Arbogast</w:t>
            </w:r>
          </w:p>
        </w:tc>
        <w:tc>
          <w:tcPr>
            <w:tcW w:w="4140" w:type="dxa"/>
          </w:tcPr>
          <w:p w14:paraId="2AD2A386" w14:textId="1BA20FA3" w:rsidR="00834D4A" w:rsidRDefault="00834D4A" w:rsidP="00B36148">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proofErr w:type="spellStart"/>
            <w:r>
              <w:rPr>
                <w:rFonts w:ascii="Libre Baskerville" w:hAnsi="Libre Baskerville"/>
              </w:rPr>
              <w:t>TetraTech</w:t>
            </w:r>
            <w:proofErr w:type="spellEnd"/>
          </w:p>
        </w:tc>
        <w:tc>
          <w:tcPr>
            <w:tcW w:w="1800" w:type="dxa"/>
          </w:tcPr>
          <w:p w14:paraId="6DD815A2" w14:textId="333E945E" w:rsidR="00834D4A" w:rsidRDefault="00834D4A" w:rsidP="00B36148">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05B1DCDB"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F2BD055" w14:textId="77777777" w:rsidR="004A44C3" w:rsidRDefault="004A44C3" w:rsidP="00B6568E">
            <w:pPr>
              <w:pStyle w:val="NNTableText"/>
              <w:rPr>
                <w:rFonts w:ascii="Libre Baskerville" w:hAnsi="Libre Baskerville"/>
                <w:b w:val="0"/>
                <w:bCs w:val="0"/>
              </w:rPr>
            </w:pPr>
            <w:proofErr w:type="spellStart"/>
            <w:r>
              <w:rPr>
                <w:rFonts w:ascii="Libre Baskerville" w:hAnsi="Libre Baskerville"/>
                <w:b w:val="0"/>
                <w:bCs w:val="0"/>
              </w:rPr>
              <w:t>Jisela</w:t>
            </w:r>
            <w:proofErr w:type="spellEnd"/>
            <w:r>
              <w:rPr>
                <w:rFonts w:ascii="Libre Baskerville" w:hAnsi="Libre Baskerville"/>
                <w:b w:val="0"/>
                <w:bCs w:val="0"/>
              </w:rPr>
              <w:t xml:space="preserve"> Herrera</w:t>
            </w:r>
          </w:p>
        </w:tc>
        <w:tc>
          <w:tcPr>
            <w:tcW w:w="4140" w:type="dxa"/>
          </w:tcPr>
          <w:p w14:paraId="3EE4169C" w14:textId="77777777" w:rsidR="004A44C3"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proofErr w:type="spellStart"/>
            <w:r>
              <w:rPr>
                <w:rFonts w:ascii="Libre Baskerville" w:hAnsi="Libre Baskerville"/>
              </w:rPr>
              <w:t>TetraTech</w:t>
            </w:r>
            <w:proofErr w:type="spellEnd"/>
          </w:p>
        </w:tc>
        <w:tc>
          <w:tcPr>
            <w:tcW w:w="1800" w:type="dxa"/>
          </w:tcPr>
          <w:p w14:paraId="4F442E52" w14:textId="77777777" w:rsidR="004A44C3" w:rsidRDefault="004A44C3"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521813FC"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346FE809" w14:textId="77777777" w:rsidR="004A44C3" w:rsidRDefault="004A44C3" w:rsidP="00B6568E">
            <w:pPr>
              <w:pStyle w:val="NNTableText"/>
              <w:rPr>
                <w:rFonts w:ascii="Libre Baskerville" w:hAnsi="Libre Baskerville"/>
                <w:b w:val="0"/>
                <w:bCs w:val="0"/>
              </w:rPr>
            </w:pPr>
            <w:r>
              <w:rPr>
                <w:rFonts w:ascii="Libre Baskerville" w:hAnsi="Libre Baskerville"/>
                <w:b w:val="0"/>
                <w:bCs w:val="0"/>
              </w:rPr>
              <w:t>Catie Cullison</w:t>
            </w:r>
          </w:p>
        </w:tc>
        <w:tc>
          <w:tcPr>
            <w:tcW w:w="4140" w:type="dxa"/>
          </w:tcPr>
          <w:p w14:paraId="44255F9C" w14:textId="11AB3D13" w:rsidR="004A44C3" w:rsidRDefault="004A44C3"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 xml:space="preserve">PBR </w:t>
            </w:r>
            <w:r w:rsidR="00792546">
              <w:rPr>
                <w:rFonts w:ascii="Libre Baskerville" w:hAnsi="Libre Baskerville"/>
              </w:rPr>
              <w:t>Hawaii</w:t>
            </w:r>
          </w:p>
        </w:tc>
        <w:tc>
          <w:tcPr>
            <w:tcW w:w="1800" w:type="dxa"/>
          </w:tcPr>
          <w:p w14:paraId="68D1C24E" w14:textId="77777777" w:rsidR="004A44C3" w:rsidRDefault="004A44C3"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4DD544C4" w14:textId="77777777" w:rsidTr="00B6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BD4BA84" w14:textId="0E23B3B9" w:rsidR="003B2948" w:rsidRPr="003B2948" w:rsidRDefault="003B2948" w:rsidP="00B6568E">
            <w:pPr>
              <w:pStyle w:val="NNTableText"/>
              <w:rPr>
                <w:rFonts w:ascii="Libre Baskerville" w:hAnsi="Libre Baskerville"/>
                <w:b w:val="0"/>
                <w:bCs w:val="0"/>
              </w:rPr>
            </w:pPr>
            <w:r w:rsidRPr="003B2948">
              <w:rPr>
                <w:rFonts w:ascii="Libre Baskerville" w:hAnsi="Libre Baskerville"/>
                <w:b w:val="0"/>
                <w:bCs w:val="0"/>
              </w:rPr>
              <w:t>Ramsay Taum</w:t>
            </w:r>
          </w:p>
        </w:tc>
        <w:tc>
          <w:tcPr>
            <w:tcW w:w="4140" w:type="dxa"/>
          </w:tcPr>
          <w:p w14:paraId="3B043FC8" w14:textId="373587AE" w:rsidR="003B2948" w:rsidRDefault="003B2948"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rPr>
            </w:pPr>
            <w:r>
              <w:rPr>
                <w:rFonts w:ascii="Libre Baskerville" w:hAnsi="Libre Baskerville"/>
              </w:rPr>
              <w:t>PBR Hawaii</w:t>
            </w:r>
          </w:p>
        </w:tc>
        <w:tc>
          <w:tcPr>
            <w:tcW w:w="1800" w:type="dxa"/>
          </w:tcPr>
          <w:p w14:paraId="2D0FAFBA" w14:textId="1BA2E758" w:rsidR="003B2948" w:rsidRDefault="003B2948" w:rsidP="00B6568E">
            <w:pPr>
              <w:pStyle w:val="NNTableText"/>
              <w:jc w:val="center"/>
              <w:cnfStyle w:val="000000100000" w:firstRow="0" w:lastRow="0" w:firstColumn="0" w:lastColumn="0" w:oddVBand="0" w:evenVBand="0" w:oddHBand="1" w:evenHBand="0" w:firstRowFirstColumn="0" w:firstRowLastColumn="0" w:lastRowFirstColumn="0" w:lastRowLastColumn="0"/>
              <w:rPr>
                <w:rFonts w:ascii="Libre Baskerville" w:hAnsi="Libre Baskerville"/>
                <w:b/>
                <w:bCs/>
              </w:rPr>
            </w:pPr>
            <w:r>
              <w:rPr>
                <w:rFonts w:ascii="Libre Baskerville" w:hAnsi="Libre Baskerville"/>
                <w:b/>
                <w:bCs/>
              </w:rPr>
              <w:t>X</w:t>
            </w:r>
          </w:p>
        </w:tc>
      </w:tr>
      <w:tr w:rsidR="00834D4A" w:rsidRPr="003959C7" w14:paraId="1A4F60C3" w14:textId="77777777" w:rsidTr="00B6568E">
        <w:tc>
          <w:tcPr>
            <w:cnfStyle w:val="001000000000" w:firstRow="0" w:lastRow="0" w:firstColumn="1" w:lastColumn="0" w:oddVBand="0" w:evenVBand="0" w:oddHBand="0" w:evenHBand="0" w:firstRowFirstColumn="0" w:firstRowLastColumn="0" w:lastRowFirstColumn="0" w:lastRowLastColumn="0"/>
            <w:tcW w:w="3865" w:type="dxa"/>
          </w:tcPr>
          <w:p w14:paraId="00C388BC" w14:textId="77777777" w:rsidR="004A44C3" w:rsidRDefault="004A44C3" w:rsidP="00B6568E">
            <w:pPr>
              <w:pStyle w:val="NNTableText"/>
              <w:rPr>
                <w:rFonts w:ascii="Libre Baskerville" w:hAnsi="Libre Baskerville"/>
                <w:b w:val="0"/>
                <w:bCs w:val="0"/>
              </w:rPr>
            </w:pPr>
            <w:r>
              <w:rPr>
                <w:rFonts w:ascii="Libre Baskerville" w:hAnsi="Libre Baskerville"/>
                <w:b w:val="0"/>
                <w:bCs w:val="0"/>
              </w:rPr>
              <w:t>Sunny Rosario</w:t>
            </w:r>
          </w:p>
        </w:tc>
        <w:tc>
          <w:tcPr>
            <w:tcW w:w="4140" w:type="dxa"/>
          </w:tcPr>
          <w:p w14:paraId="68615422" w14:textId="7152BF57" w:rsidR="004A44C3" w:rsidRDefault="004A44C3"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rPr>
            </w:pPr>
            <w:r>
              <w:rPr>
                <w:rFonts w:ascii="Libre Baskerville" w:hAnsi="Libre Baskerville"/>
              </w:rPr>
              <w:t xml:space="preserve">PBR </w:t>
            </w:r>
            <w:r w:rsidR="00792546">
              <w:rPr>
                <w:rFonts w:ascii="Libre Baskerville" w:hAnsi="Libre Baskerville"/>
              </w:rPr>
              <w:t>Hawaii</w:t>
            </w:r>
          </w:p>
        </w:tc>
        <w:tc>
          <w:tcPr>
            <w:tcW w:w="1800" w:type="dxa"/>
          </w:tcPr>
          <w:p w14:paraId="78E59343" w14:textId="77777777" w:rsidR="004A44C3" w:rsidRDefault="004A44C3" w:rsidP="00B6568E">
            <w:pPr>
              <w:pStyle w:val="NNTableText"/>
              <w:jc w:val="center"/>
              <w:cnfStyle w:val="000000000000" w:firstRow="0" w:lastRow="0" w:firstColumn="0" w:lastColumn="0" w:oddVBand="0" w:evenVBand="0" w:oddHBand="0" w:evenHBand="0" w:firstRowFirstColumn="0" w:firstRowLastColumn="0" w:lastRowFirstColumn="0" w:lastRowLastColumn="0"/>
              <w:rPr>
                <w:rFonts w:ascii="Libre Baskerville" w:hAnsi="Libre Baskerville"/>
                <w:b/>
                <w:bCs/>
              </w:rPr>
            </w:pPr>
            <w:r>
              <w:rPr>
                <w:rFonts w:ascii="Libre Baskerville" w:hAnsi="Libre Baskerville"/>
                <w:b/>
                <w:bCs/>
              </w:rPr>
              <w:t>X</w:t>
            </w:r>
          </w:p>
        </w:tc>
      </w:tr>
    </w:tbl>
    <w:p w14:paraId="203552F1" w14:textId="77777777" w:rsidR="00F752BD" w:rsidRPr="00F752BD" w:rsidRDefault="00F752BD" w:rsidP="00F6500E">
      <w:pPr>
        <w:pStyle w:val="NNMainBody"/>
        <w:spacing w:before="120"/>
        <w:ind w:left="1620"/>
        <w:rPr>
          <w:rFonts w:ascii="Libre Baskerville" w:hAnsi="Libre Baskerville"/>
        </w:rPr>
      </w:pPr>
    </w:p>
    <w:sectPr w:rsidR="00F752BD" w:rsidRPr="00F752BD" w:rsidSect="00FA284F">
      <w:headerReference w:type="default" r:id="rId9"/>
      <w:footerReference w:type="default" r:id="rId10"/>
      <w:headerReference w:type="first" r:id="rId11"/>
      <w:pgSz w:w="12240" w:h="15840" w:code="218"/>
      <w:pgMar w:top="1620" w:right="1440" w:bottom="720" w:left="1440" w:header="720" w:footer="432"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13E1" w14:textId="77777777" w:rsidR="003B721A" w:rsidRDefault="003B721A" w:rsidP="00673EBF">
      <w:r>
        <w:separator/>
      </w:r>
    </w:p>
    <w:p w14:paraId="4C368012" w14:textId="77777777" w:rsidR="003B721A" w:rsidRDefault="003B721A" w:rsidP="00673EBF"/>
  </w:endnote>
  <w:endnote w:type="continuationSeparator" w:id="0">
    <w:p w14:paraId="518BDA24" w14:textId="77777777" w:rsidR="003B721A" w:rsidRDefault="003B721A" w:rsidP="00673EBF">
      <w:r>
        <w:continuationSeparator/>
      </w:r>
    </w:p>
    <w:p w14:paraId="7D3C8AC4" w14:textId="77777777" w:rsidR="003B721A" w:rsidRDefault="003B721A" w:rsidP="00673EBF"/>
  </w:endnote>
  <w:endnote w:type="continuationNotice" w:id="1">
    <w:p w14:paraId="3CE068BD" w14:textId="77777777" w:rsidR="003B721A" w:rsidRDefault="003B7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Franklin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0EDA" w14:textId="60E1B378" w:rsidR="00A56644" w:rsidRPr="003959C7" w:rsidRDefault="005C71F3" w:rsidP="004E2610">
    <w:pPr>
      <w:pStyle w:val="Footer"/>
      <w:rPr>
        <w:rFonts w:ascii="Libre Baskerville" w:hAnsi="Libre Baskerville"/>
      </w:rPr>
    </w:pPr>
    <w:r w:rsidRPr="003959C7">
      <w:rPr>
        <w:rFonts w:ascii="Libre Baskerville" w:hAnsi="Libre Baskerville"/>
      </w:rPr>
      <w:t>Department of Health</w:t>
    </w:r>
    <w:r w:rsidR="00A56644" w:rsidRPr="003959C7">
      <w:rPr>
        <w:rFonts w:ascii="Libre Baskerville" w:hAnsi="Libre Baskerville"/>
      </w:rPr>
      <w:t xml:space="preserve"> | </w:t>
    </w:r>
    <w:r w:rsidR="006C5574" w:rsidRPr="003959C7">
      <w:rPr>
        <w:rFonts w:ascii="Libre Baskerville" w:hAnsi="Libre Baskerville"/>
      </w:rPr>
      <w:fldChar w:fldCharType="begin"/>
    </w:r>
    <w:r w:rsidR="006C5574" w:rsidRPr="003959C7">
      <w:rPr>
        <w:rFonts w:ascii="Libre Baskerville" w:hAnsi="Libre Baskerville"/>
      </w:rPr>
      <w:instrText xml:space="preserve"> PAGE   \* MERGEFORMAT </w:instrText>
    </w:r>
    <w:r w:rsidR="006C5574" w:rsidRPr="003959C7">
      <w:rPr>
        <w:rFonts w:ascii="Libre Baskerville" w:hAnsi="Libre Baskerville"/>
      </w:rPr>
      <w:fldChar w:fldCharType="separate"/>
    </w:r>
    <w:r w:rsidR="00501FB5" w:rsidRPr="003959C7">
      <w:rPr>
        <w:rFonts w:ascii="Libre Baskerville" w:hAnsi="Libre Baskerville"/>
        <w:noProof/>
      </w:rPr>
      <w:t>3</w:t>
    </w:r>
    <w:r w:rsidR="006C5574" w:rsidRPr="003959C7">
      <w:rPr>
        <w:rFonts w:ascii="Libre Baskerville" w:hAnsi="Libre Baskervill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804E" w14:textId="77777777" w:rsidR="003B721A" w:rsidRDefault="003B721A" w:rsidP="00673EBF">
      <w:r>
        <w:separator/>
      </w:r>
    </w:p>
  </w:footnote>
  <w:footnote w:type="continuationSeparator" w:id="0">
    <w:p w14:paraId="65622DE1" w14:textId="77777777" w:rsidR="003B721A" w:rsidRDefault="003B721A" w:rsidP="00673EBF">
      <w:r>
        <w:continuationSeparator/>
      </w:r>
    </w:p>
    <w:p w14:paraId="0286FFB6" w14:textId="77777777" w:rsidR="003B721A" w:rsidRDefault="003B721A" w:rsidP="00673EBF"/>
  </w:footnote>
  <w:footnote w:type="continuationNotice" w:id="1">
    <w:p w14:paraId="4EEEA43F" w14:textId="77777777" w:rsidR="003B721A" w:rsidRDefault="003B7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9639" w14:textId="355A7A0A" w:rsidR="00877033" w:rsidRPr="003959C7" w:rsidRDefault="005C71F3" w:rsidP="00877033">
    <w:pPr>
      <w:pStyle w:val="Header"/>
      <w:jc w:val="right"/>
      <w:rPr>
        <w:rFonts w:ascii="Libre Baskerville" w:hAnsi="Libre Baskerville"/>
      </w:rPr>
    </w:pPr>
    <w:r w:rsidRPr="003959C7">
      <w:rPr>
        <w:rFonts w:ascii="Libre Baskerville" w:hAnsi="Libre Baskerville"/>
        <w:noProof/>
      </w:rPr>
      <w:drawing>
        <wp:anchor distT="0" distB="0" distL="114300" distR="114300" simplePos="0" relativeHeight="251660288" behindDoc="0" locked="0" layoutInCell="1" allowOverlap="1" wp14:anchorId="58A67653" wp14:editId="0E092388">
          <wp:simplePos x="0" y="0"/>
          <wp:positionH relativeFrom="margin">
            <wp:posOffset>-647700</wp:posOffset>
          </wp:positionH>
          <wp:positionV relativeFrom="margin">
            <wp:posOffset>-847725</wp:posOffset>
          </wp:positionV>
          <wp:extent cx="1539842" cy="7315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842"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DFA" w:rsidRPr="003959C7">
      <w:rPr>
        <w:rFonts w:ascii="Libre Baskerville" w:hAnsi="Libre Baskerville"/>
      </w:rPr>
      <w:t xml:space="preserve">ISWMP </w:t>
    </w:r>
    <w:r w:rsidR="00F6500E">
      <w:rPr>
        <w:rFonts w:ascii="Libre Baskerville" w:hAnsi="Libre Baskerville"/>
      </w:rPr>
      <w:t xml:space="preserve">Tires </w:t>
    </w:r>
    <w:r w:rsidR="00DA0DFA" w:rsidRPr="003959C7">
      <w:rPr>
        <w:rFonts w:ascii="Libre Baskerville" w:hAnsi="Libre Baskerville"/>
      </w:rPr>
      <w:t xml:space="preserve">Task Force </w:t>
    </w:r>
    <w:r w:rsidR="00636041" w:rsidRPr="003959C7">
      <w:rPr>
        <w:rFonts w:ascii="Libre Baskerville" w:hAnsi="Libre Baskerville"/>
      </w:rPr>
      <w:t>Minutes</w:t>
    </w:r>
  </w:p>
  <w:p w14:paraId="18BF3B4E" w14:textId="08A9FC74" w:rsidR="002F1C61" w:rsidRPr="003959C7" w:rsidRDefault="00DA0DFA" w:rsidP="00877033">
    <w:pPr>
      <w:pStyle w:val="Header"/>
      <w:jc w:val="right"/>
      <w:rPr>
        <w:rFonts w:ascii="Libre Baskerville" w:hAnsi="Libre Baskerville"/>
        <w:b w:val="0"/>
        <w:bCs/>
      </w:rPr>
    </w:pPr>
    <w:r w:rsidRPr="003959C7">
      <w:rPr>
        <w:rFonts w:ascii="Libre Baskerville" w:hAnsi="Libre Baskerville"/>
        <w:b w:val="0"/>
        <w:bCs/>
      </w:rPr>
      <w:t>Department of Health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BA9" w14:textId="1C9B67AC" w:rsidR="003E04A2" w:rsidRDefault="007C7B0A">
    <w:pPr>
      <w:pStyle w:val="Header"/>
    </w:pPr>
    <w:r w:rsidRPr="00F43D80">
      <w:rPr>
        <w:noProof/>
      </w:rPr>
      <w:drawing>
        <wp:anchor distT="0" distB="0" distL="114300" distR="114300" simplePos="0" relativeHeight="251658240" behindDoc="0" locked="0" layoutInCell="1" allowOverlap="1" wp14:anchorId="171AA863" wp14:editId="78ED66D8">
          <wp:simplePos x="0" y="0"/>
          <wp:positionH relativeFrom="margin">
            <wp:align>center</wp:align>
          </wp:positionH>
          <wp:positionV relativeFrom="margin">
            <wp:posOffset>-790575</wp:posOffset>
          </wp:positionV>
          <wp:extent cx="1539842" cy="7315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842"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032"/>
    <w:multiLevelType w:val="hybridMultilevel"/>
    <w:tmpl w:val="0BFE750E"/>
    <w:lvl w:ilvl="0" w:tplc="F6FCA62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A3B22"/>
    <w:multiLevelType w:val="hybridMultilevel"/>
    <w:tmpl w:val="4C14156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D335E6"/>
    <w:multiLevelType w:val="hybridMultilevel"/>
    <w:tmpl w:val="C97A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2D49E4"/>
    <w:multiLevelType w:val="hybridMultilevel"/>
    <w:tmpl w:val="CBA644F4"/>
    <w:lvl w:ilvl="0" w:tplc="EA9ACB38">
      <w:start w:val="1"/>
      <w:numFmt w:val="lowerLetter"/>
      <w:lvlText w:val="%1."/>
      <w:lvlJc w:val="left"/>
      <w:pPr>
        <w:ind w:left="108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652C"/>
    <w:multiLevelType w:val="multilevel"/>
    <w:tmpl w:val="B9C079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44F7F"/>
    <w:multiLevelType w:val="hybridMultilevel"/>
    <w:tmpl w:val="74881268"/>
    <w:lvl w:ilvl="0" w:tplc="3A74038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A5CB3"/>
    <w:multiLevelType w:val="hybridMultilevel"/>
    <w:tmpl w:val="43E4FBBA"/>
    <w:lvl w:ilvl="0" w:tplc="1AD02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039B9"/>
    <w:multiLevelType w:val="hybridMultilevel"/>
    <w:tmpl w:val="09AEBF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10849A6"/>
    <w:multiLevelType w:val="hybridMultilevel"/>
    <w:tmpl w:val="F51CE9CA"/>
    <w:lvl w:ilvl="0" w:tplc="1F1CEE9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B14B2B"/>
    <w:multiLevelType w:val="hybridMultilevel"/>
    <w:tmpl w:val="08AE5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2C2B6B"/>
    <w:multiLevelType w:val="hybridMultilevel"/>
    <w:tmpl w:val="CD10830A"/>
    <w:lvl w:ilvl="0" w:tplc="868893DC">
      <w:start w:val="1"/>
      <w:numFmt w:val="decimal"/>
      <w:pStyle w:val="NNNumbList"/>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2A09EB0">
      <w:start w:val="1"/>
      <w:numFmt w:val="lowerLetter"/>
      <w:pStyle w:val="NNNumbList2"/>
      <w:lvlText w:val="%2."/>
      <w:lvlJc w:val="left"/>
      <w:pPr>
        <w:ind w:left="1066" w:hanging="360"/>
      </w:pPr>
      <w:rPr>
        <w:rFonts w:hint="default"/>
        <w:b w:val="0"/>
        <w:color w:val="auto"/>
      </w:rPr>
    </w:lvl>
    <w:lvl w:ilvl="2" w:tplc="888C0698">
      <w:start w:val="1"/>
      <w:numFmt w:val="lowerRoman"/>
      <w:lvlText w:val="%3."/>
      <w:lvlJc w:val="right"/>
      <w:pPr>
        <w:ind w:left="1980" w:hanging="180"/>
      </w:pPr>
      <w:rPr>
        <w:b w:val="0"/>
        <w:color w:val="auto"/>
      </w:rPr>
    </w:lvl>
    <w:lvl w:ilvl="3" w:tplc="850ED71A">
      <w:start w:val="1"/>
      <w:numFmt w:val="lowerRoman"/>
      <w:pStyle w:val="NNNumbList3"/>
      <w:lvlText w:val="%4."/>
      <w:lvlJc w:val="left"/>
      <w:pPr>
        <w:ind w:left="3226" w:hanging="360"/>
      </w:pPr>
      <w:rPr>
        <w:rFonts w:hint="default"/>
        <w:b w:val="0"/>
      </w:rPr>
    </w:lvl>
    <w:lvl w:ilvl="4" w:tplc="04090019">
      <w:start w:val="1"/>
      <w:numFmt w:val="lowerLetter"/>
      <w:lvlText w:val="%5."/>
      <w:lvlJc w:val="left"/>
      <w:pPr>
        <w:ind w:left="2700" w:hanging="360"/>
      </w:pPr>
    </w:lvl>
    <w:lvl w:ilvl="5" w:tplc="0409001B">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1260BF0"/>
    <w:multiLevelType w:val="multilevel"/>
    <w:tmpl w:val="490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824A9"/>
    <w:multiLevelType w:val="hybridMultilevel"/>
    <w:tmpl w:val="575E4CA2"/>
    <w:lvl w:ilvl="0" w:tplc="04090001">
      <w:start w:val="1"/>
      <w:numFmt w:val="bullet"/>
      <w:lvlText w:val=""/>
      <w:lvlJc w:val="left"/>
      <w:pPr>
        <w:ind w:left="720" w:hanging="360"/>
      </w:pPr>
      <w:rPr>
        <w:rFonts w:ascii="Symbol" w:hAnsi="Symbol" w:hint="default"/>
      </w:rPr>
    </w:lvl>
    <w:lvl w:ilvl="1" w:tplc="41C0E1E2">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D3017D"/>
    <w:multiLevelType w:val="hybridMultilevel"/>
    <w:tmpl w:val="4614C426"/>
    <w:lvl w:ilvl="0" w:tplc="EA9ACB38">
      <w:start w:val="1"/>
      <w:numFmt w:val="lowerLetter"/>
      <w:lvlText w:val="%1."/>
      <w:lvlJc w:val="left"/>
      <w:pPr>
        <w:ind w:left="1080" w:hanging="360"/>
      </w:pPr>
      <w:rPr>
        <w:b w:val="0"/>
        <w:bCs w:val="0"/>
        <w:color w:val="auto"/>
      </w:rPr>
    </w:lvl>
    <w:lvl w:ilvl="1" w:tplc="939C38B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22768"/>
    <w:multiLevelType w:val="hybridMultilevel"/>
    <w:tmpl w:val="32AE905E"/>
    <w:lvl w:ilvl="0" w:tplc="639AA074">
      <w:numFmt w:val="bullet"/>
      <w:lvlText w:val="-"/>
      <w:lvlJc w:val="left"/>
      <w:pPr>
        <w:ind w:left="720" w:hanging="360"/>
      </w:pPr>
      <w:rPr>
        <w:rFonts w:ascii="Georgia" w:eastAsia="Times New Roman" w:hAnsi="Georgia" w:cs="Times New Roman" w:hint="default"/>
        <w:b w:val="0"/>
        <w:color w:val="00659A"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55BA7"/>
    <w:multiLevelType w:val="hybridMultilevel"/>
    <w:tmpl w:val="2CF07C36"/>
    <w:lvl w:ilvl="0" w:tplc="F82C6D5C">
      <w:start w:val="1"/>
      <w:numFmt w:val="decimal"/>
      <w:lvlText w:val="%1."/>
      <w:lvlJc w:val="left"/>
      <w:pPr>
        <w:ind w:left="360" w:hanging="360"/>
      </w:pPr>
      <w:rPr>
        <w:rFonts w:hint="default"/>
        <w:b w:val="0"/>
        <w:bCs w:val="0"/>
        <w:color w:val="auto"/>
      </w:rPr>
    </w:lvl>
    <w:lvl w:ilvl="1" w:tplc="41C0E1E2">
      <w:start w:val="1"/>
      <w:numFmt w:val="bullet"/>
      <w:lvlText w:val="­"/>
      <w:lvlJc w:val="left"/>
      <w:pPr>
        <w:ind w:left="1080" w:hanging="360"/>
      </w:pPr>
      <w:rPr>
        <w:rFonts w:ascii="Courier New" w:hAnsi="Courier New" w:hint="default"/>
      </w:rPr>
    </w:lvl>
    <w:lvl w:ilvl="2" w:tplc="5DFE6B9A">
      <w:start w:val="1"/>
      <w:numFmt w:val="lowerRoman"/>
      <w:lvlText w:val="%3."/>
      <w:lvlJc w:val="right"/>
      <w:pPr>
        <w:ind w:left="1800" w:hanging="180"/>
      </w:pPr>
      <w:rPr>
        <w:b w:val="0"/>
        <w:bCs w:val="0"/>
        <w:i w:val="0"/>
        <w:iCs w:val="0"/>
        <w:color w:val="auto"/>
      </w:rPr>
    </w:lvl>
    <w:lvl w:ilvl="3" w:tplc="2B4EADEC">
      <w:start w:val="1"/>
      <w:numFmt w:val="decimal"/>
      <w:lvlText w:val="%4."/>
      <w:lvlJc w:val="left"/>
      <w:pPr>
        <w:ind w:left="2520" w:hanging="360"/>
      </w:pPr>
      <w:rPr>
        <w:b w:val="0"/>
        <w:bCs w:val="0"/>
        <w:color w:val="auto"/>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795925"/>
    <w:multiLevelType w:val="hybridMultilevel"/>
    <w:tmpl w:val="54D279DC"/>
    <w:lvl w:ilvl="0" w:tplc="5DFE6B9A">
      <w:start w:val="1"/>
      <w:numFmt w:val="lowerRoman"/>
      <w:lvlText w:val="%1."/>
      <w:lvlJc w:val="right"/>
      <w:pPr>
        <w:ind w:left="1800" w:hanging="18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F077B"/>
    <w:multiLevelType w:val="hybridMultilevel"/>
    <w:tmpl w:val="1724214E"/>
    <w:lvl w:ilvl="0" w:tplc="BD806918">
      <w:numFmt w:val="bullet"/>
      <w:lvlText w:val="-"/>
      <w:lvlJc w:val="left"/>
      <w:pPr>
        <w:ind w:left="360" w:hanging="360"/>
      </w:pPr>
      <w:rPr>
        <w:rFonts w:ascii="Georgia" w:eastAsia="Times New Roman" w:hAnsi="Georg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907C2"/>
    <w:multiLevelType w:val="hybridMultilevel"/>
    <w:tmpl w:val="7BAE4960"/>
    <w:lvl w:ilvl="0" w:tplc="7BF614A6">
      <w:start w:val="1"/>
      <w:numFmt w:val="decimal"/>
      <w:lvlText w:val="%1."/>
      <w:lvlJc w:val="left"/>
      <w:pPr>
        <w:ind w:left="360" w:hanging="360"/>
      </w:pPr>
      <w:rPr>
        <w:rFonts w:hint="default"/>
        <w:b w:val="0"/>
        <w:bCs w:val="0"/>
        <w:color w:val="00659A" w:themeColor="accent1"/>
      </w:rPr>
    </w:lvl>
    <w:lvl w:ilvl="1" w:tplc="FFFFFFFF">
      <w:start w:val="1"/>
      <w:numFmt w:val="bullet"/>
      <w:lvlText w:val="­"/>
      <w:lvlJc w:val="left"/>
      <w:pPr>
        <w:ind w:left="1080" w:hanging="360"/>
      </w:pPr>
      <w:rPr>
        <w:rFonts w:ascii="Courier New" w:hAnsi="Courier New" w:hint="default"/>
      </w:rPr>
    </w:lvl>
    <w:lvl w:ilvl="2" w:tplc="FFFFFFFF">
      <w:start w:val="1"/>
      <w:numFmt w:val="lowerRoman"/>
      <w:lvlText w:val="%3."/>
      <w:lvlJc w:val="right"/>
      <w:pPr>
        <w:ind w:left="1800" w:hanging="180"/>
      </w:pPr>
      <w:rPr>
        <w:b w:val="0"/>
        <w:bCs w:val="0"/>
        <w:i w:val="0"/>
        <w:iCs w:val="0"/>
        <w:color w:val="auto"/>
      </w:rPr>
    </w:lvl>
    <w:lvl w:ilvl="3" w:tplc="FFFFFFFF">
      <w:start w:val="1"/>
      <w:numFmt w:val="decimal"/>
      <w:lvlText w:val="%4."/>
      <w:lvlJc w:val="left"/>
      <w:pPr>
        <w:ind w:left="2520" w:hanging="360"/>
      </w:pPr>
      <w:rPr>
        <w:b w:val="0"/>
        <w:bCs w:val="0"/>
        <w:color w:val="auto"/>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41805"/>
    <w:multiLevelType w:val="hybridMultilevel"/>
    <w:tmpl w:val="5C742F06"/>
    <w:lvl w:ilvl="0" w:tplc="3FE0DF58">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4" w15:restartNumberingAfterBreak="0">
    <w:nsid w:val="68FA01C7"/>
    <w:multiLevelType w:val="hybridMultilevel"/>
    <w:tmpl w:val="4C141564"/>
    <w:lvl w:ilvl="0" w:tplc="DD4AE6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D41E6"/>
    <w:multiLevelType w:val="hybridMultilevel"/>
    <w:tmpl w:val="36384FFA"/>
    <w:lvl w:ilvl="0" w:tplc="04090001">
      <w:start w:val="1"/>
      <w:numFmt w:val="bullet"/>
      <w:lvlText w:val=""/>
      <w:lvlJc w:val="left"/>
      <w:pPr>
        <w:ind w:left="720" w:hanging="360"/>
      </w:pPr>
      <w:rPr>
        <w:rFonts w:ascii="Symbol" w:hAnsi="Symbol" w:hint="default"/>
      </w:rPr>
    </w:lvl>
    <w:lvl w:ilvl="1" w:tplc="41C0E1E2">
      <w:start w:val="1"/>
      <w:numFmt w:val="bullet"/>
      <w:lvlText w:val="­"/>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17306"/>
    <w:multiLevelType w:val="multilevel"/>
    <w:tmpl w:val="4D6CBED4"/>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decimal"/>
      <w:pStyle w:val="NNBullets4"/>
      <w:lvlText w:val="%4."/>
      <w:lvlJc w:val="left"/>
      <w:pPr>
        <w:tabs>
          <w:tab w:val="num" w:pos="1800"/>
        </w:tabs>
        <w:ind w:left="1800" w:hanging="360"/>
      </w:pPr>
      <w:rPr>
        <w:rFonts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2125270539">
    <w:abstractNumId w:val="9"/>
  </w:num>
  <w:num w:numId="2" w16cid:durableId="1852714855">
    <w:abstractNumId w:val="3"/>
  </w:num>
  <w:num w:numId="3" w16cid:durableId="1988515740">
    <w:abstractNumId w:val="22"/>
  </w:num>
  <w:num w:numId="4" w16cid:durableId="547841282">
    <w:abstractNumId w:val="13"/>
  </w:num>
  <w:num w:numId="5" w16cid:durableId="1929651562">
    <w:abstractNumId w:val="12"/>
  </w:num>
  <w:num w:numId="6" w16cid:durableId="499808727">
    <w:abstractNumId w:val="26"/>
  </w:num>
  <w:num w:numId="7" w16cid:durableId="733165398">
    <w:abstractNumId w:val="23"/>
  </w:num>
  <w:num w:numId="8" w16cid:durableId="1420562940">
    <w:abstractNumId w:val="18"/>
  </w:num>
  <w:num w:numId="9" w16cid:durableId="1002124506">
    <w:abstractNumId w:val="16"/>
  </w:num>
  <w:num w:numId="10" w16cid:durableId="632056119">
    <w:abstractNumId w:val="10"/>
  </w:num>
  <w:num w:numId="11" w16cid:durableId="1602641638">
    <w:abstractNumId w:val="20"/>
  </w:num>
  <w:num w:numId="12" w16cid:durableId="375086646">
    <w:abstractNumId w:val="5"/>
  </w:num>
  <w:num w:numId="13" w16cid:durableId="927925137">
    <w:abstractNumId w:val="4"/>
  </w:num>
  <w:num w:numId="14" w16cid:durableId="1276249151">
    <w:abstractNumId w:val="7"/>
  </w:num>
  <w:num w:numId="15" w16cid:durableId="1278948384">
    <w:abstractNumId w:val="24"/>
  </w:num>
  <w:num w:numId="16" w16cid:durableId="1068455182">
    <w:abstractNumId w:val="1"/>
  </w:num>
  <w:num w:numId="17" w16cid:durableId="1358702054">
    <w:abstractNumId w:val="17"/>
  </w:num>
  <w:num w:numId="18" w16cid:durableId="737941196">
    <w:abstractNumId w:val="19"/>
  </w:num>
  <w:num w:numId="19" w16cid:durableId="1533112450">
    <w:abstractNumId w:val="14"/>
  </w:num>
  <w:num w:numId="20" w16cid:durableId="601960457">
    <w:abstractNumId w:val="2"/>
  </w:num>
  <w:num w:numId="21" w16cid:durableId="796797894">
    <w:abstractNumId w:val="0"/>
  </w:num>
  <w:num w:numId="22" w16cid:durableId="604852415">
    <w:abstractNumId w:val="8"/>
  </w:num>
  <w:num w:numId="23" w16cid:durableId="750395654">
    <w:abstractNumId w:val="6"/>
  </w:num>
  <w:num w:numId="24" w16cid:durableId="1143043836">
    <w:abstractNumId w:val="26"/>
    <w:lvlOverride w:ilvl="0"/>
    <w:lvlOverride w:ilvl="1"/>
    <w:lvlOverride w:ilvl="2"/>
    <w:lvlOverride w:ilvl="3">
      <w:startOverride w:val="1"/>
    </w:lvlOverride>
    <w:lvlOverride w:ilvl="4"/>
    <w:lvlOverride w:ilvl="5"/>
    <w:lvlOverride w:ilvl="6"/>
    <w:lvlOverride w:ilvl="7"/>
    <w:lvlOverride w:ilvl="8"/>
  </w:num>
  <w:num w:numId="25" w16cid:durableId="806051385">
    <w:abstractNumId w:val="15"/>
  </w:num>
  <w:num w:numId="26" w16cid:durableId="554044359">
    <w:abstractNumId w:val="25"/>
  </w:num>
  <w:num w:numId="27" w16cid:durableId="470907920">
    <w:abstractNumId w:val="11"/>
  </w:num>
  <w:num w:numId="28" w16cid:durableId="112931733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53"/>
    <w:rsid w:val="0000163C"/>
    <w:rsid w:val="00001B0B"/>
    <w:rsid w:val="00002429"/>
    <w:rsid w:val="00002EE2"/>
    <w:rsid w:val="00003521"/>
    <w:rsid w:val="0000476F"/>
    <w:rsid w:val="0000494E"/>
    <w:rsid w:val="00005E50"/>
    <w:rsid w:val="00006243"/>
    <w:rsid w:val="00006540"/>
    <w:rsid w:val="000065B6"/>
    <w:rsid w:val="000065DC"/>
    <w:rsid w:val="00006986"/>
    <w:rsid w:val="00007A0C"/>
    <w:rsid w:val="00007DEE"/>
    <w:rsid w:val="00007E3E"/>
    <w:rsid w:val="00010661"/>
    <w:rsid w:val="0001082E"/>
    <w:rsid w:val="00010845"/>
    <w:rsid w:val="0001097A"/>
    <w:rsid w:val="00010BF7"/>
    <w:rsid w:val="00010EAA"/>
    <w:rsid w:val="00011519"/>
    <w:rsid w:val="00011941"/>
    <w:rsid w:val="00011959"/>
    <w:rsid w:val="00012EAF"/>
    <w:rsid w:val="00012FFD"/>
    <w:rsid w:val="00014CD2"/>
    <w:rsid w:val="00015128"/>
    <w:rsid w:val="0001540C"/>
    <w:rsid w:val="0001545B"/>
    <w:rsid w:val="000154F3"/>
    <w:rsid w:val="00015C81"/>
    <w:rsid w:val="00016CFC"/>
    <w:rsid w:val="0001723B"/>
    <w:rsid w:val="000174CD"/>
    <w:rsid w:val="000177FA"/>
    <w:rsid w:val="0001786E"/>
    <w:rsid w:val="00020095"/>
    <w:rsid w:val="0002034E"/>
    <w:rsid w:val="000203E9"/>
    <w:rsid w:val="00020D95"/>
    <w:rsid w:val="00020E14"/>
    <w:rsid w:val="000219D0"/>
    <w:rsid w:val="00022971"/>
    <w:rsid w:val="00022FB8"/>
    <w:rsid w:val="00023356"/>
    <w:rsid w:val="0002359A"/>
    <w:rsid w:val="00023F3F"/>
    <w:rsid w:val="00024DC6"/>
    <w:rsid w:val="00025D63"/>
    <w:rsid w:val="0002627C"/>
    <w:rsid w:val="000265A2"/>
    <w:rsid w:val="00026B5C"/>
    <w:rsid w:val="00026D2B"/>
    <w:rsid w:val="000272BD"/>
    <w:rsid w:val="00027922"/>
    <w:rsid w:val="00030016"/>
    <w:rsid w:val="00031366"/>
    <w:rsid w:val="000314C1"/>
    <w:rsid w:val="000318A9"/>
    <w:rsid w:val="000325AD"/>
    <w:rsid w:val="000325D3"/>
    <w:rsid w:val="00032B78"/>
    <w:rsid w:val="0003319F"/>
    <w:rsid w:val="00033AF4"/>
    <w:rsid w:val="000346D5"/>
    <w:rsid w:val="00034ACA"/>
    <w:rsid w:val="00034F99"/>
    <w:rsid w:val="000350F3"/>
    <w:rsid w:val="0003523E"/>
    <w:rsid w:val="00036879"/>
    <w:rsid w:val="00036923"/>
    <w:rsid w:val="00037702"/>
    <w:rsid w:val="0003787B"/>
    <w:rsid w:val="00037DE9"/>
    <w:rsid w:val="00037FB6"/>
    <w:rsid w:val="00040CB0"/>
    <w:rsid w:val="00041389"/>
    <w:rsid w:val="00042091"/>
    <w:rsid w:val="00042932"/>
    <w:rsid w:val="00043411"/>
    <w:rsid w:val="0004450D"/>
    <w:rsid w:val="000447DA"/>
    <w:rsid w:val="000453CA"/>
    <w:rsid w:val="0004586E"/>
    <w:rsid w:val="00045E95"/>
    <w:rsid w:val="00046D3A"/>
    <w:rsid w:val="00047C38"/>
    <w:rsid w:val="000502C0"/>
    <w:rsid w:val="00050CAD"/>
    <w:rsid w:val="00050D0B"/>
    <w:rsid w:val="00050FC9"/>
    <w:rsid w:val="000511C3"/>
    <w:rsid w:val="000512AA"/>
    <w:rsid w:val="00051608"/>
    <w:rsid w:val="0005163F"/>
    <w:rsid w:val="00052D6B"/>
    <w:rsid w:val="00052D7A"/>
    <w:rsid w:val="00052F7C"/>
    <w:rsid w:val="00053055"/>
    <w:rsid w:val="0005326E"/>
    <w:rsid w:val="000533C4"/>
    <w:rsid w:val="00053437"/>
    <w:rsid w:val="0005386B"/>
    <w:rsid w:val="00053E47"/>
    <w:rsid w:val="0005499B"/>
    <w:rsid w:val="00055A31"/>
    <w:rsid w:val="00055ABF"/>
    <w:rsid w:val="00055DAE"/>
    <w:rsid w:val="00055E95"/>
    <w:rsid w:val="00056548"/>
    <w:rsid w:val="000569C7"/>
    <w:rsid w:val="0005700F"/>
    <w:rsid w:val="00057290"/>
    <w:rsid w:val="00057760"/>
    <w:rsid w:val="00060486"/>
    <w:rsid w:val="00061DDB"/>
    <w:rsid w:val="00061EA1"/>
    <w:rsid w:val="00064449"/>
    <w:rsid w:val="0006446C"/>
    <w:rsid w:val="000645AD"/>
    <w:rsid w:val="00065366"/>
    <w:rsid w:val="0006540F"/>
    <w:rsid w:val="000656A7"/>
    <w:rsid w:val="00065994"/>
    <w:rsid w:val="00066E96"/>
    <w:rsid w:val="00067044"/>
    <w:rsid w:val="000672CD"/>
    <w:rsid w:val="0006747E"/>
    <w:rsid w:val="00067A4B"/>
    <w:rsid w:val="00067A7D"/>
    <w:rsid w:val="00067C78"/>
    <w:rsid w:val="000712A7"/>
    <w:rsid w:val="00071727"/>
    <w:rsid w:val="00071C14"/>
    <w:rsid w:val="00071CF4"/>
    <w:rsid w:val="00072E0B"/>
    <w:rsid w:val="0007386D"/>
    <w:rsid w:val="000748CC"/>
    <w:rsid w:val="00076161"/>
    <w:rsid w:val="000766BA"/>
    <w:rsid w:val="00076F0A"/>
    <w:rsid w:val="0008199C"/>
    <w:rsid w:val="00081EF9"/>
    <w:rsid w:val="0008258B"/>
    <w:rsid w:val="00082C1F"/>
    <w:rsid w:val="00083B6A"/>
    <w:rsid w:val="00083BA1"/>
    <w:rsid w:val="0008455D"/>
    <w:rsid w:val="0008512A"/>
    <w:rsid w:val="00085201"/>
    <w:rsid w:val="000855EA"/>
    <w:rsid w:val="00085FBF"/>
    <w:rsid w:val="00086743"/>
    <w:rsid w:val="00086A4F"/>
    <w:rsid w:val="00086A73"/>
    <w:rsid w:val="000877DC"/>
    <w:rsid w:val="00087B50"/>
    <w:rsid w:val="00087CEE"/>
    <w:rsid w:val="00090316"/>
    <w:rsid w:val="000903BF"/>
    <w:rsid w:val="00090596"/>
    <w:rsid w:val="00090795"/>
    <w:rsid w:val="00090966"/>
    <w:rsid w:val="000918B0"/>
    <w:rsid w:val="00091F06"/>
    <w:rsid w:val="00092856"/>
    <w:rsid w:val="00092F55"/>
    <w:rsid w:val="00095620"/>
    <w:rsid w:val="00095812"/>
    <w:rsid w:val="00095898"/>
    <w:rsid w:val="0009618D"/>
    <w:rsid w:val="00096222"/>
    <w:rsid w:val="000963C9"/>
    <w:rsid w:val="00096F02"/>
    <w:rsid w:val="000978A0"/>
    <w:rsid w:val="000978FB"/>
    <w:rsid w:val="00097CCF"/>
    <w:rsid w:val="00097F76"/>
    <w:rsid w:val="000A03FE"/>
    <w:rsid w:val="000A079D"/>
    <w:rsid w:val="000A16A8"/>
    <w:rsid w:val="000A1CEF"/>
    <w:rsid w:val="000A1FA5"/>
    <w:rsid w:val="000A2265"/>
    <w:rsid w:val="000A27BA"/>
    <w:rsid w:val="000A280E"/>
    <w:rsid w:val="000A2A02"/>
    <w:rsid w:val="000A3526"/>
    <w:rsid w:val="000A3D61"/>
    <w:rsid w:val="000A407D"/>
    <w:rsid w:val="000A416A"/>
    <w:rsid w:val="000A4775"/>
    <w:rsid w:val="000A4A52"/>
    <w:rsid w:val="000A54C1"/>
    <w:rsid w:val="000A581A"/>
    <w:rsid w:val="000A59AE"/>
    <w:rsid w:val="000A603D"/>
    <w:rsid w:val="000A642A"/>
    <w:rsid w:val="000A6FF2"/>
    <w:rsid w:val="000A77C0"/>
    <w:rsid w:val="000B124E"/>
    <w:rsid w:val="000B1D4C"/>
    <w:rsid w:val="000B1DAB"/>
    <w:rsid w:val="000B2713"/>
    <w:rsid w:val="000B3432"/>
    <w:rsid w:val="000B3510"/>
    <w:rsid w:val="000B4055"/>
    <w:rsid w:val="000B44F9"/>
    <w:rsid w:val="000B4B0E"/>
    <w:rsid w:val="000B5A6E"/>
    <w:rsid w:val="000B6976"/>
    <w:rsid w:val="000B6FFB"/>
    <w:rsid w:val="000B7084"/>
    <w:rsid w:val="000B7391"/>
    <w:rsid w:val="000B7781"/>
    <w:rsid w:val="000B7BC6"/>
    <w:rsid w:val="000C0183"/>
    <w:rsid w:val="000C0193"/>
    <w:rsid w:val="000C03A4"/>
    <w:rsid w:val="000C072D"/>
    <w:rsid w:val="000C0DDA"/>
    <w:rsid w:val="000C0E26"/>
    <w:rsid w:val="000C1FBA"/>
    <w:rsid w:val="000C242A"/>
    <w:rsid w:val="000C2C02"/>
    <w:rsid w:val="000C2EEF"/>
    <w:rsid w:val="000C3249"/>
    <w:rsid w:val="000C3A45"/>
    <w:rsid w:val="000C3A52"/>
    <w:rsid w:val="000C3D92"/>
    <w:rsid w:val="000C4545"/>
    <w:rsid w:val="000C47B6"/>
    <w:rsid w:val="000C47DB"/>
    <w:rsid w:val="000C4E03"/>
    <w:rsid w:val="000C4EA4"/>
    <w:rsid w:val="000C5587"/>
    <w:rsid w:val="000C5FA5"/>
    <w:rsid w:val="000C72A0"/>
    <w:rsid w:val="000C7742"/>
    <w:rsid w:val="000C7797"/>
    <w:rsid w:val="000C78E2"/>
    <w:rsid w:val="000C7B48"/>
    <w:rsid w:val="000D143B"/>
    <w:rsid w:val="000D1A2E"/>
    <w:rsid w:val="000D2391"/>
    <w:rsid w:val="000D246E"/>
    <w:rsid w:val="000D34B8"/>
    <w:rsid w:val="000D3CDE"/>
    <w:rsid w:val="000D42FD"/>
    <w:rsid w:val="000D45A9"/>
    <w:rsid w:val="000D4A4B"/>
    <w:rsid w:val="000D4B12"/>
    <w:rsid w:val="000D4CAB"/>
    <w:rsid w:val="000D4CC4"/>
    <w:rsid w:val="000D59F5"/>
    <w:rsid w:val="000D5CF4"/>
    <w:rsid w:val="000D69EF"/>
    <w:rsid w:val="000D6B89"/>
    <w:rsid w:val="000D7561"/>
    <w:rsid w:val="000D764B"/>
    <w:rsid w:val="000D7B39"/>
    <w:rsid w:val="000E1522"/>
    <w:rsid w:val="000E1810"/>
    <w:rsid w:val="000E1DC9"/>
    <w:rsid w:val="000E2B57"/>
    <w:rsid w:val="000E342E"/>
    <w:rsid w:val="000E348C"/>
    <w:rsid w:val="000E3EF5"/>
    <w:rsid w:val="000E4005"/>
    <w:rsid w:val="000E45FC"/>
    <w:rsid w:val="000E47C1"/>
    <w:rsid w:val="000E4AE5"/>
    <w:rsid w:val="000E65C2"/>
    <w:rsid w:val="000E6A87"/>
    <w:rsid w:val="000E73BC"/>
    <w:rsid w:val="000E781E"/>
    <w:rsid w:val="000F0045"/>
    <w:rsid w:val="000F0230"/>
    <w:rsid w:val="000F0AA8"/>
    <w:rsid w:val="000F1C2E"/>
    <w:rsid w:val="000F22A9"/>
    <w:rsid w:val="000F293E"/>
    <w:rsid w:val="000F2977"/>
    <w:rsid w:val="000F308D"/>
    <w:rsid w:val="000F30CE"/>
    <w:rsid w:val="000F3859"/>
    <w:rsid w:val="000F38C9"/>
    <w:rsid w:val="000F400E"/>
    <w:rsid w:val="000F445C"/>
    <w:rsid w:val="000F49AA"/>
    <w:rsid w:val="000F49E3"/>
    <w:rsid w:val="000F4E76"/>
    <w:rsid w:val="000F5F13"/>
    <w:rsid w:val="000F68A3"/>
    <w:rsid w:val="000F6A4C"/>
    <w:rsid w:val="000F70B5"/>
    <w:rsid w:val="000F75CD"/>
    <w:rsid w:val="000F782B"/>
    <w:rsid w:val="000F799A"/>
    <w:rsid w:val="000F7BD4"/>
    <w:rsid w:val="0010034C"/>
    <w:rsid w:val="001003E7"/>
    <w:rsid w:val="00100433"/>
    <w:rsid w:val="00100E54"/>
    <w:rsid w:val="00102F0D"/>
    <w:rsid w:val="00103244"/>
    <w:rsid w:val="0010372F"/>
    <w:rsid w:val="00103A75"/>
    <w:rsid w:val="00103B3E"/>
    <w:rsid w:val="00103F94"/>
    <w:rsid w:val="0010423B"/>
    <w:rsid w:val="001045CA"/>
    <w:rsid w:val="001052BC"/>
    <w:rsid w:val="00105B1A"/>
    <w:rsid w:val="0010612E"/>
    <w:rsid w:val="001064E4"/>
    <w:rsid w:val="00106642"/>
    <w:rsid w:val="00106C96"/>
    <w:rsid w:val="0010709A"/>
    <w:rsid w:val="00107117"/>
    <w:rsid w:val="00107AF0"/>
    <w:rsid w:val="00110180"/>
    <w:rsid w:val="00110322"/>
    <w:rsid w:val="00110FF6"/>
    <w:rsid w:val="0011111D"/>
    <w:rsid w:val="001111B9"/>
    <w:rsid w:val="001112A8"/>
    <w:rsid w:val="0011163E"/>
    <w:rsid w:val="00112128"/>
    <w:rsid w:val="0011267A"/>
    <w:rsid w:val="00112B83"/>
    <w:rsid w:val="0011345C"/>
    <w:rsid w:val="001134FE"/>
    <w:rsid w:val="00113F2E"/>
    <w:rsid w:val="001162A9"/>
    <w:rsid w:val="00117196"/>
    <w:rsid w:val="001172F5"/>
    <w:rsid w:val="00117358"/>
    <w:rsid w:val="00117DA2"/>
    <w:rsid w:val="001203ED"/>
    <w:rsid w:val="00120438"/>
    <w:rsid w:val="001204EA"/>
    <w:rsid w:val="00120566"/>
    <w:rsid w:val="00120743"/>
    <w:rsid w:val="00120971"/>
    <w:rsid w:val="00120FDF"/>
    <w:rsid w:val="00121DD2"/>
    <w:rsid w:val="00122074"/>
    <w:rsid w:val="00122134"/>
    <w:rsid w:val="001222D7"/>
    <w:rsid w:val="0012242F"/>
    <w:rsid w:val="00122CD8"/>
    <w:rsid w:val="00122DF8"/>
    <w:rsid w:val="00122E20"/>
    <w:rsid w:val="00122F97"/>
    <w:rsid w:val="001232DB"/>
    <w:rsid w:val="00123F24"/>
    <w:rsid w:val="00123F6B"/>
    <w:rsid w:val="00124047"/>
    <w:rsid w:val="00124F20"/>
    <w:rsid w:val="00125077"/>
    <w:rsid w:val="001256C8"/>
    <w:rsid w:val="00125786"/>
    <w:rsid w:val="00125FF0"/>
    <w:rsid w:val="001262DE"/>
    <w:rsid w:val="001267A6"/>
    <w:rsid w:val="00126AC1"/>
    <w:rsid w:val="00126BCA"/>
    <w:rsid w:val="00127257"/>
    <w:rsid w:val="0012736D"/>
    <w:rsid w:val="00127468"/>
    <w:rsid w:val="00127528"/>
    <w:rsid w:val="001278CF"/>
    <w:rsid w:val="00127AF2"/>
    <w:rsid w:val="00127FB3"/>
    <w:rsid w:val="00130470"/>
    <w:rsid w:val="0013167B"/>
    <w:rsid w:val="00131A23"/>
    <w:rsid w:val="00131A87"/>
    <w:rsid w:val="00131ADE"/>
    <w:rsid w:val="00131BAD"/>
    <w:rsid w:val="00131BD7"/>
    <w:rsid w:val="00132176"/>
    <w:rsid w:val="0013301F"/>
    <w:rsid w:val="00133653"/>
    <w:rsid w:val="00134459"/>
    <w:rsid w:val="00134D4C"/>
    <w:rsid w:val="00135398"/>
    <w:rsid w:val="001357D2"/>
    <w:rsid w:val="00135BDB"/>
    <w:rsid w:val="0013641C"/>
    <w:rsid w:val="0013658B"/>
    <w:rsid w:val="00136B12"/>
    <w:rsid w:val="0013700D"/>
    <w:rsid w:val="0013708C"/>
    <w:rsid w:val="00137FE8"/>
    <w:rsid w:val="00140256"/>
    <w:rsid w:val="0014030F"/>
    <w:rsid w:val="001408CB"/>
    <w:rsid w:val="0014095E"/>
    <w:rsid w:val="00140D0F"/>
    <w:rsid w:val="0014162F"/>
    <w:rsid w:val="001417C5"/>
    <w:rsid w:val="00141A9D"/>
    <w:rsid w:val="00141ADB"/>
    <w:rsid w:val="00141E62"/>
    <w:rsid w:val="00141F6F"/>
    <w:rsid w:val="0014209D"/>
    <w:rsid w:val="00142D38"/>
    <w:rsid w:val="001432DE"/>
    <w:rsid w:val="001434BD"/>
    <w:rsid w:val="001434C0"/>
    <w:rsid w:val="001438E0"/>
    <w:rsid w:val="00143FF9"/>
    <w:rsid w:val="001443F8"/>
    <w:rsid w:val="001455A2"/>
    <w:rsid w:val="0014576D"/>
    <w:rsid w:val="0014625E"/>
    <w:rsid w:val="0014674C"/>
    <w:rsid w:val="00146B11"/>
    <w:rsid w:val="00146F99"/>
    <w:rsid w:val="00147052"/>
    <w:rsid w:val="0014705E"/>
    <w:rsid w:val="00147A6C"/>
    <w:rsid w:val="00147C11"/>
    <w:rsid w:val="00150091"/>
    <w:rsid w:val="001504A9"/>
    <w:rsid w:val="001515D3"/>
    <w:rsid w:val="00151624"/>
    <w:rsid w:val="00151CF1"/>
    <w:rsid w:val="00151D92"/>
    <w:rsid w:val="0015206A"/>
    <w:rsid w:val="00153A2D"/>
    <w:rsid w:val="00153DFA"/>
    <w:rsid w:val="001540D1"/>
    <w:rsid w:val="00154B94"/>
    <w:rsid w:val="00155330"/>
    <w:rsid w:val="0015600C"/>
    <w:rsid w:val="00156087"/>
    <w:rsid w:val="00156A9F"/>
    <w:rsid w:val="00157628"/>
    <w:rsid w:val="00157698"/>
    <w:rsid w:val="00157792"/>
    <w:rsid w:val="0016030C"/>
    <w:rsid w:val="00160407"/>
    <w:rsid w:val="001604A2"/>
    <w:rsid w:val="00160E3F"/>
    <w:rsid w:val="00161088"/>
    <w:rsid w:val="001611C2"/>
    <w:rsid w:val="00161529"/>
    <w:rsid w:val="00161583"/>
    <w:rsid w:val="00161ACF"/>
    <w:rsid w:val="00161C2C"/>
    <w:rsid w:val="00161E6B"/>
    <w:rsid w:val="0016210F"/>
    <w:rsid w:val="00162DFF"/>
    <w:rsid w:val="0016371A"/>
    <w:rsid w:val="00163E41"/>
    <w:rsid w:val="00164D49"/>
    <w:rsid w:val="001653A5"/>
    <w:rsid w:val="0016540E"/>
    <w:rsid w:val="00165F8F"/>
    <w:rsid w:val="001669A2"/>
    <w:rsid w:val="00167484"/>
    <w:rsid w:val="001706DB"/>
    <w:rsid w:val="0017071A"/>
    <w:rsid w:val="001707B5"/>
    <w:rsid w:val="00172164"/>
    <w:rsid w:val="00172203"/>
    <w:rsid w:val="00172478"/>
    <w:rsid w:val="00173629"/>
    <w:rsid w:val="00173876"/>
    <w:rsid w:val="00173897"/>
    <w:rsid w:val="00174183"/>
    <w:rsid w:val="001741CD"/>
    <w:rsid w:val="00174674"/>
    <w:rsid w:val="001746CD"/>
    <w:rsid w:val="001747AF"/>
    <w:rsid w:val="00174816"/>
    <w:rsid w:val="00174FA7"/>
    <w:rsid w:val="001750A1"/>
    <w:rsid w:val="001756BB"/>
    <w:rsid w:val="00175729"/>
    <w:rsid w:val="00176A25"/>
    <w:rsid w:val="00177167"/>
    <w:rsid w:val="00180216"/>
    <w:rsid w:val="0018023C"/>
    <w:rsid w:val="00180FA9"/>
    <w:rsid w:val="001813D5"/>
    <w:rsid w:val="001813FB"/>
    <w:rsid w:val="001820E7"/>
    <w:rsid w:val="00182312"/>
    <w:rsid w:val="0018240E"/>
    <w:rsid w:val="001824CC"/>
    <w:rsid w:val="00182896"/>
    <w:rsid w:val="00182B59"/>
    <w:rsid w:val="00182E2A"/>
    <w:rsid w:val="00182F68"/>
    <w:rsid w:val="00183170"/>
    <w:rsid w:val="001833E8"/>
    <w:rsid w:val="0018393E"/>
    <w:rsid w:val="00184132"/>
    <w:rsid w:val="00184504"/>
    <w:rsid w:val="00184765"/>
    <w:rsid w:val="00184BA2"/>
    <w:rsid w:val="00184F13"/>
    <w:rsid w:val="001858A6"/>
    <w:rsid w:val="00185D70"/>
    <w:rsid w:val="00185F57"/>
    <w:rsid w:val="00186168"/>
    <w:rsid w:val="001863CD"/>
    <w:rsid w:val="00186694"/>
    <w:rsid w:val="00186C6C"/>
    <w:rsid w:val="00186FA2"/>
    <w:rsid w:val="001872C5"/>
    <w:rsid w:val="0018759C"/>
    <w:rsid w:val="00187773"/>
    <w:rsid w:val="00187AD9"/>
    <w:rsid w:val="001903F2"/>
    <w:rsid w:val="00191BFD"/>
    <w:rsid w:val="00191EF3"/>
    <w:rsid w:val="00192C03"/>
    <w:rsid w:val="00192FF6"/>
    <w:rsid w:val="00193A16"/>
    <w:rsid w:val="00194762"/>
    <w:rsid w:val="001948A4"/>
    <w:rsid w:val="00194DAA"/>
    <w:rsid w:val="00195271"/>
    <w:rsid w:val="001954A2"/>
    <w:rsid w:val="001954EE"/>
    <w:rsid w:val="00195823"/>
    <w:rsid w:val="00195C95"/>
    <w:rsid w:val="00196060"/>
    <w:rsid w:val="001969AE"/>
    <w:rsid w:val="001971E4"/>
    <w:rsid w:val="00197902"/>
    <w:rsid w:val="001A047C"/>
    <w:rsid w:val="001A16A4"/>
    <w:rsid w:val="001A2652"/>
    <w:rsid w:val="001A27F9"/>
    <w:rsid w:val="001A328D"/>
    <w:rsid w:val="001A355C"/>
    <w:rsid w:val="001A370F"/>
    <w:rsid w:val="001A3D8B"/>
    <w:rsid w:val="001A40F8"/>
    <w:rsid w:val="001A4865"/>
    <w:rsid w:val="001A4950"/>
    <w:rsid w:val="001A4A0A"/>
    <w:rsid w:val="001A5088"/>
    <w:rsid w:val="001A6071"/>
    <w:rsid w:val="001A63DF"/>
    <w:rsid w:val="001A67D7"/>
    <w:rsid w:val="001A6CD4"/>
    <w:rsid w:val="001A7546"/>
    <w:rsid w:val="001A77DE"/>
    <w:rsid w:val="001A7910"/>
    <w:rsid w:val="001A7BCF"/>
    <w:rsid w:val="001A7D0F"/>
    <w:rsid w:val="001B06BF"/>
    <w:rsid w:val="001B0964"/>
    <w:rsid w:val="001B1058"/>
    <w:rsid w:val="001B1132"/>
    <w:rsid w:val="001B16AC"/>
    <w:rsid w:val="001B2035"/>
    <w:rsid w:val="001B209C"/>
    <w:rsid w:val="001B25B9"/>
    <w:rsid w:val="001B2B69"/>
    <w:rsid w:val="001B2D99"/>
    <w:rsid w:val="001B2E52"/>
    <w:rsid w:val="001B373C"/>
    <w:rsid w:val="001B413C"/>
    <w:rsid w:val="001B4833"/>
    <w:rsid w:val="001B4B6D"/>
    <w:rsid w:val="001B4E9C"/>
    <w:rsid w:val="001B5915"/>
    <w:rsid w:val="001B5B83"/>
    <w:rsid w:val="001B6772"/>
    <w:rsid w:val="001B75F7"/>
    <w:rsid w:val="001B785B"/>
    <w:rsid w:val="001B7F4A"/>
    <w:rsid w:val="001B7F77"/>
    <w:rsid w:val="001C04A1"/>
    <w:rsid w:val="001C04C2"/>
    <w:rsid w:val="001C0788"/>
    <w:rsid w:val="001C07F3"/>
    <w:rsid w:val="001C1A5F"/>
    <w:rsid w:val="001C21D4"/>
    <w:rsid w:val="001C26F7"/>
    <w:rsid w:val="001C29F0"/>
    <w:rsid w:val="001C2B4A"/>
    <w:rsid w:val="001C3341"/>
    <w:rsid w:val="001C34AE"/>
    <w:rsid w:val="001C3743"/>
    <w:rsid w:val="001C3879"/>
    <w:rsid w:val="001C38D2"/>
    <w:rsid w:val="001C3A7E"/>
    <w:rsid w:val="001C3C1B"/>
    <w:rsid w:val="001C3EBD"/>
    <w:rsid w:val="001C3FBA"/>
    <w:rsid w:val="001C43CF"/>
    <w:rsid w:val="001C4B7D"/>
    <w:rsid w:val="001C5720"/>
    <w:rsid w:val="001C612B"/>
    <w:rsid w:val="001C61CC"/>
    <w:rsid w:val="001C670D"/>
    <w:rsid w:val="001C71A4"/>
    <w:rsid w:val="001C75EA"/>
    <w:rsid w:val="001C78E9"/>
    <w:rsid w:val="001C79E2"/>
    <w:rsid w:val="001C7B59"/>
    <w:rsid w:val="001C7DBA"/>
    <w:rsid w:val="001D00D5"/>
    <w:rsid w:val="001D028F"/>
    <w:rsid w:val="001D096F"/>
    <w:rsid w:val="001D0A40"/>
    <w:rsid w:val="001D0D73"/>
    <w:rsid w:val="001D1486"/>
    <w:rsid w:val="001D1724"/>
    <w:rsid w:val="001D2317"/>
    <w:rsid w:val="001D3607"/>
    <w:rsid w:val="001D3870"/>
    <w:rsid w:val="001D3B3B"/>
    <w:rsid w:val="001D4582"/>
    <w:rsid w:val="001D476A"/>
    <w:rsid w:val="001D48A1"/>
    <w:rsid w:val="001D54D2"/>
    <w:rsid w:val="001D5F81"/>
    <w:rsid w:val="001D6161"/>
    <w:rsid w:val="001D6ACC"/>
    <w:rsid w:val="001D6DF0"/>
    <w:rsid w:val="001D6E67"/>
    <w:rsid w:val="001D7836"/>
    <w:rsid w:val="001E0574"/>
    <w:rsid w:val="001E080B"/>
    <w:rsid w:val="001E1363"/>
    <w:rsid w:val="001E1897"/>
    <w:rsid w:val="001E1E7E"/>
    <w:rsid w:val="001E2030"/>
    <w:rsid w:val="001E22C2"/>
    <w:rsid w:val="001E22FD"/>
    <w:rsid w:val="001E251E"/>
    <w:rsid w:val="001E269A"/>
    <w:rsid w:val="001E2BBB"/>
    <w:rsid w:val="001E3D6C"/>
    <w:rsid w:val="001E4650"/>
    <w:rsid w:val="001E530C"/>
    <w:rsid w:val="001E5327"/>
    <w:rsid w:val="001E6203"/>
    <w:rsid w:val="001E6390"/>
    <w:rsid w:val="001E6753"/>
    <w:rsid w:val="001E6BE6"/>
    <w:rsid w:val="001E6E4F"/>
    <w:rsid w:val="001E7BCC"/>
    <w:rsid w:val="001E7F89"/>
    <w:rsid w:val="001F04EA"/>
    <w:rsid w:val="001F0532"/>
    <w:rsid w:val="001F0B3B"/>
    <w:rsid w:val="001F0E6B"/>
    <w:rsid w:val="001F16F5"/>
    <w:rsid w:val="001F1E0E"/>
    <w:rsid w:val="001F23EB"/>
    <w:rsid w:val="001F2A06"/>
    <w:rsid w:val="001F2A49"/>
    <w:rsid w:val="001F2EE4"/>
    <w:rsid w:val="001F37CD"/>
    <w:rsid w:val="001F390C"/>
    <w:rsid w:val="001F3EE0"/>
    <w:rsid w:val="001F4087"/>
    <w:rsid w:val="001F49A1"/>
    <w:rsid w:val="001F4D2C"/>
    <w:rsid w:val="001F56AD"/>
    <w:rsid w:val="001F5AA1"/>
    <w:rsid w:val="001F5DB8"/>
    <w:rsid w:val="001F6EF9"/>
    <w:rsid w:val="001F75BE"/>
    <w:rsid w:val="001F79CC"/>
    <w:rsid w:val="001F7B2F"/>
    <w:rsid w:val="001F7CEF"/>
    <w:rsid w:val="001F7DDA"/>
    <w:rsid w:val="00200082"/>
    <w:rsid w:val="00200299"/>
    <w:rsid w:val="00200683"/>
    <w:rsid w:val="00200691"/>
    <w:rsid w:val="0020082E"/>
    <w:rsid w:val="00200ADD"/>
    <w:rsid w:val="00200CC0"/>
    <w:rsid w:val="00200D79"/>
    <w:rsid w:val="0020211F"/>
    <w:rsid w:val="00202358"/>
    <w:rsid w:val="0020238F"/>
    <w:rsid w:val="002029B1"/>
    <w:rsid w:val="0020335B"/>
    <w:rsid w:val="00204463"/>
    <w:rsid w:val="0020448C"/>
    <w:rsid w:val="00204D13"/>
    <w:rsid w:val="00204D99"/>
    <w:rsid w:val="0020540B"/>
    <w:rsid w:val="00205431"/>
    <w:rsid w:val="0020579E"/>
    <w:rsid w:val="0020584F"/>
    <w:rsid w:val="0020591A"/>
    <w:rsid w:val="002061C1"/>
    <w:rsid w:val="00206637"/>
    <w:rsid w:val="0020675E"/>
    <w:rsid w:val="002067C6"/>
    <w:rsid w:val="002068CC"/>
    <w:rsid w:val="00206EFF"/>
    <w:rsid w:val="002075CE"/>
    <w:rsid w:val="002076AE"/>
    <w:rsid w:val="00207746"/>
    <w:rsid w:val="00207905"/>
    <w:rsid w:val="002104C8"/>
    <w:rsid w:val="00210A5E"/>
    <w:rsid w:val="0021140B"/>
    <w:rsid w:val="0021252B"/>
    <w:rsid w:val="00212556"/>
    <w:rsid w:val="0021284D"/>
    <w:rsid w:val="00212878"/>
    <w:rsid w:val="0021293E"/>
    <w:rsid w:val="00212B29"/>
    <w:rsid w:val="00213C25"/>
    <w:rsid w:val="00214A99"/>
    <w:rsid w:val="00214E12"/>
    <w:rsid w:val="00215016"/>
    <w:rsid w:val="002157FF"/>
    <w:rsid w:val="00216142"/>
    <w:rsid w:val="00216554"/>
    <w:rsid w:val="00216AEF"/>
    <w:rsid w:val="00216DFE"/>
    <w:rsid w:val="00217E28"/>
    <w:rsid w:val="00220140"/>
    <w:rsid w:val="0022077E"/>
    <w:rsid w:val="00220B83"/>
    <w:rsid w:val="002214BD"/>
    <w:rsid w:val="00221ECB"/>
    <w:rsid w:val="0022239F"/>
    <w:rsid w:val="0022337C"/>
    <w:rsid w:val="00223A2A"/>
    <w:rsid w:val="002252A6"/>
    <w:rsid w:val="0022569A"/>
    <w:rsid w:val="00225CB1"/>
    <w:rsid w:val="00226991"/>
    <w:rsid w:val="00226C1C"/>
    <w:rsid w:val="0022729B"/>
    <w:rsid w:val="00227783"/>
    <w:rsid w:val="00230381"/>
    <w:rsid w:val="00230525"/>
    <w:rsid w:val="002311A0"/>
    <w:rsid w:val="002313D1"/>
    <w:rsid w:val="002318A0"/>
    <w:rsid w:val="00231E1A"/>
    <w:rsid w:val="00232094"/>
    <w:rsid w:val="002320C2"/>
    <w:rsid w:val="002322FB"/>
    <w:rsid w:val="0023259C"/>
    <w:rsid w:val="00232D05"/>
    <w:rsid w:val="00233F61"/>
    <w:rsid w:val="002347B0"/>
    <w:rsid w:val="00234D2A"/>
    <w:rsid w:val="00235789"/>
    <w:rsid w:val="00235CE3"/>
    <w:rsid w:val="0023663B"/>
    <w:rsid w:val="002376EC"/>
    <w:rsid w:val="0024081F"/>
    <w:rsid w:val="00241C09"/>
    <w:rsid w:val="002420C5"/>
    <w:rsid w:val="0024220B"/>
    <w:rsid w:val="002429F9"/>
    <w:rsid w:val="00242EA8"/>
    <w:rsid w:val="00242F59"/>
    <w:rsid w:val="00242FD6"/>
    <w:rsid w:val="00243210"/>
    <w:rsid w:val="002433EA"/>
    <w:rsid w:val="002435A9"/>
    <w:rsid w:val="00243E43"/>
    <w:rsid w:val="00244B49"/>
    <w:rsid w:val="002457AD"/>
    <w:rsid w:val="0024589D"/>
    <w:rsid w:val="00245FAA"/>
    <w:rsid w:val="002463EE"/>
    <w:rsid w:val="00246E50"/>
    <w:rsid w:val="002506C2"/>
    <w:rsid w:val="00250749"/>
    <w:rsid w:val="00250842"/>
    <w:rsid w:val="00250E06"/>
    <w:rsid w:val="002511C0"/>
    <w:rsid w:val="00251343"/>
    <w:rsid w:val="0025173B"/>
    <w:rsid w:val="0025174B"/>
    <w:rsid w:val="0025252B"/>
    <w:rsid w:val="00253589"/>
    <w:rsid w:val="0025463B"/>
    <w:rsid w:val="00255197"/>
    <w:rsid w:val="00256912"/>
    <w:rsid w:val="00256ECE"/>
    <w:rsid w:val="00257247"/>
    <w:rsid w:val="00257387"/>
    <w:rsid w:val="0025764C"/>
    <w:rsid w:val="00257A59"/>
    <w:rsid w:val="00257E64"/>
    <w:rsid w:val="0026001A"/>
    <w:rsid w:val="002600E1"/>
    <w:rsid w:val="0026032D"/>
    <w:rsid w:val="00260893"/>
    <w:rsid w:val="00260AD7"/>
    <w:rsid w:val="00261153"/>
    <w:rsid w:val="002616EE"/>
    <w:rsid w:val="0026226C"/>
    <w:rsid w:val="002624AE"/>
    <w:rsid w:val="002629AC"/>
    <w:rsid w:val="00262FA4"/>
    <w:rsid w:val="002630D3"/>
    <w:rsid w:val="00263110"/>
    <w:rsid w:val="002631E2"/>
    <w:rsid w:val="002634AB"/>
    <w:rsid w:val="0026397A"/>
    <w:rsid w:val="00263BBE"/>
    <w:rsid w:val="002641E2"/>
    <w:rsid w:val="0026552D"/>
    <w:rsid w:val="00265913"/>
    <w:rsid w:val="00266997"/>
    <w:rsid w:val="00266B43"/>
    <w:rsid w:val="00267DCD"/>
    <w:rsid w:val="002702ED"/>
    <w:rsid w:val="00270753"/>
    <w:rsid w:val="00270B08"/>
    <w:rsid w:val="00270BA6"/>
    <w:rsid w:val="002713C7"/>
    <w:rsid w:val="00271AC8"/>
    <w:rsid w:val="00271E6E"/>
    <w:rsid w:val="00272090"/>
    <w:rsid w:val="0027289F"/>
    <w:rsid w:val="0027355E"/>
    <w:rsid w:val="00274188"/>
    <w:rsid w:val="002745B8"/>
    <w:rsid w:val="002747C0"/>
    <w:rsid w:val="00274B70"/>
    <w:rsid w:val="00274DC9"/>
    <w:rsid w:val="00275084"/>
    <w:rsid w:val="002762A1"/>
    <w:rsid w:val="002762FD"/>
    <w:rsid w:val="00276BED"/>
    <w:rsid w:val="00276D9E"/>
    <w:rsid w:val="002801DC"/>
    <w:rsid w:val="0028025B"/>
    <w:rsid w:val="0028099B"/>
    <w:rsid w:val="00280F35"/>
    <w:rsid w:val="00281A30"/>
    <w:rsid w:val="00282B1D"/>
    <w:rsid w:val="00282EFB"/>
    <w:rsid w:val="002833AF"/>
    <w:rsid w:val="00284CA2"/>
    <w:rsid w:val="00284D48"/>
    <w:rsid w:val="002850E6"/>
    <w:rsid w:val="00285364"/>
    <w:rsid w:val="002864D3"/>
    <w:rsid w:val="00286878"/>
    <w:rsid w:val="00286CC7"/>
    <w:rsid w:val="00286CDE"/>
    <w:rsid w:val="00286D8F"/>
    <w:rsid w:val="002870F1"/>
    <w:rsid w:val="002873D8"/>
    <w:rsid w:val="002874C9"/>
    <w:rsid w:val="002874D6"/>
    <w:rsid w:val="00287782"/>
    <w:rsid w:val="00287880"/>
    <w:rsid w:val="002906CB"/>
    <w:rsid w:val="002907AC"/>
    <w:rsid w:val="00290BD3"/>
    <w:rsid w:val="00291FDF"/>
    <w:rsid w:val="002920BA"/>
    <w:rsid w:val="00292C79"/>
    <w:rsid w:val="00293693"/>
    <w:rsid w:val="00293CD3"/>
    <w:rsid w:val="00293F32"/>
    <w:rsid w:val="00294931"/>
    <w:rsid w:val="002953CC"/>
    <w:rsid w:val="00295767"/>
    <w:rsid w:val="00295AB3"/>
    <w:rsid w:val="0029685F"/>
    <w:rsid w:val="00296D95"/>
    <w:rsid w:val="00296F90"/>
    <w:rsid w:val="00296FD1"/>
    <w:rsid w:val="002974D8"/>
    <w:rsid w:val="002A0677"/>
    <w:rsid w:val="002A0A9A"/>
    <w:rsid w:val="002A0FA3"/>
    <w:rsid w:val="002A2363"/>
    <w:rsid w:val="002A24D0"/>
    <w:rsid w:val="002A2E31"/>
    <w:rsid w:val="002A2F41"/>
    <w:rsid w:val="002A31BD"/>
    <w:rsid w:val="002A3547"/>
    <w:rsid w:val="002A37B7"/>
    <w:rsid w:val="002A3B78"/>
    <w:rsid w:val="002A52E3"/>
    <w:rsid w:val="002A54D0"/>
    <w:rsid w:val="002A55F0"/>
    <w:rsid w:val="002A5842"/>
    <w:rsid w:val="002A633B"/>
    <w:rsid w:val="002A6BC5"/>
    <w:rsid w:val="002A6F59"/>
    <w:rsid w:val="002A7298"/>
    <w:rsid w:val="002A7659"/>
    <w:rsid w:val="002A7EC4"/>
    <w:rsid w:val="002B0443"/>
    <w:rsid w:val="002B0475"/>
    <w:rsid w:val="002B0F89"/>
    <w:rsid w:val="002B13A7"/>
    <w:rsid w:val="002B19BF"/>
    <w:rsid w:val="002B1D2A"/>
    <w:rsid w:val="002B3205"/>
    <w:rsid w:val="002B35EB"/>
    <w:rsid w:val="002B3A71"/>
    <w:rsid w:val="002B3F76"/>
    <w:rsid w:val="002B40F4"/>
    <w:rsid w:val="002B5008"/>
    <w:rsid w:val="002B53DF"/>
    <w:rsid w:val="002B57DC"/>
    <w:rsid w:val="002B5AD1"/>
    <w:rsid w:val="002B7340"/>
    <w:rsid w:val="002B7681"/>
    <w:rsid w:val="002B78AF"/>
    <w:rsid w:val="002B7CF5"/>
    <w:rsid w:val="002C09A0"/>
    <w:rsid w:val="002C0ADB"/>
    <w:rsid w:val="002C0CE9"/>
    <w:rsid w:val="002C15FB"/>
    <w:rsid w:val="002C1EE2"/>
    <w:rsid w:val="002C2514"/>
    <w:rsid w:val="002C294C"/>
    <w:rsid w:val="002C3C79"/>
    <w:rsid w:val="002C4404"/>
    <w:rsid w:val="002C48E6"/>
    <w:rsid w:val="002C4CF2"/>
    <w:rsid w:val="002C4CFC"/>
    <w:rsid w:val="002C4E8B"/>
    <w:rsid w:val="002C534D"/>
    <w:rsid w:val="002C53DE"/>
    <w:rsid w:val="002C556E"/>
    <w:rsid w:val="002C5DF0"/>
    <w:rsid w:val="002C5F12"/>
    <w:rsid w:val="002C60EF"/>
    <w:rsid w:val="002C62F4"/>
    <w:rsid w:val="002C6EA7"/>
    <w:rsid w:val="002C72D8"/>
    <w:rsid w:val="002C7819"/>
    <w:rsid w:val="002C7B9F"/>
    <w:rsid w:val="002C7CC8"/>
    <w:rsid w:val="002D0827"/>
    <w:rsid w:val="002D09B4"/>
    <w:rsid w:val="002D0FDF"/>
    <w:rsid w:val="002D13CD"/>
    <w:rsid w:val="002D14D4"/>
    <w:rsid w:val="002D21E1"/>
    <w:rsid w:val="002D23FB"/>
    <w:rsid w:val="002D26AE"/>
    <w:rsid w:val="002D29C1"/>
    <w:rsid w:val="002D32B2"/>
    <w:rsid w:val="002D3FDC"/>
    <w:rsid w:val="002D4553"/>
    <w:rsid w:val="002D60CA"/>
    <w:rsid w:val="002D63DD"/>
    <w:rsid w:val="002D70D6"/>
    <w:rsid w:val="002E0381"/>
    <w:rsid w:val="002E039D"/>
    <w:rsid w:val="002E0584"/>
    <w:rsid w:val="002E0F1D"/>
    <w:rsid w:val="002E13B5"/>
    <w:rsid w:val="002E1E4D"/>
    <w:rsid w:val="002E29B0"/>
    <w:rsid w:val="002E3253"/>
    <w:rsid w:val="002E3796"/>
    <w:rsid w:val="002E3F09"/>
    <w:rsid w:val="002E435C"/>
    <w:rsid w:val="002E479E"/>
    <w:rsid w:val="002E47C5"/>
    <w:rsid w:val="002E5018"/>
    <w:rsid w:val="002E57A8"/>
    <w:rsid w:val="002E5A51"/>
    <w:rsid w:val="002E6301"/>
    <w:rsid w:val="002E6321"/>
    <w:rsid w:val="002E6CA4"/>
    <w:rsid w:val="002E7235"/>
    <w:rsid w:val="002E75EB"/>
    <w:rsid w:val="002E7799"/>
    <w:rsid w:val="002F0482"/>
    <w:rsid w:val="002F1C61"/>
    <w:rsid w:val="002F229B"/>
    <w:rsid w:val="002F3143"/>
    <w:rsid w:val="002F325E"/>
    <w:rsid w:val="002F3413"/>
    <w:rsid w:val="002F4117"/>
    <w:rsid w:val="002F418A"/>
    <w:rsid w:val="002F4396"/>
    <w:rsid w:val="002F44BF"/>
    <w:rsid w:val="002F4643"/>
    <w:rsid w:val="002F4F56"/>
    <w:rsid w:val="002F5D31"/>
    <w:rsid w:val="002F68FA"/>
    <w:rsid w:val="002F6A34"/>
    <w:rsid w:val="002F6D05"/>
    <w:rsid w:val="002F6D60"/>
    <w:rsid w:val="002F6F89"/>
    <w:rsid w:val="002F712E"/>
    <w:rsid w:val="002F7321"/>
    <w:rsid w:val="002F7F62"/>
    <w:rsid w:val="00300955"/>
    <w:rsid w:val="003018AF"/>
    <w:rsid w:val="00301CBB"/>
    <w:rsid w:val="0030214B"/>
    <w:rsid w:val="003028C5"/>
    <w:rsid w:val="003038BC"/>
    <w:rsid w:val="00303D8E"/>
    <w:rsid w:val="003040DB"/>
    <w:rsid w:val="003049E4"/>
    <w:rsid w:val="00304EA0"/>
    <w:rsid w:val="0030554F"/>
    <w:rsid w:val="0030604B"/>
    <w:rsid w:val="0030640F"/>
    <w:rsid w:val="00306621"/>
    <w:rsid w:val="003067C2"/>
    <w:rsid w:val="003075B6"/>
    <w:rsid w:val="00307A38"/>
    <w:rsid w:val="00310118"/>
    <w:rsid w:val="00310AA2"/>
    <w:rsid w:val="00310AFF"/>
    <w:rsid w:val="0031191A"/>
    <w:rsid w:val="00311EBF"/>
    <w:rsid w:val="0031290A"/>
    <w:rsid w:val="00312E23"/>
    <w:rsid w:val="003133F1"/>
    <w:rsid w:val="00313B8C"/>
    <w:rsid w:val="003151AE"/>
    <w:rsid w:val="003161AB"/>
    <w:rsid w:val="003175B0"/>
    <w:rsid w:val="00317CF9"/>
    <w:rsid w:val="003209A0"/>
    <w:rsid w:val="00320E6C"/>
    <w:rsid w:val="003214D7"/>
    <w:rsid w:val="003220D0"/>
    <w:rsid w:val="00322302"/>
    <w:rsid w:val="0032259F"/>
    <w:rsid w:val="00323582"/>
    <w:rsid w:val="00323804"/>
    <w:rsid w:val="00324082"/>
    <w:rsid w:val="003242A2"/>
    <w:rsid w:val="003242D9"/>
    <w:rsid w:val="0032508F"/>
    <w:rsid w:val="00325212"/>
    <w:rsid w:val="0032521A"/>
    <w:rsid w:val="00325C0B"/>
    <w:rsid w:val="00325E82"/>
    <w:rsid w:val="00325F19"/>
    <w:rsid w:val="003262DD"/>
    <w:rsid w:val="00326C7D"/>
    <w:rsid w:val="00327645"/>
    <w:rsid w:val="0032775B"/>
    <w:rsid w:val="00327FA7"/>
    <w:rsid w:val="003304EF"/>
    <w:rsid w:val="00330665"/>
    <w:rsid w:val="00331029"/>
    <w:rsid w:val="003317F8"/>
    <w:rsid w:val="0033233A"/>
    <w:rsid w:val="003327B3"/>
    <w:rsid w:val="003327C3"/>
    <w:rsid w:val="0033396B"/>
    <w:rsid w:val="003344DD"/>
    <w:rsid w:val="003350B0"/>
    <w:rsid w:val="0033526A"/>
    <w:rsid w:val="00335644"/>
    <w:rsid w:val="00335676"/>
    <w:rsid w:val="00335AAF"/>
    <w:rsid w:val="00335D9D"/>
    <w:rsid w:val="00336649"/>
    <w:rsid w:val="003368F0"/>
    <w:rsid w:val="00337D0D"/>
    <w:rsid w:val="003400EF"/>
    <w:rsid w:val="00340CEF"/>
    <w:rsid w:val="00340ECE"/>
    <w:rsid w:val="00340FC9"/>
    <w:rsid w:val="0034184D"/>
    <w:rsid w:val="0034249F"/>
    <w:rsid w:val="003424FE"/>
    <w:rsid w:val="00342E34"/>
    <w:rsid w:val="003434A4"/>
    <w:rsid w:val="00343A10"/>
    <w:rsid w:val="00343FDD"/>
    <w:rsid w:val="0034478F"/>
    <w:rsid w:val="00344D9E"/>
    <w:rsid w:val="00345257"/>
    <w:rsid w:val="00345398"/>
    <w:rsid w:val="00345DD2"/>
    <w:rsid w:val="00346555"/>
    <w:rsid w:val="00347639"/>
    <w:rsid w:val="0035074B"/>
    <w:rsid w:val="00350F12"/>
    <w:rsid w:val="00351590"/>
    <w:rsid w:val="00351739"/>
    <w:rsid w:val="00351741"/>
    <w:rsid w:val="00351EC2"/>
    <w:rsid w:val="00352687"/>
    <w:rsid w:val="00352953"/>
    <w:rsid w:val="00352F9C"/>
    <w:rsid w:val="0035345F"/>
    <w:rsid w:val="0035440D"/>
    <w:rsid w:val="003548B7"/>
    <w:rsid w:val="00355065"/>
    <w:rsid w:val="0035559E"/>
    <w:rsid w:val="0035561B"/>
    <w:rsid w:val="00355C46"/>
    <w:rsid w:val="00355D81"/>
    <w:rsid w:val="00355F2D"/>
    <w:rsid w:val="00356FE1"/>
    <w:rsid w:val="0035790B"/>
    <w:rsid w:val="00357913"/>
    <w:rsid w:val="00357F7C"/>
    <w:rsid w:val="00360B2E"/>
    <w:rsid w:val="0036101A"/>
    <w:rsid w:val="003610F2"/>
    <w:rsid w:val="003618C1"/>
    <w:rsid w:val="00361C28"/>
    <w:rsid w:val="00362178"/>
    <w:rsid w:val="003625BA"/>
    <w:rsid w:val="00362E85"/>
    <w:rsid w:val="00362F6A"/>
    <w:rsid w:val="00363A0B"/>
    <w:rsid w:val="00363B61"/>
    <w:rsid w:val="00363E49"/>
    <w:rsid w:val="00364689"/>
    <w:rsid w:val="003646FF"/>
    <w:rsid w:val="003647B3"/>
    <w:rsid w:val="00364929"/>
    <w:rsid w:val="0036530E"/>
    <w:rsid w:val="003656D1"/>
    <w:rsid w:val="00365B97"/>
    <w:rsid w:val="00366967"/>
    <w:rsid w:val="00366BB0"/>
    <w:rsid w:val="003670E6"/>
    <w:rsid w:val="003673E5"/>
    <w:rsid w:val="00370173"/>
    <w:rsid w:val="003702AE"/>
    <w:rsid w:val="0037052E"/>
    <w:rsid w:val="00370E23"/>
    <w:rsid w:val="00370EF2"/>
    <w:rsid w:val="00371A50"/>
    <w:rsid w:val="00371B2E"/>
    <w:rsid w:val="00371B8A"/>
    <w:rsid w:val="00371FAF"/>
    <w:rsid w:val="003723D2"/>
    <w:rsid w:val="003727D5"/>
    <w:rsid w:val="00372B0E"/>
    <w:rsid w:val="0037385B"/>
    <w:rsid w:val="0037405B"/>
    <w:rsid w:val="0037481D"/>
    <w:rsid w:val="00374AFF"/>
    <w:rsid w:val="00375985"/>
    <w:rsid w:val="0037598E"/>
    <w:rsid w:val="00375C98"/>
    <w:rsid w:val="00376276"/>
    <w:rsid w:val="003767A9"/>
    <w:rsid w:val="00376F51"/>
    <w:rsid w:val="00377538"/>
    <w:rsid w:val="0037765F"/>
    <w:rsid w:val="003779F0"/>
    <w:rsid w:val="00377B52"/>
    <w:rsid w:val="00377CB6"/>
    <w:rsid w:val="00377E34"/>
    <w:rsid w:val="003803DE"/>
    <w:rsid w:val="0038169B"/>
    <w:rsid w:val="003817D2"/>
    <w:rsid w:val="00381AC6"/>
    <w:rsid w:val="0038213A"/>
    <w:rsid w:val="003827EF"/>
    <w:rsid w:val="00382E99"/>
    <w:rsid w:val="003839BA"/>
    <w:rsid w:val="00383EC5"/>
    <w:rsid w:val="003841D8"/>
    <w:rsid w:val="00384584"/>
    <w:rsid w:val="00384FA7"/>
    <w:rsid w:val="0038531B"/>
    <w:rsid w:val="00386144"/>
    <w:rsid w:val="00386625"/>
    <w:rsid w:val="00386B4F"/>
    <w:rsid w:val="00386FB5"/>
    <w:rsid w:val="00387D59"/>
    <w:rsid w:val="0039008F"/>
    <w:rsid w:val="003908A3"/>
    <w:rsid w:val="00391824"/>
    <w:rsid w:val="003921CC"/>
    <w:rsid w:val="003923B7"/>
    <w:rsid w:val="0039264E"/>
    <w:rsid w:val="00392E11"/>
    <w:rsid w:val="0039316E"/>
    <w:rsid w:val="0039320B"/>
    <w:rsid w:val="00393400"/>
    <w:rsid w:val="003938A9"/>
    <w:rsid w:val="00393C49"/>
    <w:rsid w:val="00393F50"/>
    <w:rsid w:val="00394A0D"/>
    <w:rsid w:val="00394D9D"/>
    <w:rsid w:val="00395758"/>
    <w:rsid w:val="003959C7"/>
    <w:rsid w:val="00396BE6"/>
    <w:rsid w:val="00397868"/>
    <w:rsid w:val="003978F5"/>
    <w:rsid w:val="00397E21"/>
    <w:rsid w:val="003A011E"/>
    <w:rsid w:val="003A084F"/>
    <w:rsid w:val="003A0C03"/>
    <w:rsid w:val="003A1147"/>
    <w:rsid w:val="003A12BF"/>
    <w:rsid w:val="003A1448"/>
    <w:rsid w:val="003A1D76"/>
    <w:rsid w:val="003A22C8"/>
    <w:rsid w:val="003A3326"/>
    <w:rsid w:val="003A3532"/>
    <w:rsid w:val="003A399B"/>
    <w:rsid w:val="003A3ACE"/>
    <w:rsid w:val="003A3B13"/>
    <w:rsid w:val="003A4A09"/>
    <w:rsid w:val="003A4ADA"/>
    <w:rsid w:val="003A6026"/>
    <w:rsid w:val="003A6FFD"/>
    <w:rsid w:val="003A7D5E"/>
    <w:rsid w:val="003B0377"/>
    <w:rsid w:val="003B0A9C"/>
    <w:rsid w:val="003B0F3E"/>
    <w:rsid w:val="003B1308"/>
    <w:rsid w:val="003B1D21"/>
    <w:rsid w:val="003B1EBB"/>
    <w:rsid w:val="003B20F8"/>
    <w:rsid w:val="003B2948"/>
    <w:rsid w:val="003B2FA7"/>
    <w:rsid w:val="003B3FCB"/>
    <w:rsid w:val="003B43A6"/>
    <w:rsid w:val="003B6F89"/>
    <w:rsid w:val="003B721A"/>
    <w:rsid w:val="003B7512"/>
    <w:rsid w:val="003B7E76"/>
    <w:rsid w:val="003C0C33"/>
    <w:rsid w:val="003C1E49"/>
    <w:rsid w:val="003C1F17"/>
    <w:rsid w:val="003C2272"/>
    <w:rsid w:val="003C22FC"/>
    <w:rsid w:val="003C24C3"/>
    <w:rsid w:val="003C26CD"/>
    <w:rsid w:val="003C282A"/>
    <w:rsid w:val="003C2C5B"/>
    <w:rsid w:val="003C2FCA"/>
    <w:rsid w:val="003C4387"/>
    <w:rsid w:val="003C4469"/>
    <w:rsid w:val="003C5C14"/>
    <w:rsid w:val="003C5F05"/>
    <w:rsid w:val="003C631A"/>
    <w:rsid w:val="003C6325"/>
    <w:rsid w:val="003C70A6"/>
    <w:rsid w:val="003C71F2"/>
    <w:rsid w:val="003C7300"/>
    <w:rsid w:val="003C79F5"/>
    <w:rsid w:val="003D168A"/>
    <w:rsid w:val="003D1FC0"/>
    <w:rsid w:val="003D1FEE"/>
    <w:rsid w:val="003D2030"/>
    <w:rsid w:val="003D2405"/>
    <w:rsid w:val="003D255E"/>
    <w:rsid w:val="003D25C5"/>
    <w:rsid w:val="003D2E15"/>
    <w:rsid w:val="003D30BD"/>
    <w:rsid w:val="003D345B"/>
    <w:rsid w:val="003D3573"/>
    <w:rsid w:val="003D3CDF"/>
    <w:rsid w:val="003D3E00"/>
    <w:rsid w:val="003D4009"/>
    <w:rsid w:val="003D479A"/>
    <w:rsid w:val="003D4945"/>
    <w:rsid w:val="003D4A58"/>
    <w:rsid w:val="003D4FD5"/>
    <w:rsid w:val="003D52EA"/>
    <w:rsid w:val="003D547F"/>
    <w:rsid w:val="003D5F11"/>
    <w:rsid w:val="003D64EA"/>
    <w:rsid w:val="003D6703"/>
    <w:rsid w:val="003D67DE"/>
    <w:rsid w:val="003D75D2"/>
    <w:rsid w:val="003E04A2"/>
    <w:rsid w:val="003E0870"/>
    <w:rsid w:val="003E11B7"/>
    <w:rsid w:val="003E1A8D"/>
    <w:rsid w:val="003E262A"/>
    <w:rsid w:val="003E2F1F"/>
    <w:rsid w:val="003E3A75"/>
    <w:rsid w:val="003E3B0B"/>
    <w:rsid w:val="003E4444"/>
    <w:rsid w:val="003E4A0E"/>
    <w:rsid w:val="003E4D19"/>
    <w:rsid w:val="003E4D83"/>
    <w:rsid w:val="003E5166"/>
    <w:rsid w:val="003E5422"/>
    <w:rsid w:val="003E5868"/>
    <w:rsid w:val="003E6847"/>
    <w:rsid w:val="003E6D92"/>
    <w:rsid w:val="003E6FB9"/>
    <w:rsid w:val="003E7325"/>
    <w:rsid w:val="003E7407"/>
    <w:rsid w:val="003E742B"/>
    <w:rsid w:val="003E79A0"/>
    <w:rsid w:val="003E7CFC"/>
    <w:rsid w:val="003F16CE"/>
    <w:rsid w:val="003F1E0B"/>
    <w:rsid w:val="003F26E4"/>
    <w:rsid w:val="003F292F"/>
    <w:rsid w:val="003F2B41"/>
    <w:rsid w:val="003F2B4A"/>
    <w:rsid w:val="003F2C83"/>
    <w:rsid w:val="003F30CB"/>
    <w:rsid w:val="003F3D8E"/>
    <w:rsid w:val="003F4C8F"/>
    <w:rsid w:val="003F53A0"/>
    <w:rsid w:val="003F57D2"/>
    <w:rsid w:val="003F59DC"/>
    <w:rsid w:val="003F59E9"/>
    <w:rsid w:val="003F63EF"/>
    <w:rsid w:val="003F68F8"/>
    <w:rsid w:val="003F6FD1"/>
    <w:rsid w:val="003F74EA"/>
    <w:rsid w:val="003F7AF6"/>
    <w:rsid w:val="003F7DC5"/>
    <w:rsid w:val="00400052"/>
    <w:rsid w:val="00400E5C"/>
    <w:rsid w:val="00400F1B"/>
    <w:rsid w:val="0040143A"/>
    <w:rsid w:val="004016D1"/>
    <w:rsid w:val="00401EC7"/>
    <w:rsid w:val="0040311C"/>
    <w:rsid w:val="0040368C"/>
    <w:rsid w:val="00404071"/>
    <w:rsid w:val="00404540"/>
    <w:rsid w:val="0040479E"/>
    <w:rsid w:val="0040624E"/>
    <w:rsid w:val="00406356"/>
    <w:rsid w:val="00406BE0"/>
    <w:rsid w:val="00407031"/>
    <w:rsid w:val="004074CD"/>
    <w:rsid w:val="0040769F"/>
    <w:rsid w:val="00407767"/>
    <w:rsid w:val="00407879"/>
    <w:rsid w:val="00407937"/>
    <w:rsid w:val="00407958"/>
    <w:rsid w:val="00407D22"/>
    <w:rsid w:val="00407FE1"/>
    <w:rsid w:val="00411112"/>
    <w:rsid w:val="004117E2"/>
    <w:rsid w:val="00411A08"/>
    <w:rsid w:val="00411AE1"/>
    <w:rsid w:val="0041204A"/>
    <w:rsid w:val="0041260C"/>
    <w:rsid w:val="00412767"/>
    <w:rsid w:val="0041296A"/>
    <w:rsid w:val="00412E54"/>
    <w:rsid w:val="00412E89"/>
    <w:rsid w:val="00413D95"/>
    <w:rsid w:val="00414526"/>
    <w:rsid w:val="00415066"/>
    <w:rsid w:val="004151AA"/>
    <w:rsid w:val="00415E34"/>
    <w:rsid w:val="0041628E"/>
    <w:rsid w:val="004174AB"/>
    <w:rsid w:val="00417511"/>
    <w:rsid w:val="004203C5"/>
    <w:rsid w:val="00420909"/>
    <w:rsid w:val="004210FF"/>
    <w:rsid w:val="00421F93"/>
    <w:rsid w:val="00422B29"/>
    <w:rsid w:val="00422D89"/>
    <w:rsid w:val="0042307B"/>
    <w:rsid w:val="004235EB"/>
    <w:rsid w:val="00424702"/>
    <w:rsid w:val="004250B4"/>
    <w:rsid w:val="004269C6"/>
    <w:rsid w:val="00426C34"/>
    <w:rsid w:val="00427155"/>
    <w:rsid w:val="00427356"/>
    <w:rsid w:val="00427560"/>
    <w:rsid w:val="0042776C"/>
    <w:rsid w:val="0042785D"/>
    <w:rsid w:val="004338B1"/>
    <w:rsid w:val="004338B4"/>
    <w:rsid w:val="00433B61"/>
    <w:rsid w:val="00434C73"/>
    <w:rsid w:val="004354AA"/>
    <w:rsid w:val="0043573F"/>
    <w:rsid w:val="004358DE"/>
    <w:rsid w:val="00435919"/>
    <w:rsid w:val="004364FA"/>
    <w:rsid w:val="004371CA"/>
    <w:rsid w:val="004375F7"/>
    <w:rsid w:val="004376BF"/>
    <w:rsid w:val="00440430"/>
    <w:rsid w:val="004409AA"/>
    <w:rsid w:val="00440FA7"/>
    <w:rsid w:val="004415F2"/>
    <w:rsid w:val="00441998"/>
    <w:rsid w:val="004422DA"/>
    <w:rsid w:val="0044235C"/>
    <w:rsid w:val="0044238C"/>
    <w:rsid w:val="0044262D"/>
    <w:rsid w:val="00443475"/>
    <w:rsid w:val="004434ED"/>
    <w:rsid w:val="0044354A"/>
    <w:rsid w:val="0044388E"/>
    <w:rsid w:val="00443C38"/>
    <w:rsid w:val="00444440"/>
    <w:rsid w:val="00444610"/>
    <w:rsid w:val="00445078"/>
    <w:rsid w:val="00445D50"/>
    <w:rsid w:val="00445E50"/>
    <w:rsid w:val="0044633D"/>
    <w:rsid w:val="004470AA"/>
    <w:rsid w:val="0044719C"/>
    <w:rsid w:val="00447422"/>
    <w:rsid w:val="00447882"/>
    <w:rsid w:val="00447B01"/>
    <w:rsid w:val="00447C6D"/>
    <w:rsid w:val="00450359"/>
    <w:rsid w:val="00450564"/>
    <w:rsid w:val="004509DF"/>
    <w:rsid w:val="00450C97"/>
    <w:rsid w:val="00451621"/>
    <w:rsid w:val="0045233D"/>
    <w:rsid w:val="00452356"/>
    <w:rsid w:val="00452C0E"/>
    <w:rsid w:val="00453B6F"/>
    <w:rsid w:val="00454211"/>
    <w:rsid w:val="0045429E"/>
    <w:rsid w:val="00454448"/>
    <w:rsid w:val="00454E7E"/>
    <w:rsid w:val="00454F57"/>
    <w:rsid w:val="0045576C"/>
    <w:rsid w:val="00455BEE"/>
    <w:rsid w:val="004561B7"/>
    <w:rsid w:val="00456537"/>
    <w:rsid w:val="0045661C"/>
    <w:rsid w:val="00456795"/>
    <w:rsid w:val="00456CE3"/>
    <w:rsid w:val="00457769"/>
    <w:rsid w:val="004605F1"/>
    <w:rsid w:val="00460B6D"/>
    <w:rsid w:val="00460B6E"/>
    <w:rsid w:val="00461AB6"/>
    <w:rsid w:val="0046201F"/>
    <w:rsid w:val="0046262B"/>
    <w:rsid w:val="00462FE9"/>
    <w:rsid w:val="00463E61"/>
    <w:rsid w:val="00463F7B"/>
    <w:rsid w:val="00464BDA"/>
    <w:rsid w:val="00464F10"/>
    <w:rsid w:val="00464F58"/>
    <w:rsid w:val="00465594"/>
    <w:rsid w:val="004657F5"/>
    <w:rsid w:val="00466410"/>
    <w:rsid w:val="004671DA"/>
    <w:rsid w:val="00467DD9"/>
    <w:rsid w:val="00470008"/>
    <w:rsid w:val="004704AB"/>
    <w:rsid w:val="00470708"/>
    <w:rsid w:val="0047124D"/>
    <w:rsid w:val="0047264B"/>
    <w:rsid w:val="00472849"/>
    <w:rsid w:val="00472E73"/>
    <w:rsid w:val="0047332B"/>
    <w:rsid w:val="00473998"/>
    <w:rsid w:val="00473BB5"/>
    <w:rsid w:val="00474D87"/>
    <w:rsid w:val="0047512C"/>
    <w:rsid w:val="0047524D"/>
    <w:rsid w:val="004752C3"/>
    <w:rsid w:val="00475FF7"/>
    <w:rsid w:val="00477F41"/>
    <w:rsid w:val="00481334"/>
    <w:rsid w:val="004814E6"/>
    <w:rsid w:val="00482D3C"/>
    <w:rsid w:val="004831EA"/>
    <w:rsid w:val="004832EA"/>
    <w:rsid w:val="004839BA"/>
    <w:rsid w:val="00483E2B"/>
    <w:rsid w:val="00484618"/>
    <w:rsid w:val="00484DC1"/>
    <w:rsid w:val="004856C6"/>
    <w:rsid w:val="004861E0"/>
    <w:rsid w:val="00487DEA"/>
    <w:rsid w:val="00490213"/>
    <w:rsid w:val="00490CF6"/>
    <w:rsid w:val="00491205"/>
    <w:rsid w:val="004920ED"/>
    <w:rsid w:val="00492B48"/>
    <w:rsid w:val="00492C02"/>
    <w:rsid w:val="00492D9D"/>
    <w:rsid w:val="00493024"/>
    <w:rsid w:val="00493842"/>
    <w:rsid w:val="00494426"/>
    <w:rsid w:val="004949A7"/>
    <w:rsid w:val="00494F86"/>
    <w:rsid w:val="0049525C"/>
    <w:rsid w:val="0049588B"/>
    <w:rsid w:val="00495E5F"/>
    <w:rsid w:val="004962FE"/>
    <w:rsid w:val="004965BD"/>
    <w:rsid w:val="00496A01"/>
    <w:rsid w:val="00496CA5"/>
    <w:rsid w:val="004970A5"/>
    <w:rsid w:val="004971D5"/>
    <w:rsid w:val="004974B6"/>
    <w:rsid w:val="00497734"/>
    <w:rsid w:val="00497889"/>
    <w:rsid w:val="00497E19"/>
    <w:rsid w:val="004A0173"/>
    <w:rsid w:val="004A0616"/>
    <w:rsid w:val="004A0B6B"/>
    <w:rsid w:val="004A0BB2"/>
    <w:rsid w:val="004A1024"/>
    <w:rsid w:val="004A1365"/>
    <w:rsid w:val="004A191A"/>
    <w:rsid w:val="004A1A24"/>
    <w:rsid w:val="004A1C46"/>
    <w:rsid w:val="004A2111"/>
    <w:rsid w:val="004A2255"/>
    <w:rsid w:val="004A262E"/>
    <w:rsid w:val="004A3139"/>
    <w:rsid w:val="004A44C3"/>
    <w:rsid w:val="004A44DF"/>
    <w:rsid w:val="004A4670"/>
    <w:rsid w:val="004A46DF"/>
    <w:rsid w:val="004A4A00"/>
    <w:rsid w:val="004A4B58"/>
    <w:rsid w:val="004A55DB"/>
    <w:rsid w:val="004A59B4"/>
    <w:rsid w:val="004A5AB1"/>
    <w:rsid w:val="004A69F3"/>
    <w:rsid w:val="004A6CAC"/>
    <w:rsid w:val="004B0258"/>
    <w:rsid w:val="004B02E7"/>
    <w:rsid w:val="004B06CB"/>
    <w:rsid w:val="004B0B08"/>
    <w:rsid w:val="004B0BA8"/>
    <w:rsid w:val="004B0E43"/>
    <w:rsid w:val="004B19FA"/>
    <w:rsid w:val="004B1A83"/>
    <w:rsid w:val="004B2537"/>
    <w:rsid w:val="004B2795"/>
    <w:rsid w:val="004B27AC"/>
    <w:rsid w:val="004B2913"/>
    <w:rsid w:val="004B30D9"/>
    <w:rsid w:val="004B372A"/>
    <w:rsid w:val="004B475B"/>
    <w:rsid w:val="004B4DD6"/>
    <w:rsid w:val="004B4F21"/>
    <w:rsid w:val="004B551D"/>
    <w:rsid w:val="004B583B"/>
    <w:rsid w:val="004B631D"/>
    <w:rsid w:val="004B7853"/>
    <w:rsid w:val="004B7861"/>
    <w:rsid w:val="004B7A45"/>
    <w:rsid w:val="004B7F8D"/>
    <w:rsid w:val="004C03A1"/>
    <w:rsid w:val="004C0CF5"/>
    <w:rsid w:val="004C109C"/>
    <w:rsid w:val="004C14B8"/>
    <w:rsid w:val="004C16B4"/>
    <w:rsid w:val="004C1E5B"/>
    <w:rsid w:val="004C1F53"/>
    <w:rsid w:val="004C2F69"/>
    <w:rsid w:val="004C3046"/>
    <w:rsid w:val="004C35CA"/>
    <w:rsid w:val="004C36D6"/>
    <w:rsid w:val="004C3D44"/>
    <w:rsid w:val="004C408E"/>
    <w:rsid w:val="004C4377"/>
    <w:rsid w:val="004C44B7"/>
    <w:rsid w:val="004C4594"/>
    <w:rsid w:val="004C4DE3"/>
    <w:rsid w:val="004C542A"/>
    <w:rsid w:val="004C5B4F"/>
    <w:rsid w:val="004C5BD7"/>
    <w:rsid w:val="004C6F94"/>
    <w:rsid w:val="004C71B1"/>
    <w:rsid w:val="004C7601"/>
    <w:rsid w:val="004C77D9"/>
    <w:rsid w:val="004D03D4"/>
    <w:rsid w:val="004D06E5"/>
    <w:rsid w:val="004D0C33"/>
    <w:rsid w:val="004D14AE"/>
    <w:rsid w:val="004D198E"/>
    <w:rsid w:val="004D2597"/>
    <w:rsid w:val="004D30C7"/>
    <w:rsid w:val="004D3637"/>
    <w:rsid w:val="004D3B40"/>
    <w:rsid w:val="004D4832"/>
    <w:rsid w:val="004D4AC1"/>
    <w:rsid w:val="004D51B1"/>
    <w:rsid w:val="004D5FF2"/>
    <w:rsid w:val="004D6BD2"/>
    <w:rsid w:val="004D74EF"/>
    <w:rsid w:val="004D750F"/>
    <w:rsid w:val="004D77D7"/>
    <w:rsid w:val="004D7846"/>
    <w:rsid w:val="004E093C"/>
    <w:rsid w:val="004E1665"/>
    <w:rsid w:val="004E16FD"/>
    <w:rsid w:val="004E1C07"/>
    <w:rsid w:val="004E1CCF"/>
    <w:rsid w:val="004E218E"/>
    <w:rsid w:val="004E23CB"/>
    <w:rsid w:val="004E2478"/>
    <w:rsid w:val="004E2545"/>
    <w:rsid w:val="004E2610"/>
    <w:rsid w:val="004E34BE"/>
    <w:rsid w:val="004E41E2"/>
    <w:rsid w:val="004E481D"/>
    <w:rsid w:val="004E487A"/>
    <w:rsid w:val="004E48D8"/>
    <w:rsid w:val="004E4D7D"/>
    <w:rsid w:val="004E4E01"/>
    <w:rsid w:val="004E5067"/>
    <w:rsid w:val="004E57F4"/>
    <w:rsid w:val="004E59FF"/>
    <w:rsid w:val="004E6131"/>
    <w:rsid w:val="004E6CD4"/>
    <w:rsid w:val="004E6FE8"/>
    <w:rsid w:val="004E74C9"/>
    <w:rsid w:val="004E7BE6"/>
    <w:rsid w:val="004E7E8B"/>
    <w:rsid w:val="004F03D4"/>
    <w:rsid w:val="004F0A2B"/>
    <w:rsid w:val="004F110D"/>
    <w:rsid w:val="004F12D7"/>
    <w:rsid w:val="004F18AA"/>
    <w:rsid w:val="004F1901"/>
    <w:rsid w:val="004F2563"/>
    <w:rsid w:val="004F2E55"/>
    <w:rsid w:val="004F30B7"/>
    <w:rsid w:val="004F33BA"/>
    <w:rsid w:val="004F4618"/>
    <w:rsid w:val="004F4F50"/>
    <w:rsid w:val="004F6B67"/>
    <w:rsid w:val="004F7134"/>
    <w:rsid w:val="004F73A2"/>
    <w:rsid w:val="004F7576"/>
    <w:rsid w:val="004F7C31"/>
    <w:rsid w:val="005000EC"/>
    <w:rsid w:val="005009ED"/>
    <w:rsid w:val="00500E84"/>
    <w:rsid w:val="00501877"/>
    <w:rsid w:val="00501C90"/>
    <w:rsid w:val="00501DC8"/>
    <w:rsid w:val="00501FB5"/>
    <w:rsid w:val="00502121"/>
    <w:rsid w:val="00502649"/>
    <w:rsid w:val="00502D96"/>
    <w:rsid w:val="00503354"/>
    <w:rsid w:val="00503429"/>
    <w:rsid w:val="0050371D"/>
    <w:rsid w:val="0050391B"/>
    <w:rsid w:val="00504578"/>
    <w:rsid w:val="00504BA0"/>
    <w:rsid w:val="00504CA3"/>
    <w:rsid w:val="00504D43"/>
    <w:rsid w:val="00504E9C"/>
    <w:rsid w:val="00505094"/>
    <w:rsid w:val="00505C4D"/>
    <w:rsid w:val="00506B86"/>
    <w:rsid w:val="00506D4D"/>
    <w:rsid w:val="005076E9"/>
    <w:rsid w:val="00507D1B"/>
    <w:rsid w:val="00510463"/>
    <w:rsid w:val="005109C8"/>
    <w:rsid w:val="005109E6"/>
    <w:rsid w:val="00510D1D"/>
    <w:rsid w:val="00510D63"/>
    <w:rsid w:val="0051215B"/>
    <w:rsid w:val="00512BA2"/>
    <w:rsid w:val="0051307F"/>
    <w:rsid w:val="005145AD"/>
    <w:rsid w:val="0051464D"/>
    <w:rsid w:val="00514EA0"/>
    <w:rsid w:val="005159D9"/>
    <w:rsid w:val="00515BDF"/>
    <w:rsid w:val="00515CC4"/>
    <w:rsid w:val="00515E70"/>
    <w:rsid w:val="00516090"/>
    <w:rsid w:val="0051627E"/>
    <w:rsid w:val="00516733"/>
    <w:rsid w:val="00516C9A"/>
    <w:rsid w:val="005174B8"/>
    <w:rsid w:val="00517FE3"/>
    <w:rsid w:val="00520260"/>
    <w:rsid w:val="00520591"/>
    <w:rsid w:val="00520A7E"/>
    <w:rsid w:val="00520CD2"/>
    <w:rsid w:val="00521352"/>
    <w:rsid w:val="005217ED"/>
    <w:rsid w:val="005223C5"/>
    <w:rsid w:val="00522F8B"/>
    <w:rsid w:val="00523BE8"/>
    <w:rsid w:val="00523BEE"/>
    <w:rsid w:val="0052403C"/>
    <w:rsid w:val="005244E2"/>
    <w:rsid w:val="00525322"/>
    <w:rsid w:val="005258AA"/>
    <w:rsid w:val="00526537"/>
    <w:rsid w:val="00526E34"/>
    <w:rsid w:val="005270E7"/>
    <w:rsid w:val="00527986"/>
    <w:rsid w:val="0053012D"/>
    <w:rsid w:val="005301AF"/>
    <w:rsid w:val="00530A47"/>
    <w:rsid w:val="00530C94"/>
    <w:rsid w:val="00531639"/>
    <w:rsid w:val="00531A75"/>
    <w:rsid w:val="00531B22"/>
    <w:rsid w:val="00531C94"/>
    <w:rsid w:val="005329F4"/>
    <w:rsid w:val="00532AAE"/>
    <w:rsid w:val="00532E60"/>
    <w:rsid w:val="0053346B"/>
    <w:rsid w:val="00533697"/>
    <w:rsid w:val="0053388B"/>
    <w:rsid w:val="0053394B"/>
    <w:rsid w:val="005341F1"/>
    <w:rsid w:val="00534694"/>
    <w:rsid w:val="005346A2"/>
    <w:rsid w:val="005349BC"/>
    <w:rsid w:val="005349EA"/>
    <w:rsid w:val="00534C8F"/>
    <w:rsid w:val="00534E52"/>
    <w:rsid w:val="0053535F"/>
    <w:rsid w:val="00535790"/>
    <w:rsid w:val="005375DD"/>
    <w:rsid w:val="00537686"/>
    <w:rsid w:val="0053794E"/>
    <w:rsid w:val="00537A43"/>
    <w:rsid w:val="00540227"/>
    <w:rsid w:val="0054023F"/>
    <w:rsid w:val="00540940"/>
    <w:rsid w:val="0054103A"/>
    <w:rsid w:val="00542704"/>
    <w:rsid w:val="005432D5"/>
    <w:rsid w:val="00543861"/>
    <w:rsid w:val="005439A9"/>
    <w:rsid w:val="0054435F"/>
    <w:rsid w:val="005444ED"/>
    <w:rsid w:val="00544DE6"/>
    <w:rsid w:val="005453AD"/>
    <w:rsid w:val="00545C85"/>
    <w:rsid w:val="005461BA"/>
    <w:rsid w:val="0054642A"/>
    <w:rsid w:val="00546732"/>
    <w:rsid w:val="00546C09"/>
    <w:rsid w:val="00546C5D"/>
    <w:rsid w:val="005474C1"/>
    <w:rsid w:val="005511E9"/>
    <w:rsid w:val="005516DA"/>
    <w:rsid w:val="00551A13"/>
    <w:rsid w:val="00551F34"/>
    <w:rsid w:val="00551F75"/>
    <w:rsid w:val="0055215D"/>
    <w:rsid w:val="00552676"/>
    <w:rsid w:val="005528DE"/>
    <w:rsid w:val="005528F7"/>
    <w:rsid w:val="00552D37"/>
    <w:rsid w:val="00553BF4"/>
    <w:rsid w:val="00553FF4"/>
    <w:rsid w:val="00554183"/>
    <w:rsid w:val="0055572A"/>
    <w:rsid w:val="00555A7A"/>
    <w:rsid w:val="0055761C"/>
    <w:rsid w:val="00560614"/>
    <w:rsid w:val="005607DC"/>
    <w:rsid w:val="00560D6E"/>
    <w:rsid w:val="00560E88"/>
    <w:rsid w:val="00561265"/>
    <w:rsid w:val="005612C4"/>
    <w:rsid w:val="005615C8"/>
    <w:rsid w:val="005616A6"/>
    <w:rsid w:val="00561A75"/>
    <w:rsid w:val="00561D00"/>
    <w:rsid w:val="0056226A"/>
    <w:rsid w:val="00562A31"/>
    <w:rsid w:val="00563031"/>
    <w:rsid w:val="005631A5"/>
    <w:rsid w:val="0056328D"/>
    <w:rsid w:val="005638A5"/>
    <w:rsid w:val="00563A53"/>
    <w:rsid w:val="0056419C"/>
    <w:rsid w:val="005643A0"/>
    <w:rsid w:val="00564A19"/>
    <w:rsid w:val="00564B42"/>
    <w:rsid w:val="00565279"/>
    <w:rsid w:val="00565F4D"/>
    <w:rsid w:val="00565F9F"/>
    <w:rsid w:val="0056654C"/>
    <w:rsid w:val="00566F69"/>
    <w:rsid w:val="00566FA9"/>
    <w:rsid w:val="00567B6A"/>
    <w:rsid w:val="00570F5F"/>
    <w:rsid w:val="005717FE"/>
    <w:rsid w:val="0057188C"/>
    <w:rsid w:val="00571A26"/>
    <w:rsid w:val="00571E91"/>
    <w:rsid w:val="00572145"/>
    <w:rsid w:val="00572F5E"/>
    <w:rsid w:val="0057322F"/>
    <w:rsid w:val="00573750"/>
    <w:rsid w:val="0057376D"/>
    <w:rsid w:val="005737CD"/>
    <w:rsid w:val="00573DB9"/>
    <w:rsid w:val="00573E7A"/>
    <w:rsid w:val="00573EFA"/>
    <w:rsid w:val="00573F25"/>
    <w:rsid w:val="0057417C"/>
    <w:rsid w:val="005748F4"/>
    <w:rsid w:val="00574EF7"/>
    <w:rsid w:val="0057583E"/>
    <w:rsid w:val="00575C28"/>
    <w:rsid w:val="00576594"/>
    <w:rsid w:val="0057681F"/>
    <w:rsid w:val="00576ADB"/>
    <w:rsid w:val="005772F6"/>
    <w:rsid w:val="005779C5"/>
    <w:rsid w:val="00577CE2"/>
    <w:rsid w:val="00580339"/>
    <w:rsid w:val="0058054C"/>
    <w:rsid w:val="00580558"/>
    <w:rsid w:val="00581FEB"/>
    <w:rsid w:val="005826FF"/>
    <w:rsid w:val="0058325A"/>
    <w:rsid w:val="00583307"/>
    <w:rsid w:val="005842AE"/>
    <w:rsid w:val="00584311"/>
    <w:rsid w:val="005847F1"/>
    <w:rsid w:val="0058509B"/>
    <w:rsid w:val="00585D37"/>
    <w:rsid w:val="00586B1A"/>
    <w:rsid w:val="00587073"/>
    <w:rsid w:val="005879E2"/>
    <w:rsid w:val="00587A7A"/>
    <w:rsid w:val="005911DD"/>
    <w:rsid w:val="00591243"/>
    <w:rsid w:val="0059129C"/>
    <w:rsid w:val="00592FF8"/>
    <w:rsid w:val="005933D5"/>
    <w:rsid w:val="00593858"/>
    <w:rsid w:val="0059392D"/>
    <w:rsid w:val="00593EE4"/>
    <w:rsid w:val="00593FE6"/>
    <w:rsid w:val="005946E0"/>
    <w:rsid w:val="0059486B"/>
    <w:rsid w:val="00594911"/>
    <w:rsid w:val="00594956"/>
    <w:rsid w:val="00595074"/>
    <w:rsid w:val="005955C8"/>
    <w:rsid w:val="00595614"/>
    <w:rsid w:val="00595845"/>
    <w:rsid w:val="00595F98"/>
    <w:rsid w:val="00596777"/>
    <w:rsid w:val="00597178"/>
    <w:rsid w:val="00597CB2"/>
    <w:rsid w:val="005A1C53"/>
    <w:rsid w:val="005A32D3"/>
    <w:rsid w:val="005A3356"/>
    <w:rsid w:val="005A3AC3"/>
    <w:rsid w:val="005A4CC8"/>
    <w:rsid w:val="005A4DA9"/>
    <w:rsid w:val="005A5888"/>
    <w:rsid w:val="005A60A2"/>
    <w:rsid w:val="005A778E"/>
    <w:rsid w:val="005B0694"/>
    <w:rsid w:val="005B0733"/>
    <w:rsid w:val="005B075F"/>
    <w:rsid w:val="005B0B9D"/>
    <w:rsid w:val="005B0D7F"/>
    <w:rsid w:val="005B16FA"/>
    <w:rsid w:val="005B1B3E"/>
    <w:rsid w:val="005B2A80"/>
    <w:rsid w:val="005B3A6F"/>
    <w:rsid w:val="005B3DD1"/>
    <w:rsid w:val="005B511A"/>
    <w:rsid w:val="005B52BA"/>
    <w:rsid w:val="005B5841"/>
    <w:rsid w:val="005B5C24"/>
    <w:rsid w:val="005B6B56"/>
    <w:rsid w:val="005B6F0F"/>
    <w:rsid w:val="005B70A8"/>
    <w:rsid w:val="005B792D"/>
    <w:rsid w:val="005C0106"/>
    <w:rsid w:val="005C0200"/>
    <w:rsid w:val="005C0311"/>
    <w:rsid w:val="005C06FB"/>
    <w:rsid w:val="005C118A"/>
    <w:rsid w:val="005C37E4"/>
    <w:rsid w:val="005C3880"/>
    <w:rsid w:val="005C442F"/>
    <w:rsid w:val="005C49AB"/>
    <w:rsid w:val="005C4ABC"/>
    <w:rsid w:val="005C5902"/>
    <w:rsid w:val="005C6151"/>
    <w:rsid w:val="005C629F"/>
    <w:rsid w:val="005C6653"/>
    <w:rsid w:val="005C6970"/>
    <w:rsid w:val="005C69CC"/>
    <w:rsid w:val="005C6E59"/>
    <w:rsid w:val="005C6E7A"/>
    <w:rsid w:val="005C6ED2"/>
    <w:rsid w:val="005C70C5"/>
    <w:rsid w:val="005C71F3"/>
    <w:rsid w:val="005C7214"/>
    <w:rsid w:val="005C7631"/>
    <w:rsid w:val="005C79E7"/>
    <w:rsid w:val="005D0120"/>
    <w:rsid w:val="005D0DB6"/>
    <w:rsid w:val="005D14E8"/>
    <w:rsid w:val="005D1844"/>
    <w:rsid w:val="005D18B7"/>
    <w:rsid w:val="005D1E94"/>
    <w:rsid w:val="005D1FB4"/>
    <w:rsid w:val="005D3B95"/>
    <w:rsid w:val="005D3CF7"/>
    <w:rsid w:val="005D3FB9"/>
    <w:rsid w:val="005D43F2"/>
    <w:rsid w:val="005D4450"/>
    <w:rsid w:val="005D447B"/>
    <w:rsid w:val="005D4F8D"/>
    <w:rsid w:val="005D50ED"/>
    <w:rsid w:val="005D52A6"/>
    <w:rsid w:val="005D6B6A"/>
    <w:rsid w:val="005D6C86"/>
    <w:rsid w:val="005D6D75"/>
    <w:rsid w:val="005D7111"/>
    <w:rsid w:val="005D7CEB"/>
    <w:rsid w:val="005D7D61"/>
    <w:rsid w:val="005E1A3F"/>
    <w:rsid w:val="005E1B45"/>
    <w:rsid w:val="005E1D15"/>
    <w:rsid w:val="005E1EB5"/>
    <w:rsid w:val="005E224F"/>
    <w:rsid w:val="005E2EB2"/>
    <w:rsid w:val="005E353C"/>
    <w:rsid w:val="005E43B5"/>
    <w:rsid w:val="005E4AD0"/>
    <w:rsid w:val="005E572E"/>
    <w:rsid w:val="005E59B4"/>
    <w:rsid w:val="005E5BE1"/>
    <w:rsid w:val="005E6DFC"/>
    <w:rsid w:val="005E76DA"/>
    <w:rsid w:val="005F1274"/>
    <w:rsid w:val="005F1C04"/>
    <w:rsid w:val="005F1D46"/>
    <w:rsid w:val="005F1E17"/>
    <w:rsid w:val="005F3205"/>
    <w:rsid w:val="005F3488"/>
    <w:rsid w:val="005F3C5A"/>
    <w:rsid w:val="005F3D6B"/>
    <w:rsid w:val="005F4188"/>
    <w:rsid w:val="005F4386"/>
    <w:rsid w:val="005F44B1"/>
    <w:rsid w:val="005F462B"/>
    <w:rsid w:val="005F489B"/>
    <w:rsid w:val="005F49DF"/>
    <w:rsid w:val="005F5465"/>
    <w:rsid w:val="005F5C46"/>
    <w:rsid w:val="005F5D54"/>
    <w:rsid w:val="005F622A"/>
    <w:rsid w:val="005F71B9"/>
    <w:rsid w:val="005F7603"/>
    <w:rsid w:val="005F7B8C"/>
    <w:rsid w:val="00600598"/>
    <w:rsid w:val="0060063B"/>
    <w:rsid w:val="0060088E"/>
    <w:rsid w:val="00600EE5"/>
    <w:rsid w:val="00601E72"/>
    <w:rsid w:val="00601F42"/>
    <w:rsid w:val="006021CF"/>
    <w:rsid w:val="00602454"/>
    <w:rsid w:val="006026F6"/>
    <w:rsid w:val="00602966"/>
    <w:rsid w:val="00602C2A"/>
    <w:rsid w:val="006040D3"/>
    <w:rsid w:val="006049BC"/>
    <w:rsid w:val="00604BD2"/>
    <w:rsid w:val="00604FFB"/>
    <w:rsid w:val="00605237"/>
    <w:rsid w:val="0060534A"/>
    <w:rsid w:val="0060564C"/>
    <w:rsid w:val="00605E59"/>
    <w:rsid w:val="00605FBA"/>
    <w:rsid w:val="00605FCB"/>
    <w:rsid w:val="006060E7"/>
    <w:rsid w:val="00606363"/>
    <w:rsid w:val="006068F1"/>
    <w:rsid w:val="00606F48"/>
    <w:rsid w:val="00606F5B"/>
    <w:rsid w:val="006072FA"/>
    <w:rsid w:val="0060741D"/>
    <w:rsid w:val="00607D3F"/>
    <w:rsid w:val="006101DF"/>
    <w:rsid w:val="00610221"/>
    <w:rsid w:val="006118C5"/>
    <w:rsid w:val="0061191F"/>
    <w:rsid w:val="00611DBD"/>
    <w:rsid w:val="0061211D"/>
    <w:rsid w:val="006125B9"/>
    <w:rsid w:val="00612847"/>
    <w:rsid w:val="00612947"/>
    <w:rsid w:val="00612C77"/>
    <w:rsid w:val="006132D0"/>
    <w:rsid w:val="00613AAF"/>
    <w:rsid w:val="00613CDC"/>
    <w:rsid w:val="00613F43"/>
    <w:rsid w:val="00614A8D"/>
    <w:rsid w:val="00614F63"/>
    <w:rsid w:val="006150D5"/>
    <w:rsid w:val="006152CD"/>
    <w:rsid w:val="0061558A"/>
    <w:rsid w:val="00615650"/>
    <w:rsid w:val="00615F58"/>
    <w:rsid w:val="006167FE"/>
    <w:rsid w:val="00616C0A"/>
    <w:rsid w:val="00616EF7"/>
    <w:rsid w:val="006172D8"/>
    <w:rsid w:val="00617BEA"/>
    <w:rsid w:val="00617E46"/>
    <w:rsid w:val="00620B0B"/>
    <w:rsid w:val="00620FA0"/>
    <w:rsid w:val="00621372"/>
    <w:rsid w:val="00621425"/>
    <w:rsid w:val="00621441"/>
    <w:rsid w:val="00621743"/>
    <w:rsid w:val="00622715"/>
    <w:rsid w:val="00622B8B"/>
    <w:rsid w:val="00623383"/>
    <w:rsid w:val="00623426"/>
    <w:rsid w:val="00623514"/>
    <w:rsid w:val="00623C31"/>
    <w:rsid w:val="00623F20"/>
    <w:rsid w:val="00624039"/>
    <w:rsid w:val="0062418B"/>
    <w:rsid w:val="006254C3"/>
    <w:rsid w:val="006254F2"/>
    <w:rsid w:val="00626281"/>
    <w:rsid w:val="006262ED"/>
    <w:rsid w:val="0062657E"/>
    <w:rsid w:val="00626E02"/>
    <w:rsid w:val="00627B38"/>
    <w:rsid w:val="00627B6F"/>
    <w:rsid w:val="00627F65"/>
    <w:rsid w:val="00630140"/>
    <w:rsid w:val="00630354"/>
    <w:rsid w:val="00630755"/>
    <w:rsid w:val="00630DF2"/>
    <w:rsid w:val="00631207"/>
    <w:rsid w:val="006312A1"/>
    <w:rsid w:val="006312AE"/>
    <w:rsid w:val="006312D2"/>
    <w:rsid w:val="00631330"/>
    <w:rsid w:val="00633172"/>
    <w:rsid w:val="00633920"/>
    <w:rsid w:val="006341F0"/>
    <w:rsid w:val="00634D97"/>
    <w:rsid w:val="00634FA7"/>
    <w:rsid w:val="0063567D"/>
    <w:rsid w:val="006358D0"/>
    <w:rsid w:val="00636041"/>
    <w:rsid w:val="006379DB"/>
    <w:rsid w:val="00637B1C"/>
    <w:rsid w:val="00637E59"/>
    <w:rsid w:val="0064003A"/>
    <w:rsid w:val="006402F6"/>
    <w:rsid w:val="006407E4"/>
    <w:rsid w:val="00640C48"/>
    <w:rsid w:val="00641575"/>
    <w:rsid w:val="0064175C"/>
    <w:rsid w:val="00642072"/>
    <w:rsid w:val="006423AE"/>
    <w:rsid w:val="006431AC"/>
    <w:rsid w:val="006432EB"/>
    <w:rsid w:val="00644304"/>
    <w:rsid w:val="006450A7"/>
    <w:rsid w:val="0064535E"/>
    <w:rsid w:val="006458D7"/>
    <w:rsid w:val="006466E2"/>
    <w:rsid w:val="006469CA"/>
    <w:rsid w:val="00646BAD"/>
    <w:rsid w:val="00647213"/>
    <w:rsid w:val="0065044B"/>
    <w:rsid w:val="00650907"/>
    <w:rsid w:val="00650D31"/>
    <w:rsid w:val="00650FE0"/>
    <w:rsid w:val="0065124A"/>
    <w:rsid w:val="00651BE7"/>
    <w:rsid w:val="00652135"/>
    <w:rsid w:val="00652987"/>
    <w:rsid w:val="006535C4"/>
    <w:rsid w:val="00653DB8"/>
    <w:rsid w:val="00653EE1"/>
    <w:rsid w:val="006545B8"/>
    <w:rsid w:val="006545FE"/>
    <w:rsid w:val="006548E1"/>
    <w:rsid w:val="00655BC1"/>
    <w:rsid w:val="00655C58"/>
    <w:rsid w:val="00655FE2"/>
    <w:rsid w:val="006565FE"/>
    <w:rsid w:val="006568D1"/>
    <w:rsid w:val="0065762D"/>
    <w:rsid w:val="00657721"/>
    <w:rsid w:val="00657D5E"/>
    <w:rsid w:val="00662B1E"/>
    <w:rsid w:val="00662EC6"/>
    <w:rsid w:val="00663A67"/>
    <w:rsid w:val="00663D91"/>
    <w:rsid w:val="00663FF1"/>
    <w:rsid w:val="006645A7"/>
    <w:rsid w:val="006646A7"/>
    <w:rsid w:val="006652B7"/>
    <w:rsid w:val="0066545D"/>
    <w:rsid w:val="00665A7E"/>
    <w:rsid w:val="00665B04"/>
    <w:rsid w:val="00665B99"/>
    <w:rsid w:val="00665CA0"/>
    <w:rsid w:val="00665CF7"/>
    <w:rsid w:val="00665F26"/>
    <w:rsid w:val="0066604A"/>
    <w:rsid w:val="006671F7"/>
    <w:rsid w:val="0066787C"/>
    <w:rsid w:val="00667C73"/>
    <w:rsid w:val="00667D50"/>
    <w:rsid w:val="00667E77"/>
    <w:rsid w:val="006701BA"/>
    <w:rsid w:val="0067027D"/>
    <w:rsid w:val="00670656"/>
    <w:rsid w:val="00670EC8"/>
    <w:rsid w:val="00670EF8"/>
    <w:rsid w:val="0067133D"/>
    <w:rsid w:val="006717FC"/>
    <w:rsid w:val="00671A88"/>
    <w:rsid w:val="00671F74"/>
    <w:rsid w:val="00672536"/>
    <w:rsid w:val="00672538"/>
    <w:rsid w:val="0067286A"/>
    <w:rsid w:val="006732AD"/>
    <w:rsid w:val="006733E9"/>
    <w:rsid w:val="006737C9"/>
    <w:rsid w:val="00673EBF"/>
    <w:rsid w:val="00674285"/>
    <w:rsid w:val="00674FB3"/>
    <w:rsid w:val="0067525F"/>
    <w:rsid w:val="0067625C"/>
    <w:rsid w:val="00680B38"/>
    <w:rsid w:val="00680B62"/>
    <w:rsid w:val="00680BD5"/>
    <w:rsid w:val="006811E4"/>
    <w:rsid w:val="0068174B"/>
    <w:rsid w:val="00681856"/>
    <w:rsid w:val="00681FF2"/>
    <w:rsid w:val="00682351"/>
    <w:rsid w:val="0068238D"/>
    <w:rsid w:val="006827A3"/>
    <w:rsid w:val="00682973"/>
    <w:rsid w:val="006833E8"/>
    <w:rsid w:val="006842C8"/>
    <w:rsid w:val="00684983"/>
    <w:rsid w:val="00684A0E"/>
    <w:rsid w:val="00684E9E"/>
    <w:rsid w:val="0068517D"/>
    <w:rsid w:val="0068585A"/>
    <w:rsid w:val="006859DD"/>
    <w:rsid w:val="00685C6B"/>
    <w:rsid w:val="00685F82"/>
    <w:rsid w:val="00686444"/>
    <w:rsid w:val="00686833"/>
    <w:rsid w:val="006874D0"/>
    <w:rsid w:val="00687FF7"/>
    <w:rsid w:val="0069001E"/>
    <w:rsid w:val="00690416"/>
    <w:rsid w:val="00690D7A"/>
    <w:rsid w:val="00691559"/>
    <w:rsid w:val="006920A0"/>
    <w:rsid w:val="00692670"/>
    <w:rsid w:val="006929C7"/>
    <w:rsid w:val="00692D08"/>
    <w:rsid w:val="0069339D"/>
    <w:rsid w:val="0069361D"/>
    <w:rsid w:val="00693834"/>
    <w:rsid w:val="006938AC"/>
    <w:rsid w:val="00694177"/>
    <w:rsid w:val="006941B0"/>
    <w:rsid w:val="00694CC7"/>
    <w:rsid w:val="00695303"/>
    <w:rsid w:val="0069536F"/>
    <w:rsid w:val="00695A21"/>
    <w:rsid w:val="00695AE7"/>
    <w:rsid w:val="00695EE9"/>
    <w:rsid w:val="00695FB3"/>
    <w:rsid w:val="006963E7"/>
    <w:rsid w:val="006969C8"/>
    <w:rsid w:val="00696C54"/>
    <w:rsid w:val="00696E1D"/>
    <w:rsid w:val="00696E55"/>
    <w:rsid w:val="0069790D"/>
    <w:rsid w:val="00697E5A"/>
    <w:rsid w:val="006A0881"/>
    <w:rsid w:val="006A0DDE"/>
    <w:rsid w:val="006A0FB8"/>
    <w:rsid w:val="006A12BC"/>
    <w:rsid w:val="006A12CD"/>
    <w:rsid w:val="006A1841"/>
    <w:rsid w:val="006A2418"/>
    <w:rsid w:val="006A2A97"/>
    <w:rsid w:val="006A3513"/>
    <w:rsid w:val="006A4B4A"/>
    <w:rsid w:val="006A622A"/>
    <w:rsid w:val="006A695E"/>
    <w:rsid w:val="006A717F"/>
    <w:rsid w:val="006A75FE"/>
    <w:rsid w:val="006B05BE"/>
    <w:rsid w:val="006B14B1"/>
    <w:rsid w:val="006B18C3"/>
    <w:rsid w:val="006B19C8"/>
    <w:rsid w:val="006B1A85"/>
    <w:rsid w:val="006B22C3"/>
    <w:rsid w:val="006B2459"/>
    <w:rsid w:val="006B28F4"/>
    <w:rsid w:val="006B2AD5"/>
    <w:rsid w:val="006B311B"/>
    <w:rsid w:val="006B3303"/>
    <w:rsid w:val="006B398A"/>
    <w:rsid w:val="006B39A7"/>
    <w:rsid w:val="006B456E"/>
    <w:rsid w:val="006B4DE4"/>
    <w:rsid w:val="006B5149"/>
    <w:rsid w:val="006B5191"/>
    <w:rsid w:val="006B526F"/>
    <w:rsid w:val="006B56E3"/>
    <w:rsid w:val="006B57F0"/>
    <w:rsid w:val="006B60F3"/>
    <w:rsid w:val="006B6602"/>
    <w:rsid w:val="006B6885"/>
    <w:rsid w:val="006B6CC6"/>
    <w:rsid w:val="006B6CD8"/>
    <w:rsid w:val="006C06EC"/>
    <w:rsid w:val="006C1DAE"/>
    <w:rsid w:val="006C1DCA"/>
    <w:rsid w:val="006C2884"/>
    <w:rsid w:val="006C3179"/>
    <w:rsid w:val="006C3199"/>
    <w:rsid w:val="006C3365"/>
    <w:rsid w:val="006C3437"/>
    <w:rsid w:val="006C35E8"/>
    <w:rsid w:val="006C36EF"/>
    <w:rsid w:val="006C3C82"/>
    <w:rsid w:val="006C40FB"/>
    <w:rsid w:val="006C4501"/>
    <w:rsid w:val="006C4714"/>
    <w:rsid w:val="006C54D4"/>
    <w:rsid w:val="006C5574"/>
    <w:rsid w:val="006C5A51"/>
    <w:rsid w:val="006C5D7E"/>
    <w:rsid w:val="006C658E"/>
    <w:rsid w:val="006C6693"/>
    <w:rsid w:val="006C72C3"/>
    <w:rsid w:val="006C7849"/>
    <w:rsid w:val="006D12A8"/>
    <w:rsid w:val="006D155C"/>
    <w:rsid w:val="006D1A80"/>
    <w:rsid w:val="006D1D62"/>
    <w:rsid w:val="006D24BE"/>
    <w:rsid w:val="006D2993"/>
    <w:rsid w:val="006D2EBE"/>
    <w:rsid w:val="006D4130"/>
    <w:rsid w:val="006D4B52"/>
    <w:rsid w:val="006D52E6"/>
    <w:rsid w:val="006D6366"/>
    <w:rsid w:val="006D6A76"/>
    <w:rsid w:val="006D6A90"/>
    <w:rsid w:val="006D7AD5"/>
    <w:rsid w:val="006D7BBD"/>
    <w:rsid w:val="006D7D53"/>
    <w:rsid w:val="006D7E2D"/>
    <w:rsid w:val="006D7E30"/>
    <w:rsid w:val="006E04E9"/>
    <w:rsid w:val="006E0735"/>
    <w:rsid w:val="006E12A4"/>
    <w:rsid w:val="006E159D"/>
    <w:rsid w:val="006E22D5"/>
    <w:rsid w:val="006E2D16"/>
    <w:rsid w:val="006E356D"/>
    <w:rsid w:val="006E3B53"/>
    <w:rsid w:val="006E3C3F"/>
    <w:rsid w:val="006E4033"/>
    <w:rsid w:val="006E42C3"/>
    <w:rsid w:val="006E42EA"/>
    <w:rsid w:val="006E44E5"/>
    <w:rsid w:val="006E4995"/>
    <w:rsid w:val="006E54AF"/>
    <w:rsid w:val="006E5E33"/>
    <w:rsid w:val="006E64EF"/>
    <w:rsid w:val="006E6911"/>
    <w:rsid w:val="006E6C58"/>
    <w:rsid w:val="006E7654"/>
    <w:rsid w:val="006F0F97"/>
    <w:rsid w:val="006F185C"/>
    <w:rsid w:val="006F2492"/>
    <w:rsid w:val="006F38B0"/>
    <w:rsid w:val="006F3E56"/>
    <w:rsid w:val="006F403D"/>
    <w:rsid w:val="006F414B"/>
    <w:rsid w:val="006F52B5"/>
    <w:rsid w:val="006F53F0"/>
    <w:rsid w:val="006F624A"/>
    <w:rsid w:val="006F64F4"/>
    <w:rsid w:val="006F6572"/>
    <w:rsid w:val="006F6777"/>
    <w:rsid w:val="006F70E8"/>
    <w:rsid w:val="006F73BE"/>
    <w:rsid w:val="006F7A0F"/>
    <w:rsid w:val="00700084"/>
    <w:rsid w:val="007002EF"/>
    <w:rsid w:val="007003DF"/>
    <w:rsid w:val="007007E4"/>
    <w:rsid w:val="0070145D"/>
    <w:rsid w:val="007014F7"/>
    <w:rsid w:val="00701667"/>
    <w:rsid w:val="00701F5B"/>
    <w:rsid w:val="00701F5E"/>
    <w:rsid w:val="00702372"/>
    <w:rsid w:val="007025D9"/>
    <w:rsid w:val="0070265C"/>
    <w:rsid w:val="00703005"/>
    <w:rsid w:val="00703472"/>
    <w:rsid w:val="007035A8"/>
    <w:rsid w:val="007035D0"/>
    <w:rsid w:val="0070416F"/>
    <w:rsid w:val="00704583"/>
    <w:rsid w:val="007046E8"/>
    <w:rsid w:val="007047FB"/>
    <w:rsid w:val="007048BF"/>
    <w:rsid w:val="00704C52"/>
    <w:rsid w:val="00704E33"/>
    <w:rsid w:val="007052D7"/>
    <w:rsid w:val="00705543"/>
    <w:rsid w:val="007059A3"/>
    <w:rsid w:val="0070752C"/>
    <w:rsid w:val="0070755F"/>
    <w:rsid w:val="00707E33"/>
    <w:rsid w:val="00710347"/>
    <w:rsid w:val="0071064B"/>
    <w:rsid w:val="00710B30"/>
    <w:rsid w:val="00710C60"/>
    <w:rsid w:val="007128B8"/>
    <w:rsid w:val="00712CA0"/>
    <w:rsid w:val="00712F16"/>
    <w:rsid w:val="00713091"/>
    <w:rsid w:val="00713931"/>
    <w:rsid w:val="00713AA8"/>
    <w:rsid w:val="00714471"/>
    <w:rsid w:val="007145C5"/>
    <w:rsid w:val="00714C7D"/>
    <w:rsid w:val="00714E37"/>
    <w:rsid w:val="007156AC"/>
    <w:rsid w:val="00715798"/>
    <w:rsid w:val="00715A13"/>
    <w:rsid w:val="00716137"/>
    <w:rsid w:val="00716895"/>
    <w:rsid w:val="00716BD9"/>
    <w:rsid w:val="00716CEF"/>
    <w:rsid w:val="00716EBB"/>
    <w:rsid w:val="007171EB"/>
    <w:rsid w:val="00717514"/>
    <w:rsid w:val="00717ABE"/>
    <w:rsid w:val="00717CD0"/>
    <w:rsid w:val="00717CED"/>
    <w:rsid w:val="00720033"/>
    <w:rsid w:val="007201C0"/>
    <w:rsid w:val="007205EE"/>
    <w:rsid w:val="00721F7F"/>
    <w:rsid w:val="0072242D"/>
    <w:rsid w:val="00722F92"/>
    <w:rsid w:val="007230EB"/>
    <w:rsid w:val="00723242"/>
    <w:rsid w:val="00723540"/>
    <w:rsid w:val="007237F0"/>
    <w:rsid w:val="00723821"/>
    <w:rsid w:val="00723B93"/>
    <w:rsid w:val="00723E13"/>
    <w:rsid w:val="007249B3"/>
    <w:rsid w:val="00725831"/>
    <w:rsid w:val="00725B7F"/>
    <w:rsid w:val="00727193"/>
    <w:rsid w:val="00727227"/>
    <w:rsid w:val="00727B3F"/>
    <w:rsid w:val="00727E3D"/>
    <w:rsid w:val="00727F3F"/>
    <w:rsid w:val="007316CC"/>
    <w:rsid w:val="007317B3"/>
    <w:rsid w:val="0073209D"/>
    <w:rsid w:val="007326B8"/>
    <w:rsid w:val="0073305F"/>
    <w:rsid w:val="007334E0"/>
    <w:rsid w:val="007336D6"/>
    <w:rsid w:val="00733C75"/>
    <w:rsid w:val="00733CC2"/>
    <w:rsid w:val="007340C4"/>
    <w:rsid w:val="00734A45"/>
    <w:rsid w:val="00734C6B"/>
    <w:rsid w:val="00734E04"/>
    <w:rsid w:val="00735AE3"/>
    <w:rsid w:val="00735E06"/>
    <w:rsid w:val="00736025"/>
    <w:rsid w:val="00736623"/>
    <w:rsid w:val="007367B1"/>
    <w:rsid w:val="00736A61"/>
    <w:rsid w:val="00736F93"/>
    <w:rsid w:val="00736FBD"/>
    <w:rsid w:val="00737183"/>
    <w:rsid w:val="00737A2A"/>
    <w:rsid w:val="00737D9E"/>
    <w:rsid w:val="00737F41"/>
    <w:rsid w:val="00740754"/>
    <w:rsid w:val="00740FD7"/>
    <w:rsid w:val="007411B2"/>
    <w:rsid w:val="007412BF"/>
    <w:rsid w:val="00741450"/>
    <w:rsid w:val="007414C2"/>
    <w:rsid w:val="00742E41"/>
    <w:rsid w:val="007436B4"/>
    <w:rsid w:val="00743A1F"/>
    <w:rsid w:val="00743B38"/>
    <w:rsid w:val="00744951"/>
    <w:rsid w:val="00744D9F"/>
    <w:rsid w:val="00746049"/>
    <w:rsid w:val="00746532"/>
    <w:rsid w:val="00746673"/>
    <w:rsid w:val="007467D7"/>
    <w:rsid w:val="007468FD"/>
    <w:rsid w:val="0074748D"/>
    <w:rsid w:val="0075009A"/>
    <w:rsid w:val="00750283"/>
    <w:rsid w:val="00750660"/>
    <w:rsid w:val="00750663"/>
    <w:rsid w:val="007506E2"/>
    <w:rsid w:val="0075157F"/>
    <w:rsid w:val="00751A83"/>
    <w:rsid w:val="00751FAC"/>
    <w:rsid w:val="00753007"/>
    <w:rsid w:val="0075320C"/>
    <w:rsid w:val="00754480"/>
    <w:rsid w:val="00755035"/>
    <w:rsid w:val="00755AAA"/>
    <w:rsid w:val="007560EF"/>
    <w:rsid w:val="00756134"/>
    <w:rsid w:val="0075619A"/>
    <w:rsid w:val="007565B7"/>
    <w:rsid w:val="00756ED7"/>
    <w:rsid w:val="00756ED9"/>
    <w:rsid w:val="00757E60"/>
    <w:rsid w:val="00760AE6"/>
    <w:rsid w:val="00760AEE"/>
    <w:rsid w:val="00760B37"/>
    <w:rsid w:val="0076144D"/>
    <w:rsid w:val="00762035"/>
    <w:rsid w:val="007624BE"/>
    <w:rsid w:val="00763C88"/>
    <w:rsid w:val="00763D23"/>
    <w:rsid w:val="007642BE"/>
    <w:rsid w:val="00764359"/>
    <w:rsid w:val="0076478B"/>
    <w:rsid w:val="007647F2"/>
    <w:rsid w:val="007651AD"/>
    <w:rsid w:val="007651E5"/>
    <w:rsid w:val="007653C8"/>
    <w:rsid w:val="007653CB"/>
    <w:rsid w:val="007654AF"/>
    <w:rsid w:val="007657A0"/>
    <w:rsid w:val="00765DD4"/>
    <w:rsid w:val="00765E1C"/>
    <w:rsid w:val="0076641B"/>
    <w:rsid w:val="00766DA5"/>
    <w:rsid w:val="00767157"/>
    <w:rsid w:val="007671B1"/>
    <w:rsid w:val="00767658"/>
    <w:rsid w:val="00767C44"/>
    <w:rsid w:val="0077002A"/>
    <w:rsid w:val="00770AD2"/>
    <w:rsid w:val="00770D41"/>
    <w:rsid w:val="00770DC8"/>
    <w:rsid w:val="00771CFA"/>
    <w:rsid w:val="00772657"/>
    <w:rsid w:val="007738D9"/>
    <w:rsid w:val="00774205"/>
    <w:rsid w:val="0077454B"/>
    <w:rsid w:val="00774CA8"/>
    <w:rsid w:val="00774EB3"/>
    <w:rsid w:val="00775424"/>
    <w:rsid w:val="007759DF"/>
    <w:rsid w:val="00776D25"/>
    <w:rsid w:val="007771B8"/>
    <w:rsid w:val="0077778C"/>
    <w:rsid w:val="007779FF"/>
    <w:rsid w:val="00777E47"/>
    <w:rsid w:val="00780EFF"/>
    <w:rsid w:val="00781467"/>
    <w:rsid w:val="00781C89"/>
    <w:rsid w:val="00782820"/>
    <w:rsid w:val="00783265"/>
    <w:rsid w:val="0078330D"/>
    <w:rsid w:val="00783B9B"/>
    <w:rsid w:val="00784227"/>
    <w:rsid w:val="00784396"/>
    <w:rsid w:val="0078558A"/>
    <w:rsid w:val="00786125"/>
    <w:rsid w:val="00786332"/>
    <w:rsid w:val="007869F1"/>
    <w:rsid w:val="00786D46"/>
    <w:rsid w:val="00787084"/>
    <w:rsid w:val="00787119"/>
    <w:rsid w:val="007874FB"/>
    <w:rsid w:val="007902E4"/>
    <w:rsid w:val="00790523"/>
    <w:rsid w:val="00790969"/>
    <w:rsid w:val="00790A26"/>
    <w:rsid w:val="00790AB4"/>
    <w:rsid w:val="00790F2E"/>
    <w:rsid w:val="00791039"/>
    <w:rsid w:val="0079128B"/>
    <w:rsid w:val="0079165B"/>
    <w:rsid w:val="0079194A"/>
    <w:rsid w:val="007921B6"/>
    <w:rsid w:val="0079228F"/>
    <w:rsid w:val="00792546"/>
    <w:rsid w:val="00792A51"/>
    <w:rsid w:val="00793037"/>
    <w:rsid w:val="00793279"/>
    <w:rsid w:val="007933FF"/>
    <w:rsid w:val="00794355"/>
    <w:rsid w:val="00794A4C"/>
    <w:rsid w:val="00794B46"/>
    <w:rsid w:val="00795379"/>
    <w:rsid w:val="007955BA"/>
    <w:rsid w:val="00795658"/>
    <w:rsid w:val="007963B1"/>
    <w:rsid w:val="00796697"/>
    <w:rsid w:val="007966C5"/>
    <w:rsid w:val="00796AB2"/>
    <w:rsid w:val="00796E98"/>
    <w:rsid w:val="00797484"/>
    <w:rsid w:val="00797E50"/>
    <w:rsid w:val="00797F16"/>
    <w:rsid w:val="007A034D"/>
    <w:rsid w:val="007A070A"/>
    <w:rsid w:val="007A0E9C"/>
    <w:rsid w:val="007A1A09"/>
    <w:rsid w:val="007A1A3F"/>
    <w:rsid w:val="007A1CDC"/>
    <w:rsid w:val="007A1D8D"/>
    <w:rsid w:val="007A1DF5"/>
    <w:rsid w:val="007A24F1"/>
    <w:rsid w:val="007A2CCB"/>
    <w:rsid w:val="007A3021"/>
    <w:rsid w:val="007A3406"/>
    <w:rsid w:val="007A34C0"/>
    <w:rsid w:val="007A39D8"/>
    <w:rsid w:val="007A423E"/>
    <w:rsid w:val="007A4CEE"/>
    <w:rsid w:val="007A5165"/>
    <w:rsid w:val="007A521F"/>
    <w:rsid w:val="007A535F"/>
    <w:rsid w:val="007A5D7D"/>
    <w:rsid w:val="007A5ECB"/>
    <w:rsid w:val="007A6762"/>
    <w:rsid w:val="007A679D"/>
    <w:rsid w:val="007A6B51"/>
    <w:rsid w:val="007A6B5F"/>
    <w:rsid w:val="007A6D51"/>
    <w:rsid w:val="007A6DB5"/>
    <w:rsid w:val="007A6DD1"/>
    <w:rsid w:val="007A77FE"/>
    <w:rsid w:val="007A7A25"/>
    <w:rsid w:val="007A7B21"/>
    <w:rsid w:val="007A7B8B"/>
    <w:rsid w:val="007A7BFE"/>
    <w:rsid w:val="007A7CF2"/>
    <w:rsid w:val="007A7E80"/>
    <w:rsid w:val="007B02B8"/>
    <w:rsid w:val="007B1B3E"/>
    <w:rsid w:val="007B22D7"/>
    <w:rsid w:val="007B27D3"/>
    <w:rsid w:val="007B2D71"/>
    <w:rsid w:val="007B2E39"/>
    <w:rsid w:val="007B3429"/>
    <w:rsid w:val="007B4CD9"/>
    <w:rsid w:val="007B546A"/>
    <w:rsid w:val="007B6761"/>
    <w:rsid w:val="007B6A2F"/>
    <w:rsid w:val="007B6AF3"/>
    <w:rsid w:val="007B6F68"/>
    <w:rsid w:val="007B70A6"/>
    <w:rsid w:val="007B74DD"/>
    <w:rsid w:val="007B7735"/>
    <w:rsid w:val="007B7CE7"/>
    <w:rsid w:val="007C0017"/>
    <w:rsid w:val="007C03DA"/>
    <w:rsid w:val="007C1432"/>
    <w:rsid w:val="007C1470"/>
    <w:rsid w:val="007C1590"/>
    <w:rsid w:val="007C16CB"/>
    <w:rsid w:val="007C1A62"/>
    <w:rsid w:val="007C2018"/>
    <w:rsid w:val="007C20FE"/>
    <w:rsid w:val="007C2410"/>
    <w:rsid w:val="007C25A5"/>
    <w:rsid w:val="007C2980"/>
    <w:rsid w:val="007C2DC0"/>
    <w:rsid w:val="007C2FA0"/>
    <w:rsid w:val="007C3526"/>
    <w:rsid w:val="007C3959"/>
    <w:rsid w:val="007C3F58"/>
    <w:rsid w:val="007C4A1D"/>
    <w:rsid w:val="007C4D7A"/>
    <w:rsid w:val="007C4E52"/>
    <w:rsid w:val="007C4FBD"/>
    <w:rsid w:val="007C5044"/>
    <w:rsid w:val="007C5347"/>
    <w:rsid w:val="007C5B69"/>
    <w:rsid w:val="007C5FFB"/>
    <w:rsid w:val="007C6D33"/>
    <w:rsid w:val="007C707C"/>
    <w:rsid w:val="007C7092"/>
    <w:rsid w:val="007C7B0A"/>
    <w:rsid w:val="007D052E"/>
    <w:rsid w:val="007D0607"/>
    <w:rsid w:val="007D0B01"/>
    <w:rsid w:val="007D0E37"/>
    <w:rsid w:val="007D1DAC"/>
    <w:rsid w:val="007D203C"/>
    <w:rsid w:val="007D27D2"/>
    <w:rsid w:val="007D31CD"/>
    <w:rsid w:val="007D3A14"/>
    <w:rsid w:val="007D4073"/>
    <w:rsid w:val="007D4D35"/>
    <w:rsid w:val="007D4D98"/>
    <w:rsid w:val="007D50BD"/>
    <w:rsid w:val="007D52FF"/>
    <w:rsid w:val="007D607B"/>
    <w:rsid w:val="007D60C9"/>
    <w:rsid w:val="007D6F0C"/>
    <w:rsid w:val="007D717A"/>
    <w:rsid w:val="007D7950"/>
    <w:rsid w:val="007D7A9F"/>
    <w:rsid w:val="007D7D71"/>
    <w:rsid w:val="007E048F"/>
    <w:rsid w:val="007E0C1D"/>
    <w:rsid w:val="007E1414"/>
    <w:rsid w:val="007E1B30"/>
    <w:rsid w:val="007E1B65"/>
    <w:rsid w:val="007E21EB"/>
    <w:rsid w:val="007E22D1"/>
    <w:rsid w:val="007E27D4"/>
    <w:rsid w:val="007E2D10"/>
    <w:rsid w:val="007E369B"/>
    <w:rsid w:val="007E3777"/>
    <w:rsid w:val="007E3835"/>
    <w:rsid w:val="007E39A0"/>
    <w:rsid w:val="007E3B0C"/>
    <w:rsid w:val="007E4AD9"/>
    <w:rsid w:val="007E4E06"/>
    <w:rsid w:val="007E583C"/>
    <w:rsid w:val="007E59D5"/>
    <w:rsid w:val="007E5D8D"/>
    <w:rsid w:val="007E697D"/>
    <w:rsid w:val="007E6D5A"/>
    <w:rsid w:val="007E6E00"/>
    <w:rsid w:val="007E6E4C"/>
    <w:rsid w:val="007E7DAE"/>
    <w:rsid w:val="007E7F98"/>
    <w:rsid w:val="007F0561"/>
    <w:rsid w:val="007F09D3"/>
    <w:rsid w:val="007F0DA7"/>
    <w:rsid w:val="007F0F50"/>
    <w:rsid w:val="007F246E"/>
    <w:rsid w:val="007F24DA"/>
    <w:rsid w:val="007F31FF"/>
    <w:rsid w:val="007F3750"/>
    <w:rsid w:val="007F3D0B"/>
    <w:rsid w:val="007F4157"/>
    <w:rsid w:val="007F493D"/>
    <w:rsid w:val="007F4CE6"/>
    <w:rsid w:val="007F5216"/>
    <w:rsid w:val="007F6290"/>
    <w:rsid w:val="007F658E"/>
    <w:rsid w:val="007F65FC"/>
    <w:rsid w:val="007F66F7"/>
    <w:rsid w:val="007F6714"/>
    <w:rsid w:val="007F7061"/>
    <w:rsid w:val="007F72F3"/>
    <w:rsid w:val="007F7B81"/>
    <w:rsid w:val="00800035"/>
    <w:rsid w:val="008004FD"/>
    <w:rsid w:val="0080066F"/>
    <w:rsid w:val="0080084E"/>
    <w:rsid w:val="00800B11"/>
    <w:rsid w:val="00800B87"/>
    <w:rsid w:val="008010D3"/>
    <w:rsid w:val="008010F6"/>
    <w:rsid w:val="008016D6"/>
    <w:rsid w:val="00801920"/>
    <w:rsid w:val="00801BDF"/>
    <w:rsid w:val="00802412"/>
    <w:rsid w:val="008027C8"/>
    <w:rsid w:val="008028CD"/>
    <w:rsid w:val="00802C9E"/>
    <w:rsid w:val="00802DF8"/>
    <w:rsid w:val="00802E9E"/>
    <w:rsid w:val="008034F3"/>
    <w:rsid w:val="0080387D"/>
    <w:rsid w:val="00804540"/>
    <w:rsid w:val="008058B9"/>
    <w:rsid w:val="00806062"/>
    <w:rsid w:val="00806149"/>
    <w:rsid w:val="0080617F"/>
    <w:rsid w:val="00806983"/>
    <w:rsid w:val="008070D5"/>
    <w:rsid w:val="00810067"/>
    <w:rsid w:val="008117FC"/>
    <w:rsid w:val="00811857"/>
    <w:rsid w:val="00812049"/>
    <w:rsid w:val="008133B6"/>
    <w:rsid w:val="00813499"/>
    <w:rsid w:val="00813597"/>
    <w:rsid w:val="00813723"/>
    <w:rsid w:val="00813C68"/>
    <w:rsid w:val="00813F7A"/>
    <w:rsid w:val="0081463D"/>
    <w:rsid w:val="008149E0"/>
    <w:rsid w:val="00814B01"/>
    <w:rsid w:val="00814DCC"/>
    <w:rsid w:val="0081518B"/>
    <w:rsid w:val="00815903"/>
    <w:rsid w:val="00815982"/>
    <w:rsid w:val="008165D8"/>
    <w:rsid w:val="008166F1"/>
    <w:rsid w:val="00816F8D"/>
    <w:rsid w:val="008172F1"/>
    <w:rsid w:val="00817301"/>
    <w:rsid w:val="008173FC"/>
    <w:rsid w:val="00817C0A"/>
    <w:rsid w:val="00817DB7"/>
    <w:rsid w:val="00817F24"/>
    <w:rsid w:val="00817F88"/>
    <w:rsid w:val="0082019C"/>
    <w:rsid w:val="008202F1"/>
    <w:rsid w:val="00821453"/>
    <w:rsid w:val="008218BE"/>
    <w:rsid w:val="00822454"/>
    <w:rsid w:val="00822980"/>
    <w:rsid w:val="008229CE"/>
    <w:rsid w:val="00822A95"/>
    <w:rsid w:val="00822BCA"/>
    <w:rsid w:val="00822E8E"/>
    <w:rsid w:val="00823192"/>
    <w:rsid w:val="008231B7"/>
    <w:rsid w:val="008238FA"/>
    <w:rsid w:val="00823D41"/>
    <w:rsid w:val="00823DD0"/>
    <w:rsid w:val="00823FF9"/>
    <w:rsid w:val="008246CF"/>
    <w:rsid w:val="00825119"/>
    <w:rsid w:val="0082519A"/>
    <w:rsid w:val="0082572F"/>
    <w:rsid w:val="00825C85"/>
    <w:rsid w:val="00827129"/>
    <w:rsid w:val="008271A2"/>
    <w:rsid w:val="008272E6"/>
    <w:rsid w:val="0082782F"/>
    <w:rsid w:val="00827C9F"/>
    <w:rsid w:val="00830612"/>
    <w:rsid w:val="0083099E"/>
    <w:rsid w:val="00830D17"/>
    <w:rsid w:val="00831063"/>
    <w:rsid w:val="008310DB"/>
    <w:rsid w:val="008313D2"/>
    <w:rsid w:val="008314C5"/>
    <w:rsid w:val="00832041"/>
    <w:rsid w:val="00832A9B"/>
    <w:rsid w:val="00832E4E"/>
    <w:rsid w:val="0083341D"/>
    <w:rsid w:val="0083387F"/>
    <w:rsid w:val="00834112"/>
    <w:rsid w:val="008343AC"/>
    <w:rsid w:val="008344C4"/>
    <w:rsid w:val="008346EF"/>
    <w:rsid w:val="0083473D"/>
    <w:rsid w:val="00834D4A"/>
    <w:rsid w:val="00835B56"/>
    <w:rsid w:val="0083650C"/>
    <w:rsid w:val="0083653A"/>
    <w:rsid w:val="00836BAC"/>
    <w:rsid w:val="00836E42"/>
    <w:rsid w:val="0083704A"/>
    <w:rsid w:val="008372B7"/>
    <w:rsid w:val="00837A1E"/>
    <w:rsid w:val="008401E6"/>
    <w:rsid w:val="0084052B"/>
    <w:rsid w:val="00840F39"/>
    <w:rsid w:val="00840F70"/>
    <w:rsid w:val="00841952"/>
    <w:rsid w:val="00841DD2"/>
    <w:rsid w:val="00841E89"/>
    <w:rsid w:val="00842427"/>
    <w:rsid w:val="0084247E"/>
    <w:rsid w:val="008424D9"/>
    <w:rsid w:val="0084323E"/>
    <w:rsid w:val="00843343"/>
    <w:rsid w:val="008437B5"/>
    <w:rsid w:val="00844230"/>
    <w:rsid w:val="00844DA6"/>
    <w:rsid w:val="00845608"/>
    <w:rsid w:val="00845943"/>
    <w:rsid w:val="00846197"/>
    <w:rsid w:val="00846450"/>
    <w:rsid w:val="008468D6"/>
    <w:rsid w:val="008469A8"/>
    <w:rsid w:val="00846F4B"/>
    <w:rsid w:val="008471BC"/>
    <w:rsid w:val="008474E1"/>
    <w:rsid w:val="00847EA2"/>
    <w:rsid w:val="0085096A"/>
    <w:rsid w:val="00851FEA"/>
    <w:rsid w:val="00852121"/>
    <w:rsid w:val="008521CE"/>
    <w:rsid w:val="00852891"/>
    <w:rsid w:val="00853557"/>
    <w:rsid w:val="0085462F"/>
    <w:rsid w:val="00854954"/>
    <w:rsid w:val="00854BB0"/>
    <w:rsid w:val="0085528E"/>
    <w:rsid w:val="00856951"/>
    <w:rsid w:val="008569BE"/>
    <w:rsid w:val="0085752B"/>
    <w:rsid w:val="008601A1"/>
    <w:rsid w:val="0086023C"/>
    <w:rsid w:val="0086033F"/>
    <w:rsid w:val="00860366"/>
    <w:rsid w:val="00860857"/>
    <w:rsid w:val="00860A07"/>
    <w:rsid w:val="00860B5C"/>
    <w:rsid w:val="00860D6D"/>
    <w:rsid w:val="00861141"/>
    <w:rsid w:val="00861C16"/>
    <w:rsid w:val="00861D96"/>
    <w:rsid w:val="00861EC8"/>
    <w:rsid w:val="00863427"/>
    <w:rsid w:val="008640FC"/>
    <w:rsid w:val="00864EF8"/>
    <w:rsid w:val="00864FB0"/>
    <w:rsid w:val="008653A3"/>
    <w:rsid w:val="00865ACC"/>
    <w:rsid w:val="00865BB3"/>
    <w:rsid w:val="00865D74"/>
    <w:rsid w:val="00866B57"/>
    <w:rsid w:val="0086759C"/>
    <w:rsid w:val="00870B0E"/>
    <w:rsid w:val="0087186F"/>
    <w:rsid w:val="00872793"/>
    <w:rsid w:val="0087326A"/>
    <w:rsid w:val="008734E6"/>
    <w:rsid w:val="00873C97"/>
    <w:rsid w:val="00873D54"/>
    <w:rsid w:val="008741BE"/>
    <w:rsid w:val="0087425E"/>
    <w:rsid w:val="00874527"/>
    <w:rsid w:val="0087563E"/>
    <w:rsid w:val="00875C00"/>
    <w:rsid w:val="00876DD7"/>
    <w:rsid w:val="00876DF3"/>
    <w:rsid w:val="00877033"/>
    <w:rsid w:val="00877A7C"/>
    <w:rsid w:val="008808A7"/>
    <w:rsid w:val="00880DBE"/>
    <w:rsid w:val="008817A8"/>
    <w:rsid w:val="00881EA0"/>
    <w:rsid w:val="0088247D"/>
    <w:rsid w:val="0088324A"/>
    <w:rsid w:val="008832D3"/>
    <w:rsid w:val="0088380A"/>
    <w:rsid w:val="008838ED"/>
    <w:rsid w:val="0088471C"/>
    <w:rsid w:val="00885930"/>
    <w:rsid w:val="00885DC1"/>
    <w:rsid w:val="00887194"/>
    <w:rsid w:val="008877EE"/>
    <w:rsid w:val="008879B6"/>
    <w:rsid w:val="00887B45"/>
    <w:rsid w:val="00891857"/>
    <w:rsid w:val="008920B4"/>
    <w:rsid w:val="008928FE"/>
    <w:rsid w:val="00892E33"/>
    <w:rsid w:val="008930FF"/>
    <w:rsid w:val="00893395"/>
    <w:rsid w:val="008947E5"/>
    <w:rsid w:val="00894933"/>
    <w:rsid w:val="00894C63"/>
    <w:rsid w:val="00894FB3"/>
    <w:rsid w:val="00895510"/>
    <w:rsid w:val="00895AF6"/>
    <w:rsid w:val="00895D07"/>
    <w:rsid w:val="00895D70"/>
    <w:rsid w:val="00896051"/>
    <w:rsid w:val="008971DD"/>
    <w:rsid w:val="0089785D"/>
    <w:rsid w:val="00897A02"/>
    <w:rsid w:val="00897A72"/>
    <w:rsid w:val="00897C86"/>
    <w:rsid w:val="00897D39"/>
    <w:rsid w:val="008A010E"/>
    <w:rsid w:val="008A0977"/>
    <w:rsid w:val="008A0E98"/>
    <w:rsid w:val="008A10AF"/>
    <w:rsid w:val="008A14F5"/>
    <w:rsid w:val="008A27F5"/>
    <w:rsid w:val="008A28E4"/>
    <w:rsid w:val="008A2C55"/>
    <w:rsid w:val="008A313B"/>
    <w:rsid w:val="008A3205"/>
    <w:rsid w:val="008A3475"/>
    <w:rsid w:val="008A3AC7"/>
    <w:rsid w:val="008A3B7F"/>
    <w:rsid w:val="008A4140"/>
    <w:rsid w:val="008A43A8"/>
    <w:rsid w:val="008A470A"/>
    <w:rsid w:val="008A4AC5"/>
    <w:rsid w:val="008A4B85"/>
    <w:rsid w:val="008A53F2"/>
    <w:rsid w:val="008A5981"/>
    <w:rsid w:val="008A5CD4"/>
    <w:rsid w:val="008A623D"/>
    <w:rsid w:val="008A6E70"/>
    <w:rsid w:val="008A75F0"/>
    <w:rsid w:val="008A79B1"/>
    <w:rsid w:val="008A7BE0"/>
    <w:rsid w:val="008B09DF"/>
    <w:rsid w:val="008B1396"/>
    <w:rsid w:val="008B1FBF"/>
    <w:rsid w:val="008B228C"/>
    <w:rsid w:val="008B2853"/>
    <w:rsid w:val="008B2AAF"/>
    <w:rsid w:val="008B2AE6"/>
    <w:rsid w:val="008B2D6C"/>
    <w:rsid w:val="008B30D5"/>
    <w:rsid w:val="008B320E"/>
    <w:rsid w:val="008B42AF"/>
    <w:rsid w:val="008B4547"/>
    <w:rsid w:val="008B4A35"/>
    <w:rsid w:val="008B4DC5"/>
    <w:rsid w:val="008B4F86"/>
    <w:rsid w:val="008B5385"/>
    <w:rsid w:val="008B5D4C"/>
    <w:rsid w:val="008B6507"/>
    <w:rsid w:val="008B6D24"/>
    <w:rsid w:val="008B6D91"/>
    <w:rsid w:val="008B6EC1"/>
    <w:rsid w:val="008B7B28"/>
    <w:rsid w:val="008C048E"/>
    <w:rsid w:val="008C117F"/>
    <w:rsid w:val="008C1CA2"/>
    <w:rsid w:val="008C1FEC"/>
    <w:rsid w:val="008C2600"/>
    <w:rsid w:val="008C2828"/>
    <w:rsid w:val="008C3BF5"/>
    <w:rsid w:val="008C42ED"/>
    <w:rsid w:val="008C4362"/>
    <w:rsid w:val="008C501B"/>
    <w:rsid w:val="008C5434"/>
    <w:rsid w:val="008C557D"/>
    <w:rsid w:val="008C59F8"/>
    <w:rsid w:val="008C5B8D"/>
    <w:rsid w:val="008C5CF4"/>
    <w:rsid w:val="008C67CF"/>
    <w:rsid w:val="008C6C76"/>
    <w:rsid w:val="008C7CD0"/>
    <w:rsid w:val="008D031C"/>
    <w:rsid w:val="008D078A"/>
    <w:rsid w:val="008D0BC1"/>
    <w:rsid w:val="008D14D0"/>
    <w:rsid w:val="008D1679"/>
    <w:rsid w:val="008D2114"/>
    <w:rsid w:val="008D27B1"/>
    <w:rsid w:val="008D29B1"/>
    <w:rsid w:val="008D2C62"/>
    <w:rsid w:val="008D3201"/>
    <w:rsid w:val="008D33A4"/>
    <w:rsid w:val="008D35C3"/>
    <w:rsid w:val="008D3AA1"/>
    <w:rsid w:val="008D5AAC"/>
    <w:rsid w:val="008D5B6E"/>
    <w:rsid w:val="008D5C41"/>
    <w:rsid w:val="008D65C2"/>
    <w:rsid w:val="008D664A"/>
    <w:rsid w:val="008D7169"/>
    <w:rsid w:val="008D7524"/>
    <w:rsid w:val="008D7CC8"/>
    <w:rsid w:val="008D7D0D"/>
    <w:rsid w:val="008E0D1F"/>
    <w:rsid w:val="008E1167"/>
    <w:rsid w:val="008E143A"/>
    <w:rsid w:val="008E16D1"/>
    <w:rsid w:val="008E1765"/>
    <w:rsid w:val="008E189C"/>
    <w:rsid w:val="008E2190"/>
    <w:rsid w:val="008E254E"/>
    <w:rsid w:val="008E2D02"/>
    <w:rsid w:val="008E3554"/>
    <w:rsid w:val="008E3938"/>
    <w:rsid w:val="008E409C"/>
    <w:rsid w:val="008E4535"/>
    <w:rsid w:val="008E45C5"/>
    <w:rsid w:val="008E493B"/>
    <w:rsid w:val="008E4AA4"/>
    <w:rsid w:val="008E513B"/>
    <w:rsid w:val="008E53BC"/>
    <w:rsid w:val="008E5E25"/>
    <w:rsid w:val="008E5FAA"/>
    <w:rsid w:val="008E746C"/>
    <w:rsid w:val="008E74E5"/>
    <w:rsid w:val="008E7512"/>
    <w:rsid w:val="008F0516"/>
    <w:rsid w:val="008F061F"/>
    <w:rsid w:val="008F0A49"/>
    <w:rsid w:val="008F0BB6"/>
    <w:rsid w:val="008F1070"/>
    <w:rsid w:val="008F1290"/>
    <w:rsid w:val="008F1CB1"/>
    <w:rsid w:val="008F1D17"/>
    <w:rsid w:val="008F1F68"/>
    <w:rsid w:val="008F2A13"/>
    <w:rsid w:val="008F2D68"/>
    <w:rsid w:val="008F2FD4"/>
    <w:rsid w:val="008F365F"/>
    <w:rsid w:val="008F386D"/>
    <w:rsid w:val="008F415D"/>
    <w:rsid w:val="008F4191"/>
    <w:rsid w:val="008F4923"/>
    <w:rsid w:val="008F5017"/>
    <w:rsid w:val="008F5373"/>
    <w:rsid w:val="008F6B6B"/>
    <w:rsid w:val="008F6E8B"/>
    <w:rsid w:val="008F7024"/>
    <w:rsid w:val="0090150C"/>
    <w:rsid w:val="00902013"/>
    <w:rsid w:val="0090205E"/>
    <w:rsid w:val="009025C8"/>
    <w:rsid w:val="00902908"/>
    <w:rsid w:val="00902E94"/>
    <w:rsid w:val="00903BA8"/>
    <w:rsid w:val="009041FF"/>
    <w:rsid w:val="00904886"/>
    <w:rsid w:val="00904E0A"/>
    <w:rsid w:val="00904FC5"/>
    <w:rsid w:val="00905275"/>
    <w:rsid w:val="00905FFA"/>
    <w:rsid w:val="0090659C"/>
    <w:rsid w:val="0090673D"/>
    <w:rsid w:val="009069BA"/>
    <w:rsid w:val="00907227"/>
    <w:rsid w:val="0090767C"/>
    <w:rsid w:val="0090784F"/>
    <w:rsid w:val="00907F20"/>
    <w:rsid w:val="00910A67"/>
    <w:rsid w:val="00910D26"/>
    <w:rsid w:val="00911764"/>
    <w:rsid w:val="00911B11"/>
    <w:rsid w:val="00911CDA"/>
    <w:rsid w:val="00912053"/>
    <w:rsid w:val="00912329"/>
    <w:rsid w:val="009142DC"/>
    <w:rsid w:val="009150DB"/>
    <w:rsid w:val="0091530B"/>
    <w:rsid w:val="009153E7"/>
    <w:rsid w:val="00915992"/>
    <w:rsid w:val="00915B0A"/>
    <w:rsid w:val="00916445"/>
    <w:rsid w:val="0091698B"/>
    <w:rsid w:val="00916C8F"/>
    <w:rsid w:val="00916E57"/>
    <w:rsid w:val="00916FAA"/>
    <w:rsid w:val="00917213"/>
    <w:rsid w:val="0091734A"/>
    <w:rsid w:val="009175A4"/>
    <w:rsid w:val="00920409"/>
    <w:rsid w:val="00920D3B"/>
    <w:rsid w:val="00921F04"/>
    <w:rsid w:val="00922326"/>
    <w:rsid w:val="00922F7C"/>
    <w:rsid w:val="00923C0F"/>
    <w:rsid w:val="0092474E"/>
    <w:rsid w:val="00924B0E"/>
    <w:rsid w:val="00925270"/>
    <w:rsid w:val="009252F4"/>
    <w:rsid w:val="00925542"/>
    <w:rsid w:val="00925AF1"/>
    <w:rsid w:val="009266FC"/>
    <w:rsid w:val="00926982"/>
    <w:rsid w:val="009278F1"/>
    <w:rsid w:val="00927F22"/>
    <w:rsid w:val="00930087"/>
    <w:rsid w:val="009303FB"/>
    <w:rsid w:val="00930B21"/>
    <w:rsid w:val="009313D6"/>
    <w:rsid w:val="0093317B"/>
    <w:rsid w:val="0093372E"/>
    <w:rsid w:val="00933E16"/>
    <w:rsid w:val="00933F23"/>
    <w:rsid w:val="00934062"/>
    <w:rsid w:val="00934079"/>
    <w:rsid w:val="00934630"/>
    <w:rsid w:val="00934BBC"/>
    <w:rsid w:val="0093536A"/>
    <w:rsid w:val="009355EB"/>
    <w:rsid w:val="00935EBE"/>
    <w:rsid w:val="0093626E"/>
    <w:rsid w:val="009364AC"/>
    <w:rsid w:val="00936712"/>
    <w:rsid w:val="00936BC2"/>
    <w:rsid w:val="00937220"/>
    <w:rsid w:val="00940464"/>
    <w:rsid w:val="00940FEC"/>
    <w:rsid w:val="0094102F"/>
    <w:rsid w:val="009411D5"/>
    <w:rsid w:val="0094137B"/>
    <w:rsid w:val="00941B0A"/>
    <w:rsid w:val="00941BAE"/>
    <w:rsid w:val="00942560"/>
    <w:rsid w:val="00942575"/>
    <w:rsid w:val="00942714"/>
    <w:rsid w:val="0094284E"/>
    <w:rsid w:val="0094337D"/>
    <w:rsid w:val="00944CEE"/>
    <w:rsid w:val="00944D61"/>
    <w:rsid w:val="00944FDE"/>
    <w:rsid w:val="00944FF8"/>
    <w:rsid w:val="009452D5"/>
    <w:rsid w:val="0094533E"/>
    <w:rsid w:val="009453DD"/>
    <w:rsid w:val="0094561B"/>
    <w:rsid w:val="0094648D"/>
    <w:rsid w:val="0094675E"/>
    <w:rsid w:val="00946F0A"/>
    <w:rsid w:val="00947C04"/>
    <w:rsid w:val="00950518"/>
    <w:rsid w:val="009508C8"/>
    <w:rsid w:val="00950A61"/>
    <w:rsid w:val="009519FE"/>
    <w:rsid w:val="009527F6"/>
    <w:rsid w:val="00953785"/>
    <w:rsid w:val="00953F53"/>
    <w:rsid w:val="009555D7"/>
    <w:rsid w:val="009559B5"/>
    <w:rsid w:val="00955CC3"/>
    <w:rsid w:val="00956549"/>
    <w:rsid w:val="00956763"/>
    <w:rsid w:val="009578B5"/>
    <w:rsid w:val="00957B80"/>
    <w:rsid w:val="00960257"/>
    <w:rsid w:val="009602A8"/>
    <w:rsid w:val="009602CF"/>
    <w:rsid w:val="009608B4"/>
    <w:rsid w:val="00960CC3"/>
    <w:rsid w:val="00961F21"/>
    <w:rsid w:val="009621A4"/>
    <w:rsid w:val="0096288C"/>
    <w:rsid w:val="00963822"/>
    <w:rsid w:val="00963D44"/>
    <w:rsid w:val="00963F44"/>
    <w:rsid w:val="0096418E"/>
    <w:rsid w:val="009645CC"/>
    <w:rsid w:val="0096494A"/>
    <w:rsid w:val="0096501D"/>
    <w:rsid w:val="009653F4"/>
    <w:rsid w:val="0096550A"/>
    <w:rsid w:val="00965FC9"/>
    <w:rsid w:val="0096603A"/>
    <w:rsid w:val="0096620F"/>
    <w:rsid w:val="0096681D"/>
    <w:rsid w:val="009668EA"/>
    <w:rsid w:val="00966B4E"/>
    <w:rsid w:val="00966EFE"/>
    <w:rsid w:val="009672A0"/>
    <w:rsid w:val="00967867"/>
    <w:rsid w:val="009679BE"/>
    <w:rsid w:val="00967AAB"/>
    <w:rsid w:val="009700C8"/>
    <w:rsid w:val="00970E01"/>
    <w:rsid w:val="0097131D"/>
    <w:rsid w:val="00971A6A"/>
    <w:rsid w:val="009726FC"/>
    <w:rsid w:val="009728C3"/>
    <w:rsid w:val="00973295"/>
    <w:rsid w:val="00973F69"/>
    <w:rsid w:val="009741F6"/>
    <w:rsid w:val="00974C70"/>
    <w:rsid w:val="00975475"/>
    <w:rsid w:val="009754B3"/>
    <w:rsid w:val="0097567F"/>
    <w:rsid w:val="009758D6"/>
    <w:rsid w:val="0097598E"/>
    <w:rsid w:val="00975CF6"/>
    <w:rsid w:val="00975E6E"/>
    <w:rsid w:val="00975FE3"/>
    <w:rsid w:val="00976125"/>
    <w:rsid w:val="00976DE2"/>
    <w:rsid w:val="00977618"/>
    <w:rsid w:val="00977B2E"/>
    <w:rsid w:val="00980575"/>
    <w:rsid w:val="00980E2B"/>
    <w:rsid w:val="0098121E"/>
    <w:rsid w:val="009812F6"/>
    <w:rsid w:val="00981389"/>
    <w:rsid w:val="009813AD"/>
    <w:rsid w:val="00982714"/>
    <w:rsid w:val="0098301F"/>
    <w:rsid w:val="00983C54"/>
    <w:rsid w:val="00984393"/>
    <w:rsid w:val="009848BE"/>
    <w:rsid w:val="00985608"/>
    <w:rsid w:val="00985D97"/>
    <w:rsid w:val="00985EF6"/>
    <w:rsid w:val="00985F5F"/>
    <w:rsid w:val="00986030"/>
    <w:rsid w:val="009866CB"/>
    <w:rsid w:val="00986743"/>
    <w:rsid w:val="00986C84"/>
    <w:rsid w:val="00987233"/>
    <w:rsid w:val="00987B2C"/>
    <w:rsid w:val="00987B78"/>
    <w:rsid w:val="00987BDD"/>
    <w:rsid w:val="00987D8D"/>
    <w:rsid w:val="00987D9E"/>
    <w:rsid w:val="009903A0"/>
    <w:rsid w:val="00990E22"/>
    <w:rsid w:val="009912AB"/>
    <w:rsid w:val="00991A03"/>
    <w:rsid w:val="00991A18"/>
    <w:rsid w:val="00991E8D"/>
    <w:rsid w:val="00992264"/>
    <w:rsid w:val="00992976"/>
    <w:rsid w:val="00992B98"/>
    <w:rsid w:val="00992B9E"/>
    <w:rsid w:val="00992DD0"/>
    <w:rsid w:val="009948A4"/>
    <w:rsid w:val="00994988"/>
    <w:rsid w:val="009954BF"/>
    <w:rsid w:val="0099563A"/>
    <w:rsid w:val="009961C9"/>
    <w:rsid w:val="009966EB"/>
    <w:rsid w:val="00996926"/>
    <w:rsid w:val="00996B2C"/>
    <w:rsid w:val="00996BA9"/>
    <w:rsid w:val="0099751E"/>
    <w:rsid w:val="009A0A20"/>
    <w:rsid w:val="009A1C5E"/>
    <w:rsid w:val="009A1DCB"/>
    <w:rsid w:val="009A1E56"/>
    <w:rsid w:val="009A1EBB"/>
    <w:rsid w:val="009A22E4"/>
    <w:rsid w:val="009A3BC9"/>
    <w:rsid w:val="009A5411"/>
    <w:rsid w:val="009A5458"/>
    <w:rsid w:val="009A591B"/>
    <w:rsid w:val="009A6195"/>
    <w:rsid w:val="009A65E5"/>
    <w:rsid w:val="009A6A1F"/>
    <w:rsid w:val="009A6D6A"/>
    <w:rsid w:val="009A729F"/>
    <w:rsid w:val="009A7346"/>
    <w:rsid w:val="009A73F6"/>
    <w:rsid w:val="009A7747"/>
    <w:rsid w:val="009A77A0"/>
    <w:rsid w:val="009A7917"/>
    <w:rsid w:val="009A7D15"/>
    <w:rsid w:val="009B025D"/>
    <w:rsid w:val="009B10D5"/>
    <w:rsid w:val="009B163E"/>
    <w:rsid w:val="009B33FC"/>
    <w:rsid w:val="009B39C3"/>
    <w:rsid w:val="009B3D0B"/>
    <w:rsid w:val="009B40ED"/>
    <w:rsid w:val="009B45CD"/>
    <w:rsid w:val="009B46E0"/>
    <w:rsid w:val="009B491E"/>
    <w:rsid w:val="009B4CBB"/>
    <w:rsid w:val="009B532D"/>
    <w:rsid w:val="009B57FD"/>
    <w:rsid w:val="009B5D79"/>
    <w:rsid w:val="009B784A"/>
    <w:rsid w:val="009B7CF6"/>
    <w:rsid w:val="009B7D0F"/>
    <w:rsid w:val="009C0F1E"/>
    <w:rsid w:val="009C1594"/>
    <w:rsid w:val="009C1AAF"/>
    <w:rsid w:val="009C295A"/>
    <w:rsid w:val="009C2C30"/>
    <w:rsid w:val="009C2F90"/>
    <w:rsid w:val="009C3170"/>
    <w:rsid w:val="009C385B"/>
    <w:rsid w:val="009C3FC0"/>
    <w:rsid w:val="009C442A"/>
    <w:rsid w:val="009C47FA"/>
    <w:rsid w:val="009C4AEF"/>
    <w:rsid w:val="009C4DC2"/>
    <w:rsid w:val="009C4E44"/>
    <w:rsid w:val="009C506A"/>
    <w:rsid w:val="009C50BA"/>
    <w:rsid w:val="009C5F28"/>
    <w:rsid w:val="009C6085"/>
    <w:rsid w:val="009C66F6"/>
    <w:rsid w:val="009C679B"/>
    <w:rsid w:val="009C6B64"/>
    <w:rsid w:val="009C7253"/>
    <w:rsid w:val="009C798F"/>
    <w:rsid w:val="009C7ACF"/>
    <w:rsid w:val="009C7D01"/>
    <w:rsid w:val="009D0036"/>
    <w:rsid w:val="009D052B"/>
    <w:rsid w:val="009D07C5"/>
    <w:rsid w:val="009D192A"/>
    <w:rsid w:val="009D1AA0"/>
    <w:rsid w:val="009D1F42"/>
    <w:rsid w:val="009D22CA"/>
    <w:rsid w:val="009D2662"/>
    <w:rsid w:val="009D2D06"/>
    <w:rsid w:val="009D345F"/>
    <w:rsid w:val="009D36DA"/>
    <w:rsid w:val="009D4465"/>
    <w:rsid w:val="009D49C7"/>
    <w:rsid w:val="009D509F"/>
    <w:rsid w:val="009D53F6"/>
    <w:rsid w:val="009D6067"/>
    <w:rsid w:val="009D6237"/>
    <w:rsid w:val="009D63C9"/>
    <w:rsid w:val="009D6CFA"/>
    <w:rsid w:val="009D725B"/>
    <w:rsid w:val="009D79A3"/>
    <w:rsid w:val="009E0AAC"/>
    <w:rsid w:val="009E0EC4"/>
    <w:rsid w:val="009E16AD"/>
    <w:rsid w:val="009E19FC"/>
    <w:rsid w:val="009E1E69"/>
    <w:rsid w:val="009E2BB9"/>
    <w:rsid w:val="009E350F"/>
    <w:rsid w:val="009E4DE0"/>
    <w:rsid w:val="009E5657"/>
    <w:rsid w:val="009E5EB8"/>
    <w:rsid w:val="009E634D"/>
    <w:rsid w:val="009E642F"/>
    <w:rsid w:val="009E690C"/>
    <w:rsid w:val="009E6AE0"/>
    <w:rsid w:val="009E7004"/>
    <w:rsid w:val="009E713B"/>
    <w:rsid w:val="009E71A1"/>
    <w:rsid w:val="009F02A0"/>
    <w:rsid w:val="009F0350"/>
    <w:rsid w:val="009F03AE"/>
    <w:rsid w:val="009F05B7"/>
    <w:rsid w:val="009F09D3"/>
    <w:rsid w:val="009F18AF"/>
    <w:rsid w:val="009F3258"/>
    <w:rsid w:val="009F3B70"/>
    <w:rsid w:val="009F4B0C"/>
    <w:rsid w:val="009F5687"/>
    <w:rsid w:val="009F69BF"/>
    <w:rsid w:val="009F6AFE"/>
    <w:rsid w:val="009F6D3A"/>
    <w:rsid w:val="009F74C6"/>
    <w:rsid w:val="009F7517"/>
    <w:rsid w:val="00A01795"/>
    <w:rsid w:val="00A019F5"/>
    <w:rsid w:val="00A01A6E"/>
    <w:rsid w:val="00A01C3C"/>
    <w:rsid w:val="00A030D7"/>
    <w:rsid w:val="00A0341B"/>
    <w:rsid w:val="00A03F8F"/>
    <w:rsid w:val="00A04795"/>
    <w:rsid w:val="00A052F7"/>
    <w:rsid w:val="00A05598"/>
    <w:rsid w:val="00A0566F"/>
    <w:rsid w:val="00A05E7B"/>
    <w:rsid w:val="00A06DFB"/>
    <w:rsid w:val="00A06E74"/>
    <w:rsid w:val="00A074AB"/>
    <w:rsid w:val="00A07FCC"/>
    <w:rsid w:val="00A101BC"/>
    <w:rsid w:val="00A10C80"/>
    <w:rsid w:val="00A10ECD"/>
    <w:rsid w:val="00A10F71"/>
    <w:rsid w:val="00A1100F"/>
    <w:rsid w:val="00A11DEC"/>
    <w:rsid w:val="00A11E6F"/>
    <w:rsid w:val="00A12715"/>
    <w:rsid w:val="00A139C4"/>
    <w:rsid w:val="00A13D19"/>
    <w:rsid w:val="00A13E4A"/>
    <w:rsid w:val="00A13F23"/>
    <w:rsid w:val="00A141AC"/>
    <w:rsid w:val="00A14414"/>
    <w:rsid w:val="00A14856"/>
    <w:rsid w:val="00A14A4C"/>
    <w:rsid w:val="00A14F7A"/>
    <w:rsid w:val="00A1613D"/>
    <w:rsid w:val="00A167EC"/>
    <w:rsid w:val="00A168B3"/>
    <w:rsid w:val="00A16A7B"/>
    <w:rsid w:val="00A16FEA"/>
    <w:rsid w:val="00A17346"/>
    <w:rsid w:val="00A177C7"/>
    <w:rsid w:val="00A17E5E"/>
    <w:rsid w:val="00A20311"/>
    <w:rsid w:val="00A20A0F"/>
    <w:rsid w:val="00A213BA"/>
    <w:rsid w:val="00A21992"/>
    <w:rsid w:val="00A219BD"/>
    <w:rsid w:val="00A21D27"/>
    <w:rsid w:val="00A21F90"/>
    <w:rsid w:val="00A22595"/>
    <w:rsid w:val="00A22DDF"/>
    <w:rsid w:val="00A23B0A"/>
    <w:rsid w:val="00A24221"/>
    <w:rsid w:val="00A24FC9"/>
    <w:rsid w:val="00A25C31"/>
    <w:rsid w:val="00A262FB"/>
    <w:rsid w:val="00A268FE"/>
    <w:rsid w:val="00A2745A"/>
    <w:rsid w:val="00A275A1"/>
    <w:rsid w:val="00A275AA"/>
    <w:rsid w:val="00A27714"/>
    <w:rsid w:val="00A27999"/>
    <w:rsid w:val="00A27C22"/>
    <w:rsid w:val="00A30B3D"/>
    <w:rsid w:val="00A311E0"/>
    <w:rsid w:val="00A318E9"/>
    <w:rsid w:val="00A31FA8"/>
    <w:rsid w:val="00A32949"/>
    <w:rsid w:val="00A33381"/>
    <w:rsid w:val="00A33734"/>
    <w:rsid w:val="00A339A6"/>
    <w:rsid w:val="00A33AAD"/>
    <w:rsid w:val="00A33B49"/>
    <w:rsid w:val="00A3598F"/>
    <w:rsid w:val="00A35C57"/>
    <w:rsid w:val="00A3601F"/>
    <w:rsid w:val="00A36C04"/>
    <w:rsid w:val="00A36C3D"/>
    <w:rsid w:val="00A3787F"/>
    <w:rsid w:val="00A37E34"/>
    <w:rsid w:val="00A37F86"/>
    <w:rsid w:val="00A40038"/>
    <w:rsid w:val="00A412C9"/>
    <w:rsid w:val="00A41462"/>
    <w:rsid w:val="00A42053"/>
    <w:rsid w:val="00A42764"/>
    <w:rsid w:val="00A42942"/>
    <w:rsid w:val="00A436BE"/>
    <w:rsid w:val="00A43D99"/>
    <w:rsid w:val="00A43E67"/>
    <w:rsid w:val="00A4448F"/>
    <w:rsid w:val="00A4493F"/>
    <w:rsid w:val="00A44A78"/>
    <w:rsid w:val="00A44AB2"/>
    <w:rsid w:val="00A454B2"/>
    <w:rsid w:val="00A45639"/>
    <w:rsid w:val="00A45867"/>
    <w:rsid w:val="00A45DC4"/>
    <w:rsid w:val="00A46429"/>
    <w:rsid w:val="00A46AF2"/>
    <w:rsid w:val="00A47000"/>
    <w:rsid w:val="00A4718C"/>
    <w:rsid w:val="00A47841"/>
    <w:rsid w:val="00A50179"/>
    <w:rsid w:val="00A50BB7"/>
    <w:rsid w:val="00A53205"/>
    <w:rsid w:val="00A5347B"/>
    <w:rsid w:val="00A5369C"/>
    <w:rsid w:val="00A54023"/>
    <w:rsid w:val="00A548E3"/>
    <w:rsid w:val="00A5492E"/>
    <w:rsid w:val="00A556B1"/>
    <w:rsid w:val="00A56644"/>
    <w:rsid w:val="00A56A11"/>
    <w:rsid w:val="00A574BB"/>
    <w:rsid w:val="00A574D9"/>
    <w:rsid w:val="00A5767A"/>
    <w:rsid w:val="00A576C3"/>
    <w:rsid w:val="00A578CE"/>
    <w:rsid w:val="00A579A9"/>
    <w:rsid w:val="00A601CD"/>
    <w:rsid w:val="00A602C3"/>
    <w:rsid w:val="00A608E6"/>
    <w:rsid w:val="00A60E6F"/>
    <w:rsid w:val="00A61140"/>
    <w:rsid w:val="00A6181E"/>
    <w:rsid w:val="00A618A4"/>
    <w:rsid w:val="00A619BB"/>
    <w:rsid w:val="00A61A85"/>
    <w:rsid w:val="00A61AE2"/>
    <w:rsid w:val="00A6377A"/>
    <w:rsid w:val="00A63880"/>
    <w:rsid w:val="00A643AB"/>
    <w:rsid w:val="00A64A5A"/>
    <w:rsid w:val="00A653E7"/>
    <w:rsid w:val="00A654D2"/>
    <w:rsid w:val="00A65782"/>
    <w:rsid w:val="00A65B67"/>
    <w:rsid w:val="00A65D9D"/>
    <w:rsid w:val="00A65F62"/>
    <w:rsid w:val="00A66EA7"/>
    <w:rsid w:val="00A6718E"/>
    <w:rsid w:val="00A674F1"/>
    <w:rsid w:val="00A7005A"/>
    <w:rsid w:val="00A70DCE"/>
    <w:rsid w:val="00A70FA6"/>
    <w:rsid w:val="00A71F80"/>
    <w:rsid w:val="00A72653"/>
    <w:rsid w:val="00A726A0"/>
    <w:rsid w:val="00A72D2B"/>
    <w:rsid w:val="00A72F30"/>
    <w:rsid w:val="00A73B2E"/>
    <w:rsid w:val="00A73CC2"/>
    <w:rsid w:val="00A74896"/>
    <w:rsid w:val="00A74D1B"/>
    <w:rsid w:val="00A74EC3"/>
    <w:rsid w:val="00A7559F"/>
    <w:rsid w:val="00A75AD3"/>
    <w:rsid w:val="00A75E7F"/>
    <w:rsid w:val="00A76376"/>
    <w:rsid w:val="00A76A48"/>
    <w:rsid w:val="00A76B50"/>
    <w:rsid w:val="00A76DB8"/>
    <w:rsid w:val="00A77C1D"/>
    <w:rsid w:val="00A77C27"/>
    <w:rsid w:val="00A805B1"/>
    <w:rsid w:val="00A80604"/>
    <w:rsid w:val="00A80672"/>
    <w:rsid w:val="00A80C38"/>
    <w:rsid w:val="00A80DED"/>
    <w:rsid w:val="00A816E6"/>
    <w:rsid w:val="00A82940"/>
    <w:rsid w:val="00A84071"/>
    <w:rsid w:val="00A8468E"/>
    <w:rsid w:val="00A84ABB"/>
    <w:rsid w:val="00A85E16"/>
    <w:rsid w:val="00A861EB"/>
    <w:rsid w:val="00A86E50"/>
    <w:rsid w:val="00A902F9"/>
    <w:rsid w:val="00A90316"/>
    <w:rsid w:val="00A90803"/>
    <w:rsid w:val="00A90BD0"/>
    <w:rsid w:val="00A90CFF"/>
    <w:rsid w:val="00A91044"/>
    <w:rsid w:val="00A91687"/>
    <w:rsid w:val="00A92A44"/>
    <w:rsid w:val="00A92F3C"/>
    <w:rsid w:val="00A93180"/>
    <w:rsid w:val="00A93401"/>
    <w:rsid w:val="00A942C1"/>
    <w:rsid w:val="00A948B1"/>
    <w:rsid w:val="00A94B0A"/>
    <w:rsid w:val="00A95EA2"/>
    <w:rsid w:val="00A962AF"/>
    <w:rsid w:val="00A9640A"/>
    <w:rsid w:val="00A9663C"/>
    <w:rsid w:val="00A96689"/>
    <w:rsid w:val="00A97091"/>
    <w:rsid w:val="00A97C64"/>
    <w:rsid w:val="00A97FE5"/>
    <w:rsid w:val="00AA002E"/>
    <w:rsid w:val="00AA0218"/>
    <w:rsid w:val="00AA0512"/>
    <w:rsid w:val="00AA0A67"/>
    <w:rsid w:val="00AA0A86"/>
    <w:rsid w:val="00AA0CE0"/>
    <w:rsid w:val="00AA2432"/>
    <w:rsid w:val="00AA2F41"/>
    <w:rsid w:val="00AA32A6"/>
    <w:rsid w:val="00AA33D8"/>
    <w:rsid w:val="00AA3764"/>
    <w:rsid w:val="00AA3912"/>
    <w:rsid w:val="00AA3BB9"/>
    <w:rsid w:val="00AA4A71"/>
    <w:rsid w:val="00AA51BC"/>
    <w:rsid w:val="00AA52E9"/>
    <w:rsid w:val="00AA5AB4"/>
    <w:rsid w:val="00AA601A"/>
    <w:rsid w:val="00AA6CBE"/>
    <w:rsid w:val="00AA6D43"/>
    <w:rsid w:val="00AA6DD1"/>
    <w:rsid w:val="00AA7E63"/>
    <w:rsid w:val="00AB0745"/>
    <w:rsid w:val="00AB084D"/>
    <w:rsid w:val="00AB0F21"/>
    <w:rsid w:val="00AB0F5D"/>
    <w:rsid w:val="00AB102F"/>
    <w:rsid w:val="00AB1080"/>
    <w:rsid w:val="00AB167B"/>
    <w:rsid w:val="00AB2128"/>
    <w:rsid w:val="00AB2387"/>
    <w:rsid w:val="00AB3614"/>
    <w:rsid w:val="00AB3A2F"/>
    <w:rsid w:val="00AB4173"/>
    <w:rsid w:val="00AB465F"/>
    <w:rsid w:val="00AB47BC"/>
    <w:rsid w:val="00AB4C16"/>
    <w:rsid w:val="00AB4C8A"/>
    <w:rsid w:val="00AB4D6E"/>
    <w:rsid w:val="00AB50F4"/>
    <w:rsid w:val="00AB5B63"/>
    <w:rsid w:val="00AB5BE7"/>
    <w:rsid w:val="00AB6B63"/>
    <w:rsid w:val="00AB6FC3"/>
    <w:rsid w:val="00AB6FCE"/>
    <w:rsid w:val="00AB7A94"/>
    <w:rsid w:val="00AB7C6D"/>
    <w:rsid w:val="00AC058E"/>
    <w:rsid w:val="00AC09F6"/>
    <w:rsid w:val="00AC12EA"/>
    <w:rsid w:val="00AC1404"/>
    <w:rsid w:val="00AC1D10"/>
    <w:rsid w:val="00AC2ABC"/>
    <w:rsid w:val="00AC3456"/>
    <w:rsid w:val="00AC3693"/>
    <w:rsid w:val="00AC3D8B"/>
    <w:rsid w:val="00AC3DB6"/>
    <w:rsid w:val="00AC3DB7"/>
    <w:rsid w:val="00AC4112"/>
    <w:rsid w:val="00AC4D76"/>
    <w:rsid w:val="00AC5456"/>
    <w:rsid w:val="00AC54E9"/>
    <w:rsid w:val="00AC6BE6"/>
    <w:rsid w:val="00AC6D37"/>
    <w:rsid w:val="00AC6DDD"/>
    <w:rsid w:val="00AC72B0"/>
    <w:rsid w:val="00AC72F1"/>
    <w:rsid w:val="00AC7C85"/>
    <w:rsid w:val="00AC7ED1"/>
    <w:rsid w:val="00AD0294"/>
    <w:rsid w:val="00AD149C"/>
    <w:rsid w:val="00AD1794"/>
    <w:rsid w:val="00AD1E34"/>
    <w:rsid w:val="00AD2ED0"/>
    <w:rsid w:val="00AD2F3D"/>
    <w:rsid w:val="00AD3C26"/>
    <w:rsid w:val="00AD48A2"/>
    <w:rsid w:val="00AD534E"/>
    <w:rsid w:val="00AD582E"/>
    <w:rsid w:val="00AD5868"/>
    <w:rsid w:val="00AD5A8F"/>
    <w:rsid w:val="00AD5F37"/>
    <w:rsid w:val="00AD5FF8"/>
    <w:rsid w:val="00AD6F91"/>
    <w:rsid w:val="00AD7206"/>
    <w:rsid w:val="00AD74EA"/>
    <w:rsid w:val="00AD780A"/>
    <w:rsid w:val="00AD7B5E"/>
    <w:rsid w:val="00AD7F3D"/>
    <w:rsid w:val="00AD7F5B"/>
    <w:rsid w:val="00AE0B1F"/>
    <w:rsid w:val="00AE0D4F"/>
    <w:rsid w:val="00AE0EF6"/>
    <w:rsid w:val="00AE0FCE"/>
    <w:rsid w:val="00AE12BA"/>
    <w:rsid w:val="00AE1511"/>
    <w:rsid w:val="00AE1992"/>
    <w:rsid w:val="00AE2316"/>
    <w:rsid w:val="00AE2733"/>
    <w:rsid w:val="00AE2F7B"/>
    <w:rsid w:val="00AE39E7"/>
    <w:rsid w:val="00AE3D46"/>
    <w:rsid w:val="00AE435E"/>
    <w:rsid w:val="00AE4494"/>
    <w:rsid w:val="00AE4C94"/>
    <w:rsid w:val="00AE4DA7"/>
    <w:rsid w:val="00AE4EAC"/>
    <w:rsid w:val="00AE6142"/>
    <w:rsid w:val="00AE634D"/>
    <w:rsid w:val="00AE66DA"/>
    <w:rsid w:val="00AE6D53"/>
    <w:rsid w:val="00AE6E93"/>
    <w:rsid w:val="00AE73BA"/>
    <w:rsid w:val="00AE75F3"/>
    <w:rsid w:val="00AE7E8C"/>
    <w:rsid w:val="00AF08D8"/>
    <w:rsid w:val="00AF0928"/>
    <w:rsid w:val="00AF0AAF"/>
    <w:rsid w:val="00AF15DF"/>
    <w:rsid w:val="00AF1E00"/>
    <w:rsid w:val="00AF1FD8"/>
    <w:rsid w:val="00AF2D79"/>
    <w:rsid w:val="00AF3A2E"/>
    <w:rsid w:val="00AF3BA8"/>
    <w:rsid w:val="00AF3C12"/>
    <w:rsid w:val="00AF4841"/>
    <w:rsid w:val="00AF5C1D"/>
    <w:rsid w:val="00AF678E"/>
    <w:rsid w:val="00AF7AD2"/>
    <w:rsid w:val="00AF7D78"/>
    <w:rsid w:val="00B0111D"/>
    <w:rsid w:val="00B02A81"/>
    <w:rsid w:val="00B02D11"/>
    <w:rsid w:val="00B02EC5"/>
    <w:rsid w:val="00B032D7"/>
    <w:rsid w:val="00B037BD"/>
    <w:rsid w:val="00B03FC8"/>
    <w:rsid w:val="00B041F3"/>
    <w:rsid w:val="00B04FF1"/>
    <w:rsid w:val="00B050E4"/>
    <w:rsid w:val="00B0586F"/>
    <w:rsid w:val="00B060DB"/>
    <w:rsid w:val="00B06E44"/>
    <w:rsid w:val="00B07113"/>
    <w:rsid w:val="00B07510"/>
    <w:rsid w:val="00B076C4"/>
    <w:rsid w:val="00B07A96"/>
    <w:rsid w:val="00B103CD"/>
    <w:rsid w:val="00B1070B"/>
    <w:rsid w:val="00B10813"/>
    <w:rsid w:val="00B10DF5"/>
    <w:rsid w:val="00B1223D"/>
    <w:rsid w:val="00B123F5"/>
    <w:rsid w:val="00B12A47"/>
    <w:rsid w:val="00B12C68"/>
    <w:rsid w:val="00B138D7"/>
    <w:rsid w:val="00B13D1C"/>
    <w:rsid w:val="00B143E4"/>
    <w:rsid w:val="00B1447D"/>
    <w:rsid w:val="00B14592"/>
    <w:rsid w:val="00B1505E"/>
    <w:rsid w:val="00B150AB"/>
    <w:rsid w:val="00B15726"/>
    <w:rsid w:val="00B15E63"/>
    <w:rsid w:val="00B16364"/>
    <w:rsid w:val="00B163F6"/>
    <w:rsid w:val="00B1645C"/>
    <w:rsid w:val="00B16831"/>
    <w:rsid w:val="00B16F1D"/>
    <w:rsid w:val="00B17076"/>
    <w:rsid w:val="00B17090"/>
    <w:rsid w:val="00B1730F"/>
    <w:rsid w:val="00B17A96"/>
    <w:rsid w:val="00B17AEA"/>
    <w:rsid w:val="00B17DD1"/>
    <w:rsid w:val="00B20346"/>
    <w:rsid w:val="00B22322"/>
    <w:rsid w:val="00B22A75"/>
    <w:rsid w:val="00B22D17"/>
    <w:rsid w:val="00B233F5"/>
    <w:rsid w:val="00B2361F"/>
    <w:rsid w:val="00B23AB7"/>
    <w:rsid w:val="00B23B72"/>
    <w:rsid w:val="00B23E4B"/>
    <w:rsid w:val="00B23EEA"/>
    <w:rsid w:val="00B2413E"/>
    <w:rsid w:val="00B24B5B"/>
    <w:rsid w:val="00B262D5"/>
    <w:rsid w:val="00B26E93"/>
    <w:rsid w:val="00B276DC"/>
    <w:rsid w:val="00B27873"/>
    <w:rsid w:val="00B27A42"/>
    <w:rsid w:val="00B30734"/>
    <w:rsid w:val="00B30CF4"/>
    <w:rsid w:val="00B30DAC"/>
    <w:rsid w:val="00B31565"/>
    <w:rsid w:val="00B31A78"/>
    <w:rsid w:val="00B31BB3"/>
    <w:rsid w:val="00B320F3"/>
    <w:rsid w:val="00B321D6"/>
    <w:rsid w:val="00B322B2"/>
    <w:rsid w:val="00B324CC"/>
    <w:rsid w:val="00B3350F"/>
    <w:rsid w:val="00B336C7"/>
    <w:rsid w:val="00B341D8"/>
    <w:rsid w:val="00B345CA"/>
    <w:rsid w:val="00B34CB7"/>
    <w:rsid w:val="00B35101"/>
    <w:rsid w:val="00B36E84"/>
    <w:rsid w:val="00B3789A"/>
    <w:rsid w:val="00B400D0"/>
    <w:rsid w:val="00B40476"/>
    <w:rsid w:val="00B40B9F"/>
    <w:rsid w:val="00B41538"/>
    <w:rsid w:val="00B415EB"/>
    <w:rsid w:val="00B41A19"/>
    <w:rsid w:val="00B4219D"/>
    <w:rsid w:val="00B42633"/>
    <w:rsid w:val="00B426C9"/>
    <w:rsid w:val="00B42A07"/>
    <w:rsid w:val="00B42E26"/>
    <w:rsid w:val="00B432DB"/>
    <w:rsid w:val="00B43A44"/>
    <w:rsid w:val="00B43CC8"/>
    <w:rsid w:val="00B44463"/>
    <w:rsid w:val="00B447C9"/>
    <w:rsid w:val="00B44E6A"/>
    <w:rsid w:val="00B45035"/>
    <w:rsid w:val="00B45073"/>
    <w:rsid w:val="00B450D0"/>
    <w:rsid w:val="00B45765"/>
    <w:rsid w:val="00B458B5"/>
    <w:rsid w:val="00B45A62"/>
    <w:rsid w:val="00B45C6A"/>
    <w:rsid w:val="00B469DD"/>
    <w:rsid w:val="00B47AFE"/>
    <w:rsid w:val="00B500DF"/>
    <w:rsid w:val="00B500F0"/>
    <w:rsid w:val="00B50998"/>
    <w:rsid w:val="00B50DCC"/>
    <w:rsid w:val="00B5198B"/>
    <w:rsid w:val="00B52C33"/>
    <w:rsid w:val="00B52D02"/>
    <w:rsid w:val="00B5309B"/>
    <w:rsid w:val="00B537F1"/>
    <w:rsid w:val="00B53847"/>
    <w:rsid w:val="00B53C11"/>
    <w:rsid w:val="00B53CE2"/>
    <w:rsid w:val="00B53D0E"/>
    <w:rsid w:val="00B54496"/>
    <w:rsid w:val="00B54BF3"/>
    <w:rsid w:val="00B54D8B"/>
    <w:rsid w:val="00B54FF3"/>
    <w:rsid w:val="00B55A16"/>
    <w:rsid w:val="00B5621C"/>
    <w:rsid w:val="00B5626F"/>
    <w:rsid w:val="00B567C9"/>
    <w:rsid w:val="00B56CA8"/>
    <w:rsid w:val="00B579E1"/>
    <w:rsid w:val="00B6092F"/>
    <w:rsid w:val="00B618A7"/>
    <w:rsid w:val="00B62267"/>
    <w:rsid w:val="00B62C72"/>
    <w:rsid w:val="00B62C77"/>
    <w:rsid w:val="00B62E16"/>
    <w:rsid w:val="00B63001"/>
    <w:rsid w:val="00B631E7"/>
    <w:rsid w:val="00B63944"/>
    <w:rsid w:val="00B64053"/>
    <w:rsid w:val="00B64477"/>
    <w:rsid w:val="00B647B5"/>
    <w:rsid w:val="00B65169"/>
    <w:rsid w:val="00B651F6"/>
    <w:rsid w:val="00B655AC"/>
    <w:rsid w:val="00B65C4B"/>
    <w:rsid w:val="00B679D9"/>
    <w:rsid w:val="00B67A5A"/>
    <w:rsid w:val="00B67F32"/>
    <w:rsid w:val="00B703D2"/>
    <w:rsid w:val="00B7059E"/>
    <w:rsid w:val="00B70752"/>
    <w:rsid w:val="00B7110F"/>
    <w:rsid w:val="00B711A1"/>
    <w:rsid w:val="00B72B0B"/>
    <w:rsid w:val="00B73848"/>
    <w:rsid w:val="00B73D34"/>
    <w:rsid w:val="00B7407A"/>
    <w:rsid w:val="00B75030"/>
    <w:rsid w:val="00B75096"/>
    <w:rsid w:val="00B751F3"/>
    <w:rsid w:val="00B75756"/>
    <w:rsid w:val="00B75CCC"/>
    <w:rsid w:val="00B761CF"/>
    <w:rsid w:val="00B7632F"/>
    <w:rsid w:val="00B764DA"/>
    <w:rsid w:val="00B76634"/>
    <w:rsid w:val="00B76928"/>
    <w:rsid w:val="00B76F6E"/>
    <w:rsid w:val="00B7753D"/>
    <w:rsid w:val="00B77718"/>
    <w:rsid w:val="00B77942"/>
    <w:rsid w:val="00B80200"/>
    <w:rsid w:val="00B8036B"/>
    <w:rsid w:val="00B80AF4"/>
    <w:rsid w:val="00B80E07"/>
    <w:rsid w:val="00B81597"/>
    <w:rsid w:val="00B81619"/>
    <w:rsid w:val="00B8199E"/>
    <w:rsid w:val="00B81A45"/>
    <w:rsid w:val="00B82BB8"/>
    <w:rsid w:val="00B8303D"/>
    <w:rsid w:val="00B83900"/>
    <w:rsid w:val="00B83EE6"/>
    <w:rsid w:val="00B8491A"/>
    <w:rsid w:val="00B8492D"/>
    <w:rsid w:val="00B85D2F"/>
    <w:rsid w:val="00B865F3"/>
    <w:rsid w:val="00B86CE3"/>
    <w:rsid w:val="00B86F9C"/>
    <w:rsid w:val="00B87753"/>
    <w:rsid w:val="00B879A3"/>
    <w:rsid w:val="00B87F42"/>
    <w:rsid w:val="00B90AE7"/>
    <w:rsid w:val="00B91435"/>
    <w:rsid w:val="00B914AA"/>
    <w:rsid w:val="00B91F52"/>
    <w:rsid w:val="00B91F6E"/>
    <w:rsid w:val="00B92228"/>
    <w:rsid w:val="00B925C6"/>
    <w:rsid w:val="00B92700"/>
    <w:rsid w:val="00B93082"/>
    <w:rsid w:val="00B93A39"/>
    <w:rsid w:val="00B93BDD"/>
    <w:rsid w:val="00B93C1B"/>
    <w:rsid w:val="00B93F4A"/>
    <w:rsid w:val="00B9485A"/>
    <w:rsid w:val="00B956FF"/>
    <w:rsid w:val="00B9581D"/>
    <w:rsid w:val="00B95ABF"/>
    <w:rsid w:val="00B95C3F"/>
    <w:rsid w:val="00B96613"/>
    <w:rsid w:val="00B96731"/>
    <w:rsid w:val="00B96B10"/>
    <w:rsid w:val="00B97AEC"/>
    <w:rsid w:val="00B97E27"/>
    <w:rsid w:val="00BA1B07"/>
    <w:rsid w:val="00BA2198"/>
    <w:rsid w:val="00BA22E6"/>
    <w:rsid w:val="00BA27E2"/>
    <w:rsid w:val="00BA2E25"/>
    <w:rsid w:val="00BA3248"/>
    <w:rsid w:val="00BA3989"/>
    <w:rsid w:val="00BA3DC9"/>
    <w:rsid w:val="00BA3DF6"/>
    <w:rsid w:val="00BA40EE"/>
    <w:rsid w:val="00BA423B"/>
    <w:rsid w:val="00BA42D7"/>
    <w:rsid w:val="00BA45EE"/>
    <w:rsid w:val="00BA4C59"/>
    <w:rsid w:val="00BA58CF"/>
    <w:rsid w:val="00BA5904"/>
    <w:rsid w:val="00BA61BB"/>
    <w:rsid w:val="00BA6AE5"/>
    <w:rsid w:val="00BA7075"/>
    <w:rsid w:val="00BA727E"/>
    <w:rsid w:val="00BA73F4"/>
    <w:rsid w:val="00BA776D"/>
    <w:rsid w:val="00BB10F6"/>
    <w:rsid w:val="00BB1981"/>
    <w:rsid w:val="00BB1A48"/>
    <w:rsid w:val="00BB1CDB"/>
    <w:rsid w:val="00BB270A"/>
    <w:rsid w:val="00BB2B6D"/>
    <w:rsid w:val="00BB3032"/>
    <w:rsid w:val="00BB4068"/>
    <w:rsid w:val="00BB4075"/>
    <w:rsid w:val="00BB4F3E"/>
    <w:rsid w:val="00BB4FA4"/>
    <w:rsid w:val="00BB504A"/>
    <w:rsid w:val="00BB5635"/>
    <w:rsid w:val="00BB5763"/>
    <w:rsid w:val="00BB5BD8"/>
    <w:rsid w:val="00BB5FE6"/>
    <w:rsid w:val="00BB66C4"/>
    <w:rsid w:val="00BB6948"/>
    <w:rsid w:val="00BB6E79"/>
    <w:rsid w:val="00BB7FB8"/>
    <w:rsid w:val="00BC0268"/>
    <w:rsid w:val="00BC0663"/>
    <w:rsid w:val="00BC0E3B"/>
    <w:rsid w:val="00BC135A"/>
    <w:rsid w:val="00BC1775"/>
    <w:rsid w:val="00BC18C1"/>
    <w:rsid w:val="00BC18F4"/>
    <w:rsid w:val="00BC2344"/>
    <w:rsid w:val="00BC264A"/>
    <w:rsid w:val="00BC2C8A"/>
    <w:rsid w:val="00BC30EF"/>
    <w:rsid w:val="00BC3441"/>
    <w:rsid w:val="00BC5C9F"/>
    <w:rsid w:val="00BC5D23"/>
    <w:rsid w:val="00BC61E5"/>
    <w:rsid w:val="00BC6274"/>
    <w:rsid w:val="00BC7E6D"/>
    <w:rsid w:val="00BD125F"/>
    <w:rsid w:val="00BD1554"/>
    <w:rsid w:val="00BD1951"/>
    <w:rsid w:val="00BD1BEA"/>
    <w:rsid w:val="00BD26DB"/>
    <w:rsid w:val="00BD2A15"/>
    <w:rsid w:val="00BD3BD8"/>
    <w:rsid w:val="00BD41F7"/>
    <w:rsid w:val="00BD4272"/>
    <w:rsid w:val="00BD47F0"/>
    <w:rsid w:val="00BD56F6"/>
    <w:rsid w:val="00BD67A7"/>
    <w:rsid w:val="00BD6BA2"/>
    <w:rsid w:val="00BD79D5"/>
    <w:rsid w:val="00BE05B9"/>
    <w:rsid w:val="00BE0B27"/>
    <w:rsid w:val="00BE101C"/>
    <w:rsid w:val="00BE1D35"/>
    <w:rsid w:val="00BE250D"/>
    <w:rsid w:val="00BE43F5"/>
    <w:rsid w:val="00BE4703"/>
    <w:rsid w:val="00BE5523"/>
    <w:rsid w:val="00BE5D74"/>
    <w:rsid w:val="00BE6094"/>
    <w:rsid w:val="00BE60C9"/>
    <w:rsid w:val="00BE679D"/>
    <w:rsid w:val="00BE6A24"/>
    <w:rsid w:val="00BE6CA8"/>
    <w:rsid w:val="00BE7051"/>
    <w:rsid w:val="00BE70CF"/>
    <w:rsid w:val="00BE7A36"/>
    <w:rsid w:val="00BE7EB2"/>
    <w:rsid w:val="00BF0158"/>
    <w:rsid w:val="00BF0233"/>
    <w:rsid w:val="00BF0459"/>
    <w:rsid w:val="00BF0961"/>
    <w:rsid w:val="00BF0A5A"/>
    <w:rsid w:val="00BF0A5F"/>
    <w:rsid w:val="00BF16AA"/>
    <w:rsid w:val="00BF16BB"/>
    <w:rsid w:val="00BF18DB"/>
    <w:rsid w:val="00BF215B"/>
    <w:rsid w:val="00BF34F8"/>
    <w:rsid w:val="00BF3C5D"/>
    <w:rsid w:val="00BF3DED"/>
    <w:rsid w:val="00BF3FC8"/>
    <w:rsid w:val="00BF4639"/>
    <w:rsid w:val="00BF56F9"/>
    <w:rsid w:val="00BF5D59"/>
    <w:rsid w:val="00BF5DE4"/>
    <w:rsid w:val="00BF654E"/>
    <w:rsid w:val="00BF6884"/>
    <w:rsid w:val="00BF6D7A"/>
    <w:rsid w:val="00BF70F4"/>
    <w:rsid w:val="00BF7161"/>
    <w:rsid w:val="00BF7273"/>
    <w:rsid w:val="00BF76DB"/>
    <w:rsid w:val="00BF7911"/>
    <w:rsid w:val="00BF7D7C"/>
    <w:rsid w:val="00BF7E10"/>
    <w:rsid w:val="00C00521"/>
    <w:rsid w:val="00C00A27"/>
    <w:rsid w:val="00C00DBB"/>
    <w:rsid w:val="00C010AC"/>
    <w:rsid w:val="00C014CA"/>
    <w:rsid w:val="00C0158A"/>
    <w:rsid w:val="00C018B2"/>
    <w:rsid w:val="00C01C18"/>
    <w:rsid w:val="00C01EDB"/>
    <w:rsid w:val="00C02DC9"/>
    <w:rsid w:val="00C035CE"/>
    <w:rsid w:val="00C036D4"/>
    <w:rsid w:val="00C0382C"/>
    <w:rsid w:val="00C03C81"/>
    <w:rsid w:val="00C03FB3"/>
    <w:rsid w:val="00C04BC9"/>
    <w:rsid w:val="00C052A0"/>
    <w:rsid w:val="00C058CC"/>
    <w:rsid w:val="00C05C17"/>
    <w:rsid w:val="00C06409"/>
    <w:rsid w:val="00C07FC3"/>
    <w:rsid w:val="00C10458"/>
    <w:rsid w:val="00C10544"/>
    <w:rsid w:val="00C107F2"/>
    <w:rsid w:val="00C10B5C"/>
    <w:rsid w:val="00C10F4D"/>
    <w:rsid w:val="00C11244"/>
    <w:rsid w:val="00C113CC"/>
    <w:rsid w:val="00C1192E"/>
    <w:rsid w:val="00C11B1E"/>
    <w:rsid w:val="00C11FEA"/>
    <w:rsid w:val="00C120C6"/>
    <w:rsid w:val="00C120EE"/>
    <w:rsid w:val="00C12576"/>
    <w:rsid w:val="00C1287B"/>
    <w:rsid w:val="00C128BD"/>
    <w:rsid w:val="00C12BCC"/>
    <w:rsid w:val="00C12DDA"/>
    <w:rsid w:val="00C12F32"/>
    <w:rsid w:val="00C13DEE"/>
    <w:rsid w:val="00C13E3B"/>
    <w:rsid w:val="00C13F46"/>
    <w:rsid w:val="00C13F75"/>
    <w:rsid w:val="00C1415E"/>
    <w:rsid w:val="00C142F8"/>
    <w:rsid w:val="00C14E10"/>
    <w:rsid w:val="00C15162"/>
    <w:rsid w:val="00C15287"/>
    <w:rsid w:val="00C15AB6"/>
    <w:rsid w:val="00C15C80"/>
    <w:rsid w:val="00C16534"/>
    <w:rsid w:val="00C16636"/>
    <w:rsid w:val="00C1687A"/>
    <w:rsid w:val="00C20171"/>
    <w:rsid w:val="00C20259"/>
    <w:rsid w:val="00C20D84"/>
    <w:rsid w:val="00C2103B"/>
    <w:rsid w:val="00C213BF"/>
    <w:rsid w:val="00C213EB"/>
    <w:rsid w:val="00C216D7"/>
    <w:rsid w:val="00C2178F"/>
    <w:rsid w:val="00C223A3"/>
    <w:rsid w:val="00C22BC5"/>
    <w:rsid w:val="00C23231"/>
    <w:rsid w:val="00C2394E"/>
    <w:rsid w:val="00C247F6"/>
    <w:rsid w:val="00C24906"/>
    <w:rsid w:val="00C24F23"/>
    <w:rsid w:val="00C25D68"/>
    <w:rsid w:val="00C25E73"/>
    <w:rsid w:val="00C25F7D"/>
    <w:rsid w:val="00C26BF0"/>
    <w:rsid w:val="00C26FA4"/>
    <w:rsid w:val="00C27AEE"/>
    <w:rsid w:val="00C27AFC"/>
    <w:rsid w:val="00C27C2B"/>
    <w:rsid w:val="00C3009C"/>
    <w:rsid w:val="00C302E0"/>
    <w:rsid w:val="00C30601"/>
    <w:rsid w:val="00C310C2"/>
    <w:rsid w:val="00C31287"/>
    <w:rsid w:val="00C32863"/>
    <w:rsid w:val="00C33610"/>
    <w:rsid w:val="00C339AD"/>
    <w:rsid w:val="00C3449E"/>
    <w:rsid w:val="00C34745"/>
    <w:rsid w:val="00C34D26"/>
    <w:rsid w:val="00C34EE2"/>
    <w:rsid w:val="00C3557A"/>
    <w:rsid w:val="00C357AF"/>
    <w:rsid w:val="00C35B1E"/>
    <w:rsid w:val="00C35B74"/>
    <w:rsid w:val="00C3651D"/>
    <w:rsid w:val="00C368BB"/>
    <w:rsid w:val="00C368CC"/>
    <w:rsid w:val="00C36F1A"/>
    <w:rsid w:val="00C36F4B"/>
    <w:rsid w:val="00C3738E"/>
    <w:rsid w:val="00C37960"/>
    <w:rsid w:val="00C37C2E"/>
    <w:rsid w:val="00C41665"/>
    <w:rsid w:val="00C41C06"/>
    <w:rsid w:val="00C41D65"/>
    <w:rsid w:val="00C420AF"/>
    <w:rsid w:val="00C427ED"/>
    <w:rsid w:val="00C42959"/>
    <w:rsid w:val="00C441DE"/>
    <w:rsid w:val="00C44562"/>
    <w:rsid w:val="00C445DC"/>
    <w:rsid w:val="00C44720"/>
    <w:rsid w:val="00C44D34"/>
    <w:rsid w:val="00C452AA"/>
    <w:rsid w:val="00C45425"/>
    <w:rsid w:val="00C461A7"/>
    <w:rsid w:val="00C4669E"/>
    <w:rsid w:val="00C46B1A"/>
    <w:rsid w:val="00C47113"/>
    <w:rsid w:val="00C47EE6"/>
    <w:rsid w:val="00C5119A"/>
    <w:rsid w:val="00C51D14"/>
    <w:rsid w:val="00C527B6"/>
    <w:rsid w:val="00C52DC1"/>
    <w:rsid w:val="00C533A4"/>
    <w:rsid w:val="00C536E4"/>
    <w:rsid w:val="00C53786"/>
    <w:rsid w:val="00C53A43"/>
    <w:rsid w:val="00C53B4C"/>
    <w:rsid w:val="00C54EE7"/>
    <w:rsid w:val="00C556E3"/>
    <w:rsid w:val="00C56D6D"/>
    <w:rsid w:val="00C578B9"/>
    <w:rsid w:val="00C57C3F"/>
    <w:rsid w:val="00C57FDB"/>
    <w:rsid w:val="00C6015D"/>
    <w:rsid w:val="00C6030E"/>
    <w:rsid w:val="00C6058A"/>
    <w:rsid w:val="00C60CA4"/>
    <w:rsid w:val="00C60CF3"/>
    <w:rsid w:val="00C60D90"/>
    <w:rsid w:val="00C6220B"/>
    <w:rsid w:val="00C62F3B"/>
    <w:rsid w:val="00C64065"/>
    <w:rsid w:val="00C644A0"/>
    <w:rsid w:val="00C64CB3"/>
    <w:rsid w:val="00C65043"/>
    <w:rsid w:val="00C6536A"/>
    <w:rsid w:val="00C66587"/>
    <w:rsid w:val="00C666DC"/>
    <w:rsid w:val="00C66A20"/>
    <w:rsid w:val="00C66EAF"/>
    <w:rsid w:val="00C67301"/>
    <w:rsid w:val="00C6736F"/>
    <w:rsid w:val="00C67AA9"/>
    <w:rsid w:val="00C70240"/>
    <w:rsid w:val="00C7061F"/>
    <w:rsid w:val="00C7112D"/>
    <w:rsid w:val="00C7113B"/>
    <w:rsid w:val="00C71FA5"/>
    <w:rsid w:val="00C72328"/>
    <w:rsid w:val="00C7319A"/>
    <w:rsid w:val="00C737A0"/>
    <w:rsid w:val="00C73A90"/>
    <w:rsid w:val="00C73C55"/>
    <w:rsid w:val="00C7495D"/>
    <w:rsid w:val="00C754C0"/>
    <w:rsid w:val="00C75919"/>
    <w:rsid w:val="00C75DF6"/>
    <w:rsid w:val="00C761BD"/>
    <w:rsid w:val="00C762D0"/>
    <w:rsid w:val="00C7650D"/>
    <w:rsid w:val="00C766E8"/>
    <w:rsid w:val="00C77F88"/>
    <w:rsid w:val="00C80002"/>
    <w:rsid w:val="00C8118A"/>
    <w:rsid w:val="00C8135C"/>
    <w:rsid w:val="00C81667"/>
    <w:rsid w:val="00C82359"/>
    <w:rsid w:val="00C82CDB"/>
    <w:rsid w:val="00C82EC1"/>
    <w:rsid w:val="00C831CB"/>
    <w:rsid w:val="00C83220"/>
    <w:rsid w:val="00C83A0B"/>
    <w:rsid w:val="00C84758"/>
    <w:rsid w:val="00C84B4C"/>
    <w:rsid w:val="00C86092"/>
    <w:rsid w:val="00C86AA5"/>
    <w:rsid w:val="00C877ED"/>
    <w:rsid w:val="00C87AA7"/>
    <w:rsid w:val="00C906B7"/>
    <w:rsid w:val="00C90F30"/>
    <w:rsid w:val="00C9172E"/>
    <w:rsid w:val="00C91885"/>
    <w:rsid w:val="00C92E73"/>
    <w:rsid w:val="00C9328C"/>
    <w:rsid w:val="00C93A28"/>
    <w:rsid w:val="00C947D1"/>
    <w:rsid w:val="00C94947"/>
    <w:rsid w:val="00C9498A"/>
    <w:rsid w:val="00C9555A"/>
    <w:rsid w:val="00C95660"/>
    <w:rsid w:val="00C956BB"/>
    <w:rsid w:val="00C958D4"/>
    <w:rsid w:val="00C96855"/>
    <w:rsid w:val="00C96D55"/>
    <w:rsid w:val="00C96F5A"/>
    <w:rsid w:val="00C975E7"/>
    <w:rsid w:val="00C97975"/>
    <w:rsid w:val="00C97F01"/>
    <w:rsid w:val="00CA047A"/>
    <w:rsid w:val="00CA0F74"/>
    <w:rsid w:val="00CA16F0"/>
    <w:rsid w:val="00CA31A4"/>
    <w:rsid w:val="00CA3498"/>
    <w:rsid w:val="00CA395A"/>
    <w:rsid w:val="00CA3F39"/>
    <w:rsid w:val="00CA4547"/>
    <w:rsid w:val="00CA4755"/>
    <w:rsid w:val="00CA4AD0"/>
    <w:rsid w:val="00CA4B7C"/>
    <w:rsid w:val="00CA4CE5"/>
    <w:rsid w:val="00CA4F0F"/>
    <w:rsid w:val="00CA56CC"/>
    <w:rsid w:val="00CA5ABA"/>
    <w:rsid w:val="00CA63AD"/>
    <w:rsid w:val="00CA66FC"/>
    <w:rsid w:val="00CA6A99"/>
    <w:rsid w:val="00CA6D60"/>
    <w:rsid w:val="00CA6DB8"/>
    <w:rsid w:val="00CA767A"/>
    <w:rsid w:val="00CA7717"/>
    <w:rsid w:val="00CB0120"/>
    <w:rsid w:val="00CB0B7E"/>
    <w:rsid w:val="00CB0CA3"/>
    <w:rsid w:val="00CB1123"/>
    <w:rsid w:val="00CB1F6F"/>
    <w:rsid w:val="00CB233A"/>
    <w:rsid w:val="00CB2A65"/>
    <w:rsid w:val="00CB3085"/>
    <w:rsid w:val="00CB3204"/>
    <w:rsid w:val="00CB3286"/>
    <w:rsid w:val="00CB38CC"/>
    <w:rsid w:val="00CB3A18"/>
    <w:rsid w:val="00CB419D"/>
    <w:rsid w:val="00CB49F7"/>
    <w:rsid w:val="00CB510E"/>
    <w:rsid w:val="00CB5549"/>
    <w:rsid w:val="00CB5722"/>
    <w:rsid w:val="00CB5BF3"/>
    <w:rsid w:val="00CB6E1D"/>
    <w:rsid w:val="00CC02B1"/>
    <w:rsid w:val="00CC0854"/>
    <w:rsid w:val="00CC0874"/>
    <w:rsid w:val="00CC0DBF"/>
    <w:rsid w:val="00CC1916"/>
    <w:rsid w:val="00CC1D4F"/>
    <w:rsid w:val="00CC1E5A"/>
    <w:rsid w:val="00CC1F95"/>
    <w:rsid w:val="00CC21DD"/>
    <w:rsid w:val="00CC24D8"/>
    <w:rsid w:val="00CC280F"/>
    <w:rsid w:val="00CC34BC"/>
    <w:rsid w:val="00CC400E"/>
    <w:rsid w:val="00CC45B5"/>
    <w:rsid w:val="00CC4811"/>
    <w:rsid w:val="00CC4889"/>
    <w:rsid w:val="00CC54AF"/>
    <w:rsid w:val="00CC5AFF"/>
    <w:rsid w:val="00CC6687"/>
    <w:rsid w:val="00CC6FBA"/>
    <w:rsid w:val="00CC70A0"/>
    <w:rsid w:val="00CC7509"/>
    <w:rsid w:val="00CC77B9"/>
    <w:rsid w:val="00CC7AE2"/>
    <w:rsid w:val="00CC7BDD"/>
    <w:rsid w:val="00CD0725"/>
    <w:rsid w:val="00CD0D83"/>
    <w:rsid w:val="00CD0DC2"/>
    <w:rsid w:val="00CD0F3A"/>
    <w:rsid w:val="00CD189A"/>
    <w:rsid w:val="00CD28CD"/>
    <w:rsid w:val="00CD37F0"/>
    <w:rsid w:val="00CD385A"/>
    <w:rsid w:val="00CD4628"/>
    <w:rsid w:val="00CD4A3E"/>
    <w:rsid w:val="00CD52C0"/>
    <w:rsid w:val="00CD57C0"/>
    <w:rsid w:val="00CD57C8"/>
    <w:rsid w:val="00CD6073"/>
    <w:rsid w:val="00CD6097"/>
    <w:rsid w:val="00CD616F"/>
    <w:rsid w:val="00CD6996"/>
    <w:rsid w:val="00CD6A7E"/>
    <w:rsid w:val="00CD6B95"/>
    <w:rsid w:val="00CD6D07"/>
    <w:rsid w:val="00CD6D25"/>
    <w:rsid w:val="00CD6D6B"/>
    <w:rsid w:val="00CD709D"/>
    <w:rsid w:val="00CD76AA"/>
    <w:rsid w:val="00CD778B"/>
    <w:rsid w:val="00CD7981"/>
    <w:rsid w:val="00CE07F7"/>
    <w:rsid w:val="00CE1636"/>
    <w:rsid w:val="00CE1A42"/>
    <w:rsid w:val="00CE1F31"/>
    <w:rsid w:val="00CE225F"/>
    <w:rsid w:val="00CE3418"/>
    <w:rsid w:val="00CE4302"/>
    <w:rsid w:val="00CE447E"/>
    <w:rsid w:val="00CE4CFA"/>
    <w:rsid w:val="00CE5AA8"/>
    <w:rsid w:val="00CE5E7D"/>
    <w:rsid w:val="00CE7AA4"/>
    <w:rsid w:val="00CF03AF"/>
    <w:rsid w:val="00CF042A"/>
    <w:rsid w:val="00CF093B"/>
    <w:rsid w:val="00CF0B88"/>
    <w:rsid w:val="00CF0ED4"/>
    <w:rsid w:val="00CF2752"/>
    <w:rsid w:val="00CF2BEF"/>
    <w:rsid w:val="00CF2ED0"/>
    <w:rsid w:val="00CF31D5"/>
    <w:rsid w:val="00CF33D2"/>
    <w:rsid w:val="00CF35B4"/>
    <w:rsid w:val="00CF3E4A"/>
    <w:rsid w:val="00CF494F"/>
    <w:rsid w:val="00CF4D7C"/>
    <w:rsid w:val="00CF56DE"/>
    <w:rsid w:val="00CF5A4A"/>
    <w:rsid w:val="00CF5D71"/>
    <w:rsid w:val="00CF5E13"/>
    <w:rsid w:val="00CF61D6"/>
    <w:rsid w:val="00CF62D7"/>
    <w:rsid w:val="00CF6643"/>
    <w:rsid w:val="00CF6DFF"/>
    <w:rsid w:val="00CF7429"/>
    <w:rsid w:val="00CF78F3"/>
    <w:rsid w:val="00D01E17"/>
    <w:rsid w:val="00D02C64"/>
    <w:rsid w:val="00D04410"/>
    <w:rsid w:val="00D0457D"/>
    <w:rsid w:val="00D05774"/>
    <w:rsid w:val="00D066AB"/>
    <w:rsid w:val="00D073DE"/>
    <w:rsid w:val="00D07E60"/>
    <w:rsid w:val="00D100C2"/>
    <w:rsid w:val="00D10873"/>
    <w:rsid w:val="00D11088"/>
    <w:rsid w:val="00D116C0"/>
    <w:rsid w:val="00D12044"/>
    <w:rsid w:val="00D123CD"/>
    <w:rsid w:val="00D1286A"/>
    <w:rsid w:val="00D12DD6"/>
    <w:rsid w:val="00D13AD5"/>
    <w:rsid w:val="00D13D92"/>
    <w:rsid w:val="00D13F48"/>
    <w:rsid w:val="00D143C3"/>
    <w:rsid w:val="00D14C74"/>
    <w:rsid w:val="00D15065"/>
    <w:rsid w:val="00D1665B"/>
    <w:rsid w:val="00D1747F"/>
    <w:rsid w:val="00D1749C"/>
    <w:rsid w:val="00D17CBD"/>
    <w:rsid w:val="00D20454"/>
    <w:rsid w:val="00D20AF9"/>
    <w:rsid w:val="00D20CBE"/>
    <w:rsid w:val="00D211AD"/>
    <w:rsid w:val="00D220B9"/>
    <w:rsid w:val="00D221A2"/>
    <w:rsid w:val="00D22707"/>
    <w:rsid w:val="00D22DD3"/>
    <w:rsid w:val="00D22E06"/>
    <w:rsid w:val="00D23442"/>
    <w:rsid w:val="00D249EF"/>
    <w:rsid w:val="00D256E9"/>
    <w:rsid w:val="00D259A4"/>
    <w:rsid w:val="00D25D39"/>
    <w:rsid w:val="00D26292"/>
    <w:rsid w:val="00D264C1"/>
    <w:rsid w:val="00D267D5"/>
    <w:rsid w:val="00D26887"/>
    <w:rsid w:val="00D26DE9"/>
    <w:rsid w:val="00D26F0C"/>
    <w:rsid w:val="00D2795F"/>
    <w:rsid w:val="00D27A07"/>
    <w:rsid w:val="00D30168"/>
    <w:rsid w:val="00D30244"/>
    <w:rsid w:val="00D30870"/>
    <w:rsid w:val="00D30F17"/>
    <w:rsid w:val="00D31A95"/>
    <w:rsid w:val="00D31AA9"/>
    <w:rsid w:val="00D32116"/>
    <w:rsid w:val="00D325BD"/>
    <w:rsid w:val="00D32739"/>
    <w:rsid w:val="00D32A51"/>
    <w:rsid w:val="00D330A2"/>
    <w:rsid w:val="00D3396B"/>
    <w:rsid w:val="00D33A2C"/>
    <w:rsid w:val="00D33EDF"/>
    <w:rsid w:val="00D34B89"/>
    <w:rsid w:val="00D3532A"/>
    <w:rsid w:val="00D359B0"/>
    <w:rsid w:val="00D36281"/>
    <w:rsid w:val="00D363F6"/>
    <w:rsid w:val="00D3777F"/>
    <w:rsid w:val="00D378D7"/>
    <w:rsid w:val="00D37B73"/>
    <w:rsid w:val="00D40297"/>
    <w:rsid w:val="00D41629"/>
    <w:rsid w:val="00D41F50"/>
    <w:rsid w:val="00D42CC5"/>
    <w:rsid w:val="00D4320B"/>
    <w:rsid w:val="00D4366B"/>
    <w:rsid w:val="00D44884"/>
    <w:rsid w:val="00D44BF3"/>
    <w:rsid w:val="00D452FA"/>
    <w:rsid w:val="00D456CF"/>
    <w:rsid w:val="00D45F0C"/>
    <w:rsid w:val="00D4608D"/>
    <w:rsid w:val="00D4677F"/>
    <w:rsid w:val="00D468F0"/>
    <w:rsid w:val="00D476E8"/>
    <w:rsid w:val="00D50223"/>
    <w:rsid w:val="00D5101D"/>
    <w:rsid w:val="00D516FB"/>
    <w:rsid w:val="00D51A5F"/>
    <w:rsid w:val="00D51C89"/>
    <w:rsid w:val="00D524B0"/>
    <w:rsid w:val="00D5287A"/>
    <w:rsid w:val="00D52A2B"/>
    <w:rsid w:val="00D52D40"/>
    <w:rsid w:val="00D54131"/>
    <w:rsid w:val="00D5421C"/>
    <w:rsid w:val="00D54B49"/>
    <w:rsid w:val="00D54CB5"/>
    <w:rsid w:val="00D561A7"/>
    <w:rsid w:val="00D56CEF"/>
    <w:rsid w:val="00D56E00"/>
    <w:rsid w:val="00D57373"/>
    <w:rsid w:val="00D577FF"/>
    <w:rsid w:val="00D5781A"/>
    <w:rsid w:val="00D60449"/>
    <w:rsid w:val="00D60811"/>
    <w:rsid w:val="00D60E00"/>
    <w:rsid w:val="00D615C6"/>
    <w:rsid w:val="00D63F22"/>
    <w:rsid w:val="00D64014"/>
    <w:rsid w:val="00D642C6"/>
    <w:rsid w:val="00D64797"/>
    <w:rsid w:val="00D653F4"/>
    <w:rsid w:val="00D6592C"/>
    <w:rsid w:val="00D65C7F"/>
    <w:rsid w:val="00D65D1C"/>
    <w:rsid w:val="00D669BA"/>
    <w:rsid w:val="00D67643"/>
    <w:rsid w:val="00D67A55"/>
    <w:rsid w:val="00D67C8D"/>
    <w:rsid w:val="00D7040A"/>
    <w:rsid w:val="00D714C5"/>
    <w:rsid w:val="00D71D14"/>
    <w:rsid w:val="00D728E3"/>
    <w:rsid w:val="00D72B06"/>
    <w:rsid w:val="00D72B22"/>
    <w:rsid w:val="00D73D7E"/>
    <w:rsid w:val="00D74348"/>
    <w:rsid w:val="00D7463C"/>
    <w:rsid w:val="00D7501F"/>
    <w:rsid w:val="00D75716"/>
    <w:rsid w:val="00D758B1"/>
    <w:rsid w:val="00D768AF"/>
    <w:rsid w:val="00D7781E"/>
    <w:rsid w:val="00D80096"/>
    <w:rsid w:val="00D800DE"/>
    <w:rsid w:val="00D80518"/>
    <w:rsid w:val="00D80CAD"/>
    <w:rsid w:val="00D80F76"/>
    <w:rsid w:val="00D8188A"/>
    <w:rsid w:val="00D81E8D"/>
    <w:rsid w:val="00D8220F"/>
    <w:rsid w:val="00D8234A"/>
    <w:rsid w:val="00D82723"/>
    <w:rsid w:val="00D83104"/>
    <w:rsid w:val="00D83388"/>
    <w:rsid w:val="00D838DD"/>
    <w:rsid w:val="00D83D45"/>
    <w:rsid w:val="00D83F60"/>
    <w:rsid w:val="00D84609"/>
    <w:rsid w:val="00D852F3"/>
    <w:rsid w:val="00D854E7"/>
    <w:rsid w:val="00D86117"/>
    <w:rsid w:val="00D86387"/>
    <w:rsid w:val="00D86985"/>
    <w:rsid w:val="00D86AD9"/>
    <w:rsid w:val="00D87AF9"/>
    <w:rsid w:val="00D87C21"/>
    <w:rsid w:val="00D90621"/>
    <w:rsid w:val="00D91127"/>
    <w:rsid w:val="00D9184A"/>
    <w:rsid w:val="00D91C83"/>
    <w:rsid w:val="00D92173"/>
    <w:rsid w:val="00D92692"/>
    <w:rsid w:val="00D92B7D"/>
    <w:rsid w:val="00D92E91"/>
    <w:rsid w:val="00D9366F"/>
    <w:rsid w:val="00D937BB"/>
    <w:rsid w:val="00D93E18"/>
    <w:rsid w:val="00D945C6"/>
    <w:rsid w:val="00D950FF"/>
    <w:rsid w:val="00D9557D"/>
    <w:rsid w:val="00D95824"/>
    <w:rsid w:val="00D95DC9"/>
    <w:rsid w:val="00D96822"/>
    <w:rsid w:val="00D968B4"/>
    <w:rsid w:val="00DA04E5"/>
    <w:rsid w:val="00DA0DFA"/>
    <w:rsid w:val="00DA0E02"/>
    <w:rsid w:val="00DA1BBF"/>
    <w:rsid w:val="00DA26C8"/>
    <w:rsid w:val="00DA2826"/>
    <w:rsid w:val="00DA3393"/>
    <w:rsid w:val="00DA3E46"/>
    <w:rsid w:val="00DA46C6"/>
    <w:rsid w:val="00DA4BB7"/>
    <w:rsid w:val="00DA4E98"/>
    <w:rsid w:val="00DA5CF8"/>
    <w:rsid w:val="00DA6055"/>
    <w:rsid w:val="00DA6805"/>
    <w:rsid w:val="00DA6B32"/>
    <w:rsid w:val="00DA6BD6"/>
    <w:rsid w:val="00DA6E4F"/>
    <w:rsid w:val="00DA7505"/>
    <w:rsid w:val="00DA7913"/>
    <w:rsid w:val="00DA7AA7"/>
    <w:rsid w:val="00DA7C9B"/>
    <w:rsid w:val="00DA7EFE"/>
    <w:rsid w:val="00DB085E"/>
    <w:rsid w:val="00DB0B8A"/>
    <w:rsid w:val="00DB15D2"/>
    <w:rsid w:val="00DB18B0"/>
    <w:rsid w:val="00DB28A5"/>
    <w:rsid w:val="00DB2D05"/>
    <w:rsid w:val="00DB38E0"/>
    <w:rsid w:val="00DB43CD"/>
    <w:rsid w:val="00DB43DB"/>
    <w:rsid w:val="00DB4433"/>
    <w:rsid w:val="00DB4474"/>
    <w:rsid w:val="00DB522C"/>
    <w:rsid w:val="00DB5920"/>
    <w:rsid w:val="00DB5FB6"/>
    <w:rsid w:val="00DB6855"/>
    <w:rsid w:val="00DB6BAF"/>
    <w:rsid w:val="00DB7A7F"/>
    <w:rsid w:val="00DC02A9"/>
    <w:rsid w:val="00DC0D3D"/>
    <w:rsid w:val="00DC16D6"/>
    <w:rsid w:val="00DC1D75"/>
    <w:rsid w:val="00DC24CC"/>
    <w:rsid w:val="00DC2538"/>
    <w:rsid w:val="00DC271C"/>
    <w:rsid w:val="00DC2816"/>
    <w:rsid w:val="00DC2DC2"/>
    <w:rsid w:val="00DC36CB"/>
    <w:rsid w:val="00DC3DA5"/>
    <w:rsid w:val="00DC475C"/>
    <w:rsid w:val="00DC4B8A"/>
    <w:rsid w:val="00DC566C"/>
    <w:rsid w:val="00DC593A"/>
    <w:rsid w:val="00DC5DEC"/>
    <w:rsid w:val="00DC623C"/>
    <w:rsid w:val="00DC6DC9"/>
    <w:rsid w:val="00DC6ED7"/>
    <w:rsid w:val="00DC7BE1"/>
    <w:rsid w:val="00DC7E0B"/>
    <w:rsid w:val="00DC7F14"/>
    <w:rsid w:val="00DD045D"/>
    <w:rsid w:val="00DD04E5"/>
    <w:rsid w:val="00DD08EA"/>
    <w:rsid w:val="00DD0D43"/>
    <w:rsid w:val="00DD0D4E"/>
    <w:rsid w:val="00DD0D89"/>
    <w:rsid w:val="00DD18D8"/>
    <w:rsid w:val="00DD1C40"/>
    <w:rsid w:val="00DD264D"/>
    <w:rsid w:val="00DD31B4"/>
    <w:rsid w:val="00DD3405"/>
    <w:rsid w:val="00DD3F3D"/>
    <w:rsid w:val="00DD4183"/>
    <w:rsid w:val="00DD4CCA"/>
    <w:rsid w:val="00DD4E59"/>
    <w:rsid w:val="00DD5A24"/>
    <w:rsid w:val="00DD5AE4"/>
    <w:rsid w:val="00DD63F7"/>
    <w:rsid w:val="00DD666B"/>
    <w:rsid w:val="00DD6B82"/>
    <w:rsid w:val="00DD7176"/>
    <w:rsid w:val="00DE0A68"/>
    <w:rsid w:val="00DE1359"/>
    <w:rsid w:val="00DE2B9A"/>
    <w:rsid w:val="00DE2CE9"/>
    <w:rsid w:val="00DE2E79"/>
    <w:rsid w:val="00DE32A9"/>
    <w:rsid w:val="00DE334F"/>
    <w:rsid w:val="00DE35BC"/>
    <w:rsid w:val="00DE36E2"/>
    <w:rsid w:val="00DE4B49"/>
    <w:rsid w:val="00DE5061"/>
    <w:rsid w:val="00DE53A4"/>
    <w:rsid w:val="00DE5804"/>
    <w:rsid w:val="00DE5845"/>
    <w:rsid w:val="00DE62CE"/>
    <w:rsid w:val="00DE63E0"/>
    <w:rsid w:val="00DE658A"/>
    <w:rsid w:val="00DE68C3"/>
    <w:rsid w:val="00DE7710"/>
    <w:rsid w:val="00DE7C8B"/>
    <w:rsid w:val="00DE7F6C"/>
    <w:rsid w:val="00DF0193"/>
    <w:rsid w:val="00DF09C7"/>
    <w:rsid w:val="00DF0AE7"/>
    <w:rsid w:val="00DF12C4"/>
    <w:rsid w:val="00DF197C"/>
    <w:rsid w:val="00DF253B"/>
    <w:rsid w:val="00DF2887"/>
    <w:rsid w:val="00DF2924"/>
    <w:rsid w:val="00DF2AC9"/>
    <w:rsid w:val="00DF3851"/>
    <w:rsid w:val="00DF3A61"/>
    <w:rsid w:val="00DF45FC"/>
    <w:rsid w:val="00DF4AF8"/>
    <w:rsid w:val="00DF4EDF"/>
    <w:rsid w:val="00DF500F"/>
    <w:rsid w:val="00DF53FD"/>
    <w:rsid w:val="00DF5B7C"/>
    <w:rsid w:val="00DF6618"/>
    <w:rsid w:val="00DF6A0B"/>
    <w:rsid w:val="00DF72FF"/>
    <w:rsid w:val="00DF7EE5"/>
    <w:rsid w:val="00E00726"/>
    <w:rsid w:val="00E00C57"/>
    <w:rsid w:val="00E00EA8"/>
    <w:rsid w:val="00E01227"/>
    <w:rsid w:val="00E0147F"/>
    <w:rsid w:val="00E01A8C"/>
    <w:rsid w:val="00E02095"/>
    <w:rsid w:val="00E025A5"/>
    <w:rsid w:val="00E02817"/>
    <w:rsid w:val="00E02BBB"/>
    <w:rsid w:val="00E04364"/>
    <w:rsid w:val="00E04367"/>
    <w:rsid w:val="00E04DEB"/>
    <w:rsid w:val="00E04E0D"/>
    <w:rsid w:val="00E0576F"/>
    <w:rsid w:val="00E05E4D"/>
    <w:rsid w:val="00E0732F"/>
    <w:rsid w:val="00E079B1"/>
    <w:rsid w:val="00E07D87"/>
    <w:rsid w:val="00E07ED8"/>
    <w:rsid w:val="00E106E8"/>
    <w:rsid w:val="00E11205"/>
    <w:rsid w:val="00E11234"/>
    <w:rsid w:val="00E11343"/>
    <w:rsid w:val="00E11B1B"/>
    <w:rsid w:val="00E1201D"/>
    <w:rsid w:val="00E1224F"/>
    <w:rsid w:val="00E13239"/>
    <w:rsid w:val="00E13846"/>
    <w:rsid w:val="00E13D47"/>
    <w:rsid w:val="00E13D5B"/>
    <w:rsid w:val="00E140F6"/>
    <w:rsid w:val="00E14107"/>
    <w:rsid w:val="00E14433"/>
    <w:rsid w:val="00E14533"/>
    <w:rsid w:val="00E14813"/>
    <w:rsid w:val="00E156B3"/>
    <w:rsid w:val="00E158EC"/>
    <w:rsid w:val="00E15BF2"/>
    <w:rsid w:val="00E15D05"/>
    <w:rsid w:val="00E16278"/>
    <w:rsid w:val="00E16684"/>
    <w:rsid w:val="00E17049"/>
    <w:rsid w:val="00E20112"/>
    <w:rsid w:val="00E2034E"/>
    <w:rsid w:val="00E20480"/>
    <w:rsid w:val="00E20658"/>
    <w:rsid w:val="00E208B4"/>
    <w:rsid w:val="00E20BC1"/>
    <w:rsid w:val="00E20C0E"/>
    <w:rsid w:val="00E20DC7"/>
    <w:rsid w:val="00E20FA0"/>
    <w:rsid w:val="00E211E9"/>
    <w:rsid w:val="00E216EE"/>
    <w:rsid w:val="00E21A43"/>
    <w:rsid w:val="00E21E4E"/>
    <w:rsid w:val="00E2256D"/>
    <w:rsid w:val="00E23C90"/>
    <w:rsid w:val="00E246D1"/>
    <w:rsid w:val="00E2470C"/>
    <w:rsid w:val="00E24FAA"/>
    <w:rsid w:val="00E25AB4"/>
    <w:rsid w:val="00E260DB"/>
    <w:rsid w:val="00E26381"/>
    <w:rsid w:val="00E264DC"/>
    <w:rsid w:val="00E2662F"/>
    <w:rsid w:val="00E268C9"/>
    <w:rsid w:val="00E268D0"/>
    <w:rsid w:val="00E26B38"/>
    <w:rsid w:val="00E26EDE"/>
    <w:rsid w:val="00E2704B"/>
    <w:rsid w:val="00E27A69"/>
    <w:rsid w:val="00E27FE9"/>
    <w:rsid w:val="00E302C2"/>
    <w:rsid w:val="00E304A0"/>
    <w:rsid w:val="00E30C23"/>
    <w:rsid w:val="00E3120F"/>
    <w:rsid w:val="00E315F1"/>
    <w:rsid w:val="00E31762"/>
    <w:rsid w:val="00E32535"/>
    <w:rsid w:val="00E32C34"/>
    <w:rsid w:val="00E32D61"/>
    <w:rsid w:val="00E33081"/>
    <w:rsid w:val="00E33FCB"/>
    <w:rsid w:val="00E34AD3"/>
    <w:rsid w:val="00E34D41"/>
    <w:rsid w:val="00E351DC"/>
    <w:rsid w:val="00E358D6"/>
    <w:rsid w:val="00E3590F"/>
    <w:rsid w:val="00E35B69"/>
    <w:rsid w:val="00E35FE2"/>
    <w:rsid w:val="00E3602A"/>
    <w:rsid w:val="00E36AB2"/>
    <w:rsid w:val="00E37722"/>
    <w:rsid w:val="00E37BCC"/>
    <w:rsid w:val="00E40264"/>
    <w:rsid w:val="00E406B9"/>
    <w:rsid w:val="00E40ACA"/>
    <w:rsid w:val="00E41109"/>
    <w:rsid w:val="00E411CD"/>
    <w:rsid w:val="00E41A13"/>
    <w:rsid w:val="00E42062"/>
    <w:rsid w:val="00E4211E"/>
    <w:rsid w:val="00E431F0"/>
    <w:rsid w:val="00E4382C"/>
    <w:rsid w:val="00E439A4"/>
    <w:rsid w:val="00E43AFB"/>
    <w:rsid w:val="00E43CC7"/>
    <w:rsid w:val="00E44231"/>
    <w:rsid w:val="00E447CE"/>
    <w:rsid w:val="00E44AF3"/>
    <w:rsid w:val="00E44EBB"/>
    <w:rsid w:val="00E46701"/>
    <w:rsid w:val="00E46A0E"/>
    <w:rsid w:val="00E46B70"/>
    <w:rsid w:val="00E46CEF"/>
    <w:rsid w:val="00E4700F"/>
    <w:rsid w:val="00E5038F"/>
    <w:rsid w:val="00E504DE"/>
    <w:rsid w:val="00E50D24"/>
    <w:rsid w:val="00E51944"/>
    <w:rsid w:val="00E51C3A"/>
    <w:rsid w:val="00E5255B"/>
    <w:rsid w:val="00E52C77"/>
    <w:rsid w:val="00E53687"/>
    <w:rsid w:val="00E541BC"/>
    <w:rsid w:val="00E549AF"/>
    <w:rsid w:val="00E54CC9"/>
    <w:rsid w:val="00E54DEA"/>
    <w:rsid w:val="00E55D49"/>
    <w:rsid w:val="00E56BCE"/>
    <w:rsid w:val="00E57301"/>
    <w:rsid w:val="00E57EE6"/>
    <w:rsid w:val="00E604D0"/>
    <w:rsid w:val="00E60658"/>
    <w:rsid w:val="00E615E8"/>
    <w:rsid w:val="00E627C7"/>
    <w:rsid w:val="00E62800"/>
    <w:rsid w:val="00E64EC3"/>
    <w:rsid w:val="00E64F19"/>
    <w:rsid w:val="00E65053"/>
    <w:rsid w:val="00E66082"/>
    <w:rsid w:val="00E66222"/>
    <w:rsid w:val="00E663B6"/>
    <w:rsid w:val="00E667DC"/>
    <w:rsid w:val="00E66D8E"/>
    <w:rsid w:val="00E704FA"/>
    <w:rsid w:val="00E70A8E"/>
    <w:rsid w:val="00E715E7"/>
    <w:rsid w:val="00E71CA5"/>
    <w:rsid w:val="00E7204F"/>
    <w:rsid w:val="00E7263B"/>
    <w:rsid w:val="00E7268A"/>
    <w:rsid w:val="00E72815"/>
    <w:rsid w:val="00E72FCB"/>
    <w:rsid w:val="00E737DA"/>
    <w:rsid w:val="00E73877"/>
    <w:rsid w:val="00E74091"/>
    <w:rsid w:val="00E7416F"/>
    <w:rsid w:val="00E74F15"/>
    <w:rsid w:val="00E7576C"/>
    <w:rsid w:val="00E75960"/>
    <w:rsid w:val="00E76682"/>
    <w:rsid w:val="00E76923"/>
    <w:rsid w:val="00E772D4"/>
    <w:rsid w:val="00E77646"/>
    <w:rsid w:val="00E77984"/>
    <w:rsid w:val="00E77D2E"/>
    <w:rsid w:val="00E80FDA"/>
    <w:rsid w:val="00E82428"/>
    <w:rsid w:val="00E82442"/>
    <w:rsid w:val="00E825FC"/>
    <w:rsid w:val="00E8278C"/>
    <w:rsid w:val="00E82CF2"/>
    <w:rsid w:val="00E830D6"/>
    <w:rsid w:val="00E8370A"/>
    <w:rsid w:val="00E83AB8"/>
    <w:rsid w:val="00E844F8"/>
    <w:rsid w:val="00E848E3"/>
    <w:rsid w:val="00E85484"/>
    <w:rsid w:val="00E8598E"/>
    <w:rsid w:val="00E85A54"/>
    <w:rsid w:val="00E85CF5"/>
    <w:rsid w:val="00E85E26"/>
    <w:rsid w:val="00E862D7"/>
    <w:rsid w:val="00E865D5"/>
    <w:rsid w:val="00E866FF"/>
    <w:rsid w:val="00E8684B"/>
    <w:rsid w:val="00E87F97"/>
    <w:rsid w:val="00E90736"/>
    <w:rsid w:val="00E907A9"/>
    <w:rsid w:val="00E90D73"/>
    <w:rsid w:val="00E90E94"/>
    <w:rsid w:val="00E90F1D"/>
    <w:rsid w:val="00E90FC7"/>
    <w:rsid w:val="00E9116D"/>
    <w:rsid w:val="00E913FA"/>
    <w:rsid w:val="00E917EB"/>
    <w:rsid w:val="00E91FCF"/>
    <w:rsid w:val="00E9221C"/>
    <w:rsid w:val="00E922AF"/>
    <w:rsid w:val="00E9359C"/>
    <w:rsid w:val="00E935BD"/>
    <w:rsid w:val="00E93ECE"/>
    <w:rsid w:val="00E93EDB"/>
    <w:rsid w:val="00E9408C"/>
    <w:rsid w:val="00E94663"/>
    <w:rsid w:val="00E94711"/>
    <w:rsid w:val="00E94FCE"/>
    <w:rsid w:val="00E951EF"/>
    <w:rsid w:val="00E95B09"/>
    <w:rsid w:val="00E964FA"/>
    <w:rsid w:val="00E9667C"/>
    <w:rsid w:val="00E96AB3"/>
    <w:rsid w:val="00E975BC"/>
    <w:rsid w:val="00E97BC9"/>
    <w:rsid w:val="00E97EB2"/>
    <w:rsid w:val="00EA0C07"/>
    <w:rsid w:val="00EA150B"/>
    <w:rsid w:val="00EA1730"/>
    <w:rsid w:val="00EA1E59"/>
    <w:rsid w:val="00EA2313"/>
    <w:rsid w:val="00EA245B"/>
    <w:rsid w:val="00EA3086"/>
    <w:rsid w:val="00EA3F1E"/>
    <w:rsid w:val="00EA3F81"/>
    <w:rsid w:val="00EA54FF"/>
    <w:rsid w:val="00EA729C"/>
    <w:rsid w:val="00EB047F"/>
    <w:rsid w:val="00EB07E6"/>
    <w:rsid w:val="00EB133E"/>
    <w:rsid w:val="00EB16F6"/>
    <w:rsid w:val="00EB2951"/>
    <w:rsid w:val="00EB2A0C"/>
    <w:rsid w:val="00EB31C2"/>
    <w:rsid w:val="00EB32F2"/>
    <w:rsid w:val="00EB3505"/>
    <w:rsid w:val="00EB3D6C"/>
    <w:rsid w:val="00EB575B"/>
    <w:rsid w:val="00EB5952"/>
    <w:rsid w:val="00EB5E9F"/>
    <w:rsid w:val="00EB647B"/>
    <w:rsid w:val="00EB6514"/>
    <w:rsid w:val="00EB6593"/>
    <w:rsid w:val="00EB75D5"/>
    <w:rsid w:val="00EB7CB0"/>
    <w:rsid w:val="00EC01E0"/>
    <w:rsid w:val="00EC0788"/>
    <w:rsid w:val="00EC1065"/>
    <w:rsid w:val="00EC10D5"/>
    <w:rsid w:val="00EC1B5A"/>
    <w:rsid w:val="00EC2233"/>
    <w:rsid w:val="00EC2BC2"/>
    <w:rsid w:val="00EC3C73"/>
    <w:rsid w:val="00EC3FD0"/>
    <w:rsid w:val="00EC5357"/>
    <w:rsid w:val="00EC5C9B"/>
    <w:rsid w:val="00EC67E0"/>
    <w:rsid w:val="00EC6A5E"/>
    <w:rsid w:val="00ED0746"/>
    <w:rsid w:val="00ED08E0"/>
    <w:rsid w:val="00ED091B"/>
    <w:rsid w:val="00ED1807"/>
    <w:rsid w:val="00ED1902"/>
    <w:rsid w:val="00ED22D5"/>
    <w:rsid w:val="00ED252C"/>
    <w:rsid w:val="00ED2990"/>
    <w:rsid w:val="00ED2EEB"/>
    <w:rsid w:val="00ED2FDF"/>
    <w:rsid w:val="00ED3166"/>
    <w:rsid w:val="00ED3242"/>
    <w:rsid w:val="00ED368C"/>
    <w:rsid w:val="00ED3D5A"/>
    <w:rsid w:val="00ED3D7C"/>
    <w:rsid w:val="00ED3F71"/>
    <w:rsid w:val="00ED41B8"/>
    <w:rsid w:val="00ED45EE"/>
    <w:rsid w:val="00ED4911"/>
    <w:rsid w:val="00ED4B9D"/>
    <w:rsid w:val="00ED4F13"/>
    <w:rsid w:val="00ED6467"/>
    <w:rsid w:val="00ED6693"/>
    <w:rsid w:val="00ED6D3B"/>
    <w:rsid w:val="00ED6F10"/>
    <w:rsid w:val="00ED7A9E"/>
    <w:rsid w:val="00EE0E69"/>
    <w:rsid w:val="00EE0F93"/>
    <w:rsid w:val="00EE1DA5"/>
    <w:rsid w:val="00EE2411"/>
    <w:rsid w:val="00EE2550"/>
    <w:rsid w:val="00EE32BE"/>
    <w:rsid w:val="00EE3886"/>
    <w:rsid w:val="00EE3B2C"/>
    <w:rsid w:val="00EE416B"/>
    <w:rsid w:val="00EE5009"/>
    <w:rsid w:val="00EE563F"/>
    <w:rsid w:val="00EE5E40"/>
    <w:rsid w:val="00EE6112"/>
    <w:rsid w:val="00EE61C6"/>
    <w:rsid w:val="00EE690D"/>
    <w:rsid w:val="00EE7803"/>
    <w:rsid w:val="00EE7B8E"/>
    <w:rsid w:val="00EE7D6D"/>
    <w:rsid w:val="00EE7E53"/>
    <w:rsid w:val="00EF0CA1"/>
    <w:rsid w:val="00EF1670"/>
    <w:rsid w:val="00EF178C"/>
    <w:rsid w:val="00EF1920"/>
    <w:rsid w:val="00EF1A7A"/>
    <w:rsid w:val="00EF1B17"/>
    <w:rsid w:val="00EF2113"/>
    <w:rsid w:val="00EF29CC"/>
    <w:rsid w:val="00EF2F47"/>
    <w:rsid w:val="00EF3551"/>
    <w:rsid w:val="00EF36EE"/>
    <w:rsid w:val="00EF439B"/>
    <w:rsid w:val="00EF4925"/>
    <w:rsid w:val="00EF4B7A"/>
    <w:rsid w:val="00EF4D98"/>
    <w:rsid w:val="00EF5353"/>
    <w:rsid w:val="00EF6609"/>
    <w:rsid w:val="00EF667C"/>
    <w:rsid w:val="00EF671B"/>
    <w:rsid w:val="00EF6957"/>
    <w:rsid w:val="00EF6A88"/>
    <w:rsid w:val="00EF6EB3"/>
    <w:rsid w:val="00EF79DF"/>
    <w:rsid w:val="00EF7C1D"/>
    <w:rsid w:val="00F005C1"/>
    <w:rsid w:val="00F0065A"/>
    <w:rsid w:val="00F00935"/>
    <w:rsid w:val="00F00D11"/>
    <w:rsid w:val="00F00F3C"/>
    <w:rsid w:val="00F0191A"/>
    <w:rsid w:val="00F0252C"/>
    <w:rsid w:val="00F02907"/>
    <w:rsid w:val="00F0293A"/>
    <w:rsid w:val="00F0301C"/>
    <w:rsid w:val="00F037AA"/>
    <w:rsid w:val="00F037B2"/>
    <w:rsid w:val="00F03CC2"/>
    <w:rsid w:val="00F03DEC"/>
    <w:rsid w:val="00F03E1A"/>
    <w:rsid w:val="00F040A8"/>
    <w:rsid w:val="00F040AB"/>
    <w:rsid w:val="00F041DA"/>
    <w:rsid w:val="00F04DC7"/>
    <w:rsid w:val="00F05D5C"/>
    <w:rsid w:val="00F05E30"/>
    <w:rsid w:val="00F062FB"/>
    <w:rsid w:val="00F065D2"/>
    <w:rsid w:val="00F069E8"/>
    <w:rsid w:val="00F06EB0"/>
    <w:rsid w:val="00F07057"/>
    <w:rsid w:val="00F0794E"/>
    <w:rsid w:val="00F07959"/>
    <w:rsid w:val="00F07994"/>
    <w:rsid w:val="00F07BC0"/>
    <w:rsid w:val="00F07C5C"/>
    <w:rsid w:val="00F07D6E"/>
    <w:rsid w:val="00F07E78"/>
    <w:rsid w:val="00F10CF0"/>
    <w:rsid w:val="00F117F4"/>
    <w:rsid w:val="00F11839"/>
    <w:rsid w:val="00F11B9F"/>
    <w:rsid w:val="00F11D68"/>
    <w:rsid w:val="00F11F29"/>
    <w:rsid w:val="00F123D7"/>
    <w:rsid w:val="00F129DD"/>
    <w:rsid w:val="00F12A73"/>
    <w:rsid w:val="00F134C1"/>
    <w:rsid w:val="00F1367B"/>
    <w:rsid w:val="00F13B53"/>
    <w:rsid w:val="00F146DB"/>
    <w:rsid w:val="00F14C35"/>
    <w:rsid w:val="00F14CFF"/>
    <w:rsid w:val="00F15636"/>
    <w:rsid w:val="00F15A52"/>
    <w:rsid w:val="00F15D75"/>
    <w:rsid w:val="00F16148"/>
    <w:rsid w:val="00F1695C"/>
    <w:rsid w:val="00F1713A"/>
    <w:rsid w:val="00F17D72"/>
    <w:rsid w:val="00F2137D"/>
    <w:rsid w:val="00F21BE7"/>
    <w:rsid w:val="00F21EFB"/>
    <w:rsid w:val="00F2227F"/>
    <w:rsid w:val="00F2253A"/>
    <w:rsid w:val="00F22A7A"/>
    <w:rsid w:val="00F2301F"/>
    <w:rsid w:val="00F230B3"/>
    <w:rsid w:val="00F23592"/>
    <w:rsid w:val="00F23A92"/>
    <w:rsid w:val="00F23C5E"/>
    <w:rsid w:val="00F24A3E"/>
    <w:rsid w:val="00F24BAF"/>
    <w:rsid w:val="00F24BCE"/>
    <w:rsid w:val="00F24BF6"/>
    <w:rsid w:val="00F2509D"/>
    <w:rsid w:val="00F25514"/>
    <w:rsid w:val="00F267B1"/>
    <w:rsid w:val="00F26948"/>
    <w:rsid w:val="00F26F8B"/>
    <w:rsid w:val="00F276EA"/>
    <w:rsid w:val="00F27BE3"/>
    <w:rsid w:val="00F27F5D"/>
    <w:rsid w:val="00F3023A"/>
    <w:rsid w:val="00F30510"/>
    <w:rsid w:val="00F30D4A"/>
    <w:rsid w:val="00F319A4"/>
    <w:rsid w:val="00F31C80"/>
    <w:rsid w:val="00F32766"/>
    <w:rsid w:val="00F327CB"/>
    <w:rsid w:val="00F32B52"/>
    <w:rsid w:val="00F3432A"/>
    <w:rsid w:val="00F343ED"/>
    <w:rsid w:val="00F34D96"/>
    <w:rsid w:val="00F355C4"/>
    <w:rsid w:val="00F35C83"/>
    <w:rsid w:val="00F363B5"/>
    <w:rsid w:val="00F36651"/>
    <w:rsid w:val="00F3677D"/>
    <w:rsid w:val="00F36872"/>
    <w:rsid w:val="00F37266"/>
    <w:rsid w:val="00F37592"/>
    <w:rsid w:val="00F376A9"/>
    <w:rsid w:val="00F37CA1"/>
    <w:rsid w:val="00F401C9"/>
    <w:rsid w:val="00F4035C"/>
    <w:rsid w:val="00F4038C"/>
    <w:rsid w:val="00F40450"/>
    <w:rsid w:val="00F407A2"/>
    <w:rsid w:val="00F4081B"/>
    <w:rsid w:val="00F40820"/>
    <w:rsid w:val="00F42D5E"/>
    <w:rsid w:val="00F43291"/>
    <w:rsid w:val="00F4394C"/>
    <w:rsid w:val="00F4403B"/>
    <w:rsid w:val="00F440F1"/>
    <w:rsid w:val="00F44336"/>
    <w:rsid w:val="00F446A8"/>
    <w:rsid w:val="00F44B92"/>
    <w:rsid w:val="00F44D21"/>
    <w:rsid w:val="00F44EFC"/>
    <w:rsid w:val="00F4538B"/>
    <w:rsid w:val="00F459B0"/>
    <w:rsid w:val="00F45EC7"/>
    <w:rsid w:val="00F46960"/>
    <w:rsid w:val="00F46AE5"/>
    <w:rsid w:val="00F46B20"/>
    <w:rsid w:val="00F46CAF"/>
    <w:rsid w:val="00F479E8"/>
    <w:rsid w:val="00F47B73"/>
    <w:rsid w:val="00F50077"/>
    <w:rsid w:val="00F50F87"/>
    <w:rsid w:val="00F5134C"/>
    <w:rsid w:val="00F51E63"/>
    <w:rsid w:val="00F51E7D"/>
    <w:rsid w:val="00F52370"/>
    <w:rsid w:val="00F523F2"/>
    <w:rsid w:val="00F524EC"/>
    <w:rsid w:val="00F52619"/>
    <w:rsid w:val="00F52C3A"/>
    <w:rsid w:val="00F52E2C"/>
    <w:rsid w:val="00F52F12"/>
    <w:rsid w:val="00F5349C"/>
    <w:rsid w:val="00F53685"/>
    <w:rsid w:val="00F5379A"/>
    <w:rsid w:val="00F542D5"/>
    <w:rsid w:val="00F54943"/>
    <w:rsid w:val="00F55882"/>
    <w:rsid w:val="00F55FA4"/>
    <w:rsid w:val="00F562A1"/>
    <w:rsid w:val="00F562AD"/>
    <w:rsid w:val="00F56615"/>
    <w:rsid w:val="00F56B01"/>
    <w:rsid w:val="00F57139"/>
    <w:rsid w:val="00F5720E"/>
    <w:rsid w:val="00F572BF"/>
    <w:rsid w:val="00F573EE"/>
    <w:rsid w:val="00F57586"/>
    <w:rsid w:val="00F60157"/>
    <w:rsid w:val="00F60522"/>
    <w:rsid w:val="00F60B21"/>
    <w:rsid w:val="00F60C79"/>
    <w:rsid w:val="00F60CA3"/>
    <w:rsid w:val="00F6153F"/>
    <w:rsid w:val="00F61E91"/>
    <w:rsid w:val="00F6320D"/>
    <w:rsid w:val="00F645DD"/>
    <w:rsid w:val="00F64898"/>
    <w:rsid w:val="00F64F90"/>
    <w:rsid w:val="00F6500E"/>
    <w:rsid w:val="00F657AA"/>
    <w:rsid w:val="00F65809"/>
    <w:rsid w:val="00F65AB8"/>
    <w:rsid w:val="00F65F11"/>
    <w:rsid w:val="00F66022"/>
    <w:rsid w:val="00F668A0"/>
    <w:rsid w:val="00F6732D"/>
    <w:rsid w:val="00F67C64"/>
    <w:rsid w:val="00F702E3"/>
    <w:rsid w:val="00F72E70"/>
    <w:rsid w:val="00F73C66"/>
    <w:rsid w:val="00F73CD2"/>
    <w:rsid w:val="00F73CD8"/>
    <w:rsid w:val="00F7410C"/>
    <w:rsid w:val="00F74D0A"/>
    <w:rsid w:val="00F750FA"/>
    <w:rsid w:val="00F752BD"/>
    <w:rsid w:val="00F7547E"/>
    <w:rsid w:val="00F754FA"/>
    <w:rsid w:val="00F757A8"/>
    <w:rsid w:val="00F75DC4"/>
    <w:rsid w:val="00F76A8E"/>
    <w:rsid w:val="00F77F8A"/>
    <w:rsid w:val="00F80A72"/>
    <w:rsid w:val="00F80B9A"/>
    <w:rsid w:val="00F80C45"/>
    <w:rsid w:val="00F80EEF"/>
    <w:rsid w:val="00F80F4F"/>
    <w:rsid w:val="00F81241"/>
    <w:rsid w:val="00F81482"/>
    <w:rsid w:val="00F81E4F"/>
    <w:rsid w:val="00F82389"/>
    <w:rsid w:val="00F82451"/>
    <w:rsid w:val="00F82480"/>
    <w:rsid w:val="00F828C5"/>
    <w:rsid w:val="00F82ACA"/>
    <w:rsid w:val="00F8344F"/>
    <w:rsid w:val="00F83F3A"/>
    <w:rsid w:val="00F8484A"/>
    <w:rsid w:val="00F84AEF"/>
    <w:rsid w:val="00F84D67"/>
    <w:rsid w:val="00F84D8F"/>
    <w:rsid w:val="00F85173"/>
    <w:rsid w:val="00F858B9"/>
    <w:rsid w:val="00F85F1B"/>
    <w:rsid w:val="00F866EE"/>
    <w:rsid w:val="00F86976"/>
    <w:rsid w:val="00F87447"/>
    <w:rsid w:val="00F878DF"/>
    <w:rsid w:val="00F87DED"/>
    <w:rsid w:val="00F9025E"/>
    <w:rsid w:val="00F90679"/>
    <w:rsid w:val="00F90F29"/>
    <w:rsid w:val="00F90F90"/>
    <w:rsid w:val="00F92B9C"/>
    <w:rsid w:val="00F92DA5"/>
    <w:rsid w:val="00F941A4"/>
    <w:rsid w:val="00F942C6"/>
    <w:rsid w:val="00F94FDD"/>
    <w:rsid w:val="00F953FC"/>
    <w:rsid w:val="00F953FF"/>
    <w:rsid w:val="00F95C1A"/>
    <w:rsid w:val="00F962D5"/>
    <w:rsid w:val="00F967B6"/>
    <w:rsid w:val="00F96E92"/>
    <w:rsid w:val="00F97341"/>
    <w:rsid w:val="00F97AC5"/>
    <w:rsid w:val="00F97CD6"/>
    <w:rsid w:val="00FA0AF2"/>
    <w:rsid w:val="00FA0CF6"/>
    <w:rsid w:val="00FA0FD4"/>
    <w:rsid w:val="00FA178C"/>
    <w:rsid w:val="00FA18D9"/>
    <w:rsid w:val="00FA21CB"/>
    <w:rsid w:val="00FA24C8"/>
    <w:rsid w:val="00FA25AD"/>
    <w:rsid w:val="00FA284F"/>
    <w:rsid w:val="00FA285C"/>
    <w:rsid w:val="00FA2A34"/>
    <w:rsid w:val="00FA2AA3"/>
    <w:rsid w:val="00FA3593"/>
    <w:rsid w:val="00FA3755"/>
    <w:rsid w:val="00FA3A56"/>
    <w:rsid w:val="00FA3C07"/>
    <w:rsid w:val="00FA431C"/>
    <w:rsid w:val="00FA48BC"/>
    <w:rsid w:val="00FA4AC9"/>
    <w:rsid w:val="00FA4D84"/>
    <w:rsid w:val="00FA4F72"/>
    <w:rsid w:val="00FA59A2"/>
    <w:rsid w:val="00FA5DDB"/>
    <w:rsid w:val="00FA6174"/>
    <w:rsid w:val="00FA6227"/>
    <w:rsid w:val="00FA6734"/>
    <w:rsid w:val="00FA6A6C"/>
    <w:rsid w:val="00FA6D1D"/>
    <w:rsid w:val="00FA7EE3"/>
    <w:rsid w:val="00FB1BC1"/>
    <w:rsid w:val="00FB1E6C"/>
    <w:rsid w:val="00FB2C12"/>
    <w:rsid w:val="00FB2C58"/>
    <w:rsid w:val="00FB2DC4"/>
    <w:rsid w:val="00FB394A"/>
    <w:rsid w:val="00FB3D05"/>
    <w:rsid w:val="00FB3E81"/>
    <w:rsid w:val="00FB409D"/>
    <w:rsid w:val="00FB4594"/>
    <w:rsid w:val="00FB4AFE"/>
    <w:rsid w:val="00FB4E12"/>
    <w:rsid w:val="00FB4E79"/>
    <w:rsid w:val="00FB4ECC"/>
    <w:rsid w:val="00FB520F"/>
    <w:rsid w:val="00FB5731"/>
    <w:rsid w:val="00FB5C45"/>
    <w:rsid w:val="00FB608A"/>
    <w:rsid w:val="00FB60A7"/>
    <w:rsid w:val="00FB7602"/>
    <w:rsid w:val="00FB7ECF"/>
    <w:rsid w:val="00FC0996"/>
    <w:rsid w:val="00FC0A26"/>
    <w:rsid w:val="00FC0BFD"/>
    <w:rsid w:val="00FC11AF"/>
    <w:rsid w:val="00FC11CD"/>
    <w:rsid w:val="00FC14F6"/>
    <w:rsid w:val="00FC1938"/>
    <w:rsid w:val="00FC1A1E"/>
    <w:rsid w:val="00FC1C08"/>
    <w:rsid w:val="00FC1D5A"/>
    <w:rsid w:val="00FC1E36"/>
    <w:rsid w:val="00FC1EF6"/>
    <w:rsid w:val="00FC1FE0"/>
    <w:rsid w:val="00FC203B"/>
    <w:rsid w:val="00FC274B"/>
    <w:rsid w:val="00FC2A91"/>
    <w:rsid w:val="00FC348A"/>
    <w:rsid w:val="00FC35B3"/>
    <w:rsid w:val="00FC3697"/>
    <w:rsid w:val="00FC3A21"/>
    <w:rsid w:val="00FC3F0F"/>
    <w:rsid w:val="00FC59CC"/>
    <w:rsid w:val="00FC5BFF"/>
    <w:rsid w:val="00FC5E66"/>
    <w:rsid w:val="00FC617D"/>
    <w:rsid w:val="00FC6AD4"/>
    <w:rsid w:val="00FC6F91"/>
    <w:rsid w:val="00FC774F"/>
    <w:rsid w:val="00FD03A3"/>
    <w:rsid w:val="00FD0540"/>
    <w:rsid w:val="00FD0FF6"/>
    <w:rsid w:val="00FD368A"/>
    <w:rsid w:val="00FD37DF"/>
    <w:rsid w:val="00FD37F5"/>
    <w:rsid w:val="00FD3CAC"/>
    <w:rsid w:val="00FD4993"/>
    <w:rsid w:val="00FD4D0A"/>
    <w:rsid w:val="00FD4D33"/>
    <w:rsid w:val="00FD528D"/>
    <w:rsid w:val="00FD5624"/>
    <w:rsid w:val="00FD5AEB"/>
    <w:rsid w:val="00FD5B63"/>
    <w:rsid w:val="00FD5C2D"/>
    <w:rsid w:val="00FD664E"/>
    <w:rsid w:val="00FD6881"/>
    <w:rsid w:val="00FD693F"/>
    <w:rsid w:val="00FD6F68"/>
    <w:rsid w:val="00FD7980"/>
    <w:rsid w:val="00FD7A08"/>
    <w:rsid w:val="00FE07EB"/>
    <w:rsid w:val="00FE09CE"/>
    <w:rsid w:val="00FE0C86"/>
    <w:rsid w:val="00FE0E1C"/>
    <w:rsid w:val="00FE13A7"/>
    <w:rsid w:val="00FE1463"/>
    <w:rsid w:val="00FE153C"/>
    <w:rsid w:val="00FE332D"/>
    <w:rsid w:val="00FE3431"/>
    <w:rsid w:val="00FE3BDD"/>
    <w:rsid w:val="00FE3DB7"/>
    <w:rsid w:val="00FE409F"/>
    <w:rsid w:val="00FE450C"/>
    <w:rsid w:val="00FE4CCC"/>
    <w:rsid w:val="00FE53C7"/>
    <w:rsid w:val="00FE5DB7"/>
    <w:rsid w:val="00FE60F2"/>
    <w:rsid w:val="00FE615E"/>
    <w:rsid w:val="00FE62CD"/>
    <w:rsid w:val="00FE65B2"/>
    <w:rsid w:val="00FE7471"/>
    <w:rsid w:val="00FF0517"/>
    <w:rsid w:val="00FF246F"/>
    <w:rsid w:val="00FF25CC"/>
    <w:rsid w:val="00FF2C67"/>
    <w:rsid w:val="00FF32A8"/>
    <w:rsid w:val="00FF34AC"/>
    <w:rsid w:val="00FF38C6"/>
    <w:rsid w:val="00FF3B01"/>
    <w:rsid w:val="00FF3DA7"/>
    <w:rsid w:val="00FF3DB7"/>
    <w:rsid w:val="00FF3E06"/>
    <w:rsid w:val="00FF416D"/>
    <w:rsid w:val="00FF4D46"/>
    <w:rsid w:val="00FF4D66"/>
    <w:rsid w:val="00FF4DE5"/>
    <w:rsid w:val="00FF54DE"/>
    <w:rsid w:val="00FF5515"/>
    <w:rsid w:val="00FF5684"/>
    <w:rsid w:val="00FF5686"/>
    <w:rsid w:val="00FF60A4"/>
    <w:rsid w:val="00FF6190"/>
    <w:rsid w:val="00FF64ED"/>
    <w:rsid w:val="00FF6E4F"/>
    <w:rsid w:val="00FF7326"/>
    <w:rsid w:val="00FF752D"/>
    <w:rsid w:val="00FF784C"/>
    <w:rsid w:val="00FF7B36"/>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64A9"/>
  <w15:docId w15:val="{874851D7-66C0-4434-B9A6-674418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376">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2572F"/>
    <w:pPr>
      <w:spacing w:before="0" w:after="0"/>
    </w:pPr>
    <w:rPr>
      <w:rFonts w:eastAsiaTheme="minorHAnsi"/>
      <w:sz w:val="24"/>
      <w:szCs w:val="24"/>
    </w:rPr>
  </w:style>
  <w:style w:type="paragraph" w:styleId="Heading1">
    <w:name w:val="heading 1"/>
    <w:next w:val="NNMainBody"/>
    <w:link w:val="Heading1Char"/>
    <w:qFormat/>
    <w:rsid w:val="002E3796"/>
    <w:pPr>
      <w:keepNext/>
      <w:numPr>
        <w:numId w:val="7"/>
      </w:numPr>
      <w:spacing w:before="1700" w:line="520" w:lineRule="exact"/>
      <w:outlineLvl w:val="0"/>
    </w:pPr>
    <w:rPr>
      <w:rFonts w:asciiTheme="majorHAnsi" w:eastAsia="Adobe Gothic Std B" w:hAnsiTheme="majorHAnsi" w:cstheme="majorBidi"/>
      <w:b/>
      <w:bCs/>
      <w:color w:val="00659A"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after="120"/>
      <w:outlineLvl w:val="1"/>
    </w:pPr>
    <w:rPr>
      <w:rFonts w:asciiTheme="majorHAnsi" w:eastAsiaTheme="majorEastAsia" w:hAnsiTheme="majorHAnsi" w:cstheme="majorBidi"/>
      <w:b/>
      <w:bCs/>
      <w:color w:val="00659A"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after="120"/>
      <w:outlineLvl w:val="2"/>
    </w:pPr>
    <w:rPr>
      <w:rFonts w:asciiTheme="majorHAnsi" w:eastAsiaTheme="majorEastAsia" w:hAnsiTheme="majorHAnsi" w:cstheme="majorBidi"/>
      <w:b/>
      <w:bCs/>
      <w:color w:val="00659A" w:themeColor="accent1"/>
      <w:sz w:val="20"/>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after="120"/>
      <w:outlineLvl w:val="3"/>
    </w:pPr>
    <w:rPr>
      <w:rFonts w:asciiTheme="majorHAnsi" w:eastAsiaTheme="majorEastAsia" w:hAnsiTheme="majorHAnsi" w:cstheme="majorBidi"/>
      <w:b/>
      <w:bCs/>
      <w:i/>
      <w:iCs/>
      <w:color w:val="00659A" w:themeColor="accent1"/>
      <w:sz w:val="20"/>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after="120"/>
      <w:outlineLvl w:val="4"/>
    </w:pPr>
    <w:rPr>
      <w:rFonts w:asciiTheme="majorHAnsi" w:eastAsiaTheme="majorEastAsia" w:hAnsiTheme="majorHAnsi" w:cstheme="majorBidi"/>
      <w:color w:val="00324C" w:themeColor="accent1" w:themeShade="7F"/>
      <w:sz w:val="20"/>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after="120"/>
      <w:outlineLvl w:val="5"/>
    </w:pPr>
    <w:rPr>
      <w:rFonts w:asciiTheme="majorHAnsi" w:eastAsiaTheme="majorEastAsia" w:hAnsiTheme="majorHAnsi" w:cstheme="majorBidi"/>
      <w:i/>
      <w:iCs/>
      <w:color w:val="00324C" w:themeColor="accent1" w:themeShade="7F"/>
      <w:sz w:val="20"/>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after="12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after="1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after="1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20540B"/>
    <w:pPr>
      <w:suppressAutoHyphens/>
      <w:spacing w:before="0" w:line="260" w:lineRule="atLeast"/>
    </w:pPr>
    <w:rPr>
      <w:rFonts w:asciiTheme="minorHAnsi" w:hAnsiTheme="minorHAnsi"/>
      <w:szCs w:val="24"/>
    </w:rPr>
  </w:style>
  <w:style w:type="character" w:customStyle="1" w:styleId="Heading1Char">
    <w:name w:val="Heading 1 Char"/>
    <w:basedOn w:val="DefaultParagraphFont"/>
    <w:link w:val="Heading1"/>
    <w:rsid w:val="002E3796"/>
    <w:rPr>
      <w:rFonts w:asciiTheme="majorHAnsi" w:eastAsia="Adobe Gothic Std B" w:hAnsiTheme="majorHAnsi" w:cstheme="majorBidi"/>
      <w:b/>
      <w:bCs/>
      <w:color w:val="00659A"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004B73" w:themeColor="accent1" w:themeShade="BF"/>
    </w:rPr>
  </w:style>
  <w:style w:type="character" w:customStyle="1" w:styleId="HeaderChar">
    <w:name w:val="Header Char"/>
    <w:basedOn w:val="DefaultParagraphFont"/>
    <w:link w:val="Header"/>
    <w:rsid w:val="005772F6"/>
    <w:rPr>
      <w:rFonts w:asciiTheme="majorHAnsi" w:hAnsiTheme="majorHAnsi"/>
      <w:b/>
      <w:color w:val="004B73"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004B73" w:themeColor="accent1" w:themeShade="BF"/>
      <w:szCs w:val="16"/>
    </w:rPr>
  </w:style>
  <w:style w:type="character" w:customStyle="1" w:styleId="FooterChar">
    <w:name w:val="Footer Char"/>
    <w:basedOn w:val="DefaultParagraphFont"/>
    <w:link w:val="Footer"/>
    <w:rsid w:val="005772F6"/>
    <w:rPr>
      <w:rFonts w:ascii="Arial Narrow" w:hAnsi="Arial Narrow"/>
      <w:color w:val="004B73" w:themeColor="accent1" w:themeShade="BF"/>
      <w:szCs w:val="16"/>
    </w:rPr>
  </w:style>
  <w:style w:type="paragraph" w:styleId="BalloonText">
    <w:name w:val="Balloon Text"/>
    <w:basedOn w:val="Normal"/>
    <w:link w:val="BalloonTextChar"/>
    <w:uiPriority w:val="2"/>
    <w:semiHidden/>
    <w:unhideWhenUsed/>
    <w:rsid w:val="00AE2733"/>
    <w:pPr>
      <w:spacing w:after="120"/>
    </w:pPr>
    <w:rPr>
      <w:rFonts w:ascii="Tahoma" w:eastAsia="Times New Roman"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659A"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659A"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0659A"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324C"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324C"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DA0DFA"/>
    <w:pPr>
      <w:keepNext/>
      <w:keepLines/>
      <w:spacing w:before="240"/>
      <w:outlineLvl w:val="1"/>
    </w:pPr>
    <w:rPr>
      <w:rFonts w:ascii="Libre Franklin SemiBold" w:hAnsi="Libre Franklin SemiBold"/>
      <w:b/>
      <w:caps/>
      <w:color w:val="00659A" w:themeColor="accent1"/>
      <w:sz w:val="28"/>
      <w:szCs w:val="28"/>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1F1E0E"/>
    <w:pPr>
      <w:spacing w:before="60" w:after="60"/>
    </w:pPr>
    <w:rPr>
      <w:rFonts w:asciiTheme="minorHAnsi" w:hAnsiTheme="minorHAnsi"/>
    </w:rPr>
    <w:tblPr>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insideH w:val="single" w:sz="4" w:space="0" w:color="004B73" w:themeColor="accent1" w:themeShade="BF"/>
        <w:insideV w:val="single" w:sz="4" w:space="0" w:color="004B73" w:themeColor="accent1" w:themeShade="BF"/>
      </w:tblBorders>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0659A"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spacing w:after="120"/>
      <w:ind w:left="1170" w:hanging="1170"/>
    </w:pPr>
    <w:rPr>
      <w:rFonts w:ascii="Arial Narrow" w:eastAsia="Times New Roman" w:hAnsi="Arial Narrow"/>
      <w:b/>
      <w:bCs/>
      <w:color w:val="000000" w:themeColor="text1"/>
      <w:sz w:val="20"/>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4"/>
      </w:numPr>
      <w:spacing w:before="60" w:after="60"/>
    </w:pPr>
  </w:style>
  <w:style w:type="paragraph" w:customStyle="1" w:styleId="NNAppendixHead">
    <w:name w:val="NN Appendix Head"/>
    <w:next w:val="NNMainBody"/>
    <w:qFormat/>
    <w:rsid w:val="000D1A2E"/>
    <w:pPr>
      <w:numPr>
        <w:numId w:val="3"/>
      </w:numPr>
      <w:spacing w:line="240" w:lineRule="atLeast"/>
      <w:ind w:left="2880" w:hanging="2880"/>
    </w:pPr>
    <w:rPr>
      <w:rFonts w:asciiTheme="majorHAnsi" w:eastAsiaTheme="majorEastAsia" w:hAnsiTheme="majorHAnsi"/>
      <w:b/>
      <w:bCs/>
      <w:color w:val="00659A" w:themeColor="accent1"/>
      <w:kern w:val="32"/>
      <w:sz w:val="52"/>
      <w:szCs w:val="52"/>
    </w:rPr>
  </w:style>
  <w:style w:type="paragraph" w:customStyle="1" w:styleId="NN01Proposal">
    <w:name w:val="NN 01 Proposal"/>
    <w:basedOn w:val="Heading1"/>
    <w:next w:val="NNMainBody"/>
    <w:rsid w:val="00C25D68"/>
    <w:pPr>
      <w:numPr>
        <w:numId w:val="0"/>
      </w:numPr>
      <w:spacing w:before="360"/>
    </w:pPr>
    <w:rPr>
      <w:caps/>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B73" w:themeColor="accent1" w:themeShade="BF"/>
      </w:pBdr>
      <w:tabs>
        <w:tab w:val="right" w:pos="8640"/>
      </w:tabs>
      <w:spacing w:before="100" w:beforeAutospacing="1" w:after="60"/>
    </w:pPr>
    <w:rPr>
      <w:b/>
      <w:smallCaps/>
      <w:color w:val="004B73"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659A" w:themeColor="accent1"/>
        <w:left w:val="single" w:sz="18" w:space="4" w:color="00659A" w:themeColor="accent1"/>
        <w:bottom w:val="single" w:sz="18" w:space="1" w:color="00659A" w:themeColor="accent1"/>
        <w:right w:val="single" w:sz="18" w:space="4" w:color="00659A" w:themeColor="accent1"/>
      </w:pBdr>
      <w:shd w:val="clear" w:color="auto" w:fill="00659A"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tabs>
        <w:tab w:val="clear" w:pos="1440"/>
        <w:tab w:val="num" w:pos="360"/>
      </w:tabs>
      <w:ind w:left="1080"/>
    </w:pPr>
  </w:style>
  <w:style w:type="paragraph" w:customStyle="1" w:styleId="NNBullets4">
    <w:name w:val="NN Bullets 4"/>
    <w:basedOn w:val="NNBullets3"/>
    <w:uiPriority w:val="1"/>
    <w:rsid w:val="00641575"/>
    <w:pPr>
      <w:numPr>
        <w:ilvl w:val="3"/>
      </w:numPr>
      <w:tabs>
        <w:tab w:val="clear" w:pos="1800"/>
        <w:tab w:val="num" w:pos="360"/>
      </w:tabs>
      <w:ind w:left="1080"/>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B73" w:themeColor="accent1" w:themeShade="BF"/>
      <w:sz w:val="22"/>
    </w:rPr>
  </w:style>
  <w:style w:type="paragraph" w:customStyle="1" w:styleId="NNNumbList2">
    <w:name w:val="NN Numb List 2"/>
    <w:basedOn w:val="NNNumbList"/>
    <w:qFormat/>
    <w:rsid w:val="00BA5904"/>
    <w:pPr>
      <w:numPr>
        <w:ilvl w:val="1"/>
      </w:numPr>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00659A"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659A"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20540B"/>
    <w:rPr>
      <w:rFonts w:asciiTheme="minorHAnsi" w:hAnsiTheme="minorHAnsi"/>
      <w:szCs w:val="24"/>
    </w:rPr>
  </w:style>
  <w:style w:type="character" w:styleId="Hyperlink">
    <w:name w:val="Hyperlink"/>
    <w:basedOn w:val="DefaultParagraphFont"/>
    <w:uiPriority w:val="99"/>
    <w:rsid w:val="000219D0"/>
    <w:rPr>
      <w:color w:val="00659A" w:themeColor="accent1"/>
      <w:u w:val="single"/>
    </w:rPr>
  </w:style>
  <w:style w:type="paragraph" w:customStyle="1" w:styleId="BasicParagraph">
    <w:name w:val="[Basic Paragraph]"/>
    <w:basedOn w:val="Normal"/>
    <w:semiHidden/>
    <w:unhideWhenUsed/>
    <w:rsid w:val="00DA26C8"/>
    <w:pPr>
      <w:autoSpaceDE w:val="0"/>
      <w:autoSpaceDN w:val="0"/>
      <w:adjustRightInd w:val="0"/>
      <w:spacing w:after="120" w:line="288" w:lineRule="auto"/>
      <w:textAlignment w:val="center"/>
    </w:pPr>
    <w:rPr>
      <w:rFonts w:eastAsia="Times New Roman"/>
      <w:color w:val="000000"/>
      <w:sz w:val="2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eastAsia="Times New Roman" w:hAnsi="Garamond" w:cs="Garamond"/>
      <w:spacing w:val="-5"/>
      <w:sz w:val="20"/>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pPr>
      <w:spacing w:after="120"/>
    </w:pPr>
    <w:rPr>
      <w:rFonts w:asciiTheme="minorHAnsi" w:eastAsia="Times New Roman" w:hAnsiTheme="minorHAnsi"/>
      <w:sz w:val="20"/>
      <w:szCs w:val="20"/>
    </w:rPr>
  </w:style>
  <w:style w:type="character" w:customStyle="1" w:styleId="CommentTextChar">
    <w:name w:val="Comment Text Char"/>
    <w:basedOn w:val="DefaultParagraphFont"/>
    <w:link w:val="CommentText"/>
    <w:uiPriority w:val="99"/>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659A" w:themeColor="accent1"/>
        <w:left w:val="dotted" w:sz="4" w:space="4" w:color="00659A" w:themeColor="accent1"/>
        <w:bottom w:val="dotted" w:sz="4" w:space="3" w:color="00659A" w:themeColor="accent1"/>
        <w:right w:val="dotted" w:sz="4" w:space="4" w:color="00659A" w:themeColor="accent1"/>
      </w:pBdr>
      <w:shd w:val="clear" w:color="auto" w:fill="FCFFBE"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uiPriority w:val="4"/>
    <w:locked/>
    <w:rsid w:val="00DA0DFA"/>
    <w:rPr>
      <w:rFonts w:ascii="Libre Franklin SemiBold" w:hAnsi="Libre Franklin SemiBold"/>
      <w:b/>
      <w:caps/>
      <w:color w:val="00659A" w:themeColor="accent1"/>
      <w:sz w:val="28"/>
      <w:szCs w:val="28"/>
    </w:rPr>
  </w:style>
  <w:style w:type="character" w:customStyle="1" w:styleId="NNBulletsChar">
    <w:name w:val="NN Bullets Char"/>
    <w:basedOn w:val="DefaultParagraphFont"/>
    <w:link w:val="NNBullets"/>
    <w:uiPriority w:val="1"/>
    <w:locked/>
    <w:rsid w:val="00457769"/>
    <w:rPr>
      <w:rFonts w:asciiTheme="minorHAnsi" w:hAnsiTheme="minorHAnsi"/>
      <w:szCs w:val="24"/>
    </w:rPr>
  </w:style>
  <w:style w:type="paragraph" w:styleId="ListBullet">
    <w:name w:val="List Bullet"/>
    <w:basedOn w:val="Normal"/>
    <w:uiPriority w:val="2"/>
    <w:semiHidden/>
    <w:unhideWhenUsed/>
    <w:rsid w:val="00851FEA"/>
    <w:pPr>
      <w:tabs>
        <w:tab w:val="num" w:pos="360"/>
      </w:tabs>
      <w:spacing w:after="120"/>
      <w:ind w:left="360" w:hanging="360"/>
    </w:pPr>
    <w:rPr>
      <w:rFonts w:asciiTheme="minorHAnsi" w:eastAsia="Times New Roman" w:hAnsiTheme="minorHAnsi"/>
      <w:sz w:val="20"/>
    </w:rPr>
  </w:style>
  <w:style w:type="paragraph" w:customStyle="1" w:styleId="Bullet">
    <w:name w:val="Bullet"/>
    <w:basedOn w:val="Normal"/>
    <w:uiPriority w:val="2"/>
    <w:semiHidden/>
    <w:rsid w:val="0098121E"/>
    <w:pPr>
      <w:numPr>
        <w:numId w:val="5"/>
      </w:numPr>
      <w:spacing w:after="120"/>
    </w:pPr>
    <w:rPr>
      <w:rFonts w:eastAsia="Times New Roman"/>
      <w:sz w:val="20"/>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34"/>
    <w:unhideWhenUsed/>
    <w:qFormat/>
    <w:rsid w:val="0098121E"/>
    <w:pPr>
      <w:spacing w:after="120"/>
      <w:ind w:left="720"/>
    </w:pPr>
    <w:rPr>
      <w:rFonts w:eastAsia="Times New Roman"/>
      <w:sz w:val="20"/>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00659A" w:themeColor="accent1"/>
      </w:pBdr>
      <w:spacing w:after="240" w:line="240" w:lineRule="auto"/>
    </w:pPr>
    <w:rPr>
      <w:rFonts w:asciiTheme="majorHAnsi" w:hAnsiTheme="majorHAnsi"/>
      <w:b/>
      <w:noProof/>
      <w:color w:val="00659A"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659A"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659A"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B73"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B73"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B73"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004B73"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B73"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004B73"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659A"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659A"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B73" w:themeColor="accent1" w:themeShade="BF"/>
          <w:left w:val="single" w:sz="4" w:space="0" w:color="004B73" w:themeColor="accent1" w:themeShade="BF"/>
          <w:bottom w:val="single" w:sz="4" w:space="0" w:color="004B73"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659A"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7E6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0659A"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7E6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659A"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004B73"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rPr>
      <w:rFonts w:asciiTheme="minorHAnsi" w:hAnsiTheme="minorHAnsi"/>
      <w:sz w:val="23"/>
      <w:szCs w:val="20"/>
      <w:lang w:eastAsia="ja-JP"/>
    </w:rPr>
  </w:style>
  <w:style w:type="paragraph" w:customStyle="1" w:styleId="NNFaxCategories">
    <w:name w:val="NN Fax Categories"/>
    <w:basedOn w:val="Normal"/>
    <w:link w:val="NNFaxCategoriesChar"/>
    <w:semiHidden/>
    <w:unhideWhenUsed/>
    <w:rsid w:val="00DD045D"/>
    <w:pPr>
      <w:spacing w:line="264" w:lineRule="auto"/>
    </w:pPr>
    <w:rPr>
      <w:rFonts w:asciiTheme="minorHAnsi" w:hAnsiTheme="minorHAnsi"/>
      <w:b/>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Pr>
    <w:tcPr>
      <w:shd w:val="clear" w:color="auto" w:fill="EBE8DC"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Borders>
        <w:top w:val="single" w:sz="4" w:space="0" w:color="95590F" w:themeColor="accent4" w:themeShade="80"/>
        <w:left w:val="single" w:sz="4" w:space="0" w:color="95590F" w:themeColor="accent4" w:themeShade="80"/>
        <w:bottom w:val="single" w:sz="4" w:space="0" w:color="95590F" w:themeColor="accent4" w:themeShade="80"/>
        <w:right w:val="single" w:sz="4" w:space="0" w:color="95590F" w:themeColor="accent4" w:themeShade="80"/>
        <w:insideH w:val="single" w:sz="4" w:space="0" w:color="95590F" w:themeColor="accent4" w:themeShade="80"/>
        <w:insideV w:val="single" w:sz="4" w:space="0" w:color="95590F" w:themeColor="accent4" w:themeShade="80"/>
      </w:tblBorders>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DF8417"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B73" w:themeColor="accent1" w:themeShade="BF"/>
      <w:sz w:val="18"/>
      <w:szCs w:val="24"/>
    </w:rPr>
  </w:style>
  <w:style w:type="paragraph" w:customStyle="1" w:styleId="NNPBioTitle">
    <w:name w:val="NNP Bio Title"/>
    <w:basedOn w:val="NNPRefAddress"/>
    <w:semiHidden/>
    <w:unhideWhenUsed/>
    <w:qFormat/>
    <w:rsid w:val="00C25D68"/>
    <w:pPr>
      <w:keepNext/>
      <w:keepLines/>
      <w:tabs>
        <w:tab w:val="left" w:pos="2160"/>
        <w:tab w:val="left" w:pos="2880"/>
        <w:tab w:val="left" w:pos="3420"/>
      </w:tabs>
      <w:spacing w:before="120"/>
    </w:pPr>
    <w:rPr>
      <w:rFonts w:asciiTheme="majorHAnsi" w:hAnsiTheme="majorHAnsi"/>
      <w:b/>
      <w:color w:val="00659A" w:themeColor="accent1"/>
      <w:sz w:val="26"/>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after="120" w:line="260" w:lineRule="atLeast"/>
      <w:ind w:left="1260" w:hanging="1260"/>
    </w:pPr>
    <w:rPr>
      <w:rFonts w:ascii="Arial Narrow" w:eastAsia="Times New Roman" w:hAnsi="Arial Narrow"/>
      <w:bCs/>
      <w:i/>
      <w:color w:val="000000" w:themeColor="text1"/>
      <w:sz w:val="23"/>
      <w:u w:val="single"/>
    </w:rPr>
  </w:style>
  <w:style w:type="paragraph" w:customStyle="1" w:styleId="NNPPhase">
    <w:name w:val="NNP Phase"/>
    <w:basedOn w:val="NN02"/>
    <w:semiHidden/>
    <w:qFormat/>
    <w:rsid w:val="00C25D68"/>
    <w:rPr>
      <w:caps w:val="0"/>
    </w:rPr>
  </w:style>
  <w:style w:type="paragraph" w:customStyle="1" w:styleId="NNPDeliverableBullet">
    <w:name w:val="NNP Deliverable Bullet"/>
    <w:basedOn w:val="NNBullets"/>
    <w:semiHidden/>
    <w:rsid w:val="002E3796"/>
    <w:rPr>
      <w:rFonts w:asciiTheme="majorHAnsi" w:hAnsiTheme="majorHAnsi"/>
      <w:color w:val="004B73" w:themeColor="accent1" w:themeShade="BF"/>
      <w:sz w:val="22"/>
    </w:rPr>
  </w:style>
  <w:style w:type="paragraph" w:customStyle="1" w:styleId="Default">
    <w:name w:val="Default"/>
    <w:rsid w:val="00F46960"/>
    <w:pPr>
      <w:autoSpaceDE w:val="0"/>
      <w:autoSpaceDN w:val="0"/>
      <w:adjustRightInd w:val="0"/>
      <w:spacing w:before="0" w:after="0"/>
    </w:pPr>
    <w:rPr>
      <w:rFonts w:ascii="Georgia" w:eastAsiaTheme="minorHAnsi" w:hAnsi="Georgia" w:cs="Georgia"/>
      <w:color w:val="000000"/>
      <w:sz w:val="24"/>
      <w:szCs w:val="24"/>
    </w:rPr>
  </w:style>
  <w:style w:type="paragraph" w:styleId="PlainText">
    <w:name w:val="Plain Text"/>
    <w:basedOn w:val="Normal"/>
    <w:link w:val="PlainTextChar"/>
    <w:uiPriority w:val="99"/>
    <w:semiHidden/>
    <w:unhideWhenUsed/>
    <w:rsid w:val="00012FFD"/>
    <w:rPr>
      <w:rFonts w:ascii="Calibri" w:hAnsi="Calibri" w:cs="Calibri"/>
      <w:sz w:val="22"/>
      <w:szCs w:val="22"/>
    </w:rPr>
  </w:style>
  <w:style w:type="character" w:customStyle="1" w:styleId="PlainTextChar">
    <w:name w:val="Plain Text Char"/>
    <w:basedOn w:val="DefaultParagraphFont"/>
    <w:link w:val="PlainText"/>
    <w:uiPriority w:val="99"/>
    <w:semiHidden/>
    <w:rsid w:val="00012FFD"/>
    <w:rPr>
      <w:rFonts w:ascii="Calibri" w:eastAsiaTheme="minorHAnsi" w:hAnsi="Calibri" w:cs="Calibri"/>
      <w:sz w:val="22"/>
      <w:szCs w:val="22"/>
    </w:rPr>
  </w:style>
  <w:style w:type="character" w:styleId="FollowedHyperlink">
    <w:name w:val="FollowedHyperlink"/>
    <w:basedOn w:val="DefaultParagraphFont"/>
    <w:uiPriority w:val="2"/>
    <w:semiHidden/>
    <w:unhideWhenUsed/>
    <w:rsid w:val="00371B8A"/>
    <w:rPr>
      <w:color w:val="5D1E79" w:themeColor="followedHyperlink"/>
      <w:u w:val="single"/>
    </w:rPr>
  </w:style>
  <w:style w:type="character" w:styleId="UnresolvedMention">
    <w:name w:val="Unresolved Mention"/>
    <w:basedOn w:val="DefaultParagraphFont"/>
    <w:uiPriority w:val="99"/>
    <w:semiHidden/>
    <w:unhideWhenUsed/>
    <w:rsid w:val="0061211D"/>
    <w:rPr>
      <w:color w:val="605E5C"/>
      <w:shd w:val="clear" w:color="auto" w:fill="E1DFDD"/>
    </w:rPr>
  </w:style>
  <w:style w:type="paragraph" w:styleId="NormalWeb">
    <w:name w:val="Normal (Web)"/>
    <w:basedOn w:val="Normal"/>
    <w:uiPriority w:val="99"/>
    <w:semiHidden/>
    <w:unhideWhenUsed/>
    <w:rsid w:val="00C0158A"/>
    <w:pPr>
      <w:spacing w:before="100" w:beforeAutospacing="1" w:after="100" w:afterAutospacing="1"/>
    </w:pPr>
    <w:rPr>
      <w:rFonts w:eastAsia="Times New Roman"/>
    </w:rPr>
  </w:style>
  <w:style w:type="character" w:styleId="SmartLink">
    <w:name w:val="Smart Link"/>
    <w:basedOn w:val="DefaultParagraphFont"/>
    <w:uiPriority w:val="99"/>
    <w:semiHidden/>
    <w:unhideWhenUsed/>
    <w:rsid w:val="000569C7"/>
    <w:rPr>
      <w:color w:val="0000FF"/>
      <w:u w:val="single"/>
      <w:shd w:val="clear" w:color="auto" w:fill="F3F2F1"/>
    </w:rPr>
  </w:style>
  <w:style w:type="paragraph" w:styleId="Revision">
    <w:name w:val="Revision"/>
    <w:hidden/>
    <w:uiPriority w:val="99"/>
    <w:semiHidden/>
    <w:rsid w:val="00C20D84"/>
    <w:pPr>
      <w:spacing w:before="0" w:after="0"/>
    </w:pPr>
    <w:rPr>
      <w:rFonts w:eastAsiaTheme="minorHAnsi"/>
      <w:sz w:val="24"/>
      <w:szCs w:val="24"/>
    </w:rPr>
  </w:style>
  <w:style w:type="table" w:styleId="ListTable2-Accent2">
    <w:name w:val="List Table 2 Accent 2"/>
    <w:basedOn w:val="TableNormal"/>
    <w:uiPriority w:val="47"/>
    <w:rsid w:val="005C71F3"/>
    <w:pPr>
      <w:spacing w:after="0"/>
    </w:pPr>
    <w:tblPr>
      <w:tblStyleRowBandSize w:val="1"/>
      <w:tblStyleColBandSize w:val="1"/>
      <w:tblBorders>
        <w:top w:val="single" w:sz="4" w:space="0" w:color="1BA5FF" w:themeColor="accent2" w:themeTint="99"/>
        <w:bottom w:val="single" w:sz="4" w:space="0" w:color="1BA5FF" w:themeColor="accent2" w:themeTint="99"/>
        <w:insideH w:val="single" w:sz="4" w:space="0" w:color="1BA5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1FF" w:themeFill="accent2" w:themeFillTint="33"/>
      </w:tcPr>
    </w:tblStylePr>
    <w:tblStylePr w:type="band1Horz">
      <w:tblPr/>
      <w:tcPr>
        <w:shd w:val="clear" w:color="auto" w:fill="B3E1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16">
      <w:bodyDiv w:val="1"/>
      <w:marLeft w:val="0"/>
      <w:marRight w:val="0"/>
      <w:marTop w:val="0"/>
      <w:marBottom w:val="0"/>
      <w:divBdr>
        <w:top w:val="none" w:sz="0" w:space="0" w:color="auto"/>
        <w:left w:val="none" w:sz="0" w:space="0" w:color="auto"/>
        <w:bottom w:val="none" w:sz="0" w:space="0" w:color="auto"/>
        <w:right w:val="none" w:sz="0" w:space="0" w:color="auto"/>
      </w:divBdr>
    </w:div>
    <w:div w:id="19472257">
      <w:bodyDiv w:val="1"/>
      <w:marLeft w:val="0"/>
      <w:marRight w:val="0"/>
      <w:marTop w:val="0"/>
      <w:marBottom w:val="0"/>
      <w:divBdr>
        <w:top w:val="none" w:sz="0" w:space="0" w:color="auto"/>
        <w:left w:val="none" w:sz="0" w:space="0" w:color="auto"/>
        <w:bottom w:val="none" w:sz="0" w:space="0" w:color="auto"/>
        <w:right w:val="none" w:sz="0" w:space="0" w:color="auto"/>
      </w:divBdr>
    </w:div>
    <w:div w:id="37096881">
      <w:bodyDiv w:val="1"/>
      <w:marLeft w:val="0"/>
      <w:marRight w:val="0"/>
      <w:marTop w:val="0"/>
      <w:marBottom w:val="0"/>
      <w:divBdr>
        <w:top w:val="none" w:sz="0" w:space="0" w:color="auto"/>
        <w:left w:val="none" w:sz="0" w:space="0" w:color="auto"/>
        <w:bottom w:val="none" w:sz="0" w:space="0" w:color="auto"/>
        <w:right w:val="none" w:sz="0" w:space="0" w:color="auto"/>
      </w:divBdr>
    </w:div>
    <w:div w:id="67508439">
      <w:bodyDiv w:val="1"/>
      <w:marLeft w:val="0"/>
      <w:marRight w:val="0"/>
      <w:marTop w:val="0"/>
      <w:marBottom w:val="0"/>
      <w:divBdr>
        <w:top w:val="none" w:sz="0" w:space="0" w:color="auto"/>
        <w:left w:val="none" w:sz="0" w:space="0" w:color="auto"/>
        <w:bottom w:val="none" w:sz="0" w:space="0" w:color="auto"/>
        <w:right w:val="none" w:sz="0" w:space="0" w:color="auto"/>
      </w:divBdr>
    </w:div>
    <w:div w:id="70079009">
      <w:bodyDiv w:val="1"/>
      <w:marLeft w:val="0"/>
      <w:marRight w:val="0"/>
      <w:marTop w:val="0"/>
      <w:marBottom w:val="0"/>
      <w:divBdr>
        <w:top w:val="none" w:sz="0" w:space="0" w:color="auto"/>
        <w:left w:val="none" w:sz="0" w:space="0" w:color="auto"/>
        <w:bottom w:val="none" w:sz="0" w:space="0" w:color="auto"/>
        <w:right w:val="none" w:sz="0" w:space="0" w:color="auto"/>
      </w:divBdr>
    </w:div>
    <w:div w:id="95953379">
      <w:bodyDiv w:val="1"/>
      <w:marLeft w:val="0"/>
      <w:marRight w:val="0"/>
      <w:marTop w:val="0"/>
      <w:marBottom w:val="0"/>
      <w:divBdr>
        <w:top w:val="none" w:sz="0" w:space="0" w:color="auto"/>
        <w:left w:val="none" w:sz="0" w:space="0" w:color="auto"/>
        <w:bottom w:val="none" w:sz="0" w:space="0" w:color="auto"/>
        <w:right w:val="none" w:sz="0" w:space="0" w:color="auto"/>
      </w:divBdr>
    </w:div>
    <w:div w:id="111018455">
      <w:bodyDiv w:val="1"/>
      <w:marLeft w:val="0"/>
      <w:marRight w:val="0"/>
      <w:marTop w:val="0"/>
      <w:marBottom w:val="0"/>
      <w:divBdr>
        <w:top w:val="none" w:sz="0" w:space="0" w:color="auto"/>
        <w:left w:val="none" w:sz="0" w:space="0" w:color="auto"/>
        <w:bottom w:val="none" w:sz="0" w:space="0" w:color="auto"/>
        <w:right w:val="none" w:sz="0" w:space="0" w:color="auto"/>
      </w:divBdr>
    </w:div>
    <w:div w:id="128793127">
      <w:bodyDiv w:val="1"/>
      <w:marLeft w:val="0"/>
      <w:marRight w:val="0"/>
      <w:marTop w:val="0"/>
      <w:marBottom w:val="0"/>
      <w:divBdr>
        <w:top w:val="none" w:sz="0" w:space="0" w:color="auto"/>
        <w:left w:val="none" w:sz="0" w:space="0" w:color="auto"/>
        <w:bottom w:val="none" w:sz="0" w:space="0" w:color="auto"/>
        <w:right w:val="none" w:sz="0" w:space="0" w:color="auto"/>
      </w:divBdr>
    </w:div>
    <w:div w:id="169681037">
      <w:bodyDiv w:val="1"/>
      <w:marLeft w:val="0"/>
      <w:marRight w:val="0"/>
      <w:marTop w:val="0"/>
      <w:marBottom w:val="0"/>
      <w:divBdr>
        <w:top w:val="none" w:sz="0" w:space="0" w:color="auto"/>
        <w:left w:val="none" w:sz="0" w:space="0" w:color="auto"/>
        <w:bottom w:val="none" w:sz="0" w:space="0" w:color="auto"/>
        <w:right w:val="none" w:sz="0" w:space="0" w:color="auto"/>
      </w:divBdr>
    </w:div>
    <w:div w:id="210239823">
      <w:bodyDiv w:val="1"/>
      <w:marLeft w:val="0"/>
      <w:marRight w:val="0"/>
      <w:marTop w:val="0"/>
      <w:marBottom w:val="0"/>
      <w:divBdr>
        <w:top w:val="none" w:sz="0" w:space="0" w:color="auto"/>
        <w:left w:val="none" w:sz="0" w:space="0" w:color="auto"/>
        <w:bottom w:val="none" w:sz="0" w:space="0" w:color="auto"/>
        <w:right w:val="none" w:sz="0" w:space="0" w:color="auto"/>
      </w:divBdr>
    </w:div>
    <w:div w:id="225342272">
      <w:bodyDiv w:val="1"/>
      <w:marLeft w:val="0"/>
      <w:marRight w:val="0"/>
      <w:marTop w:val="0"/>
      <w:marBottom w:val="0"/>
      <w:divBdr>
        <w:top w:val="none" w:sz="0" w:space="0" w:color="auto"/>
        <w:left w:val="none" w:sz="0" w:space="0" w:color="auto"/>
        <w:bottom w:val="none" w:sz="0" w:space="0" w:color="auto"/>
        <w:right w:val="none" w:sz="0" w:space="0" w:color="auto"/>
      </w:divBdr>
    </w:div>
    <w:div w:id="228418090">
      <w:bodyDiv w:val="1"/>
      <w:marLeft w:val="0"/>
      <w:marRight w:val="0"/>
      <w:marTop w:val="0"/>
      <w:marBottom w:val="0"/>
      <w:divBdr>
        <w:top w:val="none" w:sz="0" w:space="0" w:color="auto"/>
        <w:left w:val="none" w:sz="0" w:space="0" w:color="auto"/>
        <w:bottom w:val="none" w:sz="0" w:space="0" w:color="auto"/>
        <w:right w:val="none" w:sz="0" w:space="0" w:color="auto"/>
      </w:divBdr>
    </w:div>
    <w:div w:id="230896895">
      <w:bodyDiv w:val="1"/>
      <w:marLeft w:val="0"/>
      <w:marRight w:val="0"/>
      <w:marTop w:val="0"/>
      <w:marBottom w:val="0"/>
      <w:divBdr>
        <w:top w:val="none" w:sz="0" w:space="0" w:color="auto"/>
        <w:left w:val="none" w:sz="0" w:space="0" w:color="auto"/>
        <w:bottom w:val="none" w:sz="0" w:space="0" w:color="auto"/>
        <w:right w:val="none" w:sz="0" w:space="0" w:color="auto"/>
      </w:divBdr>
    </w:div>
    <w:div w:id="258609112">
      <w:bodyDiv w:val="1"/>
      <w:marLeft w:val="0"/>
      <w:marRight w:val="0"/>
      <w:marTop w:val="0"/>
      <w:marBottom w:val="0"/>
      <w:divBdr>
        <w:top w:val="none" w:sz="0" w:space="0" w:color="auto"/>
        <w:left w:val="none" w:sz="0" w:space="0" w:color="auto"/>
        <w:bottom w:val="none" w:sz="0" w:space="0" w:color="auto"/>
        <w:right w:val="none" w:sz="0" w:space="0" w:color="auto"/>
      </w:divBdr>
    </w:div>
    <w:div w:id="265698569">
      <w:bodyDiv w:val="1"/>
      <w:marLeft w:val="0"/>
      <w:marRight w:val="0"/>
      <w:marTop w:val="0"/>
      <w:marBottom w:val="0"/>
      <w:divBdr>
        <w:top w:val="none" w:sz="0" w:space="0" w:color="auto"/>
        <w:left w:val="none" w:sz="0" w:space="0" w:color="auto"/>
        <w:bottom w:val="none" w:sz="0" w:space="0" w:color="auto"/>
        <w:right w:val="none" w:sz="0" w:space="0" w:color="auto"/>
      </w:divBdr>
    </w:div>
    <w:div w:id="276982645">
      <w:bodyDiv w:val="1"/>
      <w:marLeft w:val="0"/>
      <w:marRight w:val="0"/>
      <w:marTop w:val="0"/>
      <w:marBottom w:val="0"/>
      <w:divBdr>
        <w:top w:val="none" w:sz="0" w:space="0" w:color="auto"/>
        <w:left w:val="none" w:sz="0" w:space="0" w:color="auto"/>
        <w:bottom w:val="none" w:sz="0" w:space="0" w:color="auto"/>
        <w:right w:val="none" w:sz="0" w:space="0" w:color="auto"/>
      </w:divBdr>
    </w:div>
    <w:div w:id="312948863">
      <w:bodyDiv w:val="1"/>
      <w:marLeft w:val="0"/>
      <w:marRight w:val="0"/>
      <w:marTop w:val="0"/>
      <w:marBottom w:val="0"/>
      <w:divBdr>
        <w:top w:val="none" w:sz="0" w:space="0" w:color="auto"/>
        <w:left w:val="none" w:sz="0" w:space="0" w:color="auto"/>
        <w:bottom w:val="none" w:sz="0" w:space="0" w:color="auto"/>
        <w:right w:val="none" w:sz="0" w:space="0" w:color="auto"/>
      </w:divBdr>
    </w:div>
    <w:div w:id="345861309">
      <w:bodyDiv w:val="1"/>
      <w:marLeft w:val="0"/>
      <w:marRight w:val="0"/>
      <w:marTop w:val="0"/>
      <w:marBottom w:val="0"/>
      <w:divBdr>
        <w:top w:val="none" w:sz="0" w:space="0" w:color="auto"/>
        <w:left w:val="none" w:sz="0" w:space="0" w:color="auto"/>
        <w:bottom w:val="none" w:sz="0" w:space="0" w:color="auto"/>
        <w:right w:val="none" w:sz="0" w:space="0" w:color="auto"/>
      </w:divBdr>
    </w:div>
    <w:div w:id="379718921">
      <w:bodyDiv w:val="1"/>
      <w:marLeft w:val="0"/>
      <w:marRight w:val="0"/>
      <w:marTop w:val="0"/>
      <w:marBottom w:val="0"/>
      <w:divBdr>
        <w:top w:val="none" w:sz="0" w:space="0" w:color="auto"/>
        <w:left w:val="none" w:sz="0" w:space="0" w:color="auto"/>
        <w:bottom w:val="none" w:sz="0" w:space="0" w:color="auto"/>
        <w:right w:val="none" w:sz="0" w:space="0" w:color="auto"/>
      </w:divBdr>
    </w:div>
    <w:div w:id="446697795">
      <w:bodyDiv w:val="1"/>
      <w:marLeft w:val="0"/>
      <w:marRight w:val="0"/>
      <w:marTop w:val="0"/>
      <w:marBottom w:val="0"/>
      <w:divBdr>
        <w:top w:val="none" w:sz="0" w:space="0" w:color="auto"/>
        <w:left w:val="none" w:sz="0" w:space="0" w:color="auto"/>
        <w:bottom w:val="none" w:sz="0" w:space="0" w:color="auto"/>
        <w:right w:val="none" w:sz="0" w:space="0" w:color="auto"/>
      </w:divBdr>
    </w:div>
    <w:div w:id="467164129">
      <w:bodyDiv w:val="1"/>
      <w:marLeft w:val="0"/>
      <w:marRight w:val="0"/>
      <w:marTop w:val="0"/>
      <w:marBottom w:val="0"/>
      <w:divBdr>
        <w:top w:val="none" w:sz="0" w:space="0" w:color="auto"/>
        <w:left w:val="none" w:sz="0" w:space="0" w:color="auto"/>
        <w:bottom w:val="none" w:sz="0" w:space="0" w:color="auto"/>
        <w:right w:val="none" w:sz="0" w:space="0" w:color="auto"/>
      </w:divBdr>
    </w:div>
    <w:div w:id="467749125">
      <w:bodyDiv w:val="1"/>
      <w:marLeft w:val="0"/>
      <w:marRight w:val="0"/>
      <w:marTop w:val="0"/>
      <w:marBottom w:val="0"/>
      <w:divBdr>
        <w:top w:val="none" w:sz="0" w:space="0" w:color="auto"/>
        <w:left w:val="none" w:sz="0" w:space="0" w:color="auto"/>
        <w:bottom w:val="none" w:sz="0" w:space="0" w:color="auto"/>
        <w:right w:val="none" w:sz="0" w:space="0" w:color="auto"/>
      </w:divBdr>
    </w:div>
    <w:div w:id="517549701">
      <w:bodyDiv w:val="1"/>
      <w:marLeft w:val="0"/>
      <w:marRight w:val="0"/>
      <w:marTop w:val="0"/>
      <w:marBottom w:val="0"/>
      <w:divBdr>
        <w:top w:val="none" w:sz="0" w:space="0" w:color="auto"/>
        <w:left w:val="none" w:sz="0" w:space="0" w:color="auto"/>
        <w:bottom w:val="none" w:sz="0" w:space="0" w:color="auto"/>
        <w:right w:val="none" w:sz="0" w:space="0" w:color="auto"/>
      </w:divBdr>
    </w:div>
    <w:div w:id="524177836">
      <w:bodyDiv w:val="1"/>
      <w:marLeft w:val="0"/>
      <w:marRight w:val="0"/>
      <w:marTop w:val="0"/>
      <w:marBottom w:val="0"/>
      <w:divBdr>
        <w:top w:val="none" w:sz="0" w:space="0" w:color="auto"/>
        <w:left w:val="none" w:sz="0" w:space="0" w:color="auto"/>
        <w:bottom w:val="none" w:sz="0" w:space="0" w:color="auto"/>
        <w:right w:val="none" w:sz="0" w:space="0" w:color="auto"/>
      </w:divBdr>
    </w:div>
    <w:div w:id="554895419">
      <w:bodyDiv w:val="1"/>
      <w:marLeft w:val="0"/>
      <w:marRight w:val="0"/>
      <w:marTop w:val="0"/>
      <w:marBottom w:val="0"/>
      <w:divBdr>
        <w:top w:val="none" w:sz="0" w:space="0" w:color="auto"/>
        <w:left w:val="none" w:sz="0" w:space="0" w:color="auto"/>
        <w:bottom w:val="none" w:sz="0" w:space="0" w:color="auto"/>
        <w:right w:val="none" w:sz="0" w:space="0" w:color="auto"/>
      </w:divBdr>
    </w:div>
    <w:div w:id="560092434">
      <w:bodyDiv w:val="1"/>
      <w:marLeft w:val="0"/>
      <w:marRight w:val="0"/>
      <w:marTop w:val="0"/>
      <w:marBottom w:val="0"/>
      <w:divBdr>
        <w:top w:val="none" w:sz="0" w:space="0" w:color="auto"/>
        <w:left w:val="none" w:sz="0" w:space="0" w:color="auto"/>
        <w:bottom w:val="none" w:sz="0" w:space="0" w:color="auto"/>
        <w:right w:val="none" w:sz="0" w:space="0" w:color="auto"/>
      </w:divBdr>
    </w:div>
    <w:div w:id="572618987">
      <w:bodyDiv w:val="1"/>
      <w:marLeft w:val="0"/>
      <w:marRight w:val="0"/>
      <w:marTop w:val="0"/>
      <w:marBottom w:val="0"/>
      <w:divBdr>
        <w:top w:val="none" w:sz="0" w:space="0" w:color="auto"/>
        <w:left w:val="none" w:sz="0" w:space="0" w:color="auto"/>
        <w:bottom w:val="none" w:sz="0" w:space="0" w:color="auto"/>
        <w:right w:val="none" w:sz="0" w:space="0" w:color="auto"/>
      </w:divBdr>
    </w:div>
    <w:div w:id="602492830">
      <w:bodyDiv w:val="1"/>
      <w:marLeft w:val="0"/>
      <w:marRight w:val="0"/>
      <w:marTop w:val="0"/>
      <w:marBottom w:val="0"/>
      <w:divBdr>
        <w:top w:val="none" w:sz="0" w:space="0" w:color="auto"/>
        <w:left w:val="none" w:sz="0" w:space="0" w:color="auto"/>
        <w:bottom w:val="none" w:sz="0" w:space="0" w:color="auto"/>
        <w:right w:val="none" w:sz="0" w:space="0" w:color="auto"/>
      </w:divBdr>
    </w:div>
    <w:div w:id="609551068">
      <w:bodyDiv w:val="1"/>
      <w:marLeft w:val="0"/>
      <w:marRight w:val="0"/>
      <w:marTop w:val="0"/>
      <w:marBottom w:val="0"/>
      <w:divBdr>
        <w:top w:val="none" w:sz="0" w:space="0" w:color="auto"/>
        <w:left w:val="none" w:sz="0" w:space="0" w:color="auto"/>
        <w:bottom w:val="none" w:sz="0" w:space="0" w:color="auto"/>
        <w:right w:val="none" w:sz="0" w:space="0" w:color="auto"/>
      </w:divBdr>
    </w:div>
    <w:div w:id="611665695">
      <w:bodyDiv w:val="1"/>
      <w:marLeft w:val="0"/>
      <w:marRight w:val="0"/>
      <w:marTop w:val="0"/>
      <w:marBottom w:val="0"/>
      <w:divBdr>
        <w:top w:val="none" w:sz="0" w:space="0" w:color="auto"/>
        <w:left w:val="none" w:sz="0" w:space="0" w:color="auto"/>
        <w:bottom w:val="none" w:sz="0" w:space="0" w:color="auto"/>
        <w:right w:val="none" w:sz="0" w:space="0" w:color="auto"/>
      </w:divBdr>
    </w:div>
    <w:div w:id="624316321">
      <w:bodyDiv w:val="1"/>
      <w:marLeft w:val="0"/>
      <w:marRight w:val="0"/>
      <w:marTop w:val="0"/>
      <w:marBottom w:val="0"/>
      <w:divBdr>
        <w:top w:val="none" w:sz="0" w:space="0" w:color="auto"/>
        <w:left w:val="none" w:sz="0" w:space="0" w:color="auto"/>
        <w:bottom w:val="none" w:sz="0" w:space="0" w:color="auto"/>
        <w:right w:val="none" w:sz="0" w:space="0" w:color="auto"/>
      </w:divBdr>
    </w:div>
    <w:div w:id="624892641">
      <w:bodyDiv w:val="1"/>
      <w:marLeft w:val="0"/>
      <w:marRight w:val="0"/>
      <w:marTop w:val="0"/>
      <w:marBottom w:val="0"/>
      <w:divBdr>
        <w:top w:val="none" w:sz="0" w:space="0" w:color="auto"/>
        <w:left w:val="none" w:sz="0" w:space="0" w:color="auto"/>
        <w:bottom w:val="none" w:sz="0" w:space="0" w:color="auto"/>
        <w:right w:val="none" w:sz="0" w:space="0" w:color="auto"/>
      </w:divBdr>
    </w:div>
    <w:div w:id="631446778">
      <w:bodyDiv w:val="1"/>
      <w:marLeft w:val="0"/>
      <w:marRight w:val="0"/>
      <w:marTop w:val="0"/>
      <w:marBottom w:val="0"/>
      <w:divBdr>
        <w:top w:val="none" w:sz="0" w:space="0" w:color="auto"/>
        <w:left w:val="none" w:sz="0" w:space="0" w:color="auto"/>
        <w:bottom w:val="none" w:sz="0" w:space="0" w:color="auto"/>
        <w:right w:val="none" w:sz="0" w:space="0" w:color="auto"/>
      </w:divBdr>
    </w:div>
    <w:div w:id="644317050">
      <w:bodyDiv w:val="1"/>
      <w:marLeft w:val="0"/>
      <w:marRight w:val="0"/>
      <w:marTop w:val="0"/>
      <w:marBottom w:val="0"/>
      <w:divBdr>
        <w:top w:val="none" w:sz="0" w:space="0" w:color="auto"/>
        <w:left w:val="none" w:sz="0" w:space="0" w:color="auto"/>
        <w:bottom w:val="none" w:sz="0" w:space="0" w:color="auto"/>
        <w:right w:val="none" w:sz="0" w:space="0" w:color="auto"/>
      </w:divBdr>
    </w:div>
    <w:div w:id="652561268">
      <w:bodyDiv w:val="1"/>
      <w:marLeft w:val="0"/>
      <w:marRight w:val="0"/>
      <w:marTop w:val="0"/>
      <w:marBottom w:val="0"/>
      <w:divBdr>
        <w:top w:val="none" w:sz="0" w:space="0" w:color="auto"/>
        <w:left w:val="none" w:sz="0" w:space="0" w:color="auto"/>
        <w:bottom w:val="none" w:sz="0" w:space="0" w:color="auto"/>
        <w:right w:val="none" w:sz="0" w:space="0" w:color="auto"/>
      </w:divBdr>
    </w:div>
    <w:div w:id="708334047">
      <w:bodyDiv w:val="1"/>
      <w:marLeft w:val="0"/>
      <w:marRight w:val="0"/>
      <w:marTop w:val="0"/>
      <w:marBottom w:val="0"/>
      <w:divBdr>
        <w:top w:val="none" w:sz="0" w:space="0" w:color="auto"/>
        <w:left w:val="none" w:sz="0" w:space="0" w:color="auto"/>
        <w:bottom w:val="none" w:sz="0" w:space="0" w:color="auto"/>
        <w:right w:val="none" w:sz="0" w:space="0" w:color="auto"/>
      </w:divBdr>
    </w:div>
    <w:div w:id="709454634">
      <w:bodyDiv w:val="1"/>
      <w:marLeft w:val="0"/>
      <w:marRight w:val="0"/>
      <w:marTop w:val="0"/>
      <w:marBottom w:val="0"/>
      <w:divBdr>
        <w:top w:val="none" w:sz="0" w:space="0" w:color="auto"/>
        <w:left w:val="none" w:sz="0" w:space="0" w:color="auto"/>
        <w:bottom w:val="none" w:sz="0" w:space="0" w:color="auto"/>
        <w:right w:val="none" w:sz="0" w:space="0" w:color="auto"/>
      </w:divBdr>
    </w:div>
    <w:div w:id="719785309">
      <w:bodyDiv w:val="1"/>
      <w:marLeft w:val="0"/>
      <w:marRight w:val="0"/>
      <w:marTop w:val="0"/>
      <w:marBottom w:val="0"/>
      <w:divBdr>
        <w:top w:val="none" w:sz="0" w:space="0" w:color="auto"/>
        <w:left w:val="none" w:sz="0" w:space="0" w:color="auto"/>
        <w:bottom w:val="none" w:sz="0" w:space="0" w:color="auto"/>
        <w:right w:val="none" w:sz="0" w:space="0" w:color="auto"/>
      </w:divBdr>
    </w:div>
    <w:div w:id="752044844">
      <w:bodyDiv w:val="1"/>
      <w:marLeft w:val="0"/>
      <w:marRight w:val="0"/>
      <w:marTop w:val="0"/>
      <w:marBottom w:val="0"/>
      <w:divBdr>
        <w:top w:val="none" w:sz="0" w:space="0" w:color="auto"/>
        <w:left w:val="none" w:sz="0" w:space="0" w:color="auto"/>
        <w:bottom w:val="none" w:sz="0" w:space="0" w:color="auto"/>
        <w:right w:val="none" w:sz="0" w:space="0" w:color="auto"/>
      </w:divBdr>
    </w:div>
    <w:div w:id="764158209">
      <w:bodyDiv w:val="1"/>
      <w:marLeft w:val="0"/>
      <w:marRight w:val="0"/>
      <w:marTop w:val="0"/>
      <w:marBottom w:val="0"/>
      <w:divBdr>
        <w:top w:val="none" w:sz="0" w:space="0" w:color="auto"/>
        <w:left w:val="none" w:sz="0" w:space="0" w:color="auto"/>
        <w:bottom w:val="none" w:sz="0" w:space="0" w:color="auto"/>
        <w:right w:val="none" w:sz="0" w:space="0" w:color="auto"/>
      </w:divBdr>
    </w:div>
    <w:div w:id="794105576">
      <w:bodyDiv w:val="1"/>
      <w:marLeft w:val="0"/>
      <w:marRight w:val="0"/>
      <w:marTop w:val="0"/>
      <w:marBottom w:val="0"/>
      <w:divBdr>
        <w:top w:val="none" w:sz="0" w:space="0" w:color="auto"/>
        <w:left w:val="none" w:sz="0" w:space="0" w:color="auto"/>
        <w:bottom w:val="none" w:sz="0" w:space="0" w:color="auto"/>
        <w:right w:val="none" w:sz="0" w:space="0" w:color="auto"/>
      </w:divBdr>
    </w:div>
    <w:div w:id="800000465">
      <w:bodyDiv w:val="1"/>
      <w:marLeft w:val="0"/>
      <w:marRight w:val="0"/>
      <w:marTop w:val="0"/>
      <w:marBottom w:val="0"/>
      <w:divBdr>
        <w:top w:val="none" w:sz="0" w:space="0" w:color="auto"/>
        <w:left w:val="none" w:sz="0" w:space="0" w:color="auto"/>
        <w:bottom w:val="none" w:sz="0" w:space="0" w:color="auto"/>
        <w:right w:val="none" w:sz="0" w:space="0" w:color="auto"/>
      </w:divBdr>
    </w:div>
    <w:div w:id="811630093">
      <w:bodyDiv w:val="1"/>
      <w:marLeft w:val="0"/>
      <w:marRight w:val="0"/>
      <w:marTop w:val="0"/>
      <w:marBottom w:val="0"/>
      <w:divBdr>
        <w:top w:val="none" w:sz="0" w:space="0" w:color="auto"/>
        <w:left w:val="none" w:sz="0" w:space="0" w:color="auto"/>
        <w:bottom w:val="none" w:sz="0" w:space="0" w:color="auto"/>
        <w:right w:val="none" w:sz="0" w:space="0" w:color="auto"/>
      </w:divBdr>
    </w:div>
    <w:div w:id="822116012">
      <w:bodyDiv w:val="1"/>
      <w:marLeft w:val="0"/>
      <w:marRight w:val="0"/>
      <w:marTop w:val="0"/>
      <w:marBottom w:val="0"/>
      <w:divBdr>
        <w:top w:val="none" w:sz="0" w:space="0" w:color="auto"/>
        <w:left w:val="none" w:sz="0" w:space="0" w:color="auto"/>
        <w:bottom w:val="none" w:sz="0" w:space="0" w:color="auto"/>
        <w:right w:val="none" w:sz="0" w:space="0" w:color="auto"/>
      </w:divBdr>
    </w:div>
    <w:div w:id="832256337">
      <w:bodyDiv w:val="1"/>
      <w:marLeft w:val="0"/>
      <w:marRight w:val="0"/>
      <w:marTop w:val="0"/>
      <w:marBottom w:val="0"/>
      <w:divBdr>
        <w:top w:val="none" w:sz="0" w:space="0" w:color="auto"/>
        <w:left w:val="none" w:sz="0" w:space="0" w:color="auto"/>
        <w:bottom w:val="none" w:sz="0" w:space="0" w:color="auto"/>
        <w:right w:val="none" w:sz="0" w:space="0" w:color="auto"/>
      </w:divBdr>
    </w:div>
    <w:div w:id="837425711">
      <w:bodyDiv w:val="1"/>
      <w:marLeft w:val="0"/>
      <w:marRight w:val="0"/>
      <w:marTop w:val="0"/>
      <w:marBottom w:val="0"/>
      <w:divBdr>
        <w:top w:val="none" w:sz="0" w:space="0" w:color="auto"/>
        <w:left w:val="none" w:sz="0" w:space="0" w:color="auto"/>
        <w:bottom w:val="none" w:sz="0" w:space="0" w:color="auto"/>
        <w:right w:val="none" w:sz="0" w:space="0" w:color="auto"/>
      </w:divBdr>
    </w:div>
    <w:div w:id="883520330">
      <w:bodyDiv w:val="1"/>
      <w:marLeft w:val="0"/>
      <w:marRight w:val="0"/>
      <w:marTop w:val="0"/>
      <w:marBottom w:val="0"/>
      <w:divBdr>
        <w:top w:val="none" w:sz="0" w:space="0" w:color="auto"/>
        <w:left w:val="none" w:sz="0" w:space="0" w:color="auto"/>
        <w:bottom w:val="none" w:sz="0" w:space="0" w:color="auto"/>
        <w:right w:val="none" w:sz="0" w:space="0" w:color="auto"/>
      </w:divBdr>
    </w:div>
    <w:div w:id="905997704">
      <w:bodyDiv w:val="1"/>
      <w:marLeft w:val="0"/>
      <w:marRight w:val="0"/>
      <w:marTop w:val="0"/>
      <w:marBottom w:val="0"/>
      <w:divBdr>
        <w:top w:val="none" w:sz="0" w:space="0" w:color="auto"/>
        <w:left w:val="none" w:sz="0" w:space="0" w:color="auto"/>
        <w:bottom w:val="none" w:sz="0" w:space="0" w:color="auto"/>
        <w:right w:val="none" w:sz="0" w:space="0" w:color="auto"/>
      </w:divBdr>
    </w:div>
    <w:div w:id="919752013">
      <w:bodyDiv w:val="1"/>
      <w:marLeft w:val="0"/>
      <w:marRight w:val="0"/>
      <w:marTop w:val="0"/>
      <w:marBottom w:val="0"/>
      <w:divBdr>
        <w:top w:val="none" w:sz="0" w:space="0" w:color="auto"/>
        <w:left w:val="none" w:sz="0" w:space="0" w:color="auto"/>
        <w:bottom w:val="none" w:sz="0" w:space="0" w:color="auto"/>
        <w:right w:val="none" w:sz="0" w:space="0" w:color="auto"/>
      </w:divBdr>
    </w:div>
    <w:div w:id="940379135">
      <w:bodyDiv w:val="1"/>
      <w:marLeft w:val="0"/>
      <w:marRight w:val="0"/>
      <w:marTop w:val="0"/>
      <w:marBottom w:val="0"/>
      <w:divBdr>
        <w:top w:val="none" w:sz="0" w:space="0" w:color="auto"/>
        <w:left w:val="none" w:sz="0" w:space="0" w:color="auto"/>
        <w:bottom w:val="none" w:sz="0" w:space="0" w:color="auto"/>
        <w:right w:val="none" w:sz="0" w:space="0" w:color="auto"/>
      </w:divBdr>
    </w:div>
    <w:div w:id="948128729">
      <w:bodyDiv w:val="1"/>
      <w:marLeft w:val="0"/>
      <w:marRight w:val="0"/>
      <w:marTop w:val="0"/>
      <w:marBottom w:val="0"/>
      <w:divBdr>
        <w:top w:val="none" w:sz="0" w:space="0" w:color="auto"/>
        <w:left w:val="none" w:sz="0" w:space="0" w:color="auto"/>
        <w:bottom w:val="none" w:sz="0" w:space="0" w:color="auto"/>
        <w:right w:val="none" w:sz="0" w:space="0" w:color="auto"/>
      </w:divBdr>
    </w:div>
    <w:div w:id="949363493">
      <w:bodyDiv w:val="1"/>
      <w:marLeft w:val="0"/>
      <w:marRight w:val="0"/>
      <w:marTop w:val="0"/>
      <w:marBottom w:val="0"/>
      <w:divBdr>
        <w:top w:val="none" w:sz="0" w:space="0" w:color="auto"/>
        <w:left w:val="none" w:sz="0" w:space="0" w:color="auto"/>
        <w:bottom w:val="none" w:sz="0" w:space="0" w:color="auto"/>
        <w:right w:val="none" w:sz="0" w:space="0" w:color="auto"/>
      </w:divBdr>
    </w:div>
    <w:div w:id="996689121">
      <w:bodyDiv w:val="1"/>
      <w:marLeft w:val="0"/>
      <w:marRight w:val="0"/>
      <w:marTop w:val="0"/>
      <w:marBottom w:val="0"/>
      <w:divBdr>
        <w:top w:val="none" w:sz="0" w:space="0" w:color="auto"/>
        <w:left w:val="none" w:sz="0" w:space="0" w:color="auto"/>
        <w:bottom w:val="none" w:sz="0" w:space="0" w:color="auto"/>
        <w:right w:val="none" w:sz="0" w:space="0" w:color="auto"/>
      </w:divBdr>
    </w:div>
    <w:div w:id="1024749247">
      <w:bodyDiv w:val="1"/>
      <w:marLeft w:val="0"/>
      <w:marRight w:val="0"/>
      <w:marTop w:val="0"/>
      <w:marBottom w:val="0"/>
      <w:divBdr>
        <w:top w:val="none" w:sz="0" w:space="0" w:color="auto"/>
        <w:left w:val="none" w:sz="0" w:space="0" w:color="auto"/>
        <w:bottom w:val="none" w:sz="0" w:space="0" w:color="auto"/>
        <w:right w:val="none" w:sz="0" w:space="0" w:color="auto"/>
      </w:divBdr>
    </w:div>
    <w:div w:id="1026370578">
      <w:bodyDiv w:val="1"/>
      <w:marLeft w:val="0"/>
      <w:marRight w:val="0"/>
      <w:marTop w:val="0"/>
      <w:marBottom w:val="0"/>
      <w:divBdr>
        <w:top w:val="none" w:sz="0" w:space="0" w:color="auto"/>
        <w:left w:val="none" w:sz="0" w:space="0" w:color="auto"/>
        <w:bottom w:val="none" w:sz="0" w:space="0" w:color="auto"/>
        <w:right w:val="none" w:sz="0" w:space="0" w:color="auto"/>
      </w:divBdr>
    </w:div>
    <w:div w:id="1053122073">
      <w:bodyDiv w:val="1"/>
      <w:marLeft w:val="0"/>
      <w:marRight w:val="0"/>
      <w:marTop w:val="0"/>
      <w:marBottom w:val="0"/>
      <w:divBdr>
        <w:top w:val="none" w:sz="0" w:space="0" w:color="auto"/>
        <w:left w:val="none" w:sz="0" w:space="0" w:color="auto"/>
        <w:bottom w:val="none" w:sz="0" w:space="0" w:color="auto"/>
        <w:right w:val="none" w:sz="0" w:space="0" w:color="auto"/>
      </w:divBdr>
    </w:div>
    <w:div w:id="1060905066">
      <w:bodyDiv w:val="1"/>
      <w:marLeft w:val="0"/>
      <w:marRight w:val="0"/>
      <w:marTop w:val="0"/>
      <w:marBottom w:val="0"/>
      <w:divBdr>
        <w:top w:val="none" w:sz="0" w:space="0" w:color="auto"/>
        <w:left w:val="none" w:sz="0" w:space="0" w:color="auto"/>
        <w:bottom w:val="none" w:sz="0" w:space="0" w:color="auto"/>
        <w:right w:val="none" w:sz="0" w:space="0" w:color="auto"/>
      </w:divBdr>
    </w:div>
    <w:div w:id="1091316162">
      <w:bodyDiv w:val="1"/>
      <w:marLeft w:val="0"/>
      <w:marRight w:val="0"/>
      <w:marTop w:val="0"/>
      <w:marBottom w:val="0"/>
      <w:divBdr>
        <w:top w:val="none" w:sz="0" w:space="0" w:color="auto"/>
        <w:left w:val="none" w:sz="0" w:space="0" w:color="auto"/>
        <w:bottom w:val="none" w:sz="0" w:space="0" w:color="auto"/>
        <w:right w:val="none" w:sz="0" w:space="0" w:color="auto"/>
      </w:divBdr>
    </w:div>
    <w:div w:id="1171219399">
      <w:bodyDiv w:val="1"/>
      <w:marLeft w:val="0"/>
      <w:marRight w:val="0"/>
      <w:marTop w:val="0"/>
      <w:marBottom w:val="0"/>
      <w:divBdr>
        <w:top w:val="none" w:sz="0" w:space="0" w:color="auto"/>
        <w:left w:val="none" w:sz="0" w:space="0" w:color="auto"/>
        <w:bottom w:val="none" w:sz="0" w:space="0" w:color="auto"/>
        <w:right w:val="none" w:sz="0" w:space="0" w:color="auto"/>
      </w:divBdr>
    </w:div>
    <w:div w:id="1174684387">
      <w:bodyDiv w:val="1"/>
      <w:marLeft w:val="0"/>
      <w:marRight w:val="0"/>
      <w:marTop w:val="0"/>
      <w:marBottom w:val="0"/>
      <w:divBdr>
        <w:top w:val="none" w:sz="0" w:space="0" w:color="auto"/>
        <w:left w:val="none" w:sz="0" w:space="0" w:color="auto"/>
        <w:bottom w:val="none" w:sz="0" w:space="0" w:color="auto"/>
        <w:right w:val="none" w:sz="0" w:space="0" w:color="auto"/>
      </w:divBdr>
    </w:div>
    <w:div w:id="1174799939">
      <w:bodyDiv w:val="1"/>
      <w:marLeft w:val="0"/>
      <w:marRight w:val="0"/>
      <w:marTop w:val="0"/>
      <w:marBottom w:val="0"/>
      <w:divBdr>
        <w:top w:val="none" w:sz="0" w:space="0" w:color="auto"/>
        <w:left w:val="none" w:sz="0" w:space="0" w:color="auto"/>
        <w:bottom w:val="none" w:sz="0" w:space="0" w:color="auto"/>
        <w:right w:val="none" w:sz="0" w:space="0" w:color="auto"/>
      </w:divBdr>
    </w:div>
    <w:div w:id="1180923716">
      <w:bodyDiv w:val="1"/>
      <w:marLeft w:val="0"/>
      <w:marRight w:val="0"/>
      <w:marTop w:val="0"/>
      <w:marBottom w:val="0"/>
      <w:divBdr>
        <w:top w:val="none" w:sz="0" w:space="0" w:color="auto"/>
        <w:left w:val="none" w:sz="0" w:space="0" w:color="auto"/>
        <w:bottom w:val="none" w:sz="0" w:space="0" w:color="auto"/>
        <w:right w:val="none" w:sz="0" w:space="0" w:color="auto"/>
      </w:divBdr>
    </w:div>
    <w:div w:id="1194810365">
      <w:bodyDiv w:val="1"/>
      <w:marLeft w:val="0"/>
      <w:marRight w:val="0"/>
      <w:marTop w:val="0"/>
      <w:marBottom w:val="0"/>
      <w:divBdr>
        <w:top w:val="none" w:sz="0" w:space="0" w:color="auto"/>
        <w:left w:val="none" w:sz="0" w:space="0" w:color="auto"/>
        <w:bottom w:val="none" w:sz="0" w:space="0" w:color="auto"/>
        <w:right w:val="none" w:sz="0" w:space="0" w:color="auto"/>
      </w:divBdr>
    </w:div>
    <w:div w:id="1198741176">
      <w:bodyDiv w:val="1"/>
      <w:marLeft w:val="0"/>
      <w:marRight w:val="0"/>
      <w:marTop w:val="0"/>
      <w:marBottom w:val="0"/>
      <w:divBdr>
        <w:top w:val="none" w:sz="0" w:space="0" w:color="auto"/>
        <w:left w:val="none" w:sz="0" w:space="0" w:color="auto"/>
        <w:bottom w:val="none" w:sz="0" w:space="0" w:color="auto"/>
        <w:right w:val="none" w:sz="0" w:space="0" w:color="auto"/>
      </w:divBdr>
    </w:div>
    <w:div w:id="1221749305">
      <w:bodyDiv w:val="1"/>
      <w:marLeft w:val="0"/>
      <w:marRight w:val="0"/>
      <w:marTop w:val="0"/>
      <w:marBottom w:val="0"/>
      <w:divBdr>
        <w:top w:val="none" w:sz="0" w:space="0" w:color="auto"/>
        <w:left w:val="none" w:sz="0" w:space="0" w:color="auto"/>
        <w:bottom w:val="none" w:sz="0" w:space="0" w:color="auto"/>
        <w:right w:val="none" w:sz="0" w:space="0" w:color="auto"/>
      </w:divBdr>
    </w:div>
    <w:div w:id="1238053983">
      <w:bodyDiv w:val="1"/>
      <w:marLeft w:val="0"/>
      <w:marRight w:val="0"/>
      <w:marTop w:val="0"/>
      <w:marBottom w:val="0"/>
      <w:divBdr>
        <w:top w:val="none" w:sz="0" w:space="0" w:color="auto"/>
        <w:left w:val="none" w:sz="0" w:space="0" w:color="auto"/>
        <w:bottom w:val="none" w:sz="0" w:space="0" w:color="auto"/>
        <w:right w:val="none" w:sz="0" w:space="0" w:color="auto"/>
      </w:divBdr>
    </w:div>
    <w:div w:id="1283610436">
      <w:bodyDiv w:val="1"/>
      <w:marLeft w:val="0"/>
      <w:marRight w:val="0"/>
      <w:marTop w:val="0"/>
      <w:marBottom w:val="0"/>
      <w:divBdr>
        <w:top w:val="none" w:sz="0" w:space="0" w:color="auto"/>
        <w:left w:val="none" w:sz="0" w:space="0" w:color="auto"/>
        <w:bottom w:val="none" w:sz="0" w:space="0" w:color="auto"/>
        <w:right w:val="none" w:sz="0" w:space="0" w:color="auto"/>
      </w:divBdr>
    </w:div>
    <w:div w:id="1285117691">
      <w:bodyDiv w:val="1"/>
      <w:marLeft w:val="0"/>
      <w:marRight w:val="0"/>
      <w:marTop w:val="0"/>
      <w:marBottom w:val="0"/>
      <w:divBdr>
        <w:top w:val="none" w:sz="0" w:space="0" w:color="auto"/>
        <w:left w:val="none" w:sz="0" w:space="0" w:color="auto"/>
        <w:bottom w:val="none" w:sz="0" w:space="0" w:color="auto"/>
        <w:right w:val="none" w:sz="0" w:space="0" w:color="auto"/>
      </w:divBdr>
    </w:div>
    <w:div w:id="1296990193">
      <w:bodyDiv w:val="1"/>
      <w:marLeft w:val="0"/>
      <w:marRight w:val="0"/>
      <w:marTop w:val="0"/>
      <w:marBottom w:val="0"/>
      <w:divBdr>
        <w:top w:val="none" w:sz="0" w:space="0" w:color="auto"/>
        <w:left w:val="none" w:sz="0" w:space="0" w:color="auto"/>
        <w:bottom w:val="none" w:sz="0" w:space="0" w:color="auto"/>
        <w:right w:val="none" w:sz="0" w:space="0" w:color="auto"/>
      </w:divBdr>
    </w:div>
    <w:div w:id="1324890753">
      <w:bodyDiv w:val="1"/>
      <w:marLeft w:val="0"/>
      <w:marRight w:val="0"/>
      <w:marTop w:val="0"/>
      <w:marBottom w:val="0"/>
      <w:divBdr>
        <w:top w:val="none" w:sz="0" w:space="0" w:color="auto"/>
        <w:left w:val="none" w:sz="0" w:space="0" w:color="auto"/>
        <w:bottom w:val="none" w:sz="0" w:space="0" w:color="auto"/>
        <w:right w:val="none" w:sz="0" w:space="0" w:color="auto"/>
      </w:divBdr>
    </w:div>
    <w:div w:id="1371028790">
      <w:bodyDiv w:val="1"/>
      <w:marLeft w:val="0"/>
      <w:marRight w:val="0"/>
      <w:marTop w:val="0"/>
      <w:marBottom w:val="0"/>
      <w:divBdr>
        <w:top w:val="none" w:sz="0" w:space="0" w:color="auto"/>
        <w:left w:val="none" w:sz="0" w:space="0" w:color="auto"/>
        <w:bottom w:val="none" w:sz="0" w:space="0" w:color="auto"/>
        <w:right w:val="none" w:sz="0" w:space="0" w:color="auto"/>
      </w:divBdr>
    </w:div>
    <w:div w:id="1401173378">
      <w:bodyDiv w:val="1"/>
      <w:marLeft w:val="0"/>
      <w:marRight w:val="0"/>
      <w:marTop w:val="0"/>
      <w:marBottom w:val="0"/>
      <w:divBdr>
        <w:top w:val="none" w:sz="0" w:space="0" w:color="auto"/>
        <w:left w:val="none" w:sz="0" w:space="0" w:color="auto"/>
        <w:bottom w:val="none" w:sz="0" w:space="0" w:color="auto"/>
        <w:right w:val="none" w:sz="0" w:space="0" w:color="auto"/>
      </w:divBdr>
    </w:div>
    <w:div w:id="1417432782">
      <w:bodyDiv w:val="1"/>
      <w:marLeft w:val="0"/>
      <w:marRight w:val="0"/>
      <w:marTop w:val="0"/>
      <w:marBottom w:val="0"/>
      <w:divBdr>
        <w:top w:val="none" w:sz="0" w:space="0" w:color="auto"/>
        <w:left w:val="none" w:sz="0" w:space="0" w:color="auto"/>
        <w:bottom w:val="none" w:sz="0" w:space="0" w:color="auto"/>
        <w:right w:val="none" w:sz="0" w:space="0" w:color="auto"/>
      </w:divBdr>
    </w:div>
    <w:div w:id="1418553824">
      <w:bodyDiv w:val="1"/>
      <w:marLeft w:val="0"/>
      <w:marRight w:val="0"/>
      <w:marTop w:val="0"/>
      <w:marBottom w:val="0"/>
      <w:divBdr>
        <w:top w:val="none" w:sz="0" w:space="0" w:color="auto"/>
        <w:left w:val="none" w:sz="0" w:space="0" w:color="auto"/>
        <w:bottom w:val="none" w:sz="0" w:space="0" w:color="auto"/>
        <w:right w:val="none" w:sz="0" w:space="0" w:color="auto"/>
      </w:divBdr>
    </w:div>
    <w:div w:id="1435058139">
      <w:bodyDiv w:val="1"/>
      <w:marLeft w:val="0"/>
      <w:marRight w:val="0"/>
      <w:marTop w:val="0"/>
      <w:marBottom w:val="0"/>
      <w:divBdr>
        <w:top w:val="none" w:sz="0" w:space="0" w:color="auto"/>
        <w:left w:val="none" w:sz="0" w:space="0" w:color="auto"/>
        <w:bottom w:val="none" w:sz="0" w:space="0" w:color="auto"/>
        <w:right w:val="none" w:sz="0" w:space="0" w:color="auto"/>
      </w:divBdr>
    </w:div>
    <w:div w:id="1449206153">
      <w:bodyDiv w:val="1"/>
      <w:marLeft w:val="0"/>
      <w:marRight w:val="0"/>
      <w:marTop w:val="0"/>
      <w:marBottom w:val="0"/>
      <w:divBdr>
        <w:top w:val="none" w:sz="0" w:space="0" w:color="auto"/>
        <w:left w:val="none" w:sz="0" w:space="0" w:color="auto"/>
        <w:bottom w:val="none" w:sz="0" w:space="0" w:color="auto"/>
        <w:right w:val="none" w:sz="0" w:space="0" w:color="auto"/>
      </w:divBdr>
    </w:div>
    <w:div w:id="1457062175">
      <w:bodyDiv w:val="1"/>
      <w:marLeft w:val="0"/>
      <w:marRight w:val="0"/>
      <w:marTop w:val="0"/>
      <w:marBottom w:val="0"/>
      <w:divBdr>
        <w:top w:val="none" w:sz="0" w:space="0" w:color="auto"/>
        <w:left w:val="none" w:sz="0" w:space="0" w:color="auto"/>
        <w:bottom w:val="none" w:sz="0" w:space="0" w:color="auto"/>
        <w:right w:val="none" w:sz="0" w:space="0" w:color="auto"/>
      </w:divBdr>
    </w:div>
    <w:div w:id="1457679496">
      <w:bodyDiv w:val="1"/>
      <w:marLeft w:val="0"/>
      <w:marRight w:val="0"/>
      <w:marTop w:val="0"/>
      <w:marBottom w:val="0"/>
      <w:divBdr>
        <w:top w:val="none" w:sz="0" w:space="0" w:color="auto"/>
        <w:left w:val="none" w:sz="0" w:space="0" w:color="auto"/>
        <w:bottom w:val="none" w:sz="0" w:space="0" w:color="auto"/>
        <w:right w:val="none" w:sz="0" w:space="0" w:color="auto"/>
      </w:divBdr>
    </w:div>
    <w:div w:id="1465003527">
      <w:bodyDiv w:val="1"/>
      <w:marLeft w:val="0"/>
      <w:marRight w:val="0"/>
      <w:marTop w:val="0"/>
      <w:marBottom w:val="0"/>
      <w:divBdr>
        <w:top w:val="none" w:sz="0" w:space="0" w:color="auto"/>
        <w:left w:val="none" w:sz="0" w:space="0" w:color="auto"/>
        <w:bottom w:val="none" w:sz="0" w:space="0" w:color="auto"/>
        <w:right w:val="none" w:sz="0" w:space="0" w:color="auto"/>
      </w:divBdr>
    </w:div>
    <w:div w:id="1473711756">
      <w:bodyDiv w:val="1"/>
      <w:marLeft w:val="0"/>
      <w:marRight w:val="0"/>
      <w:marTop w:val="0"/>
      <w:marBottom w:val="0"/>
      <w:divBdr>
        <w:top w:val="none" w:sz="0" w:space="0" w:color="auto"/>
        <w:left w:val="none" w:sz="0" w:space="0" w:color="auto"/>
        <w:bottom w:val="none" w:sz="0" w:space="0" w:color="auto"/>
        <w:right w:val="none" w:sz="0" w:space="0" w:color="auto"/>
      </w:divBdr>
    </w:div>
    <w:div w:id="1518931020">
      <w:bodyDiv w:val="1"/>
      <w:marLeft w:val="0"/>
      <w:marRight w:val="0"/>
      <w:marTop w:val="0"/>
      <w:marBottom w:val="0"/>
      <w:divBdr>
        <w:top w:val="none" w:sz="0" w:space="0" w:color="auto"/>
        <w:left w:val="none" w:sz="0" w:space="0" w:color="auto"/>
        <w:bottom w:val="none" w:sz="0" w:space="0" w:color="auto"/>
        <w:right w:val="none" w:sz="0" w:space="0" w:color="auto"/>
      </w:divBdr>
    </w:div>
    <w:div w:id="1533806642">
      <w:bodyDiv w:val="1"/>
      <w:marLeft w:val="0"/>
      <w:marRight w:val="0"/>
      <w:marTop w:val="0"/>
      <w:marBottom w:val="0"/>
      <w:divBdr>
        <w:top w:val="none" w:sz="0" w:space="0" w:color="auto"/>
        <w:left w:val="none" w:sz="0" w:space="0" w:color="auto"/>
        <w:bottom w:val="none" w:sz="0" w:space="0" w:color="auto"/>
        <w:right w:val="none" w:sz="0" w:space="0" w:color="auto"/>
      </w:divBdr>
    </w:div>
    <w:div w:id="1539126103">
      <w:bodyDiv w:val="1"/>
      <w:marLeft w:val="0"/>
      <w:marRight w:val="0"/>
      <w:marTop w:val="0"/>
      <w:marBottom w:val="0"/>
      <w:divBdr>
        <w:top w:val="none" w:sz="0" w:space="0" w:color="auto"/>
        <w:left w:val="none" w:sz="0" w:space="0" w:color="auto"/>
        <w:bottom w:val="none" w:sz="0" w:space="0" w:color="auto"/>
        <w:right w:val="none" w:sz="0" w:space="0" w:color="auto"/>
      </w:divBdr>
    </w:div>
    <w:div w:id="1613198982">
      <w:bodyDiv w:val="1"/>
      <w:marLeft w:val="0"/>
      <w:marRight w:val="0"/>
      <w:marTop w:val="0"/>
      <w:marBottom w:val="0"/>
      <w:divBdr>
        <w:top w:val="none" w:sz="0" w:space="0" w:color="auto"/>
        <w:left w:val="none" w:sz="0" w:space="0" w:color="auto"/>
        <w:bottom w:val="none" w:sz="0" w:space="0" w:color="auto"/>
        <w:right w:val="none" w:sz="0" w:space="0" w:color="auto"/>
      </w:divBdr>
    </w:div>
    <w:div w:id="1615014368">
      <w:bodyDiv w:val="1"/>
      <w:marLeft w:val="0"/>
      <w:marRight w:val="0"/>
      <w:marTop w:val="0"/>
      <w:marBottom w:val="0"/>
      <w:divBdr>
        <w:top w:val="none" w:sz="0" w:space="0" w:color="auto"/>
        <w:left w:val="none" w:sz="0" w:space="0" w:color="auto"/>
        <w:bottom w:val="none" w:sz="0" w:space="0" w:color="auto"/>
        <w:right w:val="none" w:sz="0" w:space="0" w:color="auto"/>
      </w:divBdr>
    </w:div>
    <w:div w:id="1615867988">
      <w:bodyDiv w:val="1"/>
      <w:marLeft w:val="0"/>
      <w:marRight w:val="0"/>
      <w:marTop w:val="0"/>
      <w:marBottom w:val="0"/>
      <w:divBdr>
        <w:top w:val="none" w:sz="0" w:space="0" w:color="auto"/>
        <w:left w:val="none" w:sz="0" w:space="0" w:color="auto"/>
        <w:bottom w:val="none" w:sz="0" w:space="0" w:color="auto"/>
        <w:right w:val="none" w:sz="0" w:space="0" w:color="auto"/>
      </w:divBdr>
    </w:div>
    <w:div w:id="1634411225">
      <w:bodyDiv w:val="1"/>
      <w:marLeft w:val="0"/>
      <w:marRight w:val="0"/>
      <w:marTop w:val="0"/>
      <w:marBottom w:val="0"/>
      <w:divBdr>
        <w:top w:val="none" w:sz="0" w:space="0" w:color="auto"/>
        <w:left w:val="none" w:sz="0" w:space="0" w:color="auto"/>
        <w:bottom w:val="none" w:sz="0" w:space="0" w:color="auto"/>
        <w:right w:val="none" w:sz="0" w:space="0" w:color="auto"/>
      </w:divBdr>
    </w:div>
    <w:div w:id="1638412207">
      <w:bodyDiv w:val="1"/>
      <w:marLeft w:val="0"/>
      <w:marRight w:val="0"/>
      <w:marTop w:val="0"/>
      <w:marBottom w:val="0"/>
      <w:divBdr>
        <w:top w:val="none" w:sz="0" w:space="0" w:color="auto"/>
        <w:left w:val="none" w:sz="0" w:space="0" w:color="auto"/>
        <w:bottom w:val="none" w:sz="0" w:space="0" w:color="auto"/>
        <w:right w:val="none" w:sz="0" w:space="0" w:color="auto"/>
      </w:divBdr>
    </w:div>
    <w:div w:id="1716079196">
      <w:bodyDiv w:val="1"/>
      <w:marLeft w:val="0"/>
      <w:marRight w:val="0"/>
      <w:marTop w:val="0"/>
      <w:marBottom w:val="0"/>
      <w:divBdr>
        <w:top w:val="none" w:sz="0" w:space="0" w:color="auto"/>
        <w:left w:val="none" w:sz="0" w:space="0" w:color="auto"/>
        <w:bottom w:val="none" w:sz="0" w:space="0" w:color="auto"/>
        <w:right w:val="none" w:sz="0" w:space="0" w:color="auto"/>
      </w:divBdr>
    </w:div>
    <w:div w:id="1748188579">
      <w:bodyDiv w:val="1"/>
      <w:marLeft w:val="0"/>
      <w:marRight w:val="0"/>
      <w:marTop w:val="0"/>
      <w:marBottom w:val="0"/>
      <w:divBdr>
        <w:top w:val="none" w:sz="0" w:space="0" w:color="auto"/>
        <w:left w:val="none" w:sz="0" w:space="0" w:color="auto"/>
        <w:bottom w:val="none" w:sz="0" w:space="0" w:color="auto"/>
        <w:right w:val="none" w:sz="0" w:space="0" w:color="auto"/>
      </w:divBdr>
    </w:div>
    <w:div w:id="1789540399">
      <w:bodyDiv w:val="1"/>
      <w:marLeft w:val="0"/>
      <w:marRight w:val="0"/>
      <w:marTop w:val="0"/>
      <w:marBottom w:val="0"/>
      <w:divBdr>
        <w:top w:val="none" w:sz="0" w:space="0" w:color="auto"/>
        <w:left w:val="none" w:sz="0" w:space="0" w:color="auto"/>
        <w:bottom w:val="none" w:sz="0" w:space="0" w:color="auto"/>
        <w:right w:val="none" w:sz="0" w:space="0" w:color="auto"/>
      </w:divBdr>
    </w:div>
    <w:div w:id="1816724823">
      <w:bodyDiv w:val="1"/>
      <w:marLeft w:val="0"/>
      <w:marRight w:val="0"/>
      <w:marTop w:val="0"/>
      <w:marBottom w:val="0"/>
      <w:divBdr>
        <w:top w:val="none" w:sz="0" w:space="0" w:color="auto"/>
        <w:left w:val="none" w:sz="0" w:space="0" w:color="auto"/>
        <w:bottom w:val="none" w:sz="0" w:space="0" w:color="auto"/>
        <w:right w:val="none" w:sz="0" w:space="0" w:color="auto"/>
      </w:divBdr>
    </w:div>
    <w:div w:id="1820345194">
      <w:bodyDiv w:val="1"/>
      <w:marLeft w:val="0"/>
      <w:marRight w:val="0"/>
      <w:marTop w:val="0"/>
      <w:marBottom w:val="0"/>
      <w:divBdr>
        <w:top w:val="none" w:sz="0" w:space="0" w:color="auto"/>
        <w:left w:val="none" w:sz="0" w:space="0" w:color="auto"/>
        <w:bottom w:val="none" w:sz="0" w:space="0" w:color="auto"/>
        <w:right w:val="none" w:sz="0" w:space="0" w:color="auto"/>
      </w:divBdr>
      <w:divsChild>
        <w:div w:id="320621649">
          <w:marLeft w:val="0"/>
          <w:marRight w:val="0"/>
          <w:marTop w:val="0"/>
          <w:marBottom w:val="0"/>
          <w:divBdr>
            <w:top w:val="none" w:sz="0" w:space="0" w:color="auto"/>
            <w:left w:val="none" w:sz="0" w:space="0" w:color="auto"/>
            <w:bottom w:val="none" w:sz="0" w:space="0" w:color="auto"/>
            <w:right w:val="none" w:sz="0" w:space="0" w:color="auto"/>
          </w:divBdr>
          <w:divsChild>
            <w:div w:id="835341855">
              <w:marLeft w:val="0"/>
              <w:marRight w:val="0"/>
              <w:marTop w:val="0"/>
              <w:marBottom w:val="0"/>
              <w:divBdr>
                <w:top w:val="none" w:sz="0" w:space="0" w:color="auto"/>
                <w:left w:val="none" w:sz="0" w:space="0" w:color="auto"/>
                <w:bottom w:val="none" w:sz="0" w:space="0" w:color="auto"/>
                <w:right w:val="none" w:sz="0" w:space="0" w:color="auto"/>
              </w:divBdr>
              <w:divsChild>
                <w:div w:id="1190483979">
                  <w:marLeft w:val="0"/>
                  <w:marRight w:val="0"/>
                  <w:marTop w:val="0"/>
                  <w:marBottom w:val="0"/>
                  <w:divBdr>
                    <w:top w:val="none" w:sz="0" w:space="0" w:color="auto"/>
                    <w:left w:val="none" w:sz="0" w:space="0" w:color="auto"/>
                    <w:bottom w:val="none" w:sz="0" w:space="0" w:color="auto"/>
                    <w:right w:val="none" w:sz="0" w:space="0" w:color="auto"/>
                  </w:divBdr>
                  <w:divsChild>
                    <w:div w:id="13832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9698">
      <w:bodyDiv w:val="1"/>
      <w:marLeft w:val="0"/>
      <w:marRight w:val="0"/>
      <w:marTop w:val="0"/>
      <w:marBottom w:val="0"/>
      <w:divBdr>
        <w:top w:val="none" w:sz="0" w:space="0" w:color="auto"/>
        <w:left w:val="none" w:sz="0" w:space="0" w:color="auto"/>
        <w:bottom w:val="none" w:sz="0" w:space="0" w:color="auto"/>
        <w:right w:val="none" w:sz="0" w:space="0" w:color="auto"/>
      </w:divBdr>
    </w:div>
    <w:div w:id="1860314636">
      <w:bodyDiv w:val="1"/>
      <w:marLeft w:val="0"/>
      <w:marRight w:val="0"/>
      <w:marTop w:val="0"/>
      <w:marBottom w:val="0"/>
      <w:divBdr>
        <w:top w:val="none" w:sz="0" w:space="0" w:color="auto"/>
        <w:left w:val="none" w:sz="0" w:space="0" w:color="auto"/>
        <w:bottom w:val="none" w:sz="0" w:space="0" w:color="auto"/>
        <w:right w:val="none" w:sz="0" w:space="0" w:color="auto"/>
      </w:divBdr>
    </w:div>
    <w:div w:id="1910731137">
      <w:bodyDiv w:val="1"/>
      <w:marLeft w:val="0"/>
      <w:marRight w:val="0"/>
      <w:marTop w:val="0"/>
      <w:marBottom w:val="0"/>
      <w:divBdr>
        <w:top w:val="none" w:sz="0" w:space="0" w:color="auto"/>
        <w:left w:val="none" w:sz="0" w:space="0" w:color="auto"/>
        <w:bottom w:val="none" w:sz="0" w:space="0" w:color="auto"/>
        <w:right w:val="none" w:sz="0" w:space="0" w:color="auto"/>
      </w:divBdr>
    </w:div>
    <w:div w:id="1931959838">
      <w:bodyDiv w:val="1"/>
      <w:marLeft w:val="0"/>
      <w:marRight w:val="0"/>
      <w:marTop w:val="0"/>
      <w:marBottom w:val="0"/>
      <w:divBdr>
        <w:top w:val="none" w:sz="0" w:space="0" w:color="auto"/>
        <w:left w:val="none" w:sz="0" w:space="0" w:color="auto"/>
        <w:bottom w:val="none" w:sz="0" w:space="0" w:color="auto"/>
        <w:right w:val="none" w:sz="0" w:space="0" w:color="auto"/>
      </w:divBdr>
    </w:div>
    <w:div w:id="1947805671">
      <w:bodyDiv w:val="1"/>
      <w:marLeft w:val="0"/>
      <w:marRight w:val="0"/>
      <w:marTop w:val="0"/>
      <w:marBottom w:val="0"/>
      <w:divBdr>
        <w:top w:val="none" w:sz="0" w:space="0" w:color="auto"/>
        <w:left w:val="none" w:sz="0" w:space="0" w:color="auto"/>
        <w:bottom w:val="none" w:sz="0" w:space="0" w:color="auto"/>
        <w:right w:val="none" w:sz="0" w:space="0" w:color="auto"/>
      </w:divBdr>
    </w:div>
    <w:div w:id="1965696517">
      <w:bodyDiv w:val="1"/>
      <w:marLeft w:val="0"/>
      <w:marRight w:val="0"/>
      <w:marTop w:val="0"/>
      <w:marBottom w:val="0"/>
      <w:divBdr>
        <w:top w:val="none" w:sz="0" w:space="0" w:color="auto"/>
        <w:left w:val="none" w:sz="0" w:space="0" w:color="auto"/>
        <w:bottom w:val="none" w:sz="0" w:space="0" w:color="auto"/>
        <w:right w:val="none" w:sz="0" w:space="0" w:color="auto"/>
      </w:divBdr>
    </w:div>
    <w:div w:id="1975787766">
      <w:bodyDiv w:val="1"/>
      <w:marLeft w:val="0"/>
      <w:marRight w:val="0"/>
      <w:marTop w:val="0"/>
      <w:marBottom w:val="0"/>
      <w:divBdr>
        <w:top w:val="none" w:sz="0" w:space="0" w:color="auto"/>
        <w:left w:val="none" w:sz="0" w:space="0" w:color="auto"/>
        <w:bottom w:val="none" w:sz="0" w:space="0" w:color="auto"/>
        <w:right w:val="none" w:sz="0" w:space="0" w:color="auto"/>
      </w:divBdr>
    </w:div>
    <w:div w:id="2000310219">
      <w:bodyDiv w:val="1"/>
      <w:marLeft w:val="0"/>
      <w:marRight w:val="0"/>
      <w:marTop w:val="0"/>
      <w:marBottom w:val="0"/>
      <w:divBdr>
        <w:top w:val="none" w:sz="0" w:space="0" w:color="auto"/>
        <w:left w:val="none" w:sz="0" w:space="0" w:color="auto"/>
        <w:bottom w:val="none" w:sz="0" w:space="0" w:color="auto"/>
        <w:right w:val="none" w:sz="0" w:space="0" w:color="auto"/>
      </w:divBdr>
    </w:div>
    <w:div w:id="2017033221">
      <w:bodyDiv w:val="1"/>
      <w:marLeft w:val="0"/>
      <w:marRight w:val="0"/>
      <w:marTop w:val="0"/>
      <w:marBottom w:val="0"/>
      <w:divBdr>
        <w:top w:val="none" w:sz="0" w:space="0" w:color="auto"/>
        <w:left w:val="none" w:sz="0" w:space="0" w:color="auto"/>
        <w:bottom w:val="none" w:sz="0" w:space="0" w:color="auto"/>
        <w:right w:val="none" w:sz="0" w:space="0" w:color="auto"/>
      </w:divBdr>
    </w:div>
    <w:div w:id="2017147007">
      <w:bodyDiv w:val="1"/>
      <w:marLeft w:val="0"/>
      <w:marRight w:val="0"/>
      <w:marTop w:val="0"/>
      <w:marBottom w:val="0"/>
      <w:divBdr>
        <w:top w:val="none" w:sz="0" w:space="0" w:color="auto"/>
        <w:left w:val="none" w:sz="0" w:space="0" w:color="auto"/>
        <w:bottom w:val="none" w:sz="0" w:space="0" w:color="auto"/>
        <w:right w:val="none" w:sz="0" w:space="0" w:color="auto"/>
      </w:divBdr>
    </w:div>
    <w:div w:id="2071804663">
      <w:bodyDiv w:val="1"/>
      <w:marLeft w:val="0"/>
      <w:marRight w:val="0"/>
      <w:marTop w:val="0"/>
      <w:marBottom w:val="0"/>
      <w:divBdr>
        <w:top w:val="none" w:sz="0" w:space="0" w:color="auto"/>
        <w:left w:val="none" w:sz="0" w:space="0" w:color="auto"/>
        <w:bottom w:val="none" w:sz="0" w:space="0" w:color="auto"/>
        <w:right w:val="none" w:sz="0" w:space="0" w:color="auto"/>
      </w:divBdr>
    </w:div>
    <w:div w:id="2073652945">
      <w:bodyDiv w:val="1"/>
      <w:marLeft w:val="0"/>
      <w:marRight w:val="0"/>
      <w:marTop w:val="0"/>
      <w:marBottom w:val="0"/>
      <w:divBdr>
        <w:top w:val="none" w:sz="0" w:space="0" w:color="auto"/>
        <w:left w:val="none" w:sz="0" w:space="0" w:color="auto"/>
        <w:bottom w:val="none" w:sz="0" w:space="0" w:color="auto"/>
        <w:right w:val="none" w:sz="0" w:space="0" w:color="auto"/>
      </w:divBdr>
    </w:div>
    <w:div w:id="2087530958">
      <w:bodyDiv w:val="1"/>
      <w:marLeft w:val="0"/>
      <w:marRight w:val="0"/>
      <w:marTop w:val="0"/>
      <w:marBottom w:val="0"/>
      <w:divBdr>
        <w:top w:val="none" w:sz="0" w:space="0" w:color="auto"/>
        <w:left w:val="none" w:sz="0" w:space="0" w:color="auto"/>
        <w:bottom w:val="none" w:sz="0" w:space="0" w:color="auto"/>
        <w:right w:val="none" w:sz="0" w:space="0" w:color="auto"/>
      </w:divBdr>
    </w:div>
    <w:div w:id="2102753803">
      <w:bodyDiv w:val="1"/>
      <w:marLeft w:val="0"/>
      <w:marRight w:val="0"/>
      <w:marTop w:val="0"/>
      <w:marBottom w:val="0"/>
      <w:divBdr>
        <w:top w:val="none" w:sz="0" w:space="0" w:color="auto"/>
        <w:left w:val="none" w:sz="0" w:space="0" w:color="auto"/>
        <w:bottom w:val="none" w:sz="0" w:space="0" w:color="auto"/>
        <w:right w:val="none" w:sz="0" w:space="0" w:color="auto"/>
      </w:divBdr>
    </w:div>
    <w:div w:id="213085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L_76RW2St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N Colors">
      <a:dk1>
        <a:sysClr val="windowText" lastClr="000000"/>
      </a:dk1>
      <a:lt1>
        <a:sysClr val="window" lastClr="FFFFFF"/>
      </a:lt1>
      <a:dk2>
        <a:srgbClr val="555555"/>
      </a:dk2>
      <a:lt2>
        <a:srgbClr val="CEC8A8"/>
      </a:lt2>
      <a:accent1>
        <a:srgbClr val="00659A"/>
      </a:accent1>
      <a:accent2>
        <a:srgbClr val="005083"/>
      </a:accent2>
      <a:accent3>
        <a:srgbClr val="D46F4E"/>
      </a:accent3>
      <a:accent4>
        <a:srgbClr val="EEAC5B"/>
      </a:accent4>
      <a:accent5>
        <a:srgbClr val="B5BD00"/>
      </a:accent5>
      <a:accent6>
        <a:srgbClr val="987366"/>
      </a:accent6>
      <a:hlink>
        <a:srgbClr val="00659A"/>
      </a:hlink>
      <a:folHlink>
        <a:srgbClr val="5D1E79"/>
      </a:folHlink>
    </a:clrScheme>
    <a:fontScheme name="NN 20th Century-Georgia">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C605-BB7F-44BB-96BF-C2D52717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Perkins+Will</Company>
  <LinksUpToDate>false</LinksUpToDate>
  <CharactersWithSpaces>13708</CharactersWithSpaces>
  <SharedDoc>false</SharedDoc>
  <HLinks>
    <vt:vector size="30" baseType="variant">
      <vt:variant>
        <vt:i4>655367</vt:i4>
      </vt:variant>
      <vt:variant>
        <vt:i4>12</vt:i4>
      </vt:variant>
      <vt:variant>
        <vt:i4>0</vt:i4>
      </vt:variant>
      <vt:variant>
        <vt:i4>5</vt:i4>
      </vt:variant>
      <vt:variant>
        <vt:lpwstr>https://perkinswillinc-my.sharepoint.com/:w:/g/personal/dvanhengel_nelsonnygaard_com/EaFhDEPzlmVAkAkGJFzb7NQBfgMlq06CY6f0fAUYcYlqqg?e=zegljC</vt:lpwstr>
      </vt:variant>
      <vt:variant>
        <vt:lpwstr/>
      </vt:variant>
      <vt:variant>
        <vt:i4>851979</vt:i4>
      </vt:variant>
      <vt:variant>
        <vt:i4>9</vt:i4>
      </vt:variant>
      <vt:variant>
        <vt:i4>0</vt:i4>
      </vt:variant>
      <vt:variant>
        <vt:i4>5</vt:i4>
      </vt:variant>
      <vt:variant>
        <vt:lpwstr>https://perkinswillinc-my.sharepoint.com/:b:/g/personal/mriebe_nelsonnygaard_com/EY4NEOkjDVBJsp-TQ8i7QuABVlh39NPZqn-yjpfXFvt2VQ?e=7apKGj</vt:lpwstr>
      </vt:variant>
      <vt:variant>
        <vt:lpwstr/>
      </vt:variant>
      <vt:variant>
        <vt:i4>1245186</vt:i4>
      </vt:variant>
      <vt:variant>
        <vt:i4>6</vt:i4>
      </vt:variant>
      <vt:variant>
        <vt:i4>0</vt:i4>
      </vt:variant>
      <vt:variant>
        <vt:i4>5</vt:i4>
      </vt:variant>
      <vt:variant>
        <vt:lpwstr>https://perkinswillinc-my.sharepoint.com/:b:/g/personal/mriebe_nelsonnygaard_com/ESjb2IoW_GFAhBf1PpeGHboB3dq39zIb9Bq9cjdr_5DcIw?e=17z5Qh</vt:lpwstr>
      </vt:variant>
      <vt:variant>
        <vt:lpwstr/>
      </vt:variant>
      <vt:variant>
        <vt:i4>4259938</vt:i4>
      </vt:variant>
      <vt:variant>
        <vt:i4>3</vt:i4>
      </vt:variant>
      <vt:variant>
        <vt:i4>0</vt:i4>
      </vt:variant>
      <vt:variant>
        <vt:i4>5</vt:i4>
      </vt:variant>
      <vt:variant>
        <vt:lpwstr>https://perkinswillinc-my.sharepoint.com/:p:/g/personal/mriebe_nelsonnygaard_com/EaI-EhmTNU5Mt_RRZVu8nz8BGo77J6snV2Rdbu7A2oB0SA?e=FwCJbF</vt:lpwstr>
      </vt:variant>
      <vt:variant>
        <vt:lpwstr/>
      </vt:variant>
      <vt:variant>
        <vt:i4>6619154</vt:i4>
      </vt:variant>
      <vt:variant>
        <vt:i4>0</vt:i4>
      </vt:variant>
      <vt:variant>
        <vt:i4>0</vt:i4>
      </vt:variant>
      <vt:variant>
        <vt:i4>5</vt:i4>
      </vt:variant>
      <vt:variant>
        <vt:lpwstr>https://teams.microsoft.com/l/meetup-join/19%3ameeting_NjdjZDNmMzktZjQ1OC00YmFlLTlkNTktN2QzMTk0MTBjNzg3%40thread.v2/0?context=%7b%22Tid%22%3a%220669333e-dace-48e9-86a7-f105c21644e1%22%2c%22Oid%22%3a%22d3ce4946-29d6-4902-842c-85f12faef31b%22%7d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Riebe, Michael</dc:creator>
  <cp:keywords/>
  <dc:description/>
  <cp:lastModifiedBy>Jimenez, Marienna</cp:lastModifiedBy>
  <cp:revision>2</cp:revision>
  <cp:lastPrinted>2018-02-08T17:37:00Z</cp:lastPrinted>
  <dcterms:created xsi:type="dcterms:W3CDTF">2023-11-27T23:08:00Z</dcterms:created>
  <dcterms:modified xsi:type="dcterms:W3CDTF">2023-11-27T23:08:00Z</dcterms:modified>
</cp:coreProperties>
</file>