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988F" w14:textId="77777777" w:rsidR="00732F56" w:rsidRDefault="00A8370B" w:rsidP="00732F56">
      <w:pPr>
        <w:rPr>
          <w:rFonts w:ascii="Arial Narrow" w:hAnsi="Arial Narrow"/>
          <w:sz w:val="14"/>
        </w:rPr>
      </w:pPr>
      <w:r>
        <w:rPr>
          <w:noProof/>
        </w:rPr>
        <w:object w:dxaOrig="1440" w:dyaOrig="1440" w14:anchorId="40F63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8.3pt;margin-top:-35.25pt;width:71.65pt;height:70.45pt;z-index:251659264;visibility:visible;mso-wrap-edited:f;mso-position-horizontal-relative:margin;mso-position-vertical-relative:margin" fillcolor="window">
            <v:imagedata r:id="rId11" o:title="" cropbottom="-1966f" cropleft="-639f" cropright="-639f"/>
            <w10:wrap type="square" anchorx="margin" anchory="margin"/>
          </v:shape>
          <o:OLEObject Type="Embed" ProgID="Word.Picture.8" ShapeID="_x0000_s2050" DrawAspect="Content" ObjectID="_1763534153" r:id="rId12"/>
        </w:object>
      </w:r>
      <w:r w:rsidR="00732F56">
        <w:rPr>
          <w:noProof/>
        </w:rPr>
        <mc:AlternateContent>
          <mc:Choice Requires="wps">
            <w:drawing>
              <wp:anchor distT="0" distB="0" distL="114300" distR="114300" simplePos="0" relativeHeight="251661312" behindDoc="0" locked="0" layoutInCell="0" allowOverlap="1" wp14:anchorId="15BD30A8" wp14:editId="16005515">
                <wp:simplePos x="0" y="0"/>
                <wp:positionH relativeFrom="column">
                  <wp:posOffset>4843145</wp:posOffset>
                </wp:positionH>
                <wp:positionV relativeFrom="paragraph">
                  <wp:posOffset>-170815</wp:posOffset>
                </wp:positionV>
                <wp:extent cx="1724025" cy="46799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67995"/>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14:paraId="5DF29040" w14:textId="4525BCEF" w:rsidR="00732F56" w:rsidRDefault="00732F56" w:rsidP="00732F56">
                            <w:pPr>
                              <w:pStyle w:val="BodyText"/>
                              <w:jc w:val="center"/>
                              <w:rPr>
                                <w:b/>
                              </w:rPr>
                            </w:pPr>
                            <w:r>
                              <w:rPr>
                                <w:b/>
                              </w:rPr>
                              <w:t>KENNETH S. FINK, MD, MGA, MPH</w:t>
                            </w:r>
                          </w:p>
                          <w:p w14:paraId="3D94D0AD" w14:textId="77777777" w:rsidR="00732F56" w:rsidRDefault="00732F56" w:rsidP="00732F56">
                            <w:pPr>
                              <w:pStyle w:val="BodyText"/>
                              <w:jc w:val="center"/>
                              <w:rPr>
                                <w:sz w:val="10"/>
                                <w:szCs w:val="10"/>
                              </w:rPr>
                            </w:pPr>
                            <w:r>
                              <w:rPr>
                                <w:sz w:val="10"/>
                                <w:szCs w:val="10"/>
                              </w:rPr>
                              <w:t>D</w:t>
                            </w:r>
                            <w:r w:rsidRPr="00A450C8">
                              <w:rPr>
                                <w:sz w:val="10"/>
                                <w:szCs w:val="10"/>
                              </w:rPr>
                              <w:t>IRECTOR OF HEALTH</w:t>
                            </w:r>
                          </w:p>
                          <w:p w14:paraId="11164621" w14:textId="77777777" w:rsidR="00732F56" w:rsidRPr="00A450C8" w:rsidRDefault="00732F56" w:rsidP="00732F56">
                            <w:pPr>
                              <w:pStyle w:val="BodyText"/>
                              <w:jc w:val="center"/>
                              <w:rPr>
                                <w:sz w:val="10"/>
                                <w:szCs w:val="10"/>
                              </w:rPr>
                            </w:pPr>
                            <w:r w:rsidRPr="0008696B">
                              <w:rPr>
                                <w:sz w:val="10"/>
                                <w:szCs w:val="10"/>
                              </w:rPr>
                              <w:t xml:space="preserve">KA LUNA </w:t>
                            </w:r>
                            <w:proofErr w:type="spellStart"/>
                            <w:r w:rsidRPr="0008696B">
                              <w:rPr>
                                <w:sz w:val="10"/>
                                <w:szCs w:val="10"/>
                              </w:rPr>
                              <w:t>HO</w:t>
                            </w:r>
                            <w:r w:rsidRPr="0008696B">
                              <w:rPr>
                                <w:rFonts w:ascii="Arial" w:hAnsi="Arial" w:cs="Arial"/>
                                <w:sz w:val="10"/>
                                <w:szCs w:val="10"/>
                              </w:rPr>
                              <w:t>ʻ</w:t>
                            </w:r>
                            <w:r w:rsidRPr="0008696B">
                              <w:rPr>
                                <w:sz w:val="10"/>
                                <w:szCs w:val="10"/>
                              </w:rPr>
                              <w:t>OKELE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D30A8" id="_x0000_t202" coordsize="21600,21600" o:spt="202" path="m,l,21600r21600,l21600,xe">
                <v:stroke joinstyle="miter"/>
                <v:path gradientshapeok="t" o:connecttype="rect"/>
              </v:shapetype>
              <v:shape id="Text Box 5" o:spid="_x0000_s1026" type="#_x0000_t202" style="position:absolute;margin-left:381.35pt;margin-top:-13.45pt;width:135.7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V9gEAANEDAAAOAAAAZHJzL2Uyb0RvYy54bWysU9uO0zAQfUfiHyy/07RVu6VR09XSVRHS&#10;cpEWPsBxnMTC8Zix22T5esZOtlvgDZEHy5Oxz8w5c7y7HTrDzgq9BlvwxWzOmbISKm2bgn/7enzz&#10;ljMfhK2EAasK/qQ8v92/frXrXa6W0IKpFDICsT7vXcHbEFyeZV62qhN+Bk5ZStaAnQgUYpNVKHpC&#10;70y2nM9vsh6wcghSeU9/78ck3yf8ulYyfK5rrwIzBafeQloxrWVcs/1O5A0K12o5tSH+oYtOaEtF&#10;L1D3Igh2Qv0XVKclgoc6zCR0GdS1lipxIDaL+R9sHlvhVOJC4nh3kcn/P1j56fzoviALwzsYaICJ&#10;hHcPIL97ZuHQCtuoO0ToWyUqKryIkmW98/l0NUrtcx9Byv4jVDRkcQqQgIYau6gK8WSETgN4uoiu&#10;hsBkLLlZrubLNWeScqubzXa7TiVE/nzboQ/vFXQsbgqONNSELs4PPsRuRP58JBbzYHR11MakAJvy&#10;YJCdBRngmL4J/bdjxsbDFuK1ETH+STQjs5FjGMqB6WrSILIuoXoi3gijr+gd0KYF/MlZT54quP9x&#10;Eqg4Mx8sabddrFbRhClYrTdLCvA6U15nhJUEVfDA2bg9hNG4J4e6aanSOC0Ld6R3rZMUL11N7ZNv&#10;kkKTx6Mxr+N06uUl7n8BAAD//wMAUEsDBBQABgAIAAAAIQAIOuco4QAAAAsBAAAPAAAAZHJzL2Rv&#10;d25yZXYueG1sTI9BS8NAEIXvgv9hGcFbu2ssaYyZFBEqCL0YFTxus2MSm50N2W0T/fVuT3oc3sd7&#10;3xSb2fbiRKPvHCPcLBUI4tqZjhuEt9ftIgPhg2aje8eE8E0eNuXlRaFz4yZ+oVMVGhFL2OcaoQ1h&#10;yKX0dUtW+6UbiGP26UarQzzHRppRT7Hc9jJRKpVWdxwXWj3QY0v1oTpahN3XszoY/5MlVVZ9zPJp&#10;O+3UO+L11fxwDyLQHP5gOOtHdSij094d2XjRI6zTZB1RhEWS3oE4E+p2lYDYI6zSDGRZyP8/lL8A&#10;AAD//wMAUEsBAi0AFAAGAAgAAAAhALaDOJL+AAAA4QEAABMAAAAAAAAAAAAAAAAAAAAAAFtDb250&#10;ZW50X1R5cGVzXS54bWxQSwECLQAUAAYACAAAACEAOP0h/9YAAACUAQAACwAAAAAAAAAAAAAAAAAv&#10;AQAAX3JlbHMvLnJlbHNQSwECLQAUAAYACAAAACEASv0UlfYBAADRAwAADgAAAAAAAAAAAAAAAAAu&#10;AgAAZHJzL2Uyb0RvYy54bWxQSwECLQAUAAYACAAAACEACDrnKOEAAAALAQAADwAAAAAAAAAAAAAA&#10;AABQBAAAZHJzL2Rvd25yZXYueG1sUEsFBgAAAAAEAAQA8wAAAF4FAAAAAA==&#10;" o:allowincell="f" stroked="f" strokecolor="#333">
                <v:textbox>
                  <w:txbxContent>
                    <w:p w14:paraId="5DF29040" w14:textId="4525BCEF" w:rsidR="00732F56" w:rsidRDefault="00732F56" w:rsidP="00732F56">
                      <w:pPr>
                        <w:pStyle w:val="BodyText"/>
                        <w:jc w:val="center"/>
                        <w:rPr>
                          <w:b/>
                        </w:rPr>
                      </w:pPr>
                      <w:r>
                        <w:rPr>
                          <w:b/>
                        </w:rPr>
                        <w:t>KENNETH S. FINK, MD, MGA, MPH</w:t>
                      </w:r>
                    </w:p>
                    <w:p w14:paraId="3D94D0AD" w14:textId="77777777" w:rsidR="00732F56" w:rsidRDefault="00732F56" w:rsidP="00732F56">
                      <w:pPr>
                        <w:pStyle w:val="BodyText"/>
                        <w:jc w:val="center"/>
                        <w:rPr>
                          <w:sz w:val="10"/>
                          <w:szCs w:val="10"/>
                        </w:rPr>
                      </w:pPr>
                      <w:r>
                        <w:rPr>
                          <w:sz w:val="10"/>
                          <w:szCs w:val="10"/>
                        </w:rPr>
                        <w:t>D</w:t>
                      </w:r>
                      <w:r w:rsidRPr="00A450C8">
                        <w:rPr>
                          <w:sz w:val="10"/>
                          <w:szCs w:val="10"/>
                        </w:rPr>
                        <w:t>IRECTOR OF HEALTH</w:t>
                      </w:r>
                    </w:p>
                    <w:p w14:paraId="11164621" w14:textId="77777777" w:rsidR="00732F56" w:rsidRPr="00A450C8" w:rsidRDefault="00732F56" w:rsidP="00732F56">
                      <w:pPr>
                        <w:pStyle w:val="BodyText"/>
                        <w:jc w:val="center"/>
                        <w:rPr>
                          <w:sz w:val="10"/>
                          <w:szCs w:val="10"/>
                        </w:rPr>
                      </w:pPr>
                      <w:r w:rsidRPr="0008696B">
                        <w:rPr>
                          <w:sz w:val="10"/>
                          <w:szCs w:val="10"/>
                        </w:rPr>
                        <w:t xml:space="preserve">KA LUNA </w:t>
                      </w:r>
                      <w:proofErr w:type="spellStart"/>
                      <w:r w:rsidRPr="0008696B">
                        <w:rPr>
                          <w:sz w:val="10"/>
                          <w:szCs w:val="10"/>
                        </w:rPr>
                        <w:t>HO</w:t>
                      </w:r>
                      <w:r w:rsidRPr="0008696B">
                        <w:rPr>
                          <w:rFonts w:ascii="Arial" w:hAnsi="Arial" w:cs="Arial"/>
                          <w:sz w:val="10"/>
                          <w:szCs w:val="10"/>
                        </w:rPr>
                        <w:t>ʻ</w:t>
                      </w:r>
                      <w:r w:rsidRPr="0008696B">
                        <w:rPr>
                          <w:sz w:val="10"/>
                          <w:szCs w:val="10"/>
                        </w:rPr>
                        <w:t>OKELE</w:t>
                      </w:r>
                      <w:proofErr w:type="spellEnd"/>
                    </w:p>
                  </w:txbxContent>
                </v:textbox>
              </v:shape>
            </w:pict>
          </mc:Fallback>
        </mc:AlternateContent>
      </w:r>
      <w:r w:rsidR="00732F56">
        <w:rPr>
          <w:rFonts w:ascii="Arial Narrow" w:hAnsi="Arial Narrow"/>
          <w:noProof/>
          <w:sz w:val="14"/>
        </w:rPr>
        <mc:AlternateContent>
          <mc:Choice Requires="wps">
            <w:drawing>
              <wp:anchor distT="0" distB="0" distL="114300" distR="114300" simplePos="0" relativeHeight="251660288" behindDoc="0" locked="0" layoutInCell="0" allowOverlap="1" wp14:anchorId="25CCB503" wp14:editId="3948F846">
                <wp:simplePos x="0" y="0"/>
                <wp:positionH relativeFrom="column">
                  <wp:posOffset>-320675</wp:posOffset>
                </wp:positionH>
                <wp:positionV relativeFrom="paragraph">
                  <wp:posOffset>-170815</wp:posOffset>
                </wp:positionV>
                <wp:extent cx="1329690" cy="4743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474345"/>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14:paraId="28E5233A" w14:textId="77777777" w:rsidR="00732F56" w:rsidRPr="003F1548" w:rsidRDefault="00732F56" w:rsidP="00732F56">
                            <w:pPr>
                              <w:pStyle w:val="Heading4"/>
                            </w:pPr>
                            <w:r>
                              <w:t>JOSH GREEN, M.D.</w:t>
                            </w:r>
                          </w:p>
                          <w:p w14:paraId="79853039" w14:textId="77777777" w:rsidR="00732F56" w:rsidRDefault="00732F56" w:rsidP="00732F56">
                            <w:pPr>
                              <w:pStyle w:val="BodyText2"/>
                              <w:jc w:val="center"/>
                              <w:rPr>
                                <w:rFonts w:ascii="Arial Narrow" w:hAnsi="Arial Narrow"/>
                                <w:szCs w:val="10"/>
                              </w:rPr>
                            </w:pPr>
                            <w:r w:rsidRPr="00A450C8">
                              <w:rPr>
                                <w:rFonts w:ascii="Arial Narrow" w:hAnsi="Arial Narrow"/>
                                <w:szCs w:val="10"/>
                              </w:rPr>
                              <w:t xml:space="preserve">GOVERNOR OF </w:t>
                            </w:r>
                            <w:proofErr w:type="spellStart"/>
                            <w:r w:rsidRPr="00A450C8">
                              <w:rPr>
                                <w:rFonts w:ascii="Arial Narrow" w:hAnsi="Arial Narrow"/>
                                <w:szCs w:val="10"/>
                              </w:rPr>
                              <w:t>HAWAI</w:t>
                            </w:r>
                            <w:r w:rsidRPr="006A754D">
                              <w:rPr>
                                <w:rFonts w:cs="Arial"/>
                                <w:szCs w:val="10"/>
                              </w:rPr>
                              <w:t>ʻ</w:t>
                            </w:r>
                            <w:r>
                              <w:rPr>
                                <w:rFonts w:cs="Arial"/>
                                <w:szCs w:val="10"/>
                              </w:rPr>
                              <w:t>I</w:t>
                            </w:r>
                            <w:proofErr w:type="spellEnd"/>
                          </w:p>
                          <w:p w14:paraId="0597F7D7" w14:textId="77777777" w:rsidR="00732F56" w:rsidRPr="00A450C8" w:rsidRDefault="00732F56" w:rsidP="00732F56">
                            <w:pPr>
                              <w:pStyle w:val="BodyText2"/>
                              <w:jc w:val="center"/>
                              <w:rPr>
                                <w:rFonts w:ascii="Arial Narrow" w:hAnsi="Arial Narrow"/>
                                <w:szCs w:val="10"/>
                              </w:rPr>
                            </w:pPr>
                            <w:r w:rsidRPr="00905A77">
                              <w:rPr>
                                <w:rFonts w:ascii="Arial Narrow" w:hAnsi="Arial Narrow"/>
                                <w:szCs w:val="10"/>
                              </w:rPr>
                              <w:t xml:space="preserve">KE </w:t>
                            </w:r>
                            <w:proofErr w:type="spellStart"/>
                            <w:r w:rsidRPr="00905A77">
                              <w:rPr>
                                <w:rFonts w:ascii="Arial Narrow" w:hAnsi="Arial Narrow"/>
                                <w:szCs w:val="10"/>
                              </w:rPr>
                              <w:t>KIA</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O KA </w:t>
                            </w:r>
                            <w:proofErr w:type="spellStart"/>
                            <w:r w:rsidRPr="00905A77">
                              <w:rPr>
                                <w:rFonts w:ascii="Arial Narrow" w:hAnsi="Arial Narrow"/>
                                <w:szCs w:val="10"/>
                              </w:rPr>
                              <w:t>MOKU</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w:t>
                            </w:r>
                            <w:proofErr w:type="spellStart"/>
                            <w:r w:rsidRPr="00905A77">
                              <w:rPr>
                                <w:rFonts w:cs="Arial"/>
                                <w:szCs w:val="10"/>
                              </w:rPr>
                              <w:t>ʻ</w:t>
                            </w:r>
                            <w:r w:rsidRPr="00905A77">
                              <w:rPr>
                                <w:rFonts w:ascii="Arial Narrow" w:hAnsi="Arial Narrow"/>
                                <w:szCs w:val="10"/>
                              </w:rPr>
                              <w:t>O</w:t>
                            </w:r>
                            <w:proofErr w:type="spellEnd"/>
                            <w:r w:rsidRPr="00905A77">
                              <w:rPr>
                                <w:rFonts w:ascii="Arial Narrow" w:hAnsi="Arial Narrow"/>
                                <w:szCs w:val="10"/>
                              </w:rPr>
                              <w:t xml:space="preserve"> </w:t>
                            </w:r>
                            <w:proofErr w:type="spellStart"/>
                            <w:r w:rsidRPr="00905A77">
                              <w:rPr>
                                <w:rFonts w:ascii="Arial Narrow" w:hAnsi="Arial Narrow"/>
                                <w:szCs w:val="10"/>
                              </w:rPr>
                              <w:t>HAWAI</w:t>
                            </w:r>
                            <w:r w:rsidRPr="00905A77">
                              <w:rPr>
                                <w:rFonts w:cs="Arial"/>
                                <w:szCs w:val="10"/>
                              </w:rPr>
                              <w:t>ʻ</w:t>
                            </w:r>
                            <w:r w:rsidRPr="00905A77">
                              <w:rPr>
                                <w:rFonts w:ascii="Arial Narrow" w:hAnsi="Arial Narrow"/>
                                <w:szCs w:val="10"/>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CB503" id="Text Box 4" o:spid="_x0000_s1027" type="#_x0000_t202" style="position:absolute;margin-left:-25.25pt;margin-top:-13.45pt;width:104.7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c+AEAANEDAAAOAAAAZHJzL2Uyb0RvYy54bWysU8tu2zAQvBfoPxC817IdJakFy0HqwEWB&#10;9AGk/QCKoiSiFJdd0pbcr++Schy3vRXVgeBqydmd2eH6buwNOyj0GmzJF7M5Z8pKqLVtS/7t6+7N&#10;W858ELYWBqwq+VF5frd5/Wo9uEItoQNTK2QEYn0xuJJ3Ibgiy7zsVC/8DJyylGwAexEoxDarUQyE&#10;3ptsOZ/fZANg7RCk8p7+PkxJvkn4TaNk+Nw0XgVmSk69hbRiWqu4Zpu1KFoUrtPy1Ib4hy56oS0V&#10;PUM9iCDYHvVfUL2WCB6aMJPQZ9A0WqrEgdgs5n+weeqEU4kLiePdWSb//2Dlp8OT+4IsjO9gpAEm&#10;Et49gvzumYVtJ2yr7hFh6JSoqfAiSpYNzhenq1FqX/gIUg0foaYhi32ABDQ22EdViCcjdBrA8Sy6&#10;GgOTseTVcnWzopSkXH6bX+XXqYQonm879OG9gp7FTcmRhprQxeHRh9iNKJ6PxGIejK532pgUYFtt&#10;DbKDIAPs0ndC/+2YsfGwhXhtQox/Es3IbOIYxmpkui75MkJE1hXUR+KNMPmK3gFtOsCfnA3kqZL7&#10;H3uBijPzwZJ2q0WeRxOmIL++XVKAl5nqMiOsJKiSB86m7TZMxt071G1HlaZpWbgnvRudpHjp6tQ+&#10;+SYpdPJ4NOZlnE69vMTNLwAAAP//AwBQSwMEFAAGAAgAAAAhAEAqHlDfAAAACgEAAA8AAABkcnMv&#10;ZG93bnJldi54bWxMj8FKw0AQhu+C77CM4K3dNZgaYzZFhApCL0YFj9vsmMRmZ0N220Sf3ump3v5h&#10;Pv75pljPrhdHHEPnScPNUoFAqr3tqNHw/rZZZCBCNGRN7wk1/GCAdXl5UZjc+ole8VjFRnAJhdxo&#10;aGMccilD3aIzYekHJN59+dGZyOPYSDuaictdLxOlVtKZjvhCawZ8arHeVwenYfv9ovY2/GZJlVWf&#10;s3zeTFv1ofX11fz4ACLiHM8wnPRZHUp22vkD2SB6DYtUpYxySFb3IE5EmnHYabi9y0CWhfz/QvkH&#10;AAD//wMAUEsBAi0AFAAGAAgAAAAhALaDOJL+AAAA4QEAABMAAAAAAAAAAAAAAAAAAAAAAFtDb250&#10;ZW50X1R5cGVzXS54bWxQSwECLQAUAAYACAAAACEAOP0h/9YAAACUAQAACwAAAAAAAAAAAAAAAAAv&#10;AQAAX3JlbHMvLnJlbHNQSwECLQAUAAYACAAAACEA5qftXPgBAADRAwAADgAAAAAAAAAAAAAAAAAu&#10;AgAAZHJzL2Uyb0RvYy54bWxQSwECLQAUAAYACAAAACEAQCoeUN8AAAAKAQAADwAAAAAAAAAAAAAA&#10;AABSBAAAZHJzL2Rvd25yZXYueG1sUEsFBgAAAAAEAAQA8wAAAF4FAAAAAA==&#10;" o:allowincell="f" stroked="f" strokecolor="#333">
                <v:textbox>
                  <w:txbxContent>
                    <w:p w14:paraId="28E5233A" w14:textId="77777777" w:rsidR="00732F56" w:rsidRPr="003F1548" w:rsidRDefault="00732F56" w:rsidP="00732F56">
                      <w:pPr>
                        <w:pStyle w:val="Heading4"/>
                      </w:pPr>
                      <w:r>
                        <w:t>JOSH GREEN, M.D.</w:t>
                      </w:r>
                    </w:p>
                    <w:p w14:paraId="79853039" w14:textId="77777777" w:rsidR="00732F56" w:rsidRDefault="00732F56" w:rsidP="00732F56">
                      <w:pPr>
                        <w:pStyle w:val="BodyText2"/>
                        <w:jc w:val="center"/>
                        <w:rPr>
                          <w:rFonts w:ascii="Arial Narrow" w:hAnsi="Arial Narrow"/>
                          <w:szCs w:val="10"/>
                        </w:rPr>
                      </w:pPr>
                      <w:r w:rsidRPr="00A450C8">
                        <w:rPr>
                          <w:rFonts w:ascii="Arial Narrow" w:hAnsi="Arial Narrow"/>
                          <w:szCs w:val="10"/>
                        </w:rPr>
                        <w:t xml:space="preserve">GOVERNOR OF </w:t>
                      </w:r>
                      <w:proofErr w:type="spellStart"/>
                      <w:r w:rsidRPr="00A450C8">
                        <w:rPr>
                          <w:rFonts w:ascii="Arial Narrow" w:hAnsi="Arial Narrow"/>
                          <w:szCs w:val="10"/>
                        </w:rPr>
                        <w:t>HAWAI</w:t>
                      </w:r>
                      <w:r w:rsidRPr="006A754D">
                        <w:rPr>
                          <w:rFonts w:cs="Arial"/>
                          <w:szCs w:val="10"/>
                        </w:rPr>
                        <w:t>ʻ</w:t>
                      </w:r>
                      <w:r>
                        <w:rPr>
                          <w:rFonts w:cs="Arial"/>
                          <w:szCs w:val="10"/>
                        </w:rPr>
                        <w:t>I</w:t>
                      </w:r>
                      <w:proofErr w:type="spellEnd"/>
                    </w:p>
                    <w:p w14:paraId="0597F7D7" w14:textId="77777777" w:rsidR="00732F56" w:rsidRPr="00A450C8" w:rsidRDefault="00732F56" w:rsidP="00732F56">
                      <w:pPr>
                        <w:pStyle w:val="BodyText2"/>
                        <w:jc w:val="center"/>
                        <w:rPr>
                          <w:rFonts w:ascii="Arial Narrow" w:hAnsi="Arial Narrow"/>
                          <w:szCs w:val="10"/>
                        </w:rPr>
                      </w:pPr>
                      <w:r w:rsidRPr="00905A77">
                        <w:rPr>
                          <w:rFonts w:ascii="Arial Narrow" w:hAnsi="Arial Narrow"/>
                          <w:szCs w:val="10"/>
                        </w:rPr>
                        <w:t xml:space="preserve">KE </w:t>
                      </w:r>
                      <w:proofErr w:type="spellStart"/>
                      <w:r w:rsidRPr="00905A77">
                        <w:rPr>
                          <w:rFonts w:ascii="Arial Narrow" w:hAnsi="Arial Narrow"/>
                          <w:szCs w:val="10"/>
                        </w:rPr>
                        <w:t>KIA</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O KA </w:t>
                      </w:r>
                      <w:proofErr w:type="spellStart"/>
                      <w:r w:rsidRPr="00905A77">
                        <w:rPr>
                          <w:rFonts w:ascii="Arial Narrow" w:hAnsi="Arial Narrow"/>
                          <w:szCs w:val="10"/>
                        </w:rPr>
                        <w:t>MOKU</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w:t>
                      </w:r>
                      <w:proofErr w:type="spellStart"/>
                      <w:r w:rsidRPr="00905A77">
                        <w:rPr>
                          <w:rFonts w:cs="Arial"/>
                          <w:szCs w:val="10"/>
                        </w:rPr>
                        <w:t>ʻ</w:t>
                      </w:r>
                      <w:r w:rsidRPr="00905A77">
                        <w:rPr>
                          <w:rFonts w:ascii="Arial Narrow" w:hAnsi="Arial Narrow"/>
                          <w:szCs w:val="10"/>
                        </w:rPr>
                        <w:t>O</w:t>
                      </w:r>
                      <w:proofErr w:type="spellEnd"/>
                      <w:r w:rsidRPr="00905A77">
                        <w:rPr>
                          <w:rFonts w:ascii="Arial Narrow" w:hAnsi="Arial Narrow"/>
                          <w:szCs w:val="10"/>
                        </w:rPr>
                        <w:t xml:space="preserve"> </w:t>
                      </w:r>
                      <w:proofErr w:type="spellStart"/>
                      <w:r w:rsidRPr="00905A77">
                        <w:rPr>
                          <w:rFonts w:ascii="Arial Narrow" w:hAnsi="Arial Narrow"/>
                          <w:szCs w:val="10"/>
                        </w:rPr>
                        <w:t>HAWAI</w:t>
                      </w:r>
                      <w:r w:rsidRPr="00905A77">
                        <w:rPr>
                          <w:rFonts w:cs="Arial"/>
                          <w:szCs w:val="10"/>
                        </w:rPr>
                        <w:t>ʻ</w:t>
                      </w:r>
                      <w:r w:rsidRPr="00905A77">
                        <w:rPr>
                          <w:rFonts w:ascii="Arial Narrow" w:hAnsi="Arial Narrow"/>
                          <w:szCs w:val="10"/>
                        </w:rPr>
                        <w:t>I</w:t>
                      </w:r>
                      <w:proofErr w:type="spellEnd"/>
                    </w:p>
                  </w:txbxContent>
                </v:textbox>
              </v:shape>
            </w:pict>
          </mc:Fallback>
        </mc:AlternateContent>
      </w:r>
    </w:p>
    <w:p w14:paraId="6BFF57D9" w14:textId="77777777" w:rsidR="00732F56" w:rsidRDefault="00732F56" w:rsidP="00732F56"/>
    <w:p w14:paraId="3DDA1EFC" w14:textId="77777777" w:rsidR="00732F56" w:rsidRDefault="00732F56" w:rsidP="00732F56"/>
    <w:p w14:paraId="73E38CD3" w14:textId="77777777" w:rsidR="00732F56" w:rsidRDefault="00732F56" w:rsidP="00732F56">
      <w:pPr>
        <w:pStyle w:val="Heading1"/>
      </w:pPr>
    </w:p>
    <w:p w14:paraId="7B9E6E57" w14:textId="77777777" w:rsidR="00732F56" w:rsidRDefault="00732F56" w:rsidP="00732F56">
      <w:pPr>
        <w:pStyle w:val="Heading1"/>
      </w:pPr>
      <w:r>
        <w:rPr>
          <w:noProof/>
        </w:rPr>
        <mc:AlternateContent>
          <mc:Choice Requires="wps">
            <w:drawing>
              <wp:anchor distT="0" distB="0" distL="114300" distR="114300" simplePos="0" relativeHeight="251662336" behindDoc="0" locked="0" layoutInCell="0" allowOverlap="1" wp14:anchorId="3F697A82" wp14:editId="4C8DA857">
                <wp:simplePos x="0" y="0"/>
                <wp:positionH relativeFrom="column">
                  <wp:posOffset>5422900</wp:posOffset>
                </wp:positionH>
                <wp:positionV relativeFrom="paragraph">
                  <wp:posOffset>127635</wp:posOffset>
                </wp:positionV>
                <wp:extent cx="871855" cy="25527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C5D0B" w14:textId="77777777" w:rsidR="00732F56" w:rsidRDefault="00732F56" w:rsidP="00732F56">
                            <w:pPr>
                              <w:jc w:val="center"/>
                              <w:rPr>
                                <w:rFonts w:ascii="Arial Narrow" w:hAnsi="Arial Narrow"/>
                                <w:sz w:val="12"/>
                              </w:rPr>
                            </w:pPr>
                            <w:r>
                              <w:rPr>
                                <w:rFonts w:ascii="Arial Narrow" w:hAnsi="Arial Narrow"/>
                                <w:sz w:val="12"/>
                              </w:rPr>
                              <w:t>In reply, please refer to:</w:t>
                            </w:r>
                          </w:p>
                          <w:p w14:paraId="3D8A259F" w14:textId="77777777" w:rsidR="00732F56" w:rsidRDefault="00732F56" w:rsidP="00732F56">
                            <w:pPr>
                              <w:jc w:val="center"/>
                              <w:rPr>
                                <w:rFonts w:ascii="Arial Narrow" w:hAnsi="Arial Narrow"/>
                                <w:sz w:val="12"/>
                              </w:rPr>
                            </w:pPr>
                            <w:r>
                              <w:rPr>
                                <w:rFonts w:ascii="Arial Narrow" w:hAnsi="Arial Narrow"/>
                                <w:sz w:val="12"/>
                              </w:rPr>
                              <w:t>File:</w:t>
                            </w:r>
                          </w:p>
                          <w:p w14:paraId="77D20832" w14:textId="77777777" w:rsidR="00732F56" w:rsidRDefault="00732F56" w:rsidP="00732F56">
                            <w:pPr>
                              <w:jc w:val="center"/>
                              <w:rPr>
                                <w:rFonts w:ascii="Arial Narrow" w:hAnsi="Arial Narrow"/>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97A82" id="Text Box 6" o:spid="_x0000_s1028" type="#_x0000_t202" style="position:absolute;left:0;text-align:left;margin-left:427pt;margin-top:10.05pt;width:68.6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ni+AEAANADAAAOAAAAZHJzL2Uyb0RvYy54bWysU9tu2zAMfR+wfxD0vjjJkiUz4hRdigwD&#10;ugvQ7gNkWbaFyaJGKbGzrx8lp2nQvg3TgyCK1CHPIbW5GTrDjgq9Blvw2WTKmbISKm2bgv983L9b&#10;c+aDsJUwYFXBT8rzm+3bN5ve5WoOLZhKISMQ6/PeFbwNweVZ5mWrOuEn4JQlZw3YiUAmNlmFoif0&#10;zmTz6fRD1gNWDkEq7+n2bnTybcKvayXD97r2KjBTcKotpB3TXsY9225E3qBwrZbnMsQ/VNEJbSnp&#10;BepOBMEOqF9BdVoieKjDREKXQV1rqRIHYjObvmDz0AqnEhcSx7uLTP7/wcpvxwf3A1kYPsFADUwk&#10;vLsH+cszC7tW2EbdIkLfKlFR4lmULOudz89Po9Q+9xGk7L9CRU0WhwAJaKixi6oQT0bo1IDTRXQ1&#10;BCbpcr2arZdLziS55svlfJWakon86bFDHz4r6Fg8FByppwlcHO99iMWI/Ckk5vJgdLXXxiQDm3Jn&#10;kB0F9X+fVqr/RZixMdhCfDYixpvEMhIbKYahHJiuCv4+QkTSJVQnoo0wjhV9Azq0gH8462mkCu5/&#10;HwQqzswXS9J9nC0WcQaTsViu5mTgtae89ggrCarggbPxuAvj3B4c6qalTGOzLNyS3LVOUjxXdS6f&#10;xiYpdB7xOJfXdop6/ojbvwAAAP//AwBQSwMEFAAGAAgAAAAhALuo+OffAAAACQEAAA8AAABkcnMv&#10;ZG93bnJldi54bWxMj81ugzAQhO+V+g7WRuqlagz5IYGyRG2lVr0mzQMs2AEUvEbYCeTt656a42hG&#10;M9/ku8l04qoH11pGiOcRCM2VVS3XCMefz5ctCOeJFXWWNcJNO9gVjw85ZcqOvNfXg69FKGGXEULj&#10;fZ9J6apGG3Jz22sO3skOhnyQQy3VQGMoN51cRFEiDbUcFhrq9Uejq/PhYhBO3+PzOh3LL3/c7FfJ&#10;O7Wb0t4Qn2bT2ysIryf/H4Y//IAORWAq7YWVEx3Cdr0KXzzCIopBhECaxksQJUISLUEWubx/UPwC&#10;AAD//wMAUEsBAi0AFAAGAAgAAAAhALaDOJL+AAAA4QEAABMAAAAAAAAAAAAAAAAAAAAAAFtDb250&#10;ZW50X1R5cGVzXS54bWxQSwECLQAUAAYACAAAACEAOP0h/9YAAACUAQAACwAAAAAAAAAAAAAAAAAv&#10;AQAAX3JlbHMvLnJlbHNQSwECLQAUAAYACAAAACEADOzp4vgBAADQAwAADgAAAAAAAAAAAAAAAAAu&#10;AgAAZHJzL2Uyb0RvYy54bWxQSwECLQAUAAYACAAAACEAu6j4598AAAAJAQAADwAAAAAAAAAAAAAA&#10;AABSBAAAZHJzL2Rvd25yZXYueG1sUEsFBgAAAAAEAAQA8wAAAF4FAAAAAA==&#10;" o:allowincell="f" stroked="f">
                <v:textbox>
                  <w:txbxContent>
                    <w:p w14:paraId="05FC5D0B" w14:textId="77777777" w:rsidR="00732F56" w:rsidRDefault="00732F56" w:rsidP="00732F56">
                      <w:pPr>
                        <w:jc w:val="center"/>
                        <w:rPr>
                          <w:rFonts w:ascii="Arial Narrow" w:hAnsi="Arial Narrow"/>
                          <w:sz w:val="12"/>
                        </w:rPr>
                      </w:pPr>
                      <w:r>
                        <w:rPr>
                          <w:rFonts w:ascii="Arial Narrow" w:hAnsi="Arial Narrow"/>
                          <w:sz w:val="12"/>
                        </w:rPr>
                        <w:t>In reply, please refer to:</w:t>
                      </w:r>
                    </w:p>
                    <w:p w14:paraId="3D8A259F" w14:textId="77777777" w:rsidR="00732F56" w:rsidRDefault="00732F56" w:rsidP="00732F56">
                      <w:pPr>
                        <w:jc w:val="center"/>
                        <w:rPr>
                          <w:rFonts w:ascii="Arial Narrow" w:hAnsi="Arial Narrow"/>
                          <w:sz w:val="12"/>
                        </w:rPr>
                      </w:pPr>
                      <w:r>
                        <w:rPr>
                          <w:rFonts w:ascii="Arial Narrow" w:hAnsi="Arial Narrow"/>
                          <w:sz w:val="12"/>
                        </w:rPr>
                        <w:t>File:</w:t>
                      </w:r>
                    </w:p>
                    <w:p w14:paraId="77D20832" w14:textId="77777777" w:rsidR="00732F56" w:rsidRDefault="00732F56" w:rsidP="00732F56">
                      <w:pPr>
                        <w:jc w:val="center"/>
                        <w:rPr>
                          <w:rFonts w:ascii="Arial Narrow" w:hAnsi="Arial Narrow"/>
                          <w:sz w:val="12"/>
                        </w:rPr>
                      </w:pPr>
                    </w:p>
                  </w:txbxContent>
                </v:textbox>
              </v:shape>
            </w:pict>
          </mc:Fallback>
        </mc:AlternateContent>
      </w:r>
      <w:r>
        <w:t>STATE OF HAWAI</w:t>
      </w:r>
      <w:r w:rsidRPr="00F53250">
        <w:rPr>
          <w:rFonts w:ascii="Arial" w:hAnsi="Arial" w:cs="Arial"/>
        </w:rPr>
        <w:t>ʻ</w:t>
      </w:r>
      <w:r>
        <w:t>I</w:t>
      </w:r>
    </w:p>
    <w:p w14:paraId="07FBEAD5" w14:textId="77777777" w:rsidR="00732F56" w:rsidRPr="007C755B" w:rsidRDefault="00732F56" w:rsidP="00732F56">
      <w:pPr>
        <w:pStyle w:val="Heading2"/>
        <w:rPr>
          <w:sz w:val="28"/>
          <w:szCs w:val="28"/>
        </w:rPr>
      </w:pPr>
      <w:r>
        <w:t>DEPARTMENT OF HEALTH</w:t>
      </w:r>
    </w:p>
    <w:p w14:paraId="666C9E28" w14:textId="77777777" w:rsidR="00732F56" w:rsidRPr="0008696B" w:rsidRDefault="00732F56" w:rsidP="00732F56">
      <w:pPr>
        <w:pStyle w:val="Heading2"/>
      </w:pPr>
      <w:r w:rsidRPr="0008696B">
        <w:t xml:space="preserve">KA </w:t>
      </w:r>
      <w:bookmarkStart w:id="0" w:name="_Hlk121129734"/>
      <w:r w:rsidRPr="0008696B">
        <w:rPr>
          <w:rFonts w:ascii="Arial" w:hAnsi="Arial" w:cs="Arial"/>
        </w:rPr>
        <w:t>ʻ</w:t>
      </w:r>
      <w:bookmarkEnd w:id="0"/>
      <w:r w:rsidRPr="0008696B">
        <w:t>OIHANA OLAKINO</w:t>
      </w:r>
    </w:p>
    <w:p w14:paraId="6FFC47E2" w14:textId="497D0E71" w:rsidR="00732F56" w:rsidRDefault="00A32B38" w:rsidP="00A32B38">
      <w:pPr>
        <w:pStyle w:val="Heading3"/>
        <w:tabs>
          <w:tab w:val="center" w:pos="4680"/>
          <w:tab w:val="left" w:pos="8535"/>
        </w:tabs>
        <w:jc w:val="left"/>
        <w:rPr>
          <w:b w:val="0"/>
        </w:rPr>
      </w:pPr>
      <w:r>
        <w:rPr>
          <w:b w:val="0"/>
        </w:rPr>
        <w:tab/>
      </w:r>
      <w:r w:rsidR="00732F56">
        <w:rPr>
          <w:b w:val="0"/>
        </w:rPr>
        <w:t>P. O. BOX 3378</w:t>
      </w:r>
      <w:r>
        <w:rPr>
          <w:b w:val="0"/>
        </w:rPr>
        <w:tab/>
      </w:r>
    </w:p>
    <w:p w14:paraId="7A0754EF" w14:textId="4F9A4D20" w:rsidR="00270AF8" w:rsidRPr="00555A92" w:rsidRDefault="00732F56" w:rsidP="00555A92">
      <w:pPr>
        <w:pStyle w:val="Heading3"/>
        <w:rPr>
          <w:b w:val="0"/>
        </w:rPr>
      </w:pPr>
      <w:r>
        <w:rPr>
          <w:b w:val="0"/>
        </w:rPr>
        <w:t>HONOLULU, HI  96801-3378</w:t>
      </w:r>
    </w:p>
    <w:p w14:paraId="0987030E" w14:textId="77777777" w:rsidR="005766AB" w:rsidRDefault="005766AB" w:rsidP="005766AB">
      <w:pPr>
        <w:jc w:val="center"/>
      </w:pPr>
    </w:p>
    <w:p w14:paraId="482E807E" w14:textId="77777777" w:rsidR="00585126" w:rsidRDefault="00585126" w:rsidP="00585126">
      <w:pPr>
        <w:jc w:val="center"/>
        <w:rPr>
          <w:sz w:val="28"/>
          <w:szCs w:val="28"/>
        </w:rPr>
      </w:pPr>
      <w:bookmarkStart w:id="1" w:name="_Hlk137126902"/>
      <w:r>
        <w:rPr>
          <w:sz w:val="28"/>
          <w:szCs w:val="28"/>
        </w:rPr>
        <w:t>HAWAII STATE EMERGENCY RESPONSE COMMISSION</w:t>
      </w:r>
    </w:p>
    <w:p w14:paraId="3B042D27" w14:textId="0517E9F0" w:rsidR="00585126" w:rsidRDefault="00585126" w:rsidP="00585126">
      <w:pPr>
        <w:jc w:val="center"/>
        <w:rPr>
          <w:sz w:val="28"/>
          <w:szCs w:val="28"/>
        </w:rPr>
      </w:pPr>
      <w:r>
        <w:rPr>
          <w:sz w:val="28"/>
          <w:szCs w:val="28"/>
        </w:rPr>
        <w:t>MEETING # 1</w:t>
      </w:r>
      <w:r w:rsidR="00C31AEA">
        <w:rPr>
          <w:sz w:val="28"/>
          <w:szCs w:val="28"/>
        </w:rPr>
        <w:t>3</w:t>
      </w:r>
      <w:r w:rsidR="00113C4A">
        <w:rPr>
          <w:sz w:val="28"/>
          <w:szCs w:val="28"/>
        </w:rPr>
        <w:t>1</w:t>
      </w:r>
    </w:p>
    <w:p w14:paraId="2A4500AB" w14:textId="0D106DA6" w:rsidR="00585126" w:rsidRDefault="00585126" w:rsidP="00585126">
      <w:pPr>
        <w:jc w:val="center"/>
        <w:rPr>
          <w:szCs w:val="24"/>
        </w:rPr>
      </w:pPr>
      <w:r>
        <w:rPr>
          <w:szCs w:val="24"/>
        </w:rPr>
        <w:t xml:space="preserve">Friday, </w:t>
      </w:r>
      <w:r w:rsidR="00113C4A">
        <w:rPr>
          <w:szCs w:val="24"/>
        </w:rPr>
        <w:t xml:space="preserve">September </w:t>
      </w:r>
      <w:r w:rsidR="00D3273D">
        <w:rPr>
          <w:szCs w:val="24"/>
        </w:rPr>
        <w:t>22</w:t>
      </w:r>
      <w:r>
        <w:rPr>
          <w:szCs w:val="24"/>
        </w:rPr>
        <w:t>, 2023, 9:00 a.m. to 11:00 a.m.</w:t>
      </w:r>
    </w:p>
    <w:p w14:paraId="34376F3F" w14:textId="1683906F" w:rsidR="00585126" w:rsidRDefault="00F5467D" w:rsidP="00585126">
      <w:pPr>
        <w:pStyle w:val="NormalWeb"/>
        <w:jc w:val="center"/>
      </w:pPr>
      <w:r>
        <w:t>Hy</w:t>
      </w:r>
      <w:r w:rsidR="001325E8">
        <w:t xml:space="preserve">brid Meeting at </w:t>
      </w:r>
      <w:r w:rsidR="00585126">
        <w:t>Red Conference Room located at 2385 Waimano Home Road, Pearl City, HI  96782</w:t>
      </w:r>
      <w:r w:rsidR="00A20241">
        <w:t xml:space="preserve"> </w:t>
      </w:r>
    </w:p>
    <w:p w14:paraId="5048A221" w14:textId="4BD9ED29" w:rsidR="00A20241" w:rsidRDefault="00A20241" w:rsidP="00585126">
      <w:pPr>
        <w:pStyle w:val="NormalWeb"/>
        <w:jc w:val="center"/>
      </w:pPr>
      <w:r>
        <w:t>And via Zoom</w:t>
      </w:r>
    </w:p>
    <w:p w14:paraId="4DB39688" w14:textId="77777777" w:rsidR="00585126" w:rsidRDefault="00585126" w:rsidP="00585126">
      <w:pPr>
        <w:rPr>
          <w:rFonts w:ascii="Arial Narrow" w:hAnsi="Arial Narrow"/>
        </w:rPr>
      </w:pPr>
      <w:r>
        <w:t>Attendees</w:t>
      </w:r>
    </w:p>
    <w:p w14:paraId="7DA2C6A7" w14:textId="77777777" w:rsidR="00585126" w:rsidRDefault="00585126" w:rsidP="00585126"/>
    <w:p w14:paraId="68AC0068" w14:textId="43D4A9C9" w:rsidR="00585126" w:rsidRPr="007F444D" w:rsidRDefault="00585126" w:rsidP="00585126">
      <w:pPr>
        <w:pStyle w:val="BodyTextIndent3"/>
        <w:spacing w:after="0"/>
        <w:ind w:left="1440" w:hanging="1080"/>
        <w:rPr>
          <w:sz w:val="24"/>
          <w:szCs w:val="24"/>
          <w:lang w:val="en-US"/>
        </w:rPr>
      </w:pPr>
      <w:r>
        <w:rPr>
          <w:sz w:val="24"/>
          <w:szCs w:val="24"/>
        </w:rPr>
        <w:t>Voting:</w:t>
      </w:r>
      <w:r w:rsidR="00546F85">
        <w:rPr>
          <w:sz w:val="24"/>
          <w:szCs w:val="24"/>
        </w:rPr>
        <w:tab/>
      </w:r>
      <w:r>
        <w:rPr>
          <w:sz w:val="24"/>
          <w:szCs w:val="24"/>
          <w:lang w:val="en-US"/>
        </w:rPr>
        <w:t xml:space="preserve"> Kathleen Ho, Deputy Director of  Environmental Health; </w:t>
      </w:r>
      <w:r>
        <w:rPr>
          <w:sz w:val="24"/>
          <w:szCs w:val="24"/>
        </w:rPr>
        <w:t>Gerald Kosaki, Hawaii County L</w:t>
      </w:r>
      <w:r>
        <w:rPr>
          <w:sz w:val="24"/>
          <w:szCs w:val="24"/>
          <w:lang w:val="en-US"/>
        </w:rPr>
        <w:t xml:space="preserve">ocal </w:t>
      </w:r>
      <w:r>
        <w:rPr>
          <w:sz w:val="24"/>
          <w:szCs w:val="24"/>
        </w:rPr>
        <w:t>E</w:t>
      </w:r>
      <w:r>
        <w:rPr>
          <w:sz w:val="24"/>
          <w:szCs w:val="24"/>
          <w:lang w:val="en-US"/>
        </w:rPr>
        <w:t xml:space="preserve">mergency </w:t>
      </w:r>
      <w:r>
        <w:rPr>
          <w:sz w:val="24"/>
          <w:szCs w:val="24"/>
        </w:rPr>
        <w:t>P</w:t>
      </w:r>
      <w:r>
        <w:rPr>
          <w:sz w:val="24"/>
          <w:szCs w:val="24"/>
          <w:lang w:val="en-US"/>
        </w:rPr>
        <w:t xml:space="preserve">lanning </w:t>
      </w:r>
      <w:r>
        <w:rPr>
          <w:sz w:val="24"/>
          <w:szCs w:val="24"/>
        </w:rPr>
        <w:t>C</w:t>
      </w:r>
      <w:r>
        <w:rPr>
          <w:sz w:val="24"/>
          <w:szCs w:val="24"/>
          <w:lang w:val="en-US"/>
        </w:rPr>
        <w:t>ommittee (LEPC) Chair</w:t>
      </w:r>
      <w:r>
        <w:rPr>
          <w:sz w:val="24"/>
          <w:szCs w:val="24"/>
        </w:rPr>
        <w:t xml:space="preserve">; </w:t>
      </w:r>
      <w:r>
        <w:rPr>
          <w:szCs w:val="24"/>
        </w:rPr>
        <w:t xml:space="preserve"> </w:t>
      </w:r>
      <w:r>
        <w:rPr>
          <w:sz w:val="24"/>
          <w:szCs w:val="24"/>
          <w:lang w:val="en-US"/>
        </w:rPr>
        <w:t>Carlton Yamada</w:t>
      </w:r>
      <w:r>
        <w:rPr>
          <w:sz w:val="24"/>
          <w:szCs w:val="24"/>
        </w:rPr>
        <w:t>, Honolulu LEPC</w:t>
      </w:r>
      <w:r>
        <w:rPr>
          <w:sz w:val="24"/>
          <w:szCs w:val="24"/>
          <w:lang w:val="en-US"/>
        </w:rPr>
        <w:t xml:space="preserve"> Chair</w:t>
      </w:r>
      <w:r>
        <w:rPr>
          <w:sz w:val="24"/>
          <w:szCs w:val="24"/>
        </w:rPr>
        <w:t xml:space="preserve">; </w:t>
      </w:r>
      <w:r>
        <w:rPr>
          <w:sz w:val="24"/>
          <w:szCs w:val="24"/>
          <w:lang w:val="en-US"/>
        </w:rPr>
        <w:t>Jeff Kihune</w:t>
      </w:r>
      <w:r>
        <w:rPr>
          <w:sz w:val="24"/>
          <w:szCs w:val="24"/>
        </w:rPr>
        <w:t>, Maui County LEPC</w:t>
      </w:r>
      <w:r>
        <w:rPr>
          <w:sz w:val="24"/>
          <w:szCs w:val="24"/>
          <w:lang w:val="en-US"/>
        </w:rPr>
        <w:t xml:space="preserve"> Chair</w:t>
      </w:r>
      <w:r>
        <w:rPr>
          <w:sz w:val="24"/>
          <w:szCs w:val="24"/>
        </w:rPr>
        <w:t xml:space="preserve">; </w:t>
      </w:r>
      <w:r>
        <w:rPr>
          <w:sz w:val="24"/>
          <w:szCs w:val="24"/>
          <w:lang w:val="en-US"/>
        </w:rPr>
        <w:t xml:space="preserve"> Abraham Mohr, Kauai LEPC Chair; Dr. Yuanan Lu, Thompson School, Social Work &amp; Public Health; Kimberly Fuller, Dept. of Land and Natural Resources; Chris Takeno, Dept. of </w:t>
      </w:r>
      <w:r w:rsidR="00164B5E">
        <w:rPr>
          <w:sz w:val="24"/>
          <w:szCs w:val="24"/>
          <w:lang w:val="en-US"/>
        </w:rPr>
        <w:t>Transportation.</w:t>
      </w:r>
      <w:r>
        <w:rPr>
          <w:sz w:val="24"/>
          <w:szCs w:val="24"/>
          <w:lang w:val="en-US"/>
        </w:rPr>
        <w:t xml:space="preserve"> </w:t>
      </w:r>
    </w:p>
    <w:p w14:paraId="29988CD8" w14:textId="77777777" w:rsidR="00585126" w:rsidRDefault="00585126" w:rsidP="00585126">
      <w:r>
        <w:t xml:space="preserve">  </w:t>
      </w:r>
    </w:p>
    <w:p w14:paraId="5C6005FF" w14:textId="2069B841" w:rsidR="00585126" w:rsidRDefault="00585126" w:rsidP="00585126">
      <w:pPr>
        <w:ind w:left="1440" w:hanging="1440"/>
        <w:rPr>
          <w:szCs w:val="24"/>
        </w:rPr>
      </w:pPr>
      <w:r>
        <w:rPr>
          <w:szCs w:val="24"/>
        </w:rPr>
        <w:t xml:space="preserve">Non-Voting:  </w:t>
      </w:r>
      <w:r>
        <w:rPr>
          <w:szCs w:val="24"/>
        </w:rPr>
        <w:tab/>
        <w:t xml:space="preserve">Grace Simmons, Sharon Leonida, Isaiah Kela-Pacheco, Adam Teekell, Terry </w:t>
      </w:r>
      <w:r w:rsidR="00164B5E">
        <w:rPr>
          <w:szCs w:val="24"/>
        </w:rPr>
        <w:t>Corpus, Allison</w:t>
      </w:r>
      <w:r>
        <w:rPr>
          <w:szCs w:val="24"/>
        </w:rPr>
        <w:t xml:space="preserve"> Hutto, Thomas Gilmore, </w:t>
      </w:r>
      <w:r w:rsidR="005C3670">
        <w:rPr>
          <w:szCs w:val="24"/>
        </w:rPr>
        <w:t xml:space="preserve">Liz Galvez, </w:t>
      </w:r>
      <w:r>
        <w:rPr>
          <w:szCs w:val="24"/>
        </w:rPr>
        <w:t xml:space="preserve">Dept. of </w:t>
      </w:r>
      <w:r w:rsidR="00112A11">
        <w:rPr>
          <w:szCs w:val="24"/>
        </w:rPr>
        <w:t>Health, Hazard</w:t>
      </w:r>
      <w:r>
        <w:rPr>
          <w:szCs w:val="24"/>
        </w:rPr>
        <w:t xml:space="preserve"> Evaluation and Emergency Response (HEER) Office; </w:t>
      </w:r>
      <w:r w:rsidR="00614DEF">
        <w:rPr>
          <w:szCs w:val="24"/>
        </w:rPr>
        <w:t>Chris Reiner</w:t>
      </w:r>
      <w:r>
        <w:rPr>
          <w:szCs w:val="24"/>
        </w:rPr>
        <w:t>,</w:t>
      </w:r>
      <w:r w:rsidRPr="0087425D">
        <w:rPr>
          <w:szCs w:val="24"/>
        </w:rPr>
        <w:t xml:space="preserve"> </w:t>
      </w:r>
      <w:r>
        <w:rPr>
          <w:szCs w:val="24"/>
        </w:rPr>
        <w:t xml:space="preserve">United States EPA; </w:t>
      </w:r>
      <w:r w:rsidR="00566482">
        <w:rPr>
          <w:szCs w:val="24"/>
        </w:rPr>
        <w:t>LCDR Jesse Harms</w:t>
      </w:r>
      <w:r w:rsidR="008446BE">
        <w:rPr>
          <w:szCs w:val="24"/>
        </w:rPr>
        <w:t>,</w:t>
      </w:r>
      <w:r w:rsidR="00404BC7">
        <w:rPr>
          <w:szCs w:val="24"/>
        </w:rPr>
        <w:t xml:space="preserve"> </w:t>
      </w:r>
      <w:r>
        <w:rPr>
          <w:szCs w:val="24"/>
        </w:rPr>
        <w:t xml:space="preserve">William </w:t>
      </w:r>
      <w:r w:rsidR="00B86479">
        <w:rPr>
          <w:szCs w:val="24"/>
        </w:rPr>
        <w:t xml:space="preserve"> </w:t>
      </w:r>
      <w:r>
        <w:rPr>
          <w:szCs w:val="24"/>
        </w:rPr>
        <w:t xml:space="preserve">Marhoffer, United States Coast Guard; Eric Jensen, Tetra Tech; </w:t>
      </w:r>
      <w:r w:rsidR="00E21F5A">
        <w:rPr>
          <w:szCs w:val="24"/>
        </w:rPr>
        <w:t>Bob Harter, City County, Dept</w:t>
      </w:r>
      <w:r w:rsidR="00D72968">
        <w:rPr>
          <w:szCs w:val="24"/>
        </w:rPr>
        <w:t>. of Emergency Management</w:t>
      </w:r>
    </w:p>
    <w:p w14:paraId="6AD2E512" w14:textId="77777777" w:rsidR="00585126" w:rsidRDefault="00585126" w:rsidP="00585126">
      <w:pPr>
        <w:ind w:left="1440" w:hanging="1440"/>
        <w:rPr>
          <w:szCs w:val="24"/>
        </w:rPr>
      </w:pPr>
    </w:p>
    <w:p w14:paraId="5A81A0F8" w14:textId="77777777" w:rsidR="00BB1F6D" w:rsidRDefault="00585126" w:rsidP="00585126">
      <w:pPr>
        <w:numPr>
          <w:ilvl w:val="0"/>
          <w:numId w:val="3"/>
        </w:numPr>
        <w:rPr>
          <w:szCs w:val="24"/>
        </w:rPr>
      </w:pPr>
      <w:r>
        <w:rPr>
          <w:szCs w:val="24"/>
        </w:rPr>
        <w:t xml:space="preserve">The </w:t>
      </w:r>
      <w:r w:rsidRPr="001457BD">
        <w:rPr>
          <w:szCs w:val="24"/>
        </w:rPr>
        <w:t>meeting</w:t>
      </w:r>
      <w:r>
        <w:rPr>
          <w:szCs w:val="24"/>
        </w:rPr>
        <w:t xml:space="preserve"> was </w:t>
      </w:r>
      <w:r w:rsidR="00606BB6">
        <w:rPr>
          <w:szCs w:val="24"/>
        </w:rPr>
        <w:t xml:space="preserve">called </w:t>
      </w:r>
      <w:r w:rsidR="00606BB6" w:rsidRPr="001457BD">
        <w:rPr>
          <w:szCs w:val="24"/>
        </w:rPr>
        <w:t>to</w:t>
      </w:r>
      <w:r w:rsidRPr="001457BD">
        <w:rPr>
          <w:szCs w:val="24"/>
        </w:rPr>
        <w:t xml:space="preserve"> order at 9:0</w:t>
      </w:r>
      <w:r w:rsidR="00113C4A">
        <w:rPr>
          <w:szCs w:val="24"/>
        </w:rPr>
        <w:t>6</w:t>
      </w:r>
      <w:r w:rsidRPr="001457BD">
        <w:rPr>
          <w:szCs w:val="24"/>
        </w:rPr>
        <w:t xml:space="preserve"> am</w:t>
      </w:r>
      <w:r w:rsidR="00FE5C11">
        <w:rPr>
          <w:szCs w:val="24"/>
        </w:rPr>
        <w:t xml:space="preserve"> </w:t>
      </w:r>
      <w:r w:rsidR="003B563B">
        <w:rPr>
          <w:szCs w:val="24"/>
        </w:rPr>
        <w:t xml:space="preserve">by </w:t>
      </w:r>
      <w:r w:rsidR="003B563B" w:rsidRPr="001457BD">
        <w:rPr>
          <w:szCs w:val="24"/>
        </w:rPr>
        <w:t>Kathleen</w:t>
      </w:r>
      <w:r w:rsidR="004F12CC">
        <w:rPr>
          <w:szCs w:val="24"/>
        </w:rPr>
        <w:t xml:space="preserve"> Ho.</w:t>
      </w:r>
      <w:r w:rsidR="00172418">
        <w:rPr>
          <w:szCs w:val="24"/>
        </w:rPr>
        <w:t xml:space="preserve"> </w:t>
      </w:r>
    </w:p>
    <w:p w14:paraId="29B192A2" w14:textId="77777777" w:rsidR="001A2F6C" w:rsidRDefault="00620B3F" w:rsidP="00620B3F">
      <w:pPr>
        <w:pStyle w:val="ListParagraph"/>
        <w:numPr>
          <w:ilvl w:val="1"/>
          <w:numId w:val="3"/>
        </w:numPr>
        <w:rPr>
          <w:szCs w:val="24"/>
        </w:rPr>
      </w:pPr>
      <w:r>
        <w:rPr>
          <w:szCs w:val="24"/>
        </w:rPr>
        <w:t xml:space="preserve"> </w:t>
      </w:r>
      <w:r w:rsidR="009411A4">
        <w:rPr>
          <w:szCs w:val="24"/>
        </w:rPr>
        <w:t>Introduction of attendees on Zoom and in person</w:t>
      </w:r>
    </w:p>
    <w:p w14:paraId="2B147F83" w14:textId="77777777" w:rsidR="001A4A3C" w:rsidRDefault="000C7978" w:rsidP="00620B3F">
      <w:pPr>
        <w:pStyle w:val="ListParagraph"/>
        <w:numPr>
          <w:ilvl w:val="1"/>
          <w:numId w:val="3"/>
        </w:numPr>
        <w:rPr>
          <w:szCs w:val="24"/>
        </w:rPr>
      </w:pPr>
      <w:r w:rsidRPr="00620B3F">
        <w:rPr>
          <w:szCs w:val="24"/>
        </w:rPr>
        <w:t xml:space="preserve"> </w:t>
      </w:r>
      <w:r w:rsidR="006F7BDB">
        <w:rPr>
          <w:szCs w:val="24"/>
        </w:rPr>
        <w:t>Motion to approve minutes from meeting #1</w:t>
      </w:r>
      <w:r w:rsidR="00C948C8">
        <w:rPr>
          <w:szCs w:val="24"/>
        </w:rPr>
        <w:t xml:space="preserve">30.  </w:t>
      </w:r>
      <w:r w:rsidR="00976775">
        <w:rPr>
          <w:szCs w:val="24"/>
        </w:rPr>
        <w:t>Motion to accept from Gerald Kosaki, seconded by Carlton Yamada</w:t>
      </w:r>
      <w:r w:rsidR="00160F13">
        <w:rPr>
          <w:szCs w:val="24"/>
        </w:rPr>
        <w:t xml:space="preserve">. Motion approved. </w:t>
      </w:r>
    </w:p>
    <w:p w14:paraId="56B46E61" w14:textId="3426CE2B" w:rsidR="00875469" w:rsidRPr="00620B3F" w:rsidRDefault="000F6EAD" w:rsidP="00620B3F">
      <w:pPr>
        <w:pStyle w:val="ListParagraph"/>
        <w:numPr>
          <w:ilvl w:val="1"/>
          <w:numId w:val="3"/>
        </w:numPr>
        <w:rPr>
          <w:szCs w:val="24"/>
        </w:rPr>
      </w:pPr>
      <w:r w:rsidRPr="00620B3F">
        <w:rPr>
          <w:szCs w:val="24"/>
        </w:rPr>
        <w:t>Announcements</w:t>
      </w:r>
      <w:r w:rsidR="00B526B9" w:rsidRPr="00620B3F">
        <w:rPr>
          <w:szCs w:val="24"/>
        </w:rPr>
        <w:t xml:space="preserve">:  </w:t>
      </w:r>
      <w:r w:rsidR="001E1BF2" w:rsidRPr="00620B3F">
        <w:rPr>
          <w:szCs w:val="24"/>
        </w:rPr>
        <w:t xml:space="preserve">The Joint Task Force </w:t>
      </w:r>
      <w:r w:rsidR="00A662B4" w:rsidRPr="00620B3F">
        <w:rPr>
          <w:szCs w:val="24"/>
        </w:rPr>
        <w:t xml:space="preserve">-Red Hill has successfully </w:t>
      </w:r>
      <w:r w:rsidR="001A2A16" w:rsidRPr="00620B3F">
        <w:rPr>
          <w:szCs w:val="24"/>
        </w:rPr>
        <w:t>repacked the lines.  There was 165,00</w:t>
      </w:r>
      <w:r w:rsidR="00804340" w:rsidRPr="00620B3F">
        <w:rPr>
          <w:szCs w:val="24"/>
        </w:rPr>
        <w:t>0</w:t>
      </w:r>
      <w:r w:rsidR="001A2A16" w:rsidRPr="00620B3F">
        <w:rPr>
          <w:szCs w:val="24"/>
        </w:rPr>
        <w:t xml:space="preserve"> </w:t>
      </w:r>
      <w:r w:rsidR="00804340" w:rsidRPr="00620B3F">
        <w:rPr>
          <w:szCs w:val="24"/>
        </w:rPr>
        <w:t xml:space="preserve">gallons of </w:t>
      </w:r>
      <w:r w:rsidR="00C05E0D" w:rsidRPr="00620B3F">
        <w:rPr>
          <w:szCs w:val="24"/>
        </w:rPr>
        <w:t>F</w:t>
      </w:r>
      <w:r w:rsidR="00804340" w:rsidRPr="00620B3F">
        <w:rPr>
          <w:szCs w:val="24"/>
        </w:rPr>
        <w:t>24,</w:t>
      </w:r>
      <w:r w:rsidR="00E21D65" w:rsidRPr="00620B3F">
        <w:rPr>
          <w:szCs w:val="24"/>
        </w:rPr>
        <w:t xml:space="preserve"> </w:t>
      </w:r>
      <w:r w:rsidR="006D480D" w:rsidRPr="00620B3F">
        <w:rPr>
          <w:szCs w:val="24"/>
        </w:rPr>
        <w:t xml:space="preserve">215,000 </w:t>
      </w:r>
      <w:r w:rsidR="005E286D" w:rsidRPr="00620B3F">
        <w:rPr>
          <w:szCs w:val="24"/>
        </w:rPr>
        <w:t>of JPS</w:t>
      </w:r>
      <w:r w:rsidR="00884BF8" w:rsidRPr="00620B3F">
        <w:rPr>
          <w:szCs w:val="24"/>
        </w:rPr>
        <w:t xml:space="preserve">, total of 380 gallons. </w:t>
      </w:r>
      <w:r w:rsidR="00475DD6" w:rsidRPr="00620B3F">
        <w:rPr>
          <w:szCs w:val="24"/>
        </w:rPr>
        <w:t xml:space="preserve">This is on track for defueling in </w:t>
      </w:r>
      <w:r w:rsidR="00DE1965" w:rsidRPr="00620B3F">
        <w:rPr>
          <w:szCs w:val="24"/>
        </w:rPr>
        <w:t>mid-October</w:t>
      </w:r>
      <w:r w:rsidR="00475DD6" w:rsidRPr="00620B3F">
        <w:rPr>
          <w:szCs w:val="24"/>
        </w:rPr>
        <w:t xml:space="preserve">.  </w:t>
      </w:r>
    </w:p>
    <w:p w14:paraId="7E45A364" w14:textId="77777777" w:rsidR="002110F0" w:rsidRDefault="00875469" w:rsidP="006E3C47">
      <w:pPr>
        <w:ind w:left="1140"/>
        <w:rPr>
          <w:szCs w:val="24"/>
        </w:rPr>
      </w:pPr>
      <w:r>
        <w:rPr>
          <w:szCs w:val="24"/>
        </w:rPr>
        <w:t>For Maui fire</w:t>
      </w:r>
      <w:r w:rsidR="001D27B3">
        <w:rPr>
          <w:szCs w:val="24"/>
        </w:rPr>
        <w:t>, air monitoring is co</w:t>
      </w:r>
      <w:r w:rsidR="0095432D">
        <w:rPr>
          <w:szCs w:val="24"/>
        </w:rPr>
        <w:t xml:space="preserve">ntinuing, </w:t>
      </w:r>
      <w:r w:rsidR="00675FCF">
        <w:rPr>
          <w:szCs w:val="24"/>
        </w:rPr>
        <w:t xml:space="preserve">Kathy mentioned the different </w:t>
      </w:r>
      <w:r w:rsidR="006869EE">
        <w:rPr>
          <w:szCs w:val="24"/>
        </w:rPr>
        <w:t>types of equipment</w:t>
      </w:r>
      <w:r w:rsidR="00BA15A3">
        <w:rPr>
          <w:szCs w:val="24"/>
        </w:rPr>
        <w:t xml:space="preserve">.  </w:t>
      </w:r>
      <w:r w:rsidR="00FE3022">
        <w:rPr>
          <w:szCs w:val="24"/>
        </w:rPr>
        <w:t xml:space="preserve">Working </w:t>
      </w:r>
      <w:r w:rsidR="0073292B">
        <w:rPr>
          <w:szCs w:val="24"/>
        </w:rPr>
        <w:t xml:space="preserve">with the county, ATSDR </w:t>
      </w:r>
      <w:r w:rsidR="00D40251">
        <w:rPr>
          <w:szCs w:val="24"/>
        </w:rPr>
        <w:t xml:space="preserve">to determine </w:t>
      </w:r>
      <w:r w:rsidR="00963887">
        <w:rPr>
          <w:szCs w:val="24"/>
        </w:rPr>
        <w:t xml:space="preserve">the locations where the </w:t>
      </w:r>
      <w:r w:rsidR="00C37081">
        <w:rPr>
          <w:szCs w:val="24"/>
        </w:rPr>
        <w:t xml:space="preserve">equipment </w:t>
      </w:r>
      <w:r w:rsidR="003B342E">
        <w:rPr>
          <w:szCs w:val="24"/>
        </w:rPr>
        <w:t xml:space="preserve">will be </w:t>
      </w:r>
      <w:r w:rsidR="00F24B20">
        <w:rPr>
          <w:szCs w:val="24"/>
        </w:rPr>
        <w:t xml:space="preserve">placed.  </w:t>
      </w:r>
    </w:p>
    <w:p w14:paraId="36146B14" w14:textId="77777777" w:rsidR="004126CE" w:rsidRDefault="00C504DA" w:rsidP="00875469">
      <w:pPr>
        <w:ind w:left="720"/>
        <w:rPr>
          <w:szCs w:val="24"/>
        </w:rPr>
      </w:pPr>
      <w:r>
        <w:rPr>
          <w:szCs w:val="24"/>
        </w:rPr>
        <w:t xml:space="preserve">September 21, </w:t>
      </w:r>
      <w:r w:rsidR="00BF1A9A">
        <w:rPr>
          <w:szCs w:val="24"/>
        </w:rPr>
        <w:t>Kula home</w:t>
      </w:r>
      <w:r w:rsidR="00232103">
        <w:rPr>
          <w:szCs w:val="24"/>
        </w:rPr>
        <w:t>s</w:t>
      </w:r>
      <w:r w:rsidR="00BF1A9A">
        <w:rPr>
          <w:szCs w:val="24"/>
        </w:rPr>
        <w:t xml:space="preserve"> were sampled for a</w:t>
      </w:r>
      <w:r w:rsidR="00CC4C46">
        <w:rPr>
          <w:szCs w:val="24"/>
        </w:rPr>
        <w:t>sh.  Sa</w:t>
      </w:r>
      <w:r w:rsidR="00145BE3">
        <w:rPr>
          <w:szCs w:val="24"/>
        </w:rPr>
        <w:t>mpling for Laha</w:t>
      </w:r>
      <w:r w:rsidR="00995333">
        <w:rPr>
          <w:szCs w:val="24"/>
        </w:rPr>
        <w:t>i</w:t>
      </w:r>
      <w:r w:rsidR="00145BE3">
        <w:rPr>
          <w:szCs w:val="24"/>
        </w:rPr>
        <w:t>na</w:t>
      </w:r>
      <w:r w:rsidR="00995333">
        <w:rPr>
          <w:szCs w:val="24"/>
        </w:rPr>
        <w:t xml:space="preserve"> will begin when EPA </w:t>
      </w:r>
      <w:r w:rsidR="004126CE">
        <w:rPr>
          <w:szCs w:val="24"/>
        </w:rPr>
        <w:t>makes the decisions.</w:t>
      </w:r>
    </w:p>
    <w:p w14:paraId="0A3527F6" w14:textId="77777777" w:rsidR="005E79C2" w:rsidRDefault="00E53126" w:rsidP="00875469">
      <w:pPr>
        <w:ind w:left="720"/>
        <w:rPr>
          <w:szCs w:val="24"/>
        </w:rPr>
      </w:pPr>
      <w:r>
        <w:rPr>
          <w:szCs w:val="24"/>
        </w:rPr>
        <w:t>Town Hall meeting at Lahaina Civil Center, September 22</w:t>
      </w:r>
      <w:r w:rsidR="00433746">
        <w:rPr>
          <w:szCs w:val="24"/>
        </w:rPr>
        <w:t>.</w:t>
      </w:r>
      <w:r w:rsidR="003E3767">
        <w:rPr>
          <w:szCs w:val="24"/>
        </w:rPr>
        <w:t xml:space="preserve">  September 23 there will be a Filipino Resource Fair at </w:t>
      </w:r>
      <w:r w:rsidR="00AB6CCE">
        <w:rPr>
          <w:szCs w:val="24"/>
        </w:rPr>
        <w:t>Lahaina Civil Center</w:t>
      </w:r>
      <w:r w:rsidR="00B50788">
        <w:rPr>
          <w:szCs w:val="24"/>
        </w:rPr>
        <w:t xml:space="preserve">.  September 24, Town Hall at Maui </w:t>
      </w:r>
      <w:r w:rsidR="008B0013">
        <w:rPr>
          <w:szCs w:val="24"/>
        </w:rPr>
        <w:t>Cultur</w:t>
      </w:r>
      <w:r w:rsidR="00597579">
        <w:rPr>
          <w:szCs w:val="24"/>
        </w:rPr>
        <w:t>e and Arts Center</w:t>
      </w:r>
      <w:r w:rsidR="0030436C">
        <w:rPr>
          <w:szCs w:val="24"/>
        </w:rPr>
        <w:t xml:space="preserve">.  </w:t>
      </w:r>
    </w:p>
    <w:p w14:paraId="2F188291" w14:textId="01D0E424" w:rsidR="00585126" w:rsidRDefault="005E79C2" w:rsidP="00554967">
      <w:pPr>
        <w:ind w:left="720"/>
        <w:rPr>
          <w:szCs w:val="24"/>
        </w:rPr>
      </w:pPr>
      <w:r>
        <w:rPr>
          <w:szCs w:val="24"/>
        </w:rPr>
        <w:lastRenderedPageBreak/>
        <w:t xml:space="preserve">Several </w:t>
      </w:r>
      <w:r w:rsidR="0035663C">
        <w:rPr>
          <w:szCs w:val="24"/>
        </w:rPr>
        <w:t xml:space="preserve">advisories </w:t>
      </w:r>
      <w:r w:rsidR="00373206">
        <w:rPr>
          <w:szCs w:val="24"/>
        </w:rPr>
        <w:t xml:space="preserve">were sent out and are </w:t>
      </w:r>
      <w:r w:rsidR="005D24BC">
        <w:rPr>
          <w:szCs w:val="24"/>
        </w:rPr>
        <w:t xml:space="preserve">on the Department of Health website.  </w:t>
      </w:r>
      <w:r w:rsidR="009608D0">
        <w:rPr>
          <w:szCs w:val="24"/>
        </w:rPr>
        <w:t xml:space="preserve">An </w:t>
      </w:r>
      <w:r w:rsidR="00C84354">
        <w:rPr>
          <w:szCs w:val="24"/>
        </w:rPr>
        <w:t>advis</w:t>
      </w:r>
      <w:r w:rsidR="00BE3250">
        <w:rPr>
          <w:szCs w:val="24"/>
        </w:rPr>
        <w:t xml:space="preserve">ory </w:t>
      </w:r>
      <w:r w:rsidR="00C63426">
        <w:rPr>
          <w:szCs w:val="24"/>
        </w:rPr>
        <w:t xml:space="preserve">for the re-entry to Lahaina will be </w:t>
      </w:r>
      <w:r w:rsidR="004633CC">
        <w:rPr>
          <w:szCs w:val="24"/>
        </w:rPr>
        <w:t>availa</w:t>
      </w:r>
      <w:r w:rsidR="00240572">
        <w:rPr>
          <w:szCs w:val="24"/>
        </w:rPr>
        <w:t xml:space="preserve">ble in the packets for the </w:t>
      </w:r>
      <w:r w:rsidR="006E3C47">
        <w:rPr>
          <w:szCs w:val="24"/>
        </w:rPr>
        <w:t>residents</w:t>
      </w:r>
      <w:r w:rsidR="00F469AF">
        <w:rPr>
          <w:szCs w:val="24"/>
        </w:rPr>
        <w:t>.</w:t>
      </w:r>
      <w:r w:rsidR="00FC7F1F">
        <w:rPr>
          <w:szCs w:val="24"/>
        </w:rPr>
        <w:t xml:space="preserve">  </w:t>
      </w:r>
      <w:r w:rsidR="00145BE3">
        <w:rPr>
          <w:szCs w:val="24"/>
        </w:rPr>
        <w:t xml:space="preserve"> </w:t>
      </w:r>
      <w:r w:rsidR="00875469">
        <w:rPr>
          <w:szCs w:val="24"/>
        </w:rPr>
        <w:t xml:space="preserve"> </w:t>
      </w:r>
      <w:r w:rsidR="006D480D">
        <w:rPr>
          <w:szCs w:val="24"/>
        </w:rPr>
        <w:t xml:space="preserve"> </w:t>
      </w:r>
      <w:r w:rsidR="00804340">
        <w:rPr>
          <w:szCs w:val="24"/>
        </w:rPr>
        <w:t xml:space="preserve"> </w:t>
      </w:r>
      <w:r w:rsidR="001E1BF2">
        <w:rPr>
          <w:szCs w:val="24"/>
        </w:rPr>
        <w:t xml:space="preserve"> </w:t>
      </w:r>
      <w:r w:rsidR="00B526B9">
        <w:rPr>
          <w:szCs w:val="24"/>
        </w:rPr>
        <w:t xml:space="preserve"> </w:t>
      </w:r>
      <w:r w:rsidR="004F12CC">
        <w:rPr>
          <w:szCs w:val="24"/>
        </w:rPr>
        <w:t xml:space="preserve"> </w:t>
      </w:r>
    </w:p>
    <w:p w14:paraId="262BAECB" w14:textId="7D606E53" w:rsidR="00585126" w:rsidRPr="00344EB3" w:rsidRDefault="00585126" w:rsidP="00F90AD8">
      <w:pPr>
        <w:rPr>
          <w:szCs w:val="24"/>
        </w:rPr>
      </w:pPr>
    </w:p>
    <w:p w14:paraId="74DD76DD" w14:textId="77777777" w:rsidR="00585126" w:rsidRPr="001457BD" w:rsidRDefault="00585126" w:rsidP="00585126">
      <w:pPr>
        <w:ind w:left="720"/>
        <w:rPr>
          <w:szCs w:val="24"/>
        </w:rPr>
      </w:pPr>
      <w:r>
        <w:rPr>
          <w:szCs w:val="24"/>
        </w:rPr>
        <w:t xml:space="preserve">  </w:t>
      </w:r>
    </w:p>
    <w:p w14:paraId="6F25E34F" w14:textId="77777777" w:rsidR="00585126" w:rsidRDefault="00585126" w:rsidP="00585126">
      <w:pPr>
        <w:numPr>
          <w:ilvl w:val="0"/>
          <w:numId w:val="3"/>
        </w:numPr>
        <w:rPr>
          <w:szCs w:val="24"/>
        </w:rPr>
      </w:pPr>
      <w:r>
        <w:rPr>
          <w:szCs w:val="24"/>
        </w:rPr>
        <w:t>LEPC Updates:</w:t>
      </w:r>
    </w:p>
    <w:p w14:paraId="1B8E449D" w14:textId="0DC5120F" w:rsidR="00585126" w:rsidRDefault="00585126" w:rsidP="00585126">
      <w:pPr>
        <w:numPr>
          <w:ilvl w:val="1"/>
          <w:numId w:val="3"/>
        </w:numPr>
        <w:rPr>
          <w:szCs w:val="24"/>
        </w:rPr>
      </w:pPr>
      <w:r>
        <w:rPr>
          <w:szCs w:val="24"/>
        </w:rPr>
        <w:t>Hawaii County: Gerald Kosaki, LEPC Chair</w:t>
      </w:r>
    </w:p>
    <w:p w14:paraId="18A3D833" w14:textId="01743AA1" w:rsidR="00585126" w:rsidRDefault="00585126" w:rsidP="00A043B0">
      <w:pPr>
        <w:numPr>
          <w:ilvl w:val="2"/>
          <w:numId w:val="3"/>
        </w:numPr>
        <w:rPr>
          <w:szCs w:val="24"/>
        </w:rPr>
      </w:pPr>
      <w:r>
        <w:rPr>
          <w:szCs w:val="24"/>
        </w:rPr>
        <w:t xml:space="preserve"> </w:t>
      </w:r>
      <w:r w:rsidR="008250ED">
        <w:rPr>
          <w:szCs w:val="24"/>
        </w:rPr>
        <w:t>LEPC meeting was on</w:t>
      </w:r>
      <w:r w:rsidR="00941334">
        <w:rPr>
          <w:szCs w:val="24"/>
        </w:rPr>
        <w:t xml:space="preserve"> August </w:t>
      </w:r>
      <w:r w:rsidR="008250ED">
        <w:rPr>
          <w:szCs w:val="24"/>
        </w:rPr>
        <w:t>1</w:t>
      </w:r>
      <w:r w:rsidR="000E69FD">
        <w:rPr>
          <w:szCs w:val="24"/>
        </w:rPr>
        <w:t>7</w:t>
      </w:r>
      <w:r w:rsidR="008250ED">
        <w:rPr>
          <w:szCs w:val="24"/>
        </w:rPr>
        <w:t>, 2</w:t>
      </w:r>
      <w:r w:rsidR="003C4A87">
        <w:rPr>
          <w:szCs w:val="24"/>
        </w:rPr>
        <w:t>023.  There were 1</w:t>
      </w:r>
      <w:r w:rsidR="000E69FD">
        <w:rPr>
          <w:szCs w:val="24"/>
        </w:rPr>
        <w:t>5</w:t>
      </w:r>
      <w:r w:rsidR="003C4A87">
        <w:rPr>
          <w:szCs w:val="24"/>
        </w:rPr>
        <w:t xml:space="preserve"> members and </w:t>
      </w:r>
      <w:r w:rsidR="000E69FD">
        <w:rPr>
          <w:szCs w:val="24"/>
        </w:rPr>
        <w:t>5</w:t>
      </w:r>
      <w:r w:rsidR="003C4A87">
        <w:rPr>
          <w:szCs w:val="24"/>
        </w:rPr>
        <w:t xml:space="preserve"> </w:t>
      </w:r>
      <w:r w:rsidR="003B563B">
        <w:rPr>
          <w:szCs w:val="24"/>
        </w:rPr>
        <w:t>non</w:t>
      </w:r>
      <w:r w:rsidR="000E69FD">
        <w:rPr>
          <w:szCs w:val="24"/>
        </w:rPr>
        <w:t>-</w:t>
      </w:r>
      <w:r w:rsidR="003B563B">
        <w:rPr>
          <w:szCs w:val="24"/>
        </w:rPr>
        <w:t>members</w:t>
      </w:r>
      <w:r w:rsidR="003C4A87">
        <w:rPr>
          <w:szCs w:val="24"/>
        </w:rPr>
        <w:t xml:space="preserve">.  </w:t>
      </w:r>
    </w:p>
    <w:p w14:paraId="0F68793E" w14:textId="529B3FB5" w:rsidR="00716DB1" w:rsidRDefault="007F7134" w:rsidP="00673F8C">
      <w:pPr>
        <w:numPr>
          <w:ilvl w:val="2"/>
          <w:numId w:val="3"/>
        </w:numPr>
        <w:rPr>
          <w:szCs w:val="24"/>
        </w:rPr>
      </w:pPr>
      <w:r>
        <w:rPr>
          <w:szCs w:val="24"/>
        </w:rPr>
        <w:t xml:space="preserve">Several </w:t>
      </w:r>
      <w:r w:rsidR="003E252B">
        <w:rPr>
          <w:szCs w:val="24"/>
        </w:rPr>
        <w:t>Hawaii Fire personal were on Mau</w:t>
      </w:r>
      <w:r w:rsidR="001E159C">
        <w:rPr>
          <w:szCs w:val="24"/>
        </w:rPr>
        <w:t>i</w:t>
      </w:r>
      <w:r w:rsidR="007A38A5">
        <w:rPr>
          <w:szCs w:val="24"/>
        </w:rPr>
        <w:t xml:space="preserve">. </w:t>
      </w:r>
      <w:r w:rsidR="003E252B">
        <w:rPr>
          <w:szCs w:val="24"/>
        </w:rPr>
        <w:t xml:space="preserve"> </w:t>
      </w:r>
      <w:r w:rsidR="00716DB1" w:rsidRPr="00673F8C">
        <w:rPr>
          <w:szCs w:val="24"/>
        </w:rPr>
        <w:t xml:space="preserve"> </w:t>
      </w:r>
    </w:p>
    <w:p w14:paraId="690D99DF" w14:textId="66948758" w:rsidR="00CD5D9B" w:rsidRDefault="00FA0035" w:rsidP="00673F8C">
      <w:pPr>
        <w:numPr>
          <w:ilvl w:val="2"/>
          <w:numId w:val="3"/>
        </w:numPr>
        <w:rPr>
          <w:szCs w:val="24"/>
        </w:rPr>
      </w:pPr>
      <w:r>
        <w:rPr>
          <w:szCs w:val="24"/>
        </w:rPr>
        <w:t>There w</w:t>
      </w:r>
      <w:r w:rsidR="00886225">
        <w:rPr>
          <w:szCs w:val="24"/>
        </w:rPr>
        <w:t>ere</w:t>
      </w:r>
      <w:r>
        <w:rPr>
          <w:szCs w:val="24"/>
        </w:rPr>
        <w:t xml:space="preserve"> </w:t>
      </w:r>
      <w:r w:rsidR="00886320">
        <w:rPr>
          <w:szCs w:val="24"/>
        </w:rPr>
        <w:t>several fire</w:t>
      </w:r>
      <w:r w:rsidR="00E9232F">
        <w:rPr>
          <w:szCs w:val="24"/>
        </w:rPr>
        <w:t xml:space="preserve">s on Hawaii Island </w:t>
      </w:r>
      <w:r w:rsidR="00212EA8">
        <w:rPr>
          <w:szCs w:val="24"/>
        </w:rPr>
        <w:t>at Kohala</w:t>
      </w:r>
      <w:r w:rsidR="007B3EB2">
        <w:rPr>
          <w:szCs w:val="24"/>
        </w:rPr>
        <w:t xml:space="preserve"> and the </w:t>
      </w:r>
      <w:r w:rsidR="00CD5D9B">
        <w:rPr>
          <w:szCs w:val="24"/>
        </w:rPr>
        <w:t>Mauna Kea</w:t>
      </w:r>
      <w:r w:rsidR="00CD5D9B">
        <w:rPr>
          <w:szCs w:val="24"/>
        </w:rPr>
        <w:tab/>
        <w:t xml:space="preserve"> </w:t>
      </w:r>
    </w:p>
    <w:p w14:paraId="28E7F2C6" w14:textId="2886C645" w:rsidR="00CA3CAF" w:rsidRDefault="00CD5D9B" w:rsidP="00C94B27">
      <w:pPr>
        <w:ind w:left="1800"/>
        <w:rPr>
          <w:szCs w:val="24"/>
        </w:rPr>
      </w:pPr>
      <w:r>
        <w:rPr>
          <w:szCs w:val="24"/>
        </w:rPr>
        <w:t xml:space="preserve">Beach </w:t>
      </w:r>
      <w:r w:rsidR="00757B55">
        <w:rPr>
          <w:szCs w:val="24"/>
        </w:rPr>
        <w:t>a</w:t>
      </w:r>
      <w:r w:rsidR="002F7F15">
        <w:rPr>
          <w:szCs w:val="24"/>
        </w:rPr>
        <w:t>rea</w:t>
      </w:r>
      <w:r w:rsidR="00C8793C">
        <w:rPr>
          <w:szCs w:val="24"/>
        </w:rPr>
        <w:t>.</w:t>
      </w:r>
      <w:r w:rsidR="00757B55">
        <w:rPr>
          <w:szCs w:val="24"/>
        </w:rPr>
        <w:t xml:space="preserve"> Some structures were damaged.  </w:t>
      </w:r>
      <w:r w:rsidR="00FA53D5">
        <w:rPr>
          <w:szCs w:val="24"/>
        </w:rPr>
        <w:t>A previous fire was allowed to burn.</w:t>
      </w:r>
      <w:r w:rsidR="00C8793C">
        <w:rPr>
          <w:szCs w:val="24"/>
        </w:rPr>
        <w:t xml:space="preserve">  </w:t>
      </w:r>
      <w:r w:rsidR="00C94B27">
        <w:rPr>
          <w:szCs w:val="24"/>
        </w:rPr>
        <w:t>The runoff went into the ocean and resulted in a fish kill</w:t>
      </w:r>
      <w:r w:rsidR="00A804D7">
        <w:rPr>
          <w:szCs w:val="24"/>
        </w:rPr>
        <w:t>.</w:t>
      </w:r>
    </w:p>
    <w:p w14:paraId="55711551" w14:textId="31B0ED85" w:rsidR="00E7015B" w:rsidRDefault="0090221F" w:rsidP="00C94B27">
      <w:pPr>
        <w:ind w:left="1800"/>
        <w:rPr>
          <w:szCs w:val="24"/>
        </w:rPr>
      </w:pPr>
      <w:r>
        <w:rPr>
          <w:szCs w:val="24"/>
        </w:rPr>
        <w:t xml:space="preserve">Vehicle </w:t>
      </w:r>
      <w:r w:rsidR="00CA2B2C">
        <w:rPr>
          <w:szCs w:val="24"/>
        </w:rPr>
        <w:t xml:space="preserve">crashed into </w:t>
      </w:r>
      <w:r w:rsidR="002160BD">
        <w:rPr>
          <w:szCs w:val="24"/>
        </w:rPr>
        <w:t xml:space="preserve">a transformer, </w:t>
      </w:r>
      <w:r w:rsidR="00EA4F99">
        <w:rPr>
          <w:szCs w:val="24"/>
        </w:rPr>
        <w:t xml:space="preserve">two hundred gallons of </w:t>
      </w:r>
      <w:r w:rsidR="00DC1822">
        <w:rPr>
          <w:szCs w:val="24"/>
        </w:rPr>
        <w:t>n</w:t>
      </w:r>
      <w:r w:rsidR="00EA4F99">
        <w:rPr>
          <w:szCs w:val="24"/>
        </w:rPr>
        <w:t>on</w:t>
      </w:r>
      <w:r w:rsidR="00DC1822">
        <w:rPr>
          <w:szCs w:val="24"/>
        </w:rPr>
        <w:t>-PCB</w:t>
      </w:r>
      <w:r w:rsidR="004C5E31">
        <w:rPr>
          <w:szCs w:val="24"/>
        </w:rPr>
        <w:t xml:space="preserve"> oil was spilled</w:t>
      </w:r>
      <w:r w:rsidR="007F25F0">
        <w:rPr>
          <w:szCs w:val="24"/>
        </w:rPr>
        <w:t xml:space="preserve"> on soil and concrete</w:t>
      </w:r>
      <w:r w:rsidR="00775DD9">
        <w:rPr>
          <w:szCs w:val="24"/>
        </w:rPr>
        <w:t xml:space="preserve"> at </w:t>
      </w:r>
      <w:r w:rsidR="009948BC">
        <w:rPr>
          <w:szCs w:val="24"/>
        </w:rPr>
        <w:t xml:space="preserve">Walmart.  </w:t>
      </w:r>
      <w:r w:rsidR="00C66494">
        <w:rPr>
          <w:szCs w:val="24"/>
        </w:rPr>
        <w:t xml:space="preserve">Spill contained and </w:t>
      </w:r>
      <w:r w:rsidR="00A551D1">
        <w:rPr>
          <w:szCs w:val="24"/>
        </w:rPr>
        <w:t xml:space="preserve">mitigation.  </w:t>
      </w:r>
      <w:r w:rsidR="00D520ED">
        <w:rPr>
          <w:szCs w:val="24"/>
        </w:rPr>
        <w:t xml:space="preserve">HEER </w:t>
      </w:r>
      <w:r w:rsidR="00497921">
        <w:rPr>
          <w:szCs w:val="24"/>
        </w:rPr>
        <w:t>office was notified.</w:t>
      </w:r>
    </w:p>
    <w:p w14:paraId="6B94D743" w14:textId="01B5D2E0" w:rsidR="00F45D2C" w:rsidRDefault="00C87468" w:rsidP="00C94B27">
      <w:pPr>
        <w:ind w:left="1800"/>
        <w:rPr>
          <w:szCs w:val="24"/>
        </w:rPr>
      </w:pPr>
      <w:r>
        <w:rPr>
          <w:szCs w:val="24"/>
        </w:rPr>
        <w:t xml:space="preserve">A </w:t>
      </w:r>
      <w:r w:rsidR="00FF0017">
        <w:rPr>
          <w:szCs w:val="24"/>
        </w:rPr>
        <w:t xml:space="preserve">fire of hot coal mix </w:t>
      </w:r>
      <w:r w:rsidR="00164B5E">
        <w:rPr>
          <w:szCs w:val="24"/>
        </w:rPr>
        <w:t>ignited</w:t>
      </w:r>
      <w:r w:rsidR="00FF0017">
        <w:rPr>
          <w:szCs w:val="24"/>
        </w:rPr>
        <w:t xml:space="preserve"> </w:t>
      </w:r>
      <w:r w:rsidR="00F334D5">
        <w:rPr>
          <w:szCs w:val="24"/>
        </w:rPr>
        <w:t xml:space="preserve">it was </w:t>
      </w:r>
      <w:proofErr w:type="gramStart"/>
      <w:r w:rsidR="00300CEC">
        <w:rPr>
          <w:szCs w:val="24"/>
        </w:rPr>
        <w:t>extinguish</w:t>
      </w:r>
      <w:proofErr w:type="gramEnd"/>
      <w:r w:rsidR="00300CEC">
        <w:rPr>
          <w:szCs w:val="24"/>
        </w:rPr>
        <w:t xml:space="preserve">.  There were concerns about </w:t>
      </w:r>
      <w:r w:rsidR="0023037D">
        <w:rPr>
          <w:szCs w:val="24"/>
        </w:rPr>
        <w:t>the toxic plume that was generated</w:t>
      </w:r>
      <w:r w:rsidR="00673EFE">
        <w:rPr>
          <w:szCs w:val="24"/>
        </w:rPr>
        <w:t>.</w:t>
      </w:r>
    </w:p>
    <w:p w14:paraId="598DFE65" w14:textId="78C6A41B" w:rsidR="00064494" w:rsidRPr="00673F8C" w:rsidRDefault="00064494" w:rsidP="00C94B27">
      <w:pPr>
        <w:ind w:left="1800"/>
        <w:rPr>
          <w:szCs w:val="24"/>
        </w:rPr>
      </w:pPr>
      <w:r>
        <w:rPr>
          <w:szCs w:val="24"/>
        </w:rPr>
        <w:t xml:space="preserve">EMS </w:t>
      </w:r>
      <w:r w:rsidR="00CC39AB">
        <w:rPr>
          <w:szCs w:val="24"/>
        </w:rPr>
        <w:t xml:space="preserve">came </w:t>
      </w:r>
      <w:r w:rsidR="00164B5E">
        <w:rPr>
          <w:szCs w:val="24"/>
        </w:rPr>
        <w:t>into</w:t>
      </w:r>
      <w:r w:rsidR="00025688">
        <w:rPr>
          <w:szCs w:val="24"/>
        </w:rPr>
        <w:t xml:space="preserve"> </w:t>
      </w:r>
      <w:r w:rsidR="00AC7EBF">
        <w:rPr>
          <w:szCs w:val="24"/>
        </w:rPr>
        <w:t xml:space="preserve">possession of </w:t>
      </w:r>
      <w:r w:rsidR="007748F8">
        <w:rPr>
          <w:szCs w:val="24"/>
        </w:rPr>
        <w:t>bags of Fentanyl.  This was in Hilo and Kona</w:t>
      </w:r>
      <w:r w:rsidR="00321499">
        <w:rPr>
          <w:szCs w:val="24"/>
        </w:rPr>
        <w:t>. They are trying to track it to see where it came from</w:t>
      </w:r>
      <w:r w:rsidR="00260F03">
        <w:rPr>
          <w:szCs w:val="24"/>
        </w:rPr>
        <w:t xml:space="preserve">. They talked about the use of </w:t>
      </w:r>
      <w:r w:rsidR="00164B5E">
        <w:rPr>
          <w:szCs w:val="24"/>
        </w:rPr>
        <w:t>NARCAN in</w:t>
      </w:r>
      <w:r w:rsidR="00E165B6">
        <w:rPr>
          <w:szCs w:val="24"/>
        </w:rPr>
        <w:t xml:space="preserve"> night clubs.</w:t>
      </w:r>
      <w:r w:rsidR="00321499">
        <w:rPr>
          <w:szCs w:val="24"/>
        </w:rPr>
        <w:t xml:space="preserve"> </w:t>
      </w:r>
      <w:r w:rsidR="00AC7EBF">
        <w:rPr>
          <w:szCs w:val="24"/>
        </w:rPr>
        <w:t xml:space="preserve"> </w:t>
      </w:r>
      <w:r w:rsidR="00CC39AB">
        <w:rPr>
          <w:szCs w:val="24"/>
        </w:rPr>
        <w:t xml:space="preserve"> </w:t>
      </w:r>
    </w:p>
    <w:p w14:paraId="24E1D7A7" w14:textId="61563693" w:rsidR="0019519D" w:rsidRPr="00E97344" w:rsidRDefault="003F0808" w:rsidP="00E97344">
      <w:pPr>
        <w:pStyle w:val="ListParagraph"/>
        <w:numPr>
          <w:ilvl w:val="2"/>
          <w:numId w:val="3"/>
        </w:numPr>
        <w:rPr>
          <w:szCs w:val="24"/>
        </w:rPr>
      </w:pPr>
      <w:r>
        <w:rPr>
          <w:szCs w:val="24"/>
        </w:rPr>
        <w:t xml:space="preserve">Three </w:t>
      </w:r>
      <w:r w:rsidR="00451DB5">
        <w:rPr>
          <w:szCs w:val="24"/>
        </w:rPr>
        <w:t>personnel to</w:t>
      </w:r>
      <w:r w:rsidR="00A40075" w:rsidRPr="00A40075">
        <w:rPr>
          <w:szCs w:val="24"/>
        </w:rPr>
        <w:t xml:space="preserve"> Continuing </w:t>
      </w:r>
      <w:r w:rsidR="0023211C" w:rsidRPr="00A40075">
        <w:rPr>
          <w:szCs w:val="24"/>
        </w:rPr>
        <w:t>Challenge</w:t>
      </w:r>
      <w:r w:rsidR="005F604E">
        <w:rPr>
          <w:szCs w:val="24"/>
        </w:rPr>
        <w:t xml:space="preserve"> </w:t>
      </w:r>
      <w:r w:rsidR="000E16B4">
        <w:rPr>
          <w:szCs w:val="24"/>
        </w:rPr>
        <w:t>and will submit their reports when they return.</w:t>
      </w:r>
    </w:p>
    <w:p w14:paraId="397EB548" w14:textId="35E62155" w:rsidR="00330121" w:rsidRDefault="00B4599E" w:rsidP="00A40075">
      <w:pPr>
        <w:pStyle w:val="ListParagraph"/>
        <w:ind w:left="1800"/>
        <w:rPr>
          <w:szCs w:val="24"/>
        </w:rPr>
      </w:pPr>
      <w:r>
        <w:rPr>
          <w:szCs w:val="24"/>
        </w:rPr>
        <w:t>Lithium-</w:t>
      </w:r>
      <w:r w:rsidR="00E53B67">
        <w:rPr>
          <w:szCs w:val="24"/>
        </w:rPr>
        <w:t>i</w:t>
      </w:r>
      <w:r>
        <w:rPr>
          <w:szCs w:val="24"/>
        </w:rPr>
        <w:t xml:space="preserve">on Battery Training was held June </w:t>
      </w:r>
      <w:r w:rsidR="00E666E6">
        <w:rPr>
          <w:szCs w:val="24"/>
        </w:rPr>
        <w:t>21 in Kona and June 22 in Hilo.</w:t>
      </w:r>
      <w:r w:rsidR="0000667A">
        <w:rPr>
          <w:szCs w:val="24"/>
        </w:rPr>
        <w:t xml:space="preserve"> Everyone enjoyed this training.  </w:t>
      </w:r>
    </w:p>
    <w:p w14:paraId="58997825" w14:textId="0E941939" w:rsidR="003760F7" w:rsidRDefault="003760F7" w:rsidP="00A40075">
      <w:pPr>
        <w:pStyle w:val="ListParagraph"/>
        <w:ind w:left="1800"/>
        <w:rPr>
          <w:szCs w:val="24"/>
        </w:rPr>
      </w:pPr>
      <w:r>
        <w:rPr>
          <w:szCs w:val="24"/>
        </w:rPr>
        <w:t xml:space="preserve">Liz added information about the Table Top </w:t>
      </w:r>
      <w:r w:rsidR="00593502">
        <w:rPr>
          <w:szCs w:val="24"/>
        </w:rPr>
        <w:t xml:space="preserve">and Exercise </w:t>
      </w:r>
      <w:r w:rsidR="002A4A92">
        <w:rPr>
          <w:szCs w:val="24"/>
        </w:rPr>
        <w:t>on Chlorine that was held September 13</w:t>
      </w:r>
      <w:r w:rsidR="002A4A92" w:rsidRPr="002A4A92">
        <w:rPr>
          <w:szCs w:val="24"/>
          <w:vertAlign w:val="superscript"/>
        </w:rPr>
        <w:t>th</w:t>
      </w:r>
      <w:r w:rsidR="002A4A92">
        <w:rPr>
          <w:szCs w:val="24"/>
        </w:rPr>
        <w:t xml:space="preserve"> and 14</w:t>
      </w:r>
      <w:proofErr w:type="gramStart"/>
      <w:r w:rsidR="002A4A92" w:rsidRPr="002A4A92">
        <w:rPr>
          <w:szCs w:val="24"/>
          <w:vertAlign w:val="superscript"/>
        </w:rPr>
        <w:t>th</w:t>
      </w:r>
      <w:r w:rsidR="00164B5E">
        <w:rPr>
          <w:szCs w:val="24"/>
          <w:vertAlign w:val="superscript"/>
        </w:rPr>
        <w:t>.</w:t>
      </w:r>
      <w:r w:rsidR="00164B5E">
        <w:rPr>
          <w:szCs w:val="24"/>
        </w:rPr>
        <w:t>.</w:t>
      </w:r>
      <w:proofErr w:type="gramEnd"/>
      <w:r w:rsidR="00F3569F">
        <w:rPr>
          <w:szCs w:val="24"/>
        </w:rPr>
        <w:t xml:space="preserve"> </w:t>
      </w:r>
    </w:p>
    <w:p w14:paraId="5E3E947F" w14:textId="77777777" w:rsidR="00C225BB" w:rsidRDefault="00167FF8" w:rsidP="00A40075">
      <w:pPr>
        <w:pStyle w:val="ListParagraph"/>
        <w:ind w:left="1800"/>
        <w:rPr>
          <w:szCs w:val="24"/>
        </w:rPr>
      </w:pPr>
      <w:r>
        <w:rPr>
          <w:szCs w:val="24"/>
        </w:rPr>
        <w:t>Chris Leonard, President of Hawaii Association of News</w:t>
      </w:r>
      <w:r w:rsidR="00B7548E">
        <w:rPr>
          <w:szCs w:val="24"/>
        </w:rPr>
        <w:t>c</w:t>
      </w:r>
      <w:r>
        <w:rPr>
          <w:szCs w:val="24"/>
        </w:rPr>
        <w:t>aster</w:t>
      </w:r>
      <w:r w:rsidR="00B7548E">
        <w:rPr>
          <w:szCs w:val="24"/>
        </w:rPr>
        <w:t xml:space="preserve"> was concerned about the comm</w:t>
      </w:r>
      <w:r w:rsidR="0001073D">
        <w:rPr>
          <w:szCs w:val="24"/>
        </w:rPr>
        <w:t xml:space="preserve">unication failure at the Maui Fire.  If the telephone lines are down, you need to depend on radios and other media to notify </w:t>
      </w:r>
      <w:r w:rsidR="00BD00ED">
        <w:rPr>
          <w:szCs w:val="24"/>
        </w:rPr>
        <w:t xml:space="preserve">the public.  </w:t>
      </w:r>
    </w:p>
    <w:p w14:paraId="11E89424" w14:textId="1B3F60BA" w:rsidR="00B502E9" w:rsidRDefault="00C225BB" w:rsidP="00A40075">
      <w:pPr>
        <w:pStyle w:val="ListParagraph"/>
        <w:ind w:left="1800"/>
        <w:rPr>
          <w:szCs w:val="24"/>
        </w:rPr>
      </w:pPr>
      <w:r>
        <w:rPr>
          <w:szCs w:val="24"/>
        </w:rPr>
        <w:t xml:space="preserve">Gerald noted that his LEPC </w:t>
      </w:r>
      <w:r w:rsidR="00ED2674">
        <w:rPr>
          <w:szCs w:val="24"/>
        </w:rPr>
        <w:t xml:space="preserve">committee has a good mixture of different groups and agencies. </w:t>
      </w:r>
      <w:r w:rsidR="00167FF8">
        <w:rPr>
          <w:szCs w:val="24"/>
        </w:rPr>
        <w:t xml:space="preserve"> </w:t>
      </w:r>
    </w:p>
    <w:p w14:paraId="31C65231" w14:textId="3F9D113E" w:rsidR="00F55246" w:rsidRPr="00F55246" w:rsidRDefault="008E6A6D" w:rsidP="00F55246">
      <w:pPr>
        <w:rPr>
          <w:szCs w:val="24"/>
        </w:rPr>
      </w:pPr>
      <w:r>
        <w:rPr>
          <w:szCs w:val="24"/>
        </w:rPr>
        <w:t>.</w:t>
      </w:r>
      <w:r w:rsidR="00F55246">
        <w:rPr>
          <w:szCs w:val="24"/>
        </w:rPr>
        <w:tab/>
      </w:r>
    </w:p>
    <w:p w14:paraId="4DB0D3B4" w14:textId="77777777" w:rsidR="00585126" w:rsidRDefault="00585126" w:rsidP="00585126">
      <w:pPr>
        <w:rPr>
          <w:szCs w:val="24"/>
        </w:rPr>
      </w:pPr>
    </w:p>
    <w:p w14:paraId="13B66F25" w14:textId="77777777" w:rsidR="00585126" w:rsidRDefault="00585126" w:rsidP="00585126">
      <w:pPr>
        <w:numPr>
          <w:ilvl w:val="1"/>
          <w:numId w:val="3"/>
        </w:numPr>
        <w:rPr>
          <w:szCs w:val="24"/>
        </w:rPr>
      </w:pPr>
      <w:r>
        <w:rPr>
          <w:szCs w:val="24"/>
        </w:rPr>
        <w:t>Kauai County:  Abraham Mohr, LEPC Chair</w:t>
      </w:r>
    </w:p>
    <w:p w14:paraId="58D28E3F" w14:textId="558FDD86" w:rsidR="00585126" w:rsidRDefault="0003276F" w:rsidP="00585126">
      <w:pPr>
        <w:numPr>
          <w:ilvl w:val="2"/>
          <w:numId w:val="3"/>
        </w:numPr>
        <w:rPr>
          <w:szCs w:val="24"/>
        </w:rPr>
      </w:pPr>
      <w:r>
        <w:rPr>
          <w:szCs w:val="24"/>
        </w:rPr>
        <w:t>July 28 was the last LEPC meeting, the next meeting will be October</w:t>
      </w:r>
      <w:r w:rsidR="00291959">
        <w:rPr>
          <w:szCs w:val="24"/>
        </w:rPr>
        <w:t xml:space="preserve"> 26.  </w:t>
      </w:r>
    </w:p>
    <w:p w14:paraId="70165782" w14:textId="12EF8436" w:rsidR="00EA351F" w:rsidRPr="00A72BF6" w:rsidRDefault="00291959" w:rsidP="00A72BF6">
      <w:pPr>
        <w:numPr>
          <w:ilvl w:val="2"/>
          <w:numId w:val="3"/>
        </w:numPr>
        <w:rPr>
          <w:szCs w:val="24"/>
        </w:rPr>
      </w:pPr>
      <w:r>
        <w:rPr>
          <w:szCs w:val="24"/>
        </w:rPr>
        <w:t xml:space="preserve">LEPC check that had expired </w:t>
      </w:r>
      <w:r w:rsidR="00046ED6">
        <w:rPr>
          <w:szCs w:val="24"/>
        </w:rPr>
        <w:t>was replaced by the HEER Office.</w:t>
      </w:r>
    </w:p>
    <w:p w14:paraId="3BFA702F" w14:textId="5B1C8714" w:rsidR="003C30C1" w:rsidRDefault="00731D76" w:rsidP="00EA351F">
      <w:pPr>
        <w:ind w:left="1800"/>
        <w:rPr>
          <w:szCs w:val="24"/>
        </w:rPr>
      </w:pPr>
      <w:r>
        <w:rPr>
          <w:szCs w:val="24"/>
        </w:rPr>
        <w:t>Funding approved to send Captain</w:t>
      </w:r>
      <w:r w:rsidR="00C90A3B">
        <w:rPr>
          <w:szCs w:val="24"/>
        </w:rPr>
        <w:t>s</w:t>
      </w:r>
      <w:r>
        <w:rPr>
          <w:szCs w:val="24"/>
        </w:rPr>
        <w:t xml:space="preserve"> Mohr </w:t>
      </w:r>
      <w:r w:rsidR="00164B5E">
        <w:rPr>
          <w:szCs w:val="24"/>
        </w:rPr>
        <w:t>and Abreu</w:t>
      </w:r>
      <w:r w:rsidR="00C90A3B">
        <w:rPr>
          <w:szCs w:val="24"/>
        </w:rPr>
        <w:t xml:space="preserve"> to a </w:t>
      </w:r>
      <w:r w:rsidR="00385400">
        <w:rPr>
          <w:szCs w:val="24"/>
        </w:rPr>
        <w:t xml:space="preserve">Train the Trainer Class. </w:t>
      </w:r>
      <w:r w:rsidR="00072611">
        <w:rPr>
          <w:szCs w:val="24"/>
        </w:rPr>
        <w:t xml:space="preserve">Using this training, they </w:t>
      </w:r>
      <w:r w:rsidR="00D42CDA">
        <w:rPr>
          <w:szCs w:val="24"/>
        </w:rPr>
        <w:t xml:space="preserve">will be teaching the HazTech class starting </w:t>
      </w:r>
      <w:r w:rsidR="00F918D2">
        <w:rPr>
          <w:szCs w:val="24"/>
        </w:rPr>
        <w:t xml:space="preserve">October 2, 2023.  </w:t>
      </w:r>
      <w:r w:rsidR="00D86FBE">
        <w:rPr>
          <w:szCs w:val="24"/>
        </w:rPr>
        <w:t xml:space="preserve">This will be a </w:t>
      </w:r>
      <w:r w:rsidR="007E7F81">
        <w:rPr>
          <w:szCs w:val="24"/>
        </w:rPr>
        <w:t>two-week</w:t>
      </w:r>
      <w:r w:rsidR="00D86FBE">
        <w:rPr>
          <w:szCs w:val="24"/>
        </w:rPr>
        <w:t xml:space="preserve"> class with twelve </w:t>
      </w:r>
      <w:r w:rsidR="003C6589">
        <w:rPr>
          <w:szCs w:val="24"/>
        </w:rPr>
        <w:t xml:space="preserve">recruits.  </w:t>
      </w:r>
    </w:p>
    <w:p w14:paraId="017BB5E9" w14:textId="55401A3A" w:rsidR="00E94FC1" w:rsidRDefault="003C30C1" w:rsidP="00EA351F">
      <w:pPr>
        <w:ind w:left="1800"/>
        <w:rPr>
          <w:szCs w:val="24"/>
        </w:rPr>
      </w:pPr>
      <w:r>
        <w:rPr>
          <w:szCs w:val="24"/>
        </w:rPr>
        <w:t>A meeting with the 93</w:t>
      </w:r>
      <w:r w:rsidR="007E7F81" w:rsidRPr="000D4234">
        <w:rPr>
          <w:szCs w:val="24"/>
          <w:vertAlign w:val="superscript"/>
        </w:rPr>
        <w:t>rd</w:t>
      </w:r>
      <w:r w:rsidR="007E7F81">
        <w:rPr>
          <w:szCs w:val="24"/>
        </w:rPr>
        <w:t xml:space="preserve"> Civil</w:t>
      </w:r>
      <w:r>
        <w:rPr>
          <w:szCs w:val="24"/>
        </w:rPr>
        <w:t xml:space="preserve"> Support</w:t>
      </w:r>
      <w:r w:rsidR="000D4234">
        <w:rPr>
          <w:szCs w:val="24"/>
        </w:rPr>
        <w:t xml:space="preserve"> Team is planned </w:t>
      </w:r>
      <w:r w:rsidR="00497E80">
        <w:rPr>
          <w:szCs w:val="24"/>
        </w:rPr>
        <w:t>to discuss training for next year.</w:t>
      </w:r>
    </w:p>
    <w:p w14:paraId="32A99C24" w14:textId="6AF432AE" w:rsidR="008163F5" w:rsidRDefault="00DB0F39" w:rsidP="00EA351F">
      <w:pPr>
        <w:ind w:left="1800"/>
        <w:rPr>
          <w:szCs w:val="24"/>
        </w:rPr>
      </w:pPr>
      <w:r>
        <w:rPr>
          <w:szCs w:val="24"/>
        </w:rPr>
        <w:t xml:space="preserve">November 9, </w:t>
      </w:r>
      <w:r w:rsidR="004A77F7">
        <w:rPr>
          <w:szCs w:val="24"/>
        </w:rPr>
        <w:t>there will be a joint training with Police Department</w:t>
      </w:r>
      <w:r w:rsidR="00FC442C">
        <w:rPr>
          <w:szCs w:val="24"/>
        </w:rPr>
        <w:t xml:space="preserve">.  They will set up a </w:t>
      </w:r>
      <w:r w:rsidR="00A339B4">
        <w:rPr>
          <w:szCs w:val="24"/>
        </w:rPr>
        <w:t>scenario and practice skills that would be used in an incident.</w:t>
      </w:r>
      <w:r w:rsidR="00FC442C">
        <w:rPr>
          <w:szCs w:val="24"/>
        </w:rPr>
        <w:t xml:space="preserve"> </w:t>
      </w:r>
      <w:r w:rsidR="003C30C1">
        <w:rPr>
          <w:szCs w:val="24"/>
        </w:rPr>
        <w:t xml:space="preserve"> </w:t>
      </w:r>
      <w:r w:rsidR="003C6589">
        <w:rPr>
          <w:szCs w:val="24"/>
        </w:rPr>
        <w:t xml:space="preserve"> </w:t>
      </w:r>
    </w:p>
    <w:p w14:paraId="35491BFF" w14:textId="7EE9CB5D" w:rsidR="00DA03BC" w:rsidRDefault="00DA03BC" w:rsidP="00EA351F">
      <w:pPr>
        <w:ind w:left="1800"/>
        <w:rPr>
          <w:szCs w:val="24"/>
        </w:rPr>
      </w:pPr>
      <w:r>
        <w:rPr>
          <w:szCs w:val="24"/>
        </w:rPr>
        <w:t xml:space="preserve">A HazMat I.Q. </w:t>
      </w:r>
      <w:r w:rsidR="00DF7F91">
        <w:rPr>
          <w:szCs w:val="24"/>
        </w:rPr>
        <w:t>course was purchased, they are planning to train thir</w:t>
      </w:r>
      <w:r w:rsidR="00320CDC">
        <w:rPr>
          <w:szCs w:val="24"/>
        </w:rPr>
        <w:t>t</w:t>
      </w:r>
      <w:r w:rsidR="00DF7F91">
        <w:rPr>
          <w:szCs w:val="24"/>
        </w:rPr>
        <w:t>y (30</w:t>
      </w:r>
      <w:r w:rsidR="00320CDC">
        <w:rPr>
          <w:szCs w:val="24"/>
        </w:rPr>
        <w:t>), personnel.</w:t>
      </w:r>
    </w:p>
    <w:p w14:paraId="1A81CB6D" w14:textId="175157F4" w:rsidR="0092592B" w:rsidRPr="0092592B" w:rsidRDefault="00516E5B" w:rsidP="0092592B">
      <w:pPr>
        <w:pStyle w:val="ListParagraph"/>
        <w:numPr>
          <w:ilvl w:val="2"/>
          <w:numId w:val="3"/>
        </w:numPr>
        <w:rPr>
          <w:szCs w:val="24"/>
        </w:rPr>
      </w:pPr>
      <w:r w:rsidRPr="0092592B">
        <w:rPr>
          <w:szCs w:val="24"/>
        </w:rPr>
        <w:t xml:space="preserve">Fire has </w:t>
      </w:r>
      <w:r w:rsidR="00372D69" w:rsidRPr="0092592B">
        <w:rPr>
          <w:szCs w:val="24"/>
        </w:rPr>
        <w:t>p</w:t>
      </w:r>
      <w:r w:rsidR="0074338B" w:rsidRPr="0092592B">
        <w:rPr>
          <w:szCs w:val="24"/>
        </w:rPr>
        <w:t>lans to do boom de</w:t>
      </w:r>
      <w:r w:rsidR="004A056B" w:rsidRPr="0092592B">
        <w:rPr>
          <w:szCs w:val="24"/>
        </w:rPr>
        <w:t xml:space="preserve">ployment practice with </w:t>
      </w:r>
      <w:r w:rsidR="00826B10" w:rsidRPr="0092592B">
        <w:rPr>
          <w:szCs w:val="24"/>
        </w:rPr>
        <w:t xml:space="preserve">fire stations that </w:t>
      </w:r>
      <w:r w:rsidR="007E7F81" w:rsidRPr="0092592B">
        <w:rPr>
          <w:szCs w:val="24"/>
        </w:rPr>
        <w:t>have.</w:t>
      </w:r>
      <w:r w:rsidR="00826B10" w:rsidRPr="0092592B">
        <w:rPr>
          <w:szCs w:val="24"/>
        </w:rPr>
        <w:t xml:space="preserve"> </w:t>
      </w:r>
    </w:p>
    <w:p w14:paraId="74109A03" w14:textId="237D2738" w:rsidR="003D0D22" w:rsidRDefault="0092592B" w:rsidP="0092592B">
      <w:pPr>
        <w:pStyle w:val="ListParagraph"/>
        <w:ind w:left="1800"/>
        <w:rPr>
          <w:szCs w:val="24"/>
        </w:rPr>
      </w:pPr>
      <w:r>
        <w:rPr>
          <w:szCs w:val="24"/>
        </w:rPr>
        <w:lastRenderedPageBreak/>
        <w:t xml:space="preserve">Boats.  </w:t>
      </w:r>
      <w:r w:rsidR="005D769F">
        <w:rPr>
          <w:szCs w:val="24"/>
        </w:rPr>
        <w:t xml:space="preserve">Capt. Mohr </w:t>
      </w:r>
      <w:r w:rsidR="005B5516">
        <w:rPr>
          <w:szCs w:val="24"/>
        </w:rPr>
        <w:t xml:space="preserve">has talked to the Coast </w:t>
      </w:r>
      <w:r w:rsidR="007E7F81">
        <w:rPr>
          <w:szCs w:val="24"/>
        </w:rPr>
        <w:t>Guard;</w:t>
      </w:r>
      <w:r w:rsidR="005B5516">
        <w:rPr>
          <w:szCs w:val="24"/>
        </w:rPr>
        <w:t xml:space="preserve"> they will loan booms</w:t>
      </w:r>
      <w:r w:rsidR="008278F2">
        <w:rPr>
          <w:szCs w:val="24"/>
        </w:rPr>
        <w:t xml:space="preserve"> to the department.  </w:t>
      </w:r>
      <w:r w:rsidR="00976F13">
        <w:rPr>
          <w:szCs w:val="24"/>
        </w:rPr>
        <w:t xml:space="preserve">Several locations for the exercise </w:t>
      </w:r>
      <w:r w:rsidR="007E7F81">
        <w:rPr>
          <w:szCs w:val="24"/>
        </w:rPr>
        <w:t>were</w:t>
      </w:r>
      <w:r w:rsidR="00976F13">
        <w:rPr>
          <w:szCs w:val="24"/>
        </w:rPr>
        <w:t xml:space="preserve"> </w:t>
      </w:r>
      <w:r w:rsidR="003D0D22">
        <w:rPr>
          <w:szCs w:val="24"/>
        </w:rPr>
        <w:t>mentioned.</w:t>
      </w:r>
    </w:p>
    <w:p w14:paraId="7662F029" w14:textId="78BAF948" w:rsidR="007C2520" w:rsidRPr="00736952" w:rsidRDefault="004B2A1F" w:rsidP="00736952">
      <w:pPr>
        <w:pStyle w:val="ListParagraph"/>
        <w:numPr>
          <w:ilvl w:val="2"/>
          <w:numId w:val="3"/>
        </w:numPr>
        <w:rPr>
          <w:szCs w:val="24"/>
        </w:rPr>
      </w:pPr>
      <w:r w:rsidRPr="00736952">
        <w:rPr>
          <w:szCs w:val="24"/>
        </w:rPr>
        <w:t>Fire in a strip mall</w:t>
      </w:r>
      <w:r w:rsidR="001F63BA" w:rsidRPr="00736952">
        <w:rPr>
          <w:szCs w:val="24"/>
        </w:rPr>
        <w:t>, business with a small location. While doing clean-up</w:t>
      </w:r>
      <w:r w:rsidR="00736952" w:rsidRPr="00736952">
        <w:rPr>
          <w:szCs w:val="24"/>
        </w:rPr>
        <w:t>, a</w:t>
      </w:r>
    </w:p>
    <w:p w14:paraId="6C68E5C2" w14:textId="77777777" w:rsidR="000B5475" w:rsidRDefault="00736952" w:rsidP="00736952">
      <w:pPr>
        <w:pStyle w:val="ListParagraph"/>
        <w:ind w:left="1800"/>
        <w:rPr>
          <w:szCs w:val="24"/>
        </w:rPr>
      </w:pPr>
      <w:r>
        <w:rPr>
          <w:szCs w:val="24"/>
        </w:rPr>
        <w:t>propane l</w:t>
      </w:r>
      <w:r w:rsidR="004C68C8">
        <w:rPr>
          <w:szCs w:val="24"/>
        </w:rPr>
        <w:t>i</w:t>
      </w:r>
      <w:r>
        <w:rPr>
          <w:szCs w:val="24"/>
        </w:rPr>
        <w:t>ne with fuel</w:t>
      </w:r>
      <w:r w:rsidR="004C68C8">
        <w:rPr>
          <w:szCs w:val="24"/>
        </w:rPr>
        <w:t xml:space="preserve"> was ignited.  A fire captain </w:t>
      </w:r>
      <w:r w:rsidR="007526A2">
        <w:rPr>
          <w:szCs w:val="24"/>
        </w:rPr>
        <w:t xml:space="preserve">had a flash burn. Air monitoring was done while the utilities </w:t>
      </w:r>
      <w:r w:rsidR="000B5475">
        <w:rPr>
          <w:szCs w:val="24"/>
        </w:rPr>
        <w:t xml:space="preserve">were turned off.  </w:t>
      </w:r>
    </w:p>
    <w:p w14:paraId="529D5461" w14:textId="58CA08A8" w:rsidR="00736952" w:rsidRPr="00736952" w:rsidRDefault="003D1FF1" w:rsidP="00736952">
      <w:pPr>
        <w:pStyle w:val="ListParagraph"/>
        <w:ind w:left="1800"/>
        <w:rPr>
          <w:szCs w:val="24"/>
        </w:rPr>
      </w:pPr>
      <w:r>
        <w:rPr>
          <w:szCs w:val="24"/>
        </w:rPr>
        <w:t>Two propane specific monitors have been purchased</w:t>
      </w:r>
      <w:r w:rsidR="004A2199">
        <w:rPr>
          <w:szCs w:val="24"/>
        </w:rPr>
        <w:t>.  They should arrive in several weeks.</w:t>
      </w:r>
      <w:r w:rsidR="00736952">
        <w:rPr>
          <w:szCs w:val="24"/>
        </w:rPr>
        <w:t xml:space="preserve"> </w:t>
      </w:r>
    </w:p>
    <w:p w14:paraId="58BD9173" w14:textId="470A6F77" w:rsidR="00585126" w:rsidRDefault="00585126" w:rsidP="007F4DDE">
      <w:pPr>
        <w:ind w:left="1800"/>
        <w:rPr>
          <w:szCs w:val="24"/>
        </w:rPr>
      </w:pPr>
      <w:r>
        <w:rPr>
          <w:szCs w:val="24"/>
        </w:rPr>
        <w:tab/>
      </w:r>
      <w:r>
        <w:rPr>
          <w:szCs w:val="24"/>
        </w:rPr>
        <w:tab/>
        <w:t xml:space="preserve">     </w:t>
      </w:r>
    </w:p>
    <w:p w14:paraId="7B81D532" w14:textId="77777777" w:rsidR="00585126" w:rsidRDefault="00585126" w:rsidP="00585126">
      <w:pPr>
        <w:numPr>
          <w:ilvl w:val="1"/>
          <w:numId w:val="3"/>
        </w:numPr>
        <w:rPr>
          <w:szCs w:val="24"/>
        </w:rPr>
      </w:pPr>
      <w:r>
        <w:rPr>
          <w:szCs w:val="24"/>
        </w:rPr>
        <w:t>Maui County: Jeffrey Kihune, LEPC Chair</w:t>
      </w:r>
      <w:r w:rsidRPr="008B760D">
        <w:rPr>
          <w:szCs w:val="24"/>
        </w:rPr>
        <w:t xml:space="preserve">   </w:t>
      </w:r>
    </w:p>
    <w:p w14:paraId="2A0490C9" w14:textId="77777777" w:rsidR="00AC5CA0" w:rsidRDefault="00C201C1" w:rsidP="008F1ED9">
      <w:pPr>
        <w:numPr>
          <w:ilvl w:val="2"/>
          <w:numId w:val="3"/>
        </w:numPr>
        <w:rPr>
          <w:szCs w:val="24"/>
        </w:rPr>
      </w:pPr>
      <w:r>
        <w:rPr>
          <w:szCs w:val="24"/>
        </w:rPr>
        <w:t xml:space="preserve">Jeff thanked everyone </w:t>
      </w:r>
      <w:r w:rsidR="00FC37E5">
        <w:rPr>
          <w:szCs w:val="24"/>
        </w:rPr>
        <w:t>from the different agencies for vo</w:t>
      </w:r>
      <w:r w:rsidR="009E69FD">
        <w:rPr>
          <w:szCs w:val="24"/>
        </w:rPr>
        <w:t>lunteering to help with the Lahaina Fire.</w:t>
      </w:r>
    </w:p>
    <w:p w14:paraId="50A6C449" w14:textId="77777777" w:rsidR="00EC60AF" w:rsidRDefault="00AC5CA0" w:rsidP="008F1ED9">
      <w:pPr>
        <w:numPr>
          <w:ilvl w:val="2"/>
          <w:numId w:val="3"/>
        </w:numPr>
        <w:rPr>
          <w:szCs w:val="24"/>
        </w:rPr>
      </w:pPr>
      <w:r>
        <w:rPr>
          <w:szCs w:val="24"/>
        </w:rPr>
        <w:t xml:space="preserve">HazMat had no reportable incidents this quarter.  </w:t>
      </w:r>
      <w:r w:rsidR="00C046F2">
        <w:rPr>
          <w:szCs w:val="24"/>
        </w:rPr>
        <w:t xml:space="preserve">There were several </w:t>
      </w:r>
      <w:r w:rsidR="00EC60AF">
        <w:rPr>
          <w:szCs w:val="24"/>
        </w:rPr>
        <w:t xml:space="preserve">small problems that were handled.  </w:t>
      </w:r>
    </w:p>
    <w:p w14:paraId="43438F69" w14:textId="77777777" w:rsidR="007673D4" w:rsidRDefault="0001662D" w:rsidP="0001662D">
      <w:pPr>
        <w:ind w:left="1800"/>
        <w:rPr>
          <w:szCs w:val="24"/>
        </w:rPr>
      </w:pPr>
      <w:r>
        <w:rPr>
          <w:szCs w:val="24"/>
        </w:rPr>
        <w:t>They have been doing air monitoring</w:t>
      </w:r>
      <w:r w:rsidR="00314E22">
        <w:rPr>
          <w:szCs w:val="24"/>
        </w:rPr>
        <w:t xml:space="preserve"> for the clean-up</w:t>
      </w:r>
      <w:r w:rsidR="00DD7FCB">
        <w:rPr>
          <w:szCs w:val="24"/>
        </w:rPr>
        <w:t xml:space="preserve">.  No major chemical gases were detected.  </w:t>
      </w:r>
    </w:p>
    <w:p w14:paraId="670B10CF" w14:textId="63C370F9" w:rsidR="00585126" w:rsidRPr="00714FA8" w:rsidRDefault="00BA25F4" w:rsidP="00714FA8">
      <w:pPr>
        <w:pStyle w:val="ListParagraph"/>
        <w:numPr>
          <w:ilvl w:val="2"/>
          <w:numId w:val="3"/>
        </w:numPr>
        <w:rPr>
          <w:szCs w:val="24"/>
        </w:rPr>
      </w:pPr>
      <w:r w:rsidRPr="00714FA8">
        <w:rPr>
          <w:szCs w:val="24"/>
        </w:rPr>
        <w:t xml:space="preserve">New equipment has arrived, level A and B suits, </w:t>
      </w:r>
      <w:r w:rsidR="006E7138" w:rsidRPr="00714FA8">
        <w:rPr>
          <w:szCs w:val="24"/>
        </w:rPr>
        <w:t>4 single gas monitors</w:t>
      </w:r>
      <w:r w:rsidR="00714FA8" w:rsidRPr="00714FA8">
        <w:rPr>
          <w:szCs w:val="24"/>
        </w:rPr>
        <w:t xml:space="preserve">.  Two </w:t>
      </w:r>
    </w:p>
    <w:p w14:paraId="52B18C55" w14:textId="560CC1AD" w:rsidR="00942B36" w:rsidRDefault="00D024AD" w:rsidP="00942B36">
      <w:pPr>
        <w:pStyle w:val="ListParagraph"/>
        <w:ind w:left="1800"/>
        <w:rPr>
          <w:szCs w:val="24"/>
        </w:rPr>
      </w:pPr>
      <w:r>
        <w:rPr>
          <w:szCs w:val="24"/>
        </w:rPr>
        <w:t>m</w:t>
      </w:r>
      <w:r w:rsidR="00AC329D" w:rsidRPr="00942B36">
        <w:rPr>
          <w:szCs w:val="24"/>
        </w:rPr>
        <w:t xml:space="preserve">onitors </w:t>
      </w:r>
      <w:r w:rsidR="00300FBA" w:rsidRPr="00942B36">
        <w:rPr>
          <w:szCs w:val="24"/>
        </w:rPr>
        <w:t>are for ammonia and two for chlorine</w:t>
      </w:r>
      <w:r w:rsidR="00942B36">
        <w:rPr>
          <w:szCs w:val="24"/>
        </w:rPr>
        <w:t>.</w:t>
      </w:r>
    </w:p>
    <w:p w14:paraId="27D4C762" w14:textId="28F1B113" w:rsidR="00D024AD" w:rsidRPr="00D024AD" w:rsidRDefault="00D024AD" w:rsidP="00D024AD">
      <w:pPr>
        <w:pStyle w:val="ListParagraph"/>
        <w:numPr>
          <w:ilvl w:val="2"/>
          <w:numId w:val="3"/>
        </w:numPr>
        <w:rPr>
          <w:szCs w:val="24"/>
        </w:rPr>
      </w:pPr>
      <w:r w:rsidRPr="00D024AD">
        <w:rPr>
          <w:szCs w:val="24"/>
        </w:rPr>
        <w:t>Next week is Maui’s LEPC meeting.</w:t>
      </w:r>
    </w:p>
    <w:p w14:paraId="106091BB" w14:textId="426EDEF7" w:rsidR="00714FA8" w:rsidRDefault="00D024AD" w:rsidP="00D024AD">
      <w:pPr>
        <w:pStyle w:val="ListParagraph"/>
        <w:ind w:left="1800"/>
        <w:rPr>
          <w:szCs w:val="24"/>
        </w:rPr>
      </w:pPr>
      <w:r>
        <w:rPr>
          <w:szCs w:val="24"/>
        </w:rPr>
        <w:t>Check that was issued to the LEPC, has been deposited.</w:t>
      </w:r>
      <w:r w:rsidR="00300FBA" w:rsidRPr="00D024AD">
        <w:rPr>
          <w:szCs w:val="24"/>
        </w:rPr>
        <w:t xml:space="preserve"> </w:t>
      </w:r>
    </w:p>
    <w:p w14:paraId="326C90C2" w14:textId="77777777" w:rsidR="00D024AD" w:rsidRPr="00D024AD" w:rsidRDefault="00D024AD" w:rsidP="00D024AD">
      <w:pPr>
        <w:pStyle w:val="ListParagraph"/>
        <w:ind w:left="1800"/>
        <w:rPr>
          <w:szCs w:val="24"/>
        </w:rPr>
      </w:pPr>
    </w:p>
    <w:p w14:paraId="2E90D57A" w14:textId="77777777" w:rsidR="00585126" w:rsidRDefault="00585126" w:rsidP="00585126">
      <w:pPr>
        <w:numPr>
          <w:ilvl w:val="1"/>
          <w:numId w:val="3"/>
        </w:numPr>
        <w:rPr>
          <w:szCs w:val="24"/>
        </w:rPr>
      </w:pPr>
      <w:r>
        <w:rPr>
          <w:szCs w:val="24"/>
        </w:rPr>
        <w:t>Honolulu County:  Carlton Yamada, LEPC Chair</w:t>
      </w:r>
    </w:p>
    <w:p w14:paraId="055A81F7" w14:textId="3DC2B7AB" w:rsidR="00585126" w:rsidRDefault="009B782A" w:rsidP="00585126">
      <w:pPr>
        <w:numPr>
          <w:ilvl w:val="2"/>
          <w:numId w:val="3"/>
        </w:numPr>
        <w:rPr>
          <w:szCs w:val="24"/>
        </w:rPr>
      </w:pPr>
      <w:r>
        <w:rPr>
          <w:szCs w:val="24"/>
        </w:rPr>
        <w:t xml:space="preserve">Last LEPC meeting was </w:t>
      </w:r>
      <w:r w:rsidR="00066398">
        <w:rPr>
          <w:szCs w:val="24"/>
        </w:rPr>
        <w:t xml:space="preserve">held </w:t>
      </w:r>
      <w:r w:rsidR="00D26805">
        <w:rPr>
          <w:szCs w:val="24"/>
        </w:rPr>
        <w:t xml:space="preserve">on </w:t>
      </w:r>
      <w:r w:rsidR="00D024AD">
        <w:rPr>
          <w:szCs w:val="24"/>
        </w:rPr>
        <w:t>September 19, 2023, fifty-three total attend</w:t>
      </w:r>
      <w:r w:rsidR="000362F5">
        <w:rPr>
          <w:szCs w:val="24"/>
        </w:rPr>
        <w:t>ees</w:t>
      </w:r>
      <w:r w:rsidR="00D024AD">
        <w:rPr>
          <w:szCs w:val="24"/>
        </w:rPr>
        <w:t xml:space="preserve">, forty-five in person.   </w:t>
      </w:r>
    </w:p>
    <w:p w14:paraId="45CBF9CE" w14:textId="38AD2A09" w:rsidR="00534FB3" w:rsidRPr="00D024AD" w:rsidRDefault="00D024AD" w:rsidP="00D024AD">
      <w:pPr>
        <w:numPr>
          <w:ilvl w:val="2"/>
          <w:numId w:val="3"/>
        </w:numPr>
        <w:rPr>
          <w:szCs w:val="24"/>
        </w:rPr>
      </w:pPr>
      <w:r>
        <w:rPr>
          <w:szCs w:val="24"/>
        </w:rPr>
        <w:t xml:space="preserve">General </w:t>
      </w:r>
      <w:r w:rsidR="000362F5">
        <w:rPr>
          <w:szCs w:val="24"/>
        </w:rPr>
        <w:t>Lance Okamura from the Task Force Red Hill gave a presentation.</w:t>
      </w:r>
    </w:p>
    <w:p w14:paraId="76EF0DB1" w14:textId="748407F3" w:rsidR="00A05A93" w:rsidRDefault="000362F5" w:rsidP="000362F5">
      <w:pPr>
        <w:ind w:left="1800"/>
        <w:rPr>
          <w:szCs w:val="24"/>
        </w:rPr>
      </w:pPr>
      <w:r>
        <w:rPr>
          <w:szCs w:val="24"/>
        </w:rPr>
        <w:t xml:space="preserve">Admiral Steven Barnett, Commander- Navy Region Hawaii </w:t>
      </w:r>
      <w:r w:rsidR="007E7F81">
        <w:rPr>
          <w:szCs w:val="24"/>
        </w:rPr>
        <w:t>and several</w:t>
      </w:r>
      <w:r>
        <w:rPr>
          <w:szCs w:val="24"/>
        </w:rPr>
        <w:t xml:space="preserve"> Federal Fire Department Chiefs also attended.</w:t>
      </w:r>
    </w:p>
    <w:p w14:paraId="028B7D30" w14:textId="0077F7DD" w:rsidR="000362F5" w:rsidRDefault="000362F5" w:rsidP="000362F5">
      <w:pPr>
        <w:ind w:left="1800"/>
        <w:rPr>
          <w:szCs w:val="24"/>
        </w:rPr>
      </w:pPr>
      <w:r>
        <w:rPr>
          <w:szCs w:val="24"/>
        </w:rPr>
        <w:t xml:space="preserve">General Okamura gave a review of what events have occurred and a </w:t>
      </w:r>
      <w:r w:rsidR="007E7F81">
        <w:rPr>
          <w:szCs w:val="24"/>
        </w:rPr>
        <w:t>timeline</w:t>
      </w:r>
      <w:r>
        <w:rPr>
          <w:szCs w:val="24"/>
        </w:rPr>
        <w:t xml:space="preserve"> of what happens in the future.  </w:t>
      </w:r>
    </w:p>
    <w:p w14:paraId="2B0AA2E6" w14:textId="44895AB2" w:rsidR="000362F5" w:rsidRPr="00745217" w:rsidRDefault="000362F5" w:rsidP="000362F5">
      <w:pPr>
        <w:ind w:left="1800"/>
        <w:rPr>
          <w:szCs w:val="24"/>
        </w:rPr>
      </w:pPr>
      <w:r>
        <w:rPr>
          <w:szCs w:val="24"/>
        </w:rPr>
        <w:t xml:space="preserve">Once defueling is complete and tanks are </w:t>
      </w:r>
      <w:proofErr w:type="gramStart"/>
      <w:r>
        <w:rPr>
          <w:szCs w:val="24"/>
        </w:rPr>
        <w:t>closed down</w:t>
      </w:r>
      <w:proofErr w:type="gramEnd"/>
      <w:r>
        <w:rPr>
          <w:szCs w:val="24"/>
        </w:rPr>
        <w:t xml:space="preserve">, Admiral Barnett will take over. When this happens, Federal Fire </w:t>
      </w:r>
      <w:r w:rsidR="002A5D80">
        <w:rPr>
          <w:szCs w:val="24"/>
        </w:rPr>
        <w:t xml:space="preserve">Department will be the primary emergency responders.  Honolulu Fire will provide support if needed. </w:t>
      </w:r>
    </w:p>
    <w:p w14:paraId="49608D0C" w14:textId="61F56DE2" w:rsidR="002A5D80" w:rsidRDefault="002A5D80" w:rsidP="00A05A93">
      <w:pPr>
        <w:pStyle w:val="ListParagraph"/>
        <w:numPr>
          <w:ilvl w:val="2"/>
          <w:numId w:val="3"/>
        </w:numPr>
        <w:rPr>
          <w:szCs w:val="24"/>
        </w:rPr>
      </w:pPr>
      <w:r>
        <w:rPr>
          <w:szCs w:val="24"/>
        </w:rPr>
        <w:t xml:space="preserve">Dustin Hardbottle from the City and County of Honolulu, Facility </w:t>
      </w:r>
      <w:r w:rsidR="00FC7D8E">
        <w:rPr>
          <w:szCs w:val="24"/>
        </w:rPr>
        <w:t>Maintenance, Stormwater</w:t>
      </w:r>
      <w:r>
        <w:rPr>
          <w:szCs w:val="24"/>
        </w:rPr>
        <w:t xml:space="preserve"> Quality Branch came to provide information on what his office does. </w:t>
      </w:r>
    </w:p>
    <w:p w14:paraId="7174F558" w14:textId="24464676" w:rsidR="00372DAC" w:rsidRDefault="002A5D80" w:rsidP="002A5D80">
      <w:pPr>
        <w:pStyle w:val="ListParagraph"/>
        <w:ind w:left="1800"/>
        <w:rPr>
          <w:szCs w:val="24"/>
        </w:rPr>
      </w:pPr>
      <w:r>
        <w:rPr>
          <w:szCs w:val="24"/>
        </w:rPr>
        <w:t xml:space="preserve">An example of an incident that involved someone purchasing a tote with a detergent </w:t>
      </w:r>
      <w:r w:rsidR="00372DAC">
        <w:rPr>
          <w:szCs w:val="24"/>
        </w:rPr>
        <w:t xml:space="preserve">residue was presented.  While cleaning the tote, the contents was washed into the street and into the </w:t>
      </w:r>
      <w:r w:rsidR="00FC7D8E">
        <w:rPr>
          <w:szCs w:val="24"/>
        </w:rPr>
        <w:t>storm drain</w:t>
      </w:r>
      <w:r w:rsidR="00372DAC">
        <w:rPr>
          <w:szCs w:val="24"/>
        </w:rPr>
        <w:t xml:space="preserve">.  Hazmat responded and the HEER Office was called.  </w:t>
      </w:r>
    </w:p>
    <w:p w14:paraId="1E95862A" w14:textId="7B9EDB38" w:rsidR="00372DAC" w:rsidRDefault="00372DAC" w:rsidP="002A5D80">
      <w:pPr>
        <w:pStyle w:val="ListParagraph"/>
        <w:ind w:left="1800"/>
        <w:rPr>
          <w:szCs w:val="24"/>
        </w:rPr>
      </w:pPr>
      <w:r>
        <w:rPr>
          <w:szCs w:val="24"/>
        </w:rPr>
        <w:t>Me. Hardbottle informed the LEPC what is allowable to go into the storm</w:t>
      </w:r>
      <w:r w:rsidR="00FD294E">
        <w:rPr>
          <w:szCs w:val="24"/>
        </w:rPr>
        <w:t xml:space="preserve"> </w:t>
      </w:r>
      <w:r>
        <w:rPr>
          <w:szCs w:val="24"/>
        </w:rPr>
        <w:t>drains.</w:t>
      </w:r>
    </w:p>
    <w:p w14:paraId="18812336" w14:textId="63A6F630" w:rsidR="00A05A93" w:rsidRDefault="00372DAC" w:rsidP="002A5D80">
      <w:pPr>
        <w:pStyle w:val="ListParagraph"/>
        <w:ind w:left="1800"/>
        <w:rPr>
          <w:szCs w:val="24"/>
        </w:rPr>
      </w:pPr>
      <w:r>
        <w:rPr>
          <w:szCs w:val="24"/>
        </w:rPr>
        <w:t>Permits must be obtained when doing any projects.  Examples were given on what a home owner can allow to go into the storm drain.</w:t>
      </w:r>
      <w:r w:rsidR="002A5D80">
        <w:rPr>
          <w:szCs w:val="24"/>
        </w:rPr>
        <w:t xml:space="preserve">  </w:t>
      </w:r>
    </w:p>
    <w:p w14:paraId="1CCDEE6B" w14:textId="1CC63D35" w:rsidR="00F821A2" w:rsidRDefault="00372DAC" w:rsidP="00F821A2">
      <w:pPr>
        <w:pStyle w:val="ListParagraph"/>
        <w:numPr>
          <w:ilvl w:val="2"/>
          <w:numId w:val="3"/>
        </w:numPr>
        <w:rPr>
          <w:szCs w:val="24"/>
        </w:rPr>
      </w:pPr>
      <w:r>
        <w:rPr>
          <w:szCs w:val="24"/>
        </w:rPr>
        <w:t>Coast Guard provided the Incident Management Division updates for this quarter.  They also spoke about their role in the Lahaina Fire.</w:t>
      </w:r>
    </w:p>
    <w:p w14:paraId="7C26D479" w14:textId="69ADA861" w:rsidR="002F028A" w:rsidRDefault="002F028A" w:rsidP="00F821A2">
      <w:pPr>
        <w:pStyle w:val="ListParagraph"/>
        <w:numPr>
          <w:ilvl w:val="2"/>
          <w:numId w:val="3"/>
        </w:numPr>
        <w:rPr>
          <w:szCs w:val="24"/>
        </w:rPr>
      </w:pPr>
      <w:r>
        <w:rPr>
          <w:szCs w:val="24"/>
        </w:rPr>
        <w:lastRenderedPageBreak/>
        <w:t xml:space="preserve">HFD has been invited by the Federal Fire Department to do a walk through of Red Hill.  This is in support of a possible incident. They are </w:t>
      </w:r>
      <w:r w:rsidR="000B2349">
        <w:rPr>
          <w:szCs w:val="24"/>
        </w:rPr>
        <w:t>coordinating a</w:t>
      </w:r>
      <w:r>
        <w:rPr>
          <w:szCs w:val="24"/>
        </w:rPr>
        <w:t xml:space="preserve"> date to allow as many personnel to attend as possible.</w:t>
      </w:r>
    </w:p>
    <w:p w14:paraId="6FC078C6" w14:textId="4FF2F77F" w:rsidR="002F028A" w:rsidRDefault="002F028A" w:rsidP="00F821A2">
      <w:pPr>
        <w:pStyle w:val="ListParagraph"/>
        <w:numPr>
          <w:ilvl w:val="2"/>
          <w:numId w:val="3"/>
        </w:numPr>
        <w:rPr>
          <w:szCs w:val="24"/>
        </w:rPr>
      </w:pPr>
      <w:r>
        <w:rPr>
          <w:szCs w:val="24"/>
        </w:rPr>
        <w:t>Four HFD and one EMS was sent to the Continuing Challenge Course.</w:t>
      </w:r>
    </w:p>
    <w:p w14:paraId="370D9423" w14:textId="5F13BE45" w:rsidR="002F028A" w:rsidRDefault="002F028A" w:rsidP="00F821A2">
      <w:pPr>
        <w:pStyle w:val="ListParagraph"/>
        <w:numPr>
          <w:ilvl w:val="2"/>
          <w:numId w:val="3"/>
        </w:numPr>
        <w:rPr>
          <w:szCs w:val="24"/>
        </w:rPr>
      </w:pPr>
      <w:r>
        <w:rPr>
          <w:szCs w:val="24"/>
        </w:rPr>
        <w:t xml:space="preserve">The HazMat Tech Initial training was completed this quarter.  There were twelve HFD, two HPD, and one EMS attending.  </w:t>
      </w:r>
    </w:p>
    <w:p w14:paraId="13773BEE" w14:textId="0F31C09C" w:rsidR="00FD294E" w:rsidRDefault="00FD294E" w:rsidP="00FD294E">
      <w:pPr>
        <w:pStyle w:val="ListParagraph"/>
        <w:ind w:left="1800"/>
        <w:rPr>
          <w:szCs w:val="24"/>
        </w:rPr>
      </w:pPr>
      <w:r>
        <w:rPr>
          <w:szCs w:val="24"/>
        </w:rPr>
        <w:t>Completed joint Chemical, Biological, Radiological and Nuclear training, (CBRN), with the 93</w:t>
      </w:r>
      <w:r w:rsidRPr="00FD294E">
        <w:rPr>
          <w:szCs w:val="24"/>
          <w:vertAlign w:val="superscript"/>
        </w:rPr>
        <w:t>rd</w:t>
      </w:r>
      <w:r>
        <w:rPr>
          <w:szCs w:val="24"/>
        </w:rPr>
        <w:t xml:space="preserve"> CST at the ending of August.  This was a </w:t>
      </w:r>
      <w:proofErr w:type="gramStart"/>
      <w:r>
        <w:rPr>
          <w:szCs w:val="24"/>
        </w:rPr>
        <w:t>3-4 day</w:t>
      </w:r>
      <w:proofErr w:type="gramEnd"/>
      <w:r>
        <w:rPr>
          <w:szCs w:val="24"/>
        </w:rPr>
        <w:t xml:space="preserve"> event that included HFD, FBI, HPD, EOD</w:t>
      </w:r>
      <w:r w:rsidR="000B2349">
        <w:rPr>
          <w:szCs w:val="24"/>
        </w:rPr>
        <w:t xml:space="preserve"> </w:t>
      </w:r>
      <w:r>
        <w:rPr>
          <w:szCs w:val="24"/>
        </w:rPr>
        <w:t xml:space="preserve">and Hazmat.  </w:t>
      </w:r>
    </w:p>
    <w:p w14:paraId="34A76838" w14:textId="66E28CC6" w:rsidR="00FD294E" w:rsidRDefault="00FD294E" w:rsidP="00FD294E">
      <w:pPr>
        <w:pStyle w:val="ListParagraph"/>
        <w:ind w:left="1800"/>
        <w:rPr>
          <w:szCs w:val="24"/>
        </w:rPr>
      </w:pPr>
      <w:r>
        <w:rPr>
          <w:szCs w:val="24"/>
        </w:rPr>
        <w:t>Bob Harter added that the LEPC has offered in past years to sponsor HPD and EMS for training at the Continuing Challenge.</w:t>
      </w:r>
    </w:p>
    <w:p w14:paraId="78039C51" w14:textId="1A25AF15" w:rsidR="00FD294E" w:rsidRPr="002276A2" w:rsidRDefault="00FD294E" w:rsidP="002276A2">
      <w:pPr>
        <w:pStyle w:val="ListParagraph"/>
        <w:numPr>
          <w:ilvl w:val="2"/>
          <w:numId w:val="3"/>
        </w:numPr>
        <w:rPr>
          <w:szCs w:val="24"/>
        </w:rPr>
      </w:pPr>
      <w:r w:rsidRPr="002276A2">
        <w:rPr>
          <w:szCs w:val="24"/>
        </w:rPr>
        <w:t xml:space="preserve">Handouts from EPA were available.  </w:t>
      </w:r>
      <w:r w:rsidR="000B2349" w:rsidRPr="002276A2">
        <w:rPr>
          <w:szCs w:val="24"/>
        </w:rPr>
        <w:t>These references</w:t>
      </w:r>
      <w:r w:rsidR="002276A2" w:rsidRPr="002276A2">
        <w:rPr>
          <w:szCs w:val="24"/>
        </w:rPr>
        <w:t xml:space="preserve"> were on </w:t>
      </w:r>
      <w:proofErr w:type="gramStart"/>
      <w:r w:rsidR="002276A2" w:rsidRPr="002276A2">
        <w:rPr>
          <w:szCs w:val="24"/>
        </w:rPr>
        <w:t>House Hold</w:t>
      </w:r>
      <w:proofErr w:type="gramEnd"/>
      <w:r w:rsidR="002276A2" w:rsidRPr="002276A2">
        <w:rPr>
          <w:szCs w:val="24"/>
        </w:rPr>
        <w:t xml:space="preserve"> </w:t>
      </w:r>
    </w:p>
    <w:p w14:paraId="284E1E93" w14:textId="7CB4E89F" w:rsidR="002276A2" w:rsidRDefault="002276A2" w:rsidP="002276A2">
      <w:pPr>
        <w:pStyle w:val="ListParagraph"/>
        <w:ind w:left="1800"/>
        <w:rPr>
          <w:szCs w:val="24"/>
        </w:rPr>
      </w:pPr>
      <w:r>
        <w:rPr>
          <w:szCs w:val="24"/>
        </w:rPr>
        <w:t>Hazardous Waste for protection and prevention.</w:t>
      </w:r>
    </w:p>
    <w:p w14:paraId="434D2482" w14:textId="17F2AD05" w:rsidR="002276A2" w:rsidRDefault="002276A2" w:rsidP="002276A2">
      <w:pPr>
        <w:pStyle w:val="ListParagraph"/>
        <w:ind w:left="1800"/>
        <w:rPr>
          <w:szCs w:val="24"/>
        </w:rPr>
      </w:pPr>
      <w:r>
        <w:rPr>
          <w:szCs w:val="24"/>
        </w:rPr>
        <w:t xml:space="preserve">Bob encourages other counties to have these collections annual.  </w:t>
      </w:r>
    </w:p>
    <w:p w14:paraId="53E46877" w14:textId="7CEDB475" w:rsidR="002276A2" w:rsidRPr="002276A2" w:rsidRDefault="002276A2" w:rsidP="002276A2">
      <w:pPr>
        <w:pStyle w:val="ListParagraph"/>
        <w:ind w:left="1800"/>
        <w:rPr>
          <w:szCs w:val="24"/>
        </w:rPr>
      </w:pPr>
      <w:r>
        <w:rPr>
          <w:szCs w:val="24"/>
        </w:rPr>
        <w:t>Bill Marhoffer explained about the different funds from the U.S. Government and when they can be used.</w:t>
      </w:r>
    </w:p>
    <w:p w14:paraId="7C9E801B" w14:textId="24E49416" w:rsidR="00585126" w:rsidRDefault="00FD294E" w:rsidP="00542839">
      <w:pPr>
        <w:rPr>
          <w:szCs w:val="24"/>
        </w:rPr>
      </w:pPr>
      <w:r>
        <w:rPr>
          <w:szCs w:val="24"/>
        </w:rPr>
        <w:tab/>
      </w:r>
    </w:p>
    <w:p w14:paraId="67A5862A" w14:textId="77777777" w:rsidR="00585126" w:rsidRDefault="00585126" w:rsidP="00585126">
      <w:pPr>
        <w:rPr>
          <w:szCs w:val="24"/>
        </w:rPr>
      </w:pPr>
    </w:p>
    <w:p w14:paraId="315BEAED" w14:textId="7F1109A4" w:rsidR="005406B9" w:rsidRDefault="001B17F3" w:rsidP="001B17F3">
      <w:pPr>
        <w:numPr>
          <w:ilvl w:val="0"/>
          <w:numId w:val="3"/>
        </w:numPr>
        <w:rPr>
          <w:szCs w:val="24"/>
        </w:rPr>
      </w:pPr>
      <w:r>
        <w:rPr>
          <w:szCs w:val="24"/>
        </w:rPr>
        <w:t>Hawaii Island Request to have the Military as a Member of Hawaii Island LEPC</w:t>
      </w:r>
    </w:p>
    <w:p w14:paraId="4BABE0F2" w14:textId="5DC4C505" w:rsidR="001B17F3" w:rsidRDefault="001B17F3" w:rsidP="001B17F3">
      <w:pPr>
        <w:ind w:left="720"/>
        <w:rPr>
          <w:szCs w:val="24"/>
        </w:rPr>
      </w:pPr>
      <w:r>
        <w:rPr>
          <w:szCs w:val="24"/>
        </w:rPr>
        <w:t xml:space="preserve">A letter from Hawaii Island Mayor, Michell D. Roth requesting the LEPC be able to add a military representative to the voting membership.  A request came from the public attendee to the LEPC, that this would help with the committee to have better information available to the public.  </w:t>
      </w:r>
    </w:p>
    <w:p w14:paraId="60C72D5A" w14:textId="202F1FB0" w:rsidR="00542839" w:rsidRDefault="00542839" w:rsidP="001B17F3">
      <w:pPr>
        <w:ind w:left="720"/>
        <w:rPr>
          <w:szCs w:val="24"/>
        </w:rPr>
      </w:pPr>
      <w:r>
        <w:rPr>
          <w:szCs w:val="24"/>
        </w:rPr>
        <w:t xml:space="preserve">Carlton made a motion to grant a military voting member to be added to the Hawaii Island LEPC, Abe Mohr seconded. HSERC voted to approve this request.  </w:t>
      </w:r>
    </w:p>
    <w:p w14:paraId="37C2F3EA" w14:textId="4D1426FB" w:rsidR="001B17F3" w:rsidRPr="001B17F3" w:rsidRDefault="001B17F3" w:rsidP="001B17F3">
      <w:pPr>
        <w:ind w:left="1440"/>
        <w:rPr>
          <w:szCs w:val="24"/>
        </w:rPr>
      </w:pPr>
      <w:r>
        <w:rPr>
          <w:szCs w:val="24"/>
        </w:rPr>
        <w:t xml:space="preserve"> </w:t>
      </w:r>
    </w:p>
    <w:p w14:paraId="52D32B0B" w14:textId="0A261CC0" w:rsidR="00585126" w:rsidRDefault="00585126" w:rsidP="005F4CFB">
      <w:pPr>
        <w:rPr>
          <w:szCs w:val="24"/>
        </w:rPr>
      </w:pPr>
    </w:p>
    <w:p w14:paraId="109E5A93" w14:textId="137E86EC" w:rsidR="00EC54E0" w:rsidRDefault="00542839" w:rsidP="00542839">
      <w:pPr>
        <w:pStyle w:val="ListParagraph"/>
        <w:numPr>
          <w:ilvl w:val="0"/>
          <w:numId w:val="3"/>
        </w:numPr>
        <w:rPr>
          <w:szCs w:val="24"/>
        </w:rPr>
      </w:pPr>
      <w:r>
        <w:rPr>
          <w:szCs w:val="24"/>
        </w:rPr>
        <w:t xml:space="preserve">Transfer of Annual </w:t>
      </w:r>
      <w:r w:rsidR="009C6B68">
        <w:rPr>
          <w:szCs w:val="24"/>
        </w:rPr>
        <w:t>Tier II Information received from Facilities, twice a year, to LEPCs.</w:t>
      </w:r>
    </w:p>
    <w:p w14:paraId="6D8A1994" w14:textId="7A1AA91B" w:rsidR="009C6B68" w:rsidRPr="00542839" w:rsidRDefault="009C6B68" w:rsidP="009C6B68">
      <w:pPr>
        <w:pStyle w:val="ListParagraph"/>
        <w:rPr>
          <w:szCs w:val="24"/>
        </w:rPr>
      </w:pPr>
      <w:r>
        <w:rPr>
          <w:szCs w:val="24"/>
        </w:rPr>
        <w:t>Sharon cited the supporting documentation to share the Tier II information with the LEPCs.  The public can request the information from the HEER Office.</w:t>
      </w:r>
    </w:p>
    <w:p w14:paraId="383A7067" w14:textId="77777777" w:rsidR="00EC54E0" w:rsidRDefault="00EC54E0" w:rsidP="00585126">
      <w:pPr>
        <w:ind w:left="720"/>
        <w:rPr>
          <w:szCs w:val="24"/>
        </w:rPr>
      </w:pPr>
    </w:p>
    <w:p w14:paraId="04D66ED7" w14:textId="2E78E99D" w:rsidR="00585126" w:rsidRDefault="009C6B68" w:rsidP="00585126">
      <w:pPr>
        <w:numPr>
          <w:ilvl w:val="0"/>
          <w:numId w:val="3"/>
        </w:numPr>
        <w:rPr>
          <w:szCs w:val="24"/>
        </w:rPr>
      </w:pPr>
      <w:r>
        <w:rPr>
          <w:szCs w:val="24"/>
        </w:rPr>
        <w:t>Scheduling of Future HSERC Meeting for 20</w:t>
      </w:r>
      <w:r w:rsidR="00E84D5A">
        <w:rPr>
          <w:szCs w:val="24"/>
        </w:rPr>
        <w:t>24</w:t>
      </w:r>
    </w:p>
    <w:p w14:paraId="6FA6FD68" w14:textId="18A2859B" w:rsidR="00E84D5A" w:rsidRDefault="00E84D5A" w:rsidP="00E84D5A">
      <w:pPr>
        <w:ind w:left="720"/>
        <w:rPr>
          <w:szCs w:val="24"/>
        </w:rPr>
      </w:pPr>
      <w:r>
        <w:rPr>
          <w:szCs w:val="24"/>
        </w:rPr>
        <w:t>The HSERC commission has agreed on:</w:t>
      </w:r>
    </w:p>
    <w:p w14:paraId="2DEC3BCA" w14:textId="7B87D4E1" w:rsidR="00E84D5A" w:rsidRDefault="00E84D5A" w:rsidP="00E84D5A">
      <w:pPr>
        <w:ind w:left="720"/>
        <w:rPr>
          <w:szCs w:val="24"/>
        </w:rPr>
      </w:pPr>
      <w:r>
        <w:rPr>
          <w:szCs w:val="24"/>
        </w:rPr>
        <w:t>March 15, June 21, September 20, and December13, 2024 as the meeting dates.</w:t>
      </w:r>
    </w:p>
    <w:p w14:paraId="548517EC" w14:textId="10F3A143" w:rsidR="001E6CF3" w:rsidRDefault="001E6CF3" w:rsidP="009052BA">
      <w:pPr>
        <w:rPr>
          <w:szCs w:val="24"/>
        </w:rPr>
      </w:pPr>
    </w:p>
    <w:p w14:paraId="6D7E49B9" w14:textId="19075723" w:rsidR="001E6CF3" w:rsidRDefault="00E84D5A" w:rsidP="001E6CF3">
      <w:pPr>
        <w:pStyle w:val="ListParagraph"/>
        <w:numPr>
          <w:ilvl w:val="0"/>
          <w:numId w:val="3"/>
        </w:numPr>
        <w:rPr>
          <w:szCs w:val="24"/>
        </w:rPr>
      </w:pPr>
      <w:r>
        <w:rPr>
          <w:szCs w:val="24"/>
        </w:rPr>
        <w:t>USEPA Updates including Current Handouts when available -Chris Reiner</w:t>
      </w:r>
    </w:p>
    <w:p w14:paraId="49A6A2C5" w14:textId="7893601A" w:rsidR="00E84D5A" w:rsidRDefault="00E84D5A" w:rsidP="00E84D5A">
      <w:pPr>
        <w:pStyle w:val="ListParagraph"/>
        <w:rPr>
          <w:szCs w:val="24"/>
        </w:rPr>
      </w:pPr>
      <w:r>
        <w:rPr>
          <w:szCs w:val="24"/>
        </w:rPr>
        <w:t xml:space="preserve">Lithium-ion battery training was completed in each county, response from attendees were positive.  Fire departments in the mainland would like to receive similar training.  EPA is working to put together this training as </w:t>
      </w:r>
      <w:r w:rsidR="00CD77F8">
        <w:rPr>
          <w:szCs w:val="24"/>
        </w:rPr>
        <w:t>a package</w:t>
      </w:r>
      <w:r>
        <w:rPr>
          <w:szCs w:val="24"/>
        </w:rPr>
        <w:t xml:space="preserve"> that can be used for other locations.</w:t>
      </w:r>
    </w:p>
    <w:p w14:paraId="30C5BD94" w14:textId="094B00BF" w:rsidR="00E84D5A" w:rsidRDefault="00E84D5A" w:rsidP="00E84D5A">
      <w:pPr>
        <w:pStyle w:val="ListParagraph"/>
        <w:rPr>
          <w:szCs w:val="24"/>
        </w:rPr>
      </w:pPr>
      <w:r>
        <w:rPr>
          <w:szCs w:val="24"/>
        </w:rPr>
        <w:t xml:space="preserve">The attention is mostly on Maui.  </w:t>
      </w:r>
      <w:r w:rsidR="00766185">
        <w:rPr>
          <w:szCs w:val="24"/>
        </w:rPr>
        <w:t xml:space="preserve">EPA has started re-con of the impacted parcels.  On August 25, they collected the first Hazmat samples.  There are nine collection teams that are focused in Lahaina.  There </w:t>
      </w:r>
      <w:r w:rsidR="00CD77F8">
        <w:rPr>
          <w:szCs w:val="24"/>
        </w:rPr>
        <w:t>is</w:t>
      </w:r>
      <w:r w:rsidR="00766185">
        <w:rPr>
          <w:szCs w:val="24"/>
        </w:rPr>
        <w:t xml:space="preserve"> a total of 215 people from EPA and contractors.  A lot of these people had been working in Guam for typhoon Mawar.  </w:t>
      </w:r>
    </w:p>
    <w:p w14:paraId="48913097" w14:textId="6EFB2FA5" w:rsidR="00766185" w:rsidRDefault="00766185" w:rsidP="00E84D5A">
      <w:pPr>
        <w:pStyle w:val="ListParagraph"/>
        <w:rPr>
          <w:szCs w:val="24"/>
        </w:rPr>
      </w:pPr>
      <w:r>
        <w:rPr>
          <w:szCs w:val="24"/>
        </w:rPr>
        <w:t>Help has been requested from the other EPA Regions.  Eight of the ten EPA regions have staff working on Maui.</w:t>
      </w:r>
    </w:p>
    <w:p w14:paraId="355FAEE0" w14:textId="2E6746D9" w:rsidR="00766185" w:rsidRDefault="00766185" w:rsidP="00766185">
      <w:pPr>
        <w:rPr>
          <w:szCs w:val="24"/>
        </w:rPr>
      </w:pPr>
      <w:r>
        <w:rPr>
          <w:szCs w:val="24"/>
        </w:rPr>
        <w:tab/>
      </w:r>
    </w:p>
    <w:p w14:paraId="4B15CA93" w14:textId="46EB238E" w:rsidR="00766185" w:rsidRDefault="00766185" w:rsidP="00766185">
      <w:pPr>
        <w:rPr>
          <w:szCs w:val="24"/>
        </w:rPr>
      </w:pPr>
      <w:r>
        <w:rPr>
          <w:szCs w:val="24"/>
        </w:rPr>
        <w:lastRenderedPageBreak/>
        <w:tab/>
        <w:t xml:space="preserve">On the progress of cleaning household hazardous waste, there are a total of just under </w:t>
      </w:r>
    </w:p>
    <w:p w14:paraId="55BB1071" w14:textId="4DDC4BC5" w:rsidR="00A77BB5" w:rsidRDefault="00766185" w:rsidP="00A77BB5">
      <w:pPr>
        <w:ind w:left="360"/>
        <w:rPr>
          <w:szCs w:val="24"/>
        </w:rPr>
      </w:pPr>
      <w:r>
        <w:rPr>
          <w:szCs w:val="24"/>
        </w:rPr>
        <w:tab/>
        <w:t xml:space="preserve">1,600 parcels that need to be </w:t>
      </w:r>
      <w:r w:rsidR="008A3953">
        <w:rPr>
          <w:szCs w:val="24"/>
        </w:rPr>
        <w:t>assessed and</w:t>
      </w:r>
      <w:r w:rsidR="00A77BB5">
        <w:rPr>
          <w:szCs w:val="24"/>
        </w:rPr>
        <w:t xml:space="preserve"> cleared. As of September 21, EPA has </w:t>
      </w:r>
    </w:p>
    <w:p w14:paraId="45BFDE7E" w14:textId="76297E5D" w:rsidR="00766185" w:rsidRDefault="00A77BB5" w:rsidP="00A77BB5">
      <w:pPr>
        <w:ind w:left="360" w:firstLine="360"/>
        <w:rPr>
          <w:szCs w:val="24"/>
        </w:rPr>
      </w:pPr>
      <w:r>
        <w:rPr>
          <w:szCs w:val="24"/>
        </w:rPr>
        <w:t xml:space="preserve">completed 46% of the area.  However, sometimes there can be lingering issues that can </w:t>
      </w:r>
    </w:p>
    <w:p w14:paraId="30E1BE15" w14:textId="4E9EF1BC" w:rsidR="00A77BB5" w:rsidRDefault="00A77BB5" w:rsidP="00A77BB5">
      <w:pPr>
        <w:ind w:left="360" w:firstLine="360"/>
        <w:rPr>
          <w:szCs w:val="24"/>
        </w:rPr>
      </w:pPr>
      <w:r>
        <w:rPr>
          <w:szCs w:val="24"/>
        </w:rPr>
        <w:t>take time to complete.</w:t>
      </w:r>
    </w:p>
    <w:p w14:paraId="42ACA678" w14:textId="2E4F1F6D" w:rsidR="00A77BB5" w:rsidRDefault="00A77BB5" w:rsidP="00A77BB5">
      <w:pPr>
        <w:ind w:left="360" w:firstLine="360"/>
        <w:rPr>
          <w:szCs w:val="24"/>
        </w:rPr>
      </w:pPr>
      <w:r>
        <w:rPr>
          <w:szCs w:val="24"/>
        </w:rPr>
        <w:t xml:space="preserve">Bill Marhoffer asked if there are two phases to clean up. EPA considers phase one as </w:t>
      </w:r>
    </w:p>
    <w:p w14:paraId="2C75689F" w14:textId="200DBD32" w:rsidR="00A77BB5" w:rsidRDefault="00A77BB5" w:rsidP="00A77BB5">
      <w:pPr>
        <w:ind w:left="360" w:firstLine="360"/>
        <w:rPr>
          <w:szCs w:val="24"/>
        </w:rPr>
      </w:pPr>
      <w:r>
        <w:rPr>
          <w:szCs w:val="24"/>
        </w:rPr>
        <w:t>Household hazardous waste. Phase two is the larger debris, EPA does only phase one.</w:t>
      </w:r>
    </w:p>
    <w:p w14:paraId="4A1FE894" w14:textId="1CB53DC6" w:rsidR="00A77BB5" w:rsidRDefault="00A77BB5" w:rsidP="00A77BB5">
      <w:pPr>
        <w:ind w:left="360" w:firstLine="360"/>
        <w:rPr>
          <w:szCs w:val="24"/>
        </w:rPr>
      </w:pPr>
      <w:r>
        <w:rPr>
          <w:szCs w:val="24"/>
        </w:rPr>
        <w:t>The Army Corp of Engineers, State, or County would do the larger items.</w:t>
      </w:r>
    </w:p>
    <w:p w14:paraId="700F95BD" w14:textId="2697539F" w:rsidR="00A77BB5" w:rsidRDefault="00A77BB5" w:rsidP="00A77BB5">
      <w:pPr>
        <w:ind w:left="360" w:firstLine="360"/>
        <w:rPr>
          <w:szCs w:val="24"/>
        </w:rPr>
      </w:pPr>
      <w:r>
        <w:rPr>
          <w:szCs w:val="24"/>
        </w:rPr>
        <w:t xml:space="preserve">Bob Harter has about household waste.  Power walls and residential scale Lithium-ion </w:t>
      </w:r>
    </w:p>
    <w:p w14:paraId="166FB6C8" w14:textId="5FB28A93" w:rsidR="00A77BB5" w:rsidRDefault="00A77BB5" w:rsidP="00A77BB5">
      <w:pPr>
        <w:ind w:left="360" w:firstLine="360"/>
        <w:rPr>
          <w:szCs w:val="24"/>
        </w:rPr>
      </w:pPr>
      <w:r>
        <w:rPr>
          <w:szCs w:val="24"/>
        </w:rPr>
        <w:t>Battery storage system are an issue.</w:t>
      </w:r>
      <w:r w:rsidR="00A44199">
        <w:rPr>
          <w:szCs w:val="24"/>
        </w:rPr>
        <w:t xml:space="preserve"> They need to develop a system for removal and</w:t>
      </w:r>
    </w:p>
    <w:p w14:paraId="5F7B0C02" w14:textId="21BF0691" w:rsidR="00A44199" w:rsidRDefault="00A44199" w:rsidP="00A77BB5">
      <w:pPr>
        <w:ind w:left="360" w:firstLine="360"/>
        <w:rPr>
          <w:szCs w:val="24"/>
        </w:rPr>
      </w:pPr>
      <w:r>
        <w:rPr>
          <w:szCs w:val="24"/>
        </w:rPr>
        <w:t xml:space="preserve">decommissioning.  </w:t>
      </w:r>
    </w:p>
    <w:p w14:paraId="386BA418" w14:textId="5F560366" w:rsidR="00A44199" w:rsidRDefault="00A44199" w:rsidP="00A77BB5">
      <w:pPr>
        <w:ind w:left="360" w:firstLine="360"/>
        <w:rPr>
          <w:szCs w:val="24"/>
        </w:rPr>
      </w:pPr>
      <w:r>
        <w:rPr>
          <w:szCs w:val="24"/>
        </w:rPr>
        <w:t xml:space="preserve">Chris is unsure about other items and how different debris is being handled.  He will be </w:t>
      </w:r>
    </w:p>
    <w:p w14:paraId="01CD3C85" w14:textId="53E82FF0" w:rsidR="00A44199" w:rsidRDefault="00A44199" w:rsidP="00A77BB5">
      <w:pPr>
        <w:ind w:left="360" w:firstLine="360"/>
        <w:rPr>
          <w:szCs w:val="24"/>
        </w:rPr>
      </w:pPr>
      <w:r>
        <w:rPr>
          <w:szCs w:val="24"/>
        </w:rPr>
        <w:t xml:space="preserve">going to Maui soon.  </w:t>
      </w:r>
    </w:p>
    <w:p w14:paraId="0D83EEF8" w14:textId="06E5401F" w:rsidR="00A44199" w:rsidRDefault="00A44199" w:rsidP="00A77BB5">
      <w:pPr>
        <w:ind w:left="360" w:firstLine="360"/>
        <w:rPr>
          <w:szCs w:val="24"/>
        </w:rPr>
      </w:pPr>
      <w:r>
        <w:rPr>
          <w:szCs w:val="24"/>
        </w:rPr>
        <w:t xml:space="preserve">Discussion on electric vehicles.  Complicated legal process for condemning, towing and </w:t>
      </w:r>
    </w:p>
    <w:p w14:paraId="39B6BF24" w14:textId="77777777" w:rsidR="00A44199" w:rsidRDefault="00A44199" w:rsidP="00A77BB5">
      <w:pPr>
        <w:ind w:left="360" w:firstLine="360"/>
        <w:rPr>
          <w:szCs w:val="24"/>
        </w:rPr>
      </w:pPr>
      <w:r>
        <w:rPr>
          <w:szCs w:val="24"/>
        </w:rPr>
        <w:t>scrapping vehicles.  It’s a complicated process and innately hazardous one.</w:t>
      </w:r>
    </w:p>
    <w:p w14:paraId="7F083314" w14:textId="77777777" w:rsidR="00A44199" w:rsidRDefault="00A44199" w:rsidP="00A77BB5">
      <w:pPr>
        <w:ind w:left="360" w:firstLine="360"/>
        <w:rPr>
          <w:szCs w:val="24"/>
        </w:rPr>
      </w:pPr>
      <w:r>
        <w:rPr>
          <w:szCs w:val="24"/>
        </w:rPr>
        <w:t xml:space="preserve">Jeff was assigned to do human remains removal with the anthropologists and EPA.  He </w:t>
      </w:r>
    </w:p>
    <w:p w14:paraId="7B4219DD" w14:textId="77777777" w:rsidR="00A44199" w:rsidRDefault="00A44199" w:rsidP="00A77BB5">
      <w:pPr>
        <w:ind w:left="360" w:firstLine="360"/>
        <w:rPr>
          <w:szCs w:val="24"/>
        </w:rPr>
      </w:pPr>
      <w:r>
        <w:rPr>
          <w:szCs w:val="24"/>
        </w:rPr>
        <w:t xml:space="preserve">Observed that most of the hazardous materials were burned due to how hot the fire was.  </w:t>
      </w:r>
    </w:p>
    <w:p w14:paraId="666E0393" w14:textId="77777777" w:rsidR="001B4E95" w:rsidRDefault="00A44199" w:rsidP="00A77BB5">
      <w:pPr>
        <w:ind w:left="360" w:firstLine="360"/>
        <w:rPr>
          <w:szCs w:val="24"/>
        </w:rPr>
      </w:pPr>
      <w:r>
        <w:rPr>
          <w:szCs w:val="24"/>
        </w:rPr>
        <w:t xml:space="preserve">A surprise </w:t>
      </w:r>
      <w:r w:rsidR="001B4E95">
        <w:rPr>
          <w:szCs w:val="24"/>
        </w:rPr>
        <w:t xml:space="preserve">was that they never found a toilet.  </w:t>
      </w:r>
    </w:p>
    <w:p w14:paraId="1448979F" w14:textId="77777777" w:rsidR="001B4E95" w:rsidRDefault="001B4E95" w:rsidP="00A77BB5">
      <w:pPr>
        <w:ind w:left="360" w:firstLine="360"/>
        <w:rPr>
          <w:szCs w:val="24"/>
        </w:rPr>
      </w:pPr>
      <w:r>
        <w:rPr>
          <w:szCs w:val="24"/>
        </w:rPr>
        <w:t xml:space="preserve">Liz had been on Maui with Brian Vassar, Chief Rob, and Greg Jenkins, who are trying to </w:t>
      </w:r>
    </w:p>
    <w:p w14:paraId="6A67681D" w14:textId="77777777" w:rsidR="001B4E95" w:rsidRDefault="001B4E95" w:rsidP="00A77BB5">
      <w:pPr>
        <w:ind w:left="360" w:firstLine="360"/>
        <w:rPr>
          <w:szCs w:val="24"/>
        </w:rPr>
      </w:pPr>
      <w:r>
        <w:rPr>
          <w:szCs w:val="24"/>
        </w:rPr>
        <w:t xml:space="preserve">solve this lithium-ion battery problem.  Hopefully what they develop can be used for the </w:t>
      </w:r>
    </w:p>
    <w:p w14:paraId="7FA317B1" w14:textId="77777777" w:rsidR="00B05784" w:rsidRDefault="001B4E95" w:rsidP="00A77BB5">
      <w:pPr>
        <w:ind w:left="360" w:firstLine="360"/>
        <w:rPr>
          <w:szCs w:val="24"/>
        </w:rPr>
      </w:pPr>
      <w:r>
        <w:rPr>
          <w:szCs w:val="24"/>
        </w:rPr>
        <w:t>future.</w:t>
      </w:r>
    </w:p>
    <w:p w14:paraId="7913255D" w14:textId="7A5DE83B" w:rsidR="001B4E95" w:rsidRDefault="001B4E95" w:rsidP="00A77BB5">
      <w:pPr>
        <w:ind w:left="360" w:firstLine="360"/>
        <w:rPr>
          <w:szCs w:val="24"/>
        </w:rPr>
      </w:pPr>
      <w:r>
        <w:rPr>
          <w:szCs w:val="24"/>
        </w:rPr>
        <w:t xml:space="preserve">  </w:t>
      </w:r>
    </w:p>
    <w:p w14:paraId="5AAF928A" w14:textId="24F3A47C" w:rsidR="001B4E95" w:rsidRDefault="001B4E95" w:rsidP="00A77BB5">
      <w:pPr>
        <w:ind w:left="360" w:firstLine="360"/>
        <w:rPr>
          <w:szCs w:val="24"/>
        </w:rPr>
      </w:pPr>
      <w:r>
        <w:rPr>
          <w:szCs w:val="24"/>
        </w:rPr>
        <w:t xml:space="preserve">A chemical Safety Day was held on the Big Island, September 13, 14.  </w:t>
      </w:r>
      <w:r w:rsidR="00B62623">
        <w:rPr>
          <w:szCs w:val="24"/>
        </w:rPr>
        <w:t>Tabletop</w:t>
      </w:r>
      <w:r>
        <w:rPr>
          <w:szCs w:val="24"/>
        </w:rPr>
        <w:t xml:space="preserve"> </w:t>
      </w:r>
      <w:proofErr w:type="gramStart"/>
      <w:r>
        <w:rPr>
          <w:szCs w:val="24"/>
        </w:rPr>
        <w:t>was</w:t>
      </w:r>
      <w:proofErr w:type="gramEnd"/>
      <w:r>
        <w:rPr>
          <w:szCs w:val="24"/>
        </w:rPr>
        <w:t xml:space="preserve"> </w:t>
      </w:r>
    </w:p>
    <w:p w14:paraId="2B2126E8" w14:textId="77777777" w:rsidR="001B4E95" w:rsidRDefault="001B4E95" w:rsidP="00A77BB5">
      <w:pPr>
        <w:ind w:left="360" w:firstLine="360"/>
        <w:rPr>
          <w:szCs w:val="24"/>
        </w:rPr>
      </w:pPr>
      <w:r>
        <w:rPr>
          <w:szCs w:val="24"/>
        </w:rPr>
        <w:t>held on the 13</w:t>
      </w:r>
      <w:r w:rsidRPr="001B4E95">
        <w:rPr>
          <w:szCs w:val="24"/>
          <w:vertAlign w:val="superscript"/>
        </w:rPr>
        <w:t>th</w:t>
      </w:r>
      <w:r>
        <w:rPr>
          <w:szCs w:val="24"/>
        </w:rPr>
        <w:t>, the functional was held on the 14</w:t>
      </w:r>
      <w:r w:rsidRPr="001B4E95">
        <w:rPr>
          <w:szCs w:val="24"/>
          <w:vertAlign w:val="superscript"/>
        </w:rPr>
        <w:t>th</w:t>
      </w:r>
      <w:r>
        <w:rPr>
          <w:szCs w:val="24"/>
        </w:rPr>
        <w:t xml:space="preserve">.  </w:t>
      </w:r>
    </w:p>
    <w:p w14:paraId="1E404168" w14:textId="61CE0494" w:rsidR="001B4E95" w:rsidRDefault="001B4E95" w:rsidP="00A77BB5">
      <w:pPr>
        <w:ind w:left="360" w:firstLine="360"/>
        <w:rPr>
          <w:szCs w:val="24"/>
        </w:rPr>
      </w:pPr>
      <w:r>
        <w:rPr>
          <w:szCs w:val="24"/>
        </w:rPr>
        <w:t xml:space="preserve">EPA did all the legwork ASTI, Ammonia Safety and Training </w:t>
      </w:r>
      <w:r w:rsidR="004D3EC3">
        <w:rPr>
          <w:szCs w:val="24"/>
        </w:rPr>
        <w:t>Institute, did</w:t>
      </w:r>
      <w:r>
        <w:rPr>
          <w:szCs w:val="24"/>
        </w:rPr>
        <w:t xml:space="preserve"> the training.</w:t>
      </w:r>
    </w:p>
    <w:p w14:paraId="2DE12E25" w14:textId="77777777" w:rsidR="001B4E95" w:rsidRDefault="001B4E95" w:rsidP="00A77BB5">
      <w:pPr>
        <w:ind w:left="360" w:firstLine="360"/>
        <w:rPr>
          <w:szCs w:val="24"/>
        </w:rPr>
      </w:pPr>
      <w:r>
        <w:rPr>
          <w:szCs w:val="24"/>
        </w:rPr>
        <w:t>There were fifty attendees on the 13</w:t>
      </w:r>
      <w:r w:rsidRPr="001B4E95">
        <w:rPr>
          <w:szCs w:val="24"/>
          <w:vertAlign w:val="superscript"/>
        </w:rPr>
        <w:t>th</w:t>
      </w:r>
      <w:r>
        <w:rPr>
          <w:szCs w:val="24"/>
        </w:rPr>
        <w:t>, the exercise on the 14</w:t>
      </w:r>
      <w:r w:rsidRPr="001B4E95">
        <w:rPr>
          <w:szCs w:val="24"/>
          <w:vertAlign w:val="superscript"/>
        </w:rPr>
        <w:t>th</w:t>
      </w:r>
      <w:r>
        <w:rPr>
          <w:szCs w:val="24"/>
        </w:rPr>
        <w:t xml:space="preserve"> were limited to the fire </w:t>
      </w:r>
    </w:p>
    <w:p w14:paraId="304EB341" w14:textId="77777777" w:rsidR="00B05784" w:rsidRDefault="001B4E95" w:rsidP="00A77BB5">
      <w:pPr>
        <w:ind w:left="360" w:firstLine="360"/>
        <w:rPr>
          <w:szCs w:val="24"/>
        </w:rPr>
      </w:pPr>
      <w:r>
        <w:rPr>
          <w:szCs w:val="24"/>
        </w:rPr>
        <w:t>department and Hawaii County Department of Water personnel, about thirty in total.</w:t>
      </w:r>
    </w:p>
    <w:p w14:paraId="2D677FD4" w14:textId="77777777" w:rsidR="00B05784" w:rsidRDefault="00B05784" w:rsidP="00A77BB5">
      <w:pPr>
        <w:ind w:left="360" w:firstLine="360"/>
        <w:rPr>
          <w:szCs w:val="24"/>
        </w:rPr>
      </w:pPr>
      <w:r>
        <w:rPr>
          <w:szCs w:val="24"/>
        </w:rPr>
        <w:t xml:space="preserve">This location had one-ton chlorine cylinders that were being used. The fire department </w:t>
      </w:r>
    </w:p>
    <w:p w14:paraId="3E835E41" w14:textId="77777777" w:rsidR="00B05784" w:rsidRDefault="00B05784" w:rsidP="00A77BB5">
      <w:pPr>
        <w:ind w:left="360" w:firstLine="360"/>
        <w:rPr>
          <w:szCs w:val="24"/>
        </w:rPr>
      </w:pPr>
      <w:r>
        <w:rPr>
          <w:szCs w:val="24"/>
        </w:rPr>
        <w:t>did a drill and suited up to use their B kits.  This was an eye-opening event for the county</w:t>
      </w:r>
    </w:p>
    <w:p w14:paraId="39526756" w14:textId="77777777" w:rsidR="00B05784" w:rsidRDefault="00B05784" w:rsidP="00A77BB5">
      <w:pPr>
        <w:ind w:left="360" w:firstLine="360"/>
        <w:rPr>
          <w:szCs w:val="24"/>
        </w:rPr>
      </w:pPr>
      <w:r>
        <w:rPr>
          <w:szCs w:val="24"/>
        </w:rPr>
        <w:t xml:space="preserve">water personnel. Using CAMEO program, it showed a release would have gone to </w:t>
      </w:r>
    </w:p>
    <w:p w14:paraId="23D99704" w14:textId="2ED0DB36" w:rsidR="00A44199" w:rsidRDefault="00B05784" w:rsidP="00A77BB5">
      <w:pPr>
        <w:ind w:left="360" w:firstLine="360"/>
        <w:rPr>
          <w:szCs w:val="24"/>
        </w:rPr>
      </w:pPr>
      <w:r>
        <w:rPr>
          <w:szCs w:val="24"/>
        </w:rPr>
        <w:t xml:space="preserve">Waimea.  </w:t>
      </w:r>
      <w:r w:rsidR="001B4E95">
        <w:rPr>
          <w:szCs w:val="24"/>
        </w:rPr>
        <w:t xml:space="preserve"> </w:t>
      </w:r>
      <w:r w:rsidR="00A44199">
        <w:rPr>
          <w:szCs w:val="24"/>
        </w:rPr>
        <w:t xml:space="preserve"> </w:t>
      </w:r>
    </w:p>
    <w:p w14:paraId="1D766E7A" w14:textId="20E7B702" w:rsidR="00B05784" w:rsidRDefault="00B05784" w:rsidP="00A77BB5">
      <w:pPr>
        <w:ind w:left="360" w:firstLine="360"/>
        <w:rPr>
          <w:szCs w:val="24"/>
        </w:rPr>
      </w:pPr>
      <w:r>
        <w:rPr>
          <w:szCs w:val="24"/>
        </w:rPr>
        <w:t xml:space="preserve">Civil Defense administrator Talmadge Magno attended.  The agency does not have a way </w:t>
      </w:r>
    </w:p>
    <w:p w14:paraId="74649A25" w14:textId="590D4126" w:rsidR="00B05784" w:rsidRDefault="00B05784" w:rsidP="00A77BB5">
      <w:pPr>
        <w:ind w:left="360" w:firstLine="360"/>
        <w:rPr>
          <w:szCs w:val="24"/>
        </w:rPr>
      </w:pPr>
      <w:r>
        <w:rPr>
          <w:szCs w:val="24"/>
        </w:rPr>
        <w:t xml:space="preserve">to notify the public in case of a chemical release.  They need to develop a plan. </w:t>
      </w:r>
    </w:p>
    <w:p w14:paraId="6C8943B1" w14:textId="7F2ED259" w:rsidR="00C22801" w:rsidRDefault="00C22801" w:rsidP="00A77BB5">
      <w:pPr>
        <w:ind w:left="360" w:firstLine="360"/>
        <w:rPr>
          <w:szCs w:val="24"/>
        </w:rPr>
      </w:pPr>
      <w:r>
        <w:rPr>
          <w:szCs w:val="24"/>
        </w:rPr>
        <w:t>EPA and Chief Darwin from the H</w:t>
      </w:r>
      <w:r w:rsidR="0016790D">
        <w:rPr>
          <w:szCs w:val="24"/>
        </w:rPr>
        <w:t xml:space="preserve">awaii </w:t>
      </w:r>
      <w:r>
        <w:rPr>
          <w:szCs w:val="24"/>
        </w:rPr>
        <w:t>F</w:t>
      </w:r>
      <w:r w:rsidR="0016790D">
        <w:rPr>
          <w:szCs w:val="24"/>
        </w:rPr>
        <w:t xml:space="preserve">ire </w:t>
      </w:r>
      <w:r>
        <w:rPr>
          <w:szCs w:val="24"/>
        </w:rPr>
        <w:t>D</w:t>
      </w:r>
      <w:r w:rsidR="0016790D">
        <w:rPr>
          <w:szCs w:val="24"/>
        </w:rPr>
        <w:t>epartment</w:t>
      </w:r>
      <w:r>
        <w:rPr>
          <w:szCs w:val="24"/>
        </w:rPr>
        <w:t xml:space="preserve"> did a lot of work to </w:t>
      </w:r>
      <w:r w:rsidR="007D27CD">
        <w:rPr>
          <w:szCs w:val="24"/>
        </w:rPr>
        <w:t>plan</w:t>
      </w:r>
      <w:r>
        <w:rPr>
          <w:szCs w:val="24"/>
        </w:rPr>
        <w:t xml:space="preserve"> this </w:t>
      </w:r>
    </w:p>
    <w:p w14:paraId="4248AA80" w14:textId="30F9856F" w:rsidR="0016790D" w:rsidRDefault="0016790D" w:rsidP="00A77BB5">
      <w:pPr>
        <w:ind w:left="360" w:firstLine="360"/>
        <w:rPr>
          <w:szCs w:val="24"/>
        </w:rPr>
      </w:pPr>
      <w:r>
        <w:rPr>
          <w:szCs w:val="24"/>
        </w:rPr>
        <w:t>event.</w:t>
      </w:r>
    </w:p>
    <w:p w14:paraId="4DD6E336" w14:textId="7655E428" w:rsidR="00A77BB5" w:rsidRPr="00766185" w:rsidRDefault="00A77BB5" w:rsidP="00766185">
      <w:pPr>
        <w:rPr>
          <w:szCs w:val="24"/>
        </w:rPr>
      </w:pPr>
      <w:r>
        <w:rPr>
          <w:szCs w:val="24"/>
        </w:rPr>
        <w:tab/>
        <w:t xml:space="preserve"> </w:t>
      </w:r>
    </w:p>
    <w:p w14:paraId="4E266647" w14:textId="77777777" w:rsidR="005F2013" w:rsidRDefault="005F2013" w:rsidP="005F2013">
      <w:pPr>
        <w:rPr>
          <w:szCs w:val="24"/>
        </w:rPr>
      </w:pPr>
    </w:p>
    <w:p w14:paraId="46F0CD6C" w14:textId="0679A057" w:rsidR="004338CF" w:rsidRDefault="0050736C" w:rsidP="00897A1E">
      <w:pPr>
        <w:pStyle w:val="ListParagraph"/>
        <w:numPr>
          <w:ilvl w:val="0"/>
          <w:numId w:val="3"/>
        </w:numPr>
        <w:rPr>
          <w:szCs w:val="24"/>
        </w:rPr>
      </w:pPr>
      <w:r>
        <w:rPr>
          <w:szCs w:val="24"/>
        </w:rPr>
        <w:t xml:space="preserve">Hazardous Materials Emergency Preparedness </w:t>
      </w:r>
      <w:r w:rsidR="00CF3918">
        <w:rPr>
          <w:szCs w:val="24"/>
        </w:rPr>
        <w:t>(HMEP) Report Updates – Harold Lao</w:t>
      </w:r>
    </w:p>
    <w:p w14:paraId="0308D4C5" w14:textId="49D9BAB0" w:rsidR="00E412C0" w:rsidRDefault="00F43DC5" w:rsidP="00E412C0">
      <w:pPr>
        <w:pStyle w:val="ListParagraph"/>
        <w:rPr>
          <w:szCs w:val="24"/>
        </w:rPr>
      </w:pPr>
      <w:r>
        <w:rPr>
          <w:szCs w:val="24"/>
        </w:rPr>
        <w:t xml:space="preserve">The </w:t>
      </w:r>
      <w:r w:rsidR="008601EC">
        <w:rPr>
          <w:szCs w:val="24"/>
        </w:rPr>
        <w:t>Pipeline and Haz</w:t>
      </w:r>
      <w:r w:rsidR="00B3407A">
        <w:rPr>
          <w:szCs w:val="24"/>
        </w:rPr>
        <w:t>a</w:t>
      </w:r>
      <w:r w:rsidR="008601EC">
        <w:rPr>
          <w:szCs w:val="24"/>
        </w:rPr>
        <w:t>rdous</w:t>
      </w:r>
      <w:r w:rsidR="00B3407A">
        <w:rPr>
          <w:szCs w:val="24"/>
        </w:rPr>
        <w:t xml:space="preserve"> </w:t>
      </w:r>
      <w:r w:rsidR="00C67D86">
        <w:rPr>
          <w:szCs w:val="24"/>
        </w:rPr>
        <w:t>Materials Safety</w:t>
      </w:r>
      <w:r w:rsidR="00B3407A">
        <w:rPr>
          <w:szCs w:val="24"/>
        </w:rPr>
        <w:t xml:space="preserve"> Administration</w:t>
      </w:r>
      <w:r>
        <w:rPr>
          <w:szCs w:val="24"/>
        </w:rPr>
        <w:t>, PHMSA</w:t>
      </w:r>
      <w:r w:rsidR="00D233F7">
        <w:rPr>
          <w:szCs w:val="24"/>
        </w:rPr>
        <w:t xml:space="preserve">, has increased our HMEP </w:t>
      </w:r>
      <w:r w:rsidR="00E35490">
        <w:rPr>
          <w:szCs w:val="24"/>
        </w:rPr>
        <w:t xml:space="preserve">Grant.  It is for </w:t>
      </w:r>
      <w:r w:rsidR="00BC223D">
        <w:rPr>
          <w:szCs w:val="24"/>
        </w:rPr>
        <w:t xml:space="preserve">another </w:t>
      </w:r>
      <w:r w:rsidR="00E35490">
        <w:rPr>
          <w:szCs w:val="24"/>
        </w:rPr>
        <w:t>$40,000 for the second year of the grant.</w:t>
      </w:r>
      <w:r w:rsidR="00B3407A">
        <w:rPr>
          <w:szCs w:val="24"/>
        </w:rPr>
        <w:t xml:space="preserve"> </w:t>
      </w:r>
      <w:r w:rsidR="001E0F63">
        <w:rPr>
          <w:szCs w:val="24"/>
        </w:rPr>
        <w:t xml:space="preserve">That’s additional money that can be used for </w:t>
      </w:r>
      <w:r w:rsidR="000F7423">
        <w:rPr>
          <w:szCs w:val="24"/>
        </w:rPr>
        <w:t xml:space="preserve">planning and training.  Let Harold know if you have any ideas </w:t>
      </w:r>
      <w:r w:rsidR="006721DB">
        <w:rPr>
          <w:szCs w:val="24"/>
        </w:rPr>
        <w:t xml:space="preserve">on how to use funds.  </w:t>
      </w:r>
    </w:p>
    <w:p w14:paraId="422AB13E" w14:textId="330E3282" w:rsidR="006721DB" w:rsidRDefault="00B426A6" w:rsidP="00E412C0">
      <w:pPr>
        <w:pStyle w:val="ListParagraph"/>
        <w:rPr>
          <w:szCs w:val="24"/>
        </w:rPr>
      </w:pPr>
      <w:r>
        <w:rPr>
          <w:szCs w:val="24"/>
        </w:rPr>
        <w:t xml:space="preserve">The subject of CAMEO training </w:t>
      </w:r>
      <w:r w:rsidR="002759F4">
        <w:rPr>
          <w:szCs w:val="24"/>
        </w:rPr>
        <w:t xml:space="preserve">has been mentioned, it is one of the allowable </w:t>
      </w:r>
      <w:r w:rsidR="00515F16">
        <w:rPr>
          <w:szCs w:val="24"/>
        </w:rPr>
        <w:t>expenses .</w:t>
      </w:r>
    </w:p>
    <w:p w14:paraId="34C30753" w14:textId="333D69F1" w:rsidR="00CC7C91" w:rsidRDefault="00515F16" w:rsidP="009378B3">
      <w:pPr>
        <w:pStyle w:val="ListParagraph"/>
        <w:rPr>
          <w:szCs w:val="24"/>
        </w:rPr>
      </w:pPr>
      <w:r>
        <w:rPr>
          <w:szCs w:val="24"/>
        </w:rPr>
        <w:t xml:space="preserve">Harold </w:t>
      </w:r>
      <w:r w:rsidR="009378B3">
        <w:rPr>
          <w:szCs w:val="24"/>
        </w:rPr>
        <w:t xml:space="preserve">confirmed </w:t>
      </w:r>
      <w:r w:rsidR="00774D17">
        <w:rPr>
          <w:szCs w:val="24"/>
        </w:rPr>
        <w:t>it is, he can schedule training.</w:t>
      </w:r>
    </w:p>
    <w:p w14:paraId="56160443" w14:textId="77777777" w:rsidR="00774D17" w:rsidRDefault="00774D17" w:rsidP="009378B3">
      <w:pPr>
        <w:pStyle w:val="ListParagraph"/>
        <w:rPr>
          <w:szCs w:val="24"/>
        </w:rPr>
      </w:pPr>
    </w:p>
    <w:p w14:paraId="23446E2C" w14:textId="41C49236" w:rsidR="00CC7C91" w:rsidRDefault="00502FAC" w:rsidP="003A12DB">
      <w:pPr>
        <w:pStyle w:val="ListParagraph"/>
        <w:numPr>
          <w:ilvl w:val="0"/>
          <w:numId w:val="3"/>
        </w:numPr>
        <w:rPr>
          <w:szCs w:val="24"/>
        </w:rPr>
      </w:pPr>
      <w:r>
        <w:rPr>
          <w:szCs w:val="24"/>
        </w:rPr>
        <w:t xml:space="preserve">Updates on Health Department </w:t>
      </w:r>
      <w:r w:rsidR="00C74FBA">
        <w:rPr>
          <w:szCs w:val="24"/>
        </w:rPr>
        <w:t>– Kathleen Ho</w:t>
      </w:r>
    </w:p>
    <w:p w14:paraId="6FB117DB" w14:textId="4CB42B74" w:rsidR="00F9328B" w:rsidRDefault="00D73C9C" w:rsidP="00F9328B">
      <w:pPr>
        <w:pStyle w:val="ListParagraph"/>
        <w:rPr>
          <w:szCs w:val="24"/>
        </w:rPr>
      </w:pPr>
      <w:r>
        <w:rPr>
          <w:szCs w:val="24"/>
        </w:rPr>
        <w:lastRenderedPageBreak/>
        <w:t xml:space="preserve">Kathy has given most of the updates.  At the last meeting </w:t>
      </w:r>
      <w:r w:rsidR="00AE08D3">
        <w:rPr>
          <w:szCs w:val="24"/>
        </w:rPr>
        <w:t xml:space="preserve">in June, we had a draft of the Lithium-ion </w:t>
      </w:r>
      <w:r w:rsidR="00524668">
        <w:rPr>
          <w:szCs w:val="24"/>
        </w:rPr>
        <w:t>Battery Flyer S</w:t>
      </w:r>
      <w:r w:rsidR="00A860C3">
        <w:rPr>
          <w:szCs w:val="24"/>
        </w:rPr>
        <w:t>a</w:t>
      </w:r>
      <w:r w:rsidR="00524668">
        <w:rPr>
          <w:szCs w:val="24"/>
        </w:rPr>
        <w:t xml:space="preserve">fety </w:t>
      </w:r>
      <w:r w:rsidR="00A860C3">
        <w:rPr>
          <w:szCs w:val="24"/>
        </w:rPr>
        <w:t>Information handout</w:t>
      </w:r>
      <w:r w:rsidR="00E619F6">
        <w:rPr>
          <w:szCs w:val="24"/>
        </w:rPr>
        <w:t xml:space="preserve">.  This has been finalized and </w:t>
      </w:r>
      <w:r w:rsidR="006B4B5D">
        <w:rPr>
          <w:szCs w:val="24"/>
        </w:rPr>
        <w:t xml:space="preserve">is online.  We can </w:t>
      </w:r>
      <w:r w:rsidR="00F264ED">
        <w:rPr>
          <w:szCs w:val="24"/>
        </w:rPr>
        <w:t>e-mail</w:t>
      </w:r>
      <w:r w:rsidR="00507F22">
        <w:rPr>
          <w:szCs w:val="24"/>
        </w:rPr>
        <w:t xml:space="preserve"> </w:t>
      </w:r>
      <w:r w:rsidR="00C67D86">
        <w:rPr>
          <w:szCs w:val="24"/>
        </w:rPr>
        <w:t>or make</w:t>
      </w:r>
      <w:r w:rsidR="00983AFE">
        <w:rPr>
          <w:szCs w:val="24"/>
        </w:rPr>
        <w:t xml:space="preserve"> copies</w:t>
      </w:r>
      <w:r w:rsidR="00F264ED">
        <w:rPr>
          <w:szCs w:val="24"/>
        </w:rPr>
        <w:t xml:space="preserve"> </w:t>
      </w:r>
      <w:r w:rsidR="00507F22">
        <w:rPr>
          <w:szCs w:val="24"/>
        </w:rPr>
        <w:t xml:space="preserve">for members </w:t>
      </w:r>
      <w:r w:rsidR="004F4AA7">
        <w:rPr>
          <w:szCs w:val="24"/>
        </w:rPr>
        <w:t xml:space="preserve">to distribute.  This is on our website along with the </w:t>
      </w:r>
      <w:r w:rsidR="006C3B1F">
        <w:rPr>
          <w:szCs w:val="24"/>
        </w:rPr>
        <w:t>Chlorine Chemical Safety Day</w:t>
      </w:r>
      <w:r w:rsidR="002C6E6D">
        <w:rPr>
          <w:szCs w:val="24"/>
        </w:rPr>
        <w:t xml:space="preserve"> information</w:t>
      </w:r>
      <w:r w:rsidR="006C3B1F" w:rsidRPr="00F9328B">
        <w:rPr>
          <w:szCs w:val="24"/>
        </w:rPr>
        <w:t>.</w:t>
      </w:r>
    </w:p>
    <w:p w14:paraId="19DD19F2" w14:textId="77777777" w:rsidR="00F9328B" w:rsidRDefault="00F9328B" w:rsidP="00F9328B">
      <w:pPr>
        <w:rPr>
          <w:szCs w:val="24"/>
        </w:rPr>
      </w:pPr>
    </w:p>
    <w:p w14:paraId="4B49966C" w14:textId="77777777" w:rsidR="000513A5" w:rsidRDefault="000513A5" w:rsidP="00F9328B">
      <w:pPr>
        <w:pStyle w:val="ListParagraph"/>
        <w:numPr>
          <w:ilvl w:val="0"/>
          <w:numId w:val="3"/>
        </w:numPr>
        <w:rPr>
          <w:szCs w:val="24"/>
        </w:rPr>
      </w:pPr>
      <w:r>
        <w:rPr>
          <w:szCs w:val="24"/>
        </w:rPr>
        <w:t>Announcements from Other Agencies</w:t>
      </w:r>
    </w:p>
    <w:p w14:paraId="50401D4A" w14:textId="77777777" w:rsidR="0091669F" w:rsidRDefault="006E7571" w:rsidP="000513A5">
      <w:pPr>
        <w:pStyle w:val="ListParagraph"/>
        <w:rPr>
          <w:szCs w:val="24"/>
        </w:rPr>
      </w:pPr>
      <w:r>
        <w:rPr>
          <w:szCs w:val="24"/>
        </w:rPr>
        <w:t xml:space="preserve">Bill Marhoffer </w:t>
      </w:r>
      <w:r w:rsidR="009A0772">
        <w:rPr>
          <w:szCs w:val="24"/>
        </w:rPr>
        <w:t xml:space="preserve">announced that the Coast Guard </w:t>
      </w:r>
      <w:r w:rsidR="00DA5137">
        <w:rPr>
          <w:szCs w:val="24"/>
        </w:rPr>
        <w:t>responded to the Maui Wildfire.</w:t>
      </w:r>
    </w:p>
    <w:p w14:paraId="2D29E79A" w14:textId="6901BD1E" w:rsidR="00C74FBA" w:rsidRPr="00F9328B" w:rsidRDefault="0091669F" w:rsidP="000513A5">
      <w:pPr>
        <w:pStyle w:val="ListParagraph"/>
        <w:rPr>
          <w:szCs w:val="24"/>
        </w:rPr>
      </w:pPr>
      <w:r>
        <w:rPr>
          <w:szCs w:val="24"/>
        </w:rPr>
        <w:t xml:space="preserve">Sector Honolulu </w:t>
      </w:r>
      <w:r w:rsidR="00C67D86">
        <w:rPr>
          <w:szCs w:val="24"/>
        </w:rPr>
        <w:t>responded under</w:t>
      </w:r>
      <w:r>
        <w:rPr>
          <w:szCs w:val="24"/>
        </w:rPr>
        <w:t xml:space="preserve"> their</w:t>
      </w:r>
      <w:r w:rsidR="001E5E82">
        <w:rPr>
          <w:szCs w:val="24"/>
        </w:rPr>
        <w:t xml:space="preserve"> </w:t>
      </w:r>
      <w:r w:rsidR="00D11021">
        <w:rPr>
          <w:szCs w:val="24"/>
        </w:rPr>
        <w:t xml:space="preserve">Federal -on-Scene </w:t>
      </w:r>
      <w:r w:rsidR="001E0DB4">
        <w:rPr>
          <w:szCs w:val="24"/>
        </w:rPr>
        <w:t>Coordinator authority.</w:t>
      </w:r>
      <w:r w:rsidR="004B406E">
        <w:rPr>
          <w:szCs w:val="24"/>
        </w:rPr>
        <w:t xml:space="preserve"> This is covered by the Liability Trust Fund.  </w:t>
      </w:r>
      <w:r w:rsidR="0023116E">
        <w:rPr>
          <w:szCs w:val="24"/>
        </w:rPr>
        <w:t xml:space="preserve">There are close </w:t>
      </w:r>
      <w:r w:rsidR="007D7C10">
        <w:rPr>
          <w:szCs w:val="24"/>
        </w:rPr>
        <w:t>to a hundred vessels that are damaged or sunk in the vicinity of Lahaina Harbor.</w:t>
      </w:r>
      <w:r w:rsidR="00A6254C">
        <w:rPr>
          <w:szCs w:val="24"/>
        </w:rPr>
        <w:t xml:space="preserve"> There is a potential for hazardous substances</w:t>
      </w:r>
      <w:r w:rsidR="00457569">
        <w:rPr>
          <w:szCs w:val="24"/>
        </w:rPr>
        <w:t>.  This would be propane, cylinders, batteries, fuel tanks.</w:t>
      </w:r>
      <w:r w:rsidR="007E2FC3">
        <w:rPr>
          <w:szCs w:val="24"/>
        </w:rPr>
        <w:t xml:space="preserve">  The initial response was to be </w:t>
      </w:r>
      <w:r w:rsidR="00C67D86">
        <w:rPr>
          <w:szCs w:val="24"/>
        </w:rPr>
        <w:t xml:space="preserve">off </w:t>
      </w:r>
      <w:proofErr w:type="gramStart"/>
      <w:r w:rsidR="00C67D86">
        <w:rPr>
          <w:szCs w:val="24"/>
        </w:rPr>
        <w:t>of</w:t>
      </w:r>
      <w:r w:rsidR="001E65E6">
        <w:rPr>
          <w:szCs w:val="24"/>
        </w:rPr>
        <w:t xml:space="preserve"> </w:t>
      </w:r>
      <w:r w:rsidR="006F7B45">
        <w:rPr>
          <w:szCs w:val="24"/>
        </w:rPr>
        <w:t xml:space="preserve"> Lahaina</w:t>
      </w:r>
      <w:proofErr w:type="gramEnd"/>
      <w:r w:rsidR="006F7B45">
        <w:rPr>
          <w:szCs w:val="24"/>
        </w:rPr>
        <w:t xml:space="preserve"> Harbor.  Maui County </w:t>
      </w:r>
      <w:r w:rsidR="00D13C0B">
        <w:rPr>
          <w:szCs w:val="24"/>
        </w:rPr>
        <w:t xml:space="preserve">requested that storm drain </w:t>
      </w:r>
      <w:r w:rsidR="00E750B6">
        <w:rPr>
          <w:szCs w:val="24"/>
        </w:rPr>
        <w:t>outfalls be boomed off.</w:t>
      </w:r>
      <w:r>
        <w:rPr>
          <w:szCs w:val="24"/>
        </w:rPr>
        <w:t xml:space="preserve"> </w:t>
      </w:r>
      <w:r w:rsidR="006C3B1F" w:rsidRPr="00F9328B">
        <w:rPr>
          <w:szCs w:val="24"/>
        </w:rPr>
        <w:t xml:space="preserve">  </w:t>
      </w:r>
      <w:r w:rsidR="001E65E6">
        <w:rPr>
          <w:szCs w:val="24"/>
        </w:rPr>
        <w:t xml:space="preserve">Total of </w:t>
      </w:r>
      <w:r w:rsidR="009F7F06">
        <w:rPr>
          <w:szCs w:val="24"/>
        </w:rPr>
        <w:t>17 or 18 outfall in the burn area.</w:t>
      </w:r>
      <w:r w:rsidR="00507F22" w:rsidRPr="00F9328B">
        <w:rPr>
          <w:szCs w:val="24"/>
        </w:rPr>
        <w:t xml:space="preserve"> </w:t>
      </w:r>
      <w:r w:rsidR="00983AFE" w:rsidRPr="00F9328B">
        <w:rPr>
          <w:szCs w:val="24"/>
        </w:rPr>
        <w:t xml:space="preserve"> </w:t>
      </w:r>
    </w:p>
    <w:p w14:paraId="16623D34" w14:textId="7C723A39" w:rsidR="00154B55" w:rsidRDefault="00316585" w:rsidP="00585126">
      <w:pPr>
        <w:rPr>
          <w:szCs w:val="24"/>
        </w:rPr>
      </w:pPr>
      <w:r>
        <w:rPr>
          <w:szCs w:val="24"/>
        </w:rPr>
        <w:tab/>
      </w:r>
      <w:r w:rsidR="00C67D86">
        <w:rPr>
          <w:szCs w:val="24"/>
        </w:rPr>
        <w:t>U, S.</w:t>
      </w:r>
      <w:r w:rsidR="009463B2">
        <w:rPr>
          <w:szCs w:val="24"/>
        </w:rPr>
        <w:t xml:space="preserve"> Federal Coral</w:t>
      </w:r>
      <w:r w:rsidR="009F782A">
        <w:rPr>
          <w:szCs w:val="24"/>
        </w:rPr>
        <w:t xml:space="preserve"> Reef Task Force considers the West Maui Reef a </w:t>
      </w:r>
      <w:r w:rsidR="00EA1C1F">
        <w:rPr>
          <w:szCs w:val="24"/>
        </w:rPr>
        <w:t xml:space="preserve">coral nursery.  This </w:t>
      </w:r>
    </w:p>
    <w:p w14:paraId="14E409A0" w14:textId="77777777" w:rsidR="00490C7A" w:rsidRDefault="00EA1C1F" w:rsidP="00585126">
      <w:pPr>
        <w:rPr>
          <w:szCs w:val="24"/>
        </w:rPr>
      </w:pPr>
      <w:r>
        <w:rPr>
          <w:szCs w:val="24"/>
        </w:rPr>
        <w:tab/>
        <w:t xml:space="preserve">supplies </w:t>
      </w:r>
      <w:r w:rsidR="00490C7A">
        <w:rPr>
          <w:szCs w:val="24"/>
        </w:rPr>
        <w:t>the entire main Hawaiian Islands.</w:t>
      </w:r>
    </w:p>
    <w:p w14:paraId="63FCB6C9" w14:textId="77777777" w:rsidR="00490C7A" w:rsidRDefault="00490C7A" w:rsidP="00585126">
      <w:pPr>
        <w:rPr>
          <w:szCs w:val="24"/>
        </w:rPr>
      </w:pPr>
    </w:p>
    <w:p w14:paraId="6E5AC272" w14:textId="77777777" w:rsidR="006B43CE" w:rsidRDefault="00490C7A" w:rsidP="000E0EE7">
      <w:pPr>
        <w:ind w:left="720"/>
        <w:rPr>
          <w:szCs w:val="24"/>
        </w:rPr>
      </w:pPr>
      <w:r>
        <w:rPr>
          <w:szCs w:val="24"/>
        </w:rPr>
        <w:t>Bill e</w:t>
      </w:r>
      <w:r w:rsidR="0027777B">
        <w:rPr>
          <w:szCs w:val="24"/>
        </w:rPr>
        <w:t>x</w:t>
      </w:r>
      <w:r>
        <w:rPr>
          <w:szCs w:val="24"/>
        </w:rPr>
        <w:t>plained</w:t>
      </w:r>
      <w:r w:rsidR="0027777B">
        <w:rPr>
          <w:szCs w:val="24"/>
        </w:rPr>
        <w:t xml:space="preserve"> how an Em</w:t>
      </w:r>
      <w:r w:rsidR="00700F5E">
        <w:rPr>
          <w:szCs w:val="24"/>
        </w:rPr>
        <w:t xml:space="preserve">ergency Support Function, ESF 10, </w:t>
      </w:r>
      <w:r w:rsidR="000E0EE7">
        <w:rPr>
          <w:szCs w:val="24"/>
        </w:rPr>
        <w:t>for oil and hazardous substances</w:t>
      </w:r>
      <w:r w:rsidR="00942073">
        <w:rPr>
          <w:szCs w:val="24"/>
        </w:rPr>
        <w:t>,</w:t>
      </w:r>
      <w:r w:rsidR="000E0EE7">
        <w:rPr>
          <w:szCs w:val="24"/>
        </w:rPr>
        <w:t xml:space="preserve"> </w:t>
      </w:r>
      <w:r w:rsidR="00942073">
        <w:rPr>
          <w:szCs w:val="24"/>
        </w:rPr>
        <w:t>has been issued with a</w:t>
      </w:r>
      <w:r w:rsidR="00930E28">
        <w:rPr>
          <w:szCs w:val="24"/>
        </w:rPr>
        <w:t>n</w:t>
      </w:r>
      <w:r w:rsidR="00942073">
        <w:rPr>
          <w:szCs w:val="24"/>
        </w:rPr>
        <w:t xml:space="preserve"> </w:t>
      </w:r>
      <w:r w:rsidR="00BC62A8">
        <w:rPr>
          <w:szCs w:val="24"/>
        </w:rPr>
        <w:t>ESF 3, Civil Engineering</w:t>
      </w:r>
      <w:r w:rsidR="00930E28">
        <w:rPr>
          <w:szCs w:val="24"/>
        </w:rPr>
        <w:t xml:space="preserve"> </w:t>
      </w:r>
      <w:r w:rsidR="00561F62">
        <w:rPr>
          <w:szCs w:val="24"/>
        </w:rPr>
        <w:t xml:space="preserve">Debris </w:t>
      </w:r>
      <w:r w:rsidR="008A312A">
        <w:rPr>
          <w:szCs w:val="24"/>
        </w:rPr>
        <w:t xml:space="preserve">removal.  Debris from wreck vessels will be </w:t>
      </w:r>
      <w:r w:rsidR="00691903">
        <w:rPr>
          <w:szCs w:val="24"/>
        </w:rPr>
        <w:t>decontaminated and offered to owners or scrapped.</w:t>
      </w:r>
    </w:p>
    <w:p w14:paraId="4F1A0440" w14:textId="77777777" w:rsidR="006B43CE" w:rsidRDefault="006B43CE" w:rsidP="000E0EE7">
      <w:pPr>
        <w:ind w:left="720"/>
        <w:rPr>
          <w:szCs w:val="24"/>
        </w:rPr>
      </w:pPr>
    </w:p>
    <w:p w14:paraId="26995CFE" w14:textId="0DCFCA43" w:rsidR="00356C6E" w:rsidRDefault="006B43CE" w:rsidP="000E0EE7">
      <w:pPr>
        <w:ind w:left="720"/>
        <w:rPr>
          <w:szCs w:val="24"/>
        </w:rPr>
      </w:pPr>
      <w:r>
        <w:rPr>
          <w:szCs w:val="24"/>
        </w:rPr>
        <w:t>EPA has agreed that small amount</w:t>
      </w:r>
      <w:r w:rsidR="0057472F">
        <w:rPr>
          <w:szCs w:val="24"/>
        </w:rPr>
        <w:t>s</w:t>
      </w:r>
      <w:r>
        <w:rPr>
          <w:szCs w:val="24"/>
        </w:rPr>
        <w:t xml:space="preserve"> of hazardous materials that are recovered </w:t>
      </w:r>
      <w:r w:rsidR="00723CC1">
        <w:rPr>
          <w:szCs w:val="24"/>
        </w:rPr>
        <w:t>can be incorp</w:t>
      </w:r>
      <w:r w:rsidR="00D1061C">
        <w:rPr>
          <w:szCs w:val="24"/>
        </w:rPr>
        <w:t>orated into their disposal debris steam</w:t>
      </w:r>
      <w:r w:rsidR="007208B7">
        <w:rPr>
          <w:szCs w:val="24"/>
        </w:rPr>
        <w:t xml:space="preserve">.  </w:t>
      </w:r>
      <w:r w:rsidR="00E2400D">
        <w:rPr>
          <w:szCs w:val="24"/>
        </w:rPr>
        <w:t>We also have an agreement with the Army Corps of Engin</w:t>
      </w:r>
      <w:r w:rsidR="00117F8D">
        <w:rPr>
          <w:szCs w:val="24"/>
        </w:rPr>
        <w:t xml:space="preserve">eers, Pacific Ocean Division, </w:t>
      </w:r>
      <w:r w:rsidR="008429A7">
        <w:rPr>
          <w:szCs w:val="24"/>
        </w:rPr>
        <w:t>that any debris from vessel wrecks, that can be crushed</w:t>
      </w:r>
      <w:r w:rsidR="007051E9">
        <w:rPr>
          <w:szCs w:val="24"/>
        </w:rPr>
        <w:t xml:space="preserve">, will be able to be incorporated into their debris disposal </w:t>
      </w:r>
      <w:r w:rsidR="0084222D">
        <w:rPr>
          <w:szCs w:val="24"/>
        </w:rPr>
        <w:t xml:space="preserve">as well.  </w:t>
      </w:r>
    </w:p>
    <w:p w14:paraId="3196C247" w14:textId="77777777" w:rsidR="00356C6E" w:rsidRDefault="00356C6E" w:rsidP="000E0EE7">
      <w:pPr>
        <w:ind w:left="720"/>
        <w:rPr>
          <w:szCs w:val="24"/>
        </w:rPr>
      </w:pPr>
    </w:p>
    <w:p w14:paraId="73FA0585" w14:textId="5107FEFF" w:rsidR="00EA1C1F" w:rsidRDefault="00356C6E" w:rsidP="000E0EE7">
      <w:pPr>
        <w:ind w:left="720"/>
        <w:rPr>
          <w:szCs w:val="24"/>
        </w:rPr>
      </w:pPr>
      <w:r>
        <w:rPr>
          <w:szCs w:val="24"/>
        </w:rPr>
        <w:t xml:space="preserve">Bill </w:t>
      </w:r>
      <w:r w:rsidR="00372AF0">
        <w:rPr>
          <w:szCs w:val="24"/>
        </w:rPr>
        <w:t xml:space="preserve">reviewed </w:t>
      </w:r>
      <w:r w:rsidR="00393C70">
        <w:rPr>
          <w:szCs w:val="24"/>
        </w:rPr>
        <w:t xml:space="preserve">the meeting </w:t>
      </w:r>
      <w:r w:rsidR="00733D11">
        <w:rPr>
          <w:szCs w:val="24"/>
        </w:rPr>
        <w:t xml:space="preserve">of the Coast Guards National Review </w:t>
      </w:r>
      <w:r w:rsidR="00FF2C06">
        <w:rPr>
          <w:szCs w:val="24"/>
        </w:rPr>
        <w:t xml:space="preserve">panel looking at the Area Contingency Plans.  </w:t>
      </w:r>
      <w:r w:rsidR="006676C2">
        <w:rPr>
          <w:szCs w:val="24"/>
        </w:rPr>
        <w:t xml:space="preserve">This is the second round of a five (5), </w:t>
      </w:r>
      <w:r w:rsidR="00D8631B">
        <w:rPr>
          <w:szCs w:val="24"/>
        </w:rPr>
        <w:t xml:space="preserve">year cycle.  During the five years, thirty-eight (38), </w:t>
      </w:r>
      <w:r w:rsidR="004F28C0">
        <w:rPr>
          <w:szCs w:val="24"/>
        </w:rPr>
        <w:t xml:space="preserve">Coast Guard Coastal Zone Area Contingency </w:t>
      </w:r>
      <w:r w:rsidR="00402958">
        <w:rPr>
          <w:szCs w:val="24"/>
        </w:rPr>
        <w:t>Plans are reviewed.</w:t>
      </w:r>
      <w:r w:rsidR="00766E15">
        <w:rPr>
          <w:szCs w:val="24"/>
        </w:rPr>
        <w:t xml:space="preserve">  The Coast Guard is coming out with a new Contingency Plan format.  </w:t>
      </w:r>
      <w:r w:rsidR="00BC62A8">
        <w:rPr>
          <w:szCs w:val="24"/>
        </w:rPr>
        <w:t xml:space="preserve"> </w:t>
      </w:r>
      <w:r w:rsidR="00EA1C1F">
        <w:rPr>
          <w:szCs w:val="24"/>
        </w:rPr>
        <w:t xml:space="preserve"> </w:t>
      </w:r>
      <w:r w:rsidR="00B0601C">
        <w:rPr>
          <w:szCs w:val="24"/>
        </w:rPr>
        <w:t>This is to streamline the plans. Hawaii’s plan</w:t>
      </w:r>
      <w:r w:rsidR="00CD7054">
        <w:rPr>
          <w:szCs w:val="24"/>
        </w:rPr>
        <w:t xml:space="preserve">s are due for revision in 2024.  There will be a </w:t>
      </w:r>
      <w:r w:rsidR="0057472F">
        <w:rPr>
          <w:szCs w:val="24"/>
        </w:rPr>
        <w:t>3-year</w:t>
      </w:r>
      <w:r w:rsidR="00A91362">
        <w:rPr>
          <w:szCs w:val="24"/>
        </w:rPr>
        <w:t xml:space="preserve"> phase in period to do this update to the new format.</w:t>
      </w:r>
    </w:p>
    <w:p w14:paraId="5E1159D1" w14:textId="5AAF8735" w:rsidR="00A40EDD" w:rsidRDefault="00A40EDD" w:rsidP="000E0EE7">
      <w:pPr>
        <w:ind w:left="720"/>
        <w:rPr>
          <w:szCs w:val="24"/>
        </w:rPr>
      </w:pPr>
    </w:p>
    <w:p w14:paraId="1E55A2B6" w14:textId="37B414A1" w:rsidR="00920C8B" w:rsidRDefault="00A40EDD" w:rsidP="000E0EE7">
      <w:pPr>
        <w:ind w:left="720"/>
        <w:rPr>
          <w:szCs w:val="24"/>
        </w:rPr>
      </w:pPr>
      <w:r>
        <w:rPr>
          <w:szCs w:val="24"/>
        </w:rPr>
        <w:t>The original ORRT meeting has been cancelled.</w:t>
      </w:r>
      <w:r w:rsidR="002626B7">
        <w:rPr>
          <w:szCs w:val="24"/>
        </w:rPr>
        <w:t xml:space="preserve"> We may have a slightly scaled back meeting.  </w:t>
      </w:r>
      <w:r w:rsidR="008C59C4">
        <w:rPr>
          <w:szCs w:val="24"/>
        </w:rPr>
        <w:t xml:space="preserve">We would be looking at Lessons Learned from Typhoon </w:t>
      </w:r>
      <w:r w:rsidR="00E0702F">
        <w:rPr>
          <w:szCs w:val="24"/>
        </w:rPr>
        <w:t xml:space="preserve">Mawar and Maui Wildfire.  </w:t>
      </w:r>
      <w:r w:rsidR="0025267E">
        <w:rPr>
          <w:szCs w:val="24"/>
        </w:rPr>
        <w:t>Both are unique because of being in remot</w:t>
      </w:r>
      <w:r w:rsidR="00EA05E1">
        <w:rPr>
          <w:szCs w:val="24"/>
        </w:rPr>
        <w:t xml:space="preserve">e </w:t>
      </w:r>
      <w:r w:rsidR="0025267E">
        <w:rPr>
          <w:szCs w:val="24"/>
        </w:rPr>
        <w:t>areas</w:t>
      </w:r>
      <w:r w:rsidR="00EA05E1">
        <w:rPr>
          <w:szCs w:val="24"/>
        </w:rPr>
        <w:t xml:space="preserve">.  Shipping things to the islands for responses and off island </w:t>
      </w:r>
      <w:r w:rsidR="0012085F">
        <w:rPr>
          <w:szCs w:val="24"/>
        </w:rPr>
        <w:t xml:space="preserve">for debris and hazardous materials </w:t>
      </w:r>
      <w:r w:rsidR="0091713C">
        <w:rPr>
          <w:szCs w:val="24"/>
        </w:rPr>
        <w:t xml:space="preserve">removal is a problem.  No set </w:t>
      </w:r>
      <w:r w:rsidR="002E3403">
        <w:rPr>
          <w:szCs w:val="24"/>
        </w:rPr>
        <w:t>plans, we</w:t>
      </w:r>
      <w:r w:rsidR="00985B56">
        <w:rPr>
          <w:szCs w:val="24"/>
        </w:rPr>
        <w:t xml:space="preserve"> are </w:t>
      </w:r>
      <w:r w:rsidR="0091713C">
        <w:rPr>
          <w:szCs w:val="24"/>
        </w:rPr>
        <w:t xml:space="preserve">scaling </w:t>
      </w:r>
      <w:r w:rsidR="00985B56">
        <w:rPr>
          <w:szCs w:val="24"/>
        </w:rPr>
        <w:t>back from training that was planned.</w:t>
      </w:r>
    </w:p>
    <w:p w14:paraId="51C8451F" w14:textId="77777777" w:rsidR="00920C8B" w:rsidRDefault="00920C8B" w:rsidP="000E0EE7">
      <w:pPr>
        <w:ind w:left="720"/>
        <w:rPr>
          <w:szCs w:val="24"/>
        </w:rPr>
      </w:pPr>
    </w:p>
    <w:p w14:paraId="2E939796" w14:textId="77777777" w:rsidR="002D2DEE" w:rsidRDefault="00920C8B" w:rsidP="000E0EE7">
      <w:pPr>
        <w:ind w:left="720"/>
        <w:rPr>
          <w:szCs w:val="24"/>
        </w:rPr>
      </w:pPr>
      <w:r>
        <w:rPr>
          <w:szCs w:val="24"/>
        </w:rPr>
        <w:t xml:space="preserve">National Response Team Meeting for 2024 </w:t>
      </w:r>
      <w:r w:rsidR="00B24AC2">
        <w:rPr>
          <w:szCs w:val="24"/>
        </w:rPr>
        <w:t>looks as if it will be in mid-April in St. Louis</w:t>
      </w:r>
      <w:r w:rsidR="00163DE0">
        <w:rPr>
          <w:szCs w:val="24"/>
        </w:rPr>
        <w:t xml:space="preserve">, Missouri.  A discussion within the NRS executive </w:t>
      </w:r>
      <w:r w:rsidR="006C5C1C">
        <w:rPr>
          <w:szCs w:val="24"/>
        </w:rPr>
        <w:t xml:space="preserve">secretariat will determine the agenda.  </w:t>
      </w:r>
    </w:p>
    <w:p w14:paraId="668FE3E0" w14:textId="77777777" w:rsidR="002D2DEE" w:rsidRDefault="002D2DEE" w:rsidP="000E0EE7">
      <w:pPr>
        <w:ind w:left="720"/>
        <w:rPr>
          <w:szCs w:val="24"/>
        </w:rPr>
      </w:pPr>
    </w:p>
    <w:p w14:paraId="5B92F14F" w14:textId="0D5F0A20" w:rsidR="00F14926" w:rsidRDefault="002D2DEE" w:rsidP="000E0EE7">
      <w:pPr>
        <w:ind w:left="720"/>
        <w:rPr>
          <w:szCs w:val="24"/>
        </w:rPr>
      </w:pPr>
      <w:r>
        <w:rPr>
          <w:szCs w:val="24"/>
        </w:rPr>
        <w:t>Commander Harms has been in Lahaina at the EOC.</w:t>
      </w:r>
      <w:r w:rsidR="00521320">
        <w:rPr>
          <w:szCs w:val="24"/>
        </w:rPr>
        <w:t xml:space="preserve">  He will be going back October 2 – 16 </w:t>
      </w:r>
      <w:r w:rsidR="00734166">
        <w:rPr>
          <w:szCs w:val="24"/>
        </w:rPr>
        <w:t xml:space="preserve">to help lead the Stakeholder </w:t>
      </w:r>
      <w:r w:rsidR="002E3403">
        <w:rPr>
          <w:szCs w:val="24"/>
        </w:rPr>
        <w:t>Outreach</w:t>
      </w:r>
      <w:r w:rsidR="00734166">
        <w:rPr>
          <w:szCs w:val="24"/>
        </w:rPr>
        <w:t xml:space="preserve"> </w:t>
      </w:r>
      <w:r w:rsidR="003653CA">
        <w:rPr>
          <w:szCs w:val="24"/>
        </w:rPr>
        <w:t xml:space="preserve">for the Harbor and the various vessel owners and businesses </w:t>
      </w:r>
      <w:r w:rsidR="009C2AEA">
        <w:rPr>
          <w:szCs w:val="24"/>
        </w:rPr>
        <w:t xml:space="preserve">in the area.  He forwarded an e-mail to Liz and </w:t>
      </w:r>
      <w:r w:rsidR="004A13EC">
        <w:rPr>
          <w:szCs w:val="24"/>
        </w:rPr>
        <w:t xml:space="preserve">Bill for a request on decanting.  </w:t>
      </w:r>
      <w:r w:rsidR="00BA34A9">
        <w:rPr>
          <w:szCs w:val="24"/>
        </w:rPr>
        <w:t xml:space="preserve">This is for Lahaina Harbor and Penco is doing the request.  </w:t>
      </w:r>
      <w:r w:rsidR="00004388">
        <w:rPr>
          <w:szCs w:val="24"/>
        </w:rPr>
        <w:t xml:space="preserve">He will be sending it to Global, they are the lead </w:t>
      </w:r>
      <w:r w:rsidR="00F14926">
        <w:rPr>
          <w:szCs w:val="24"/>
        </w:rPr>
        <w:t xml:space="preserve">contractors.  </w:t>
      </w:r>
    </w:p>
    <w:p w14:paraId="4FADBB7C" w14:textId="77777777" w:rsidR="00F14926" w:rsidRDefault="00F14926" w:rsidP="000E0EE7">
      <w:pPr>
        <w:ind w:left="720"/>
        <w:rPr>
          <w:szCs w:val="24"/>
        </w:rPr>
      </w:pPr>
    </w:p>
    <w:p w14:paraId="4CA1234C" w14:textId="718ABC09" w:rsidR="00CE597F" w:rsidRDefault="00F14926" w:rsidP="000E0EE7">
      <w:pPr>
        <w:ind w:left="720"/>
        <w:rPr>
          <w:szCs w:val="24"/>
        </w:rPr>
      </w:pPr>
      <w:r>
        <w:rPr>
          <w:szCs w:val="24"/>
        </w:rPr>
        <w:t xml:space="preserve">Commander Harm </w:t>
      </w:r>
      <w:r w:rsidR="00CF132B">
        <w:rPr>
          <w:szCs w:val="24"/>
        </w:rPr>
        <w:t xml:space="preserve">met with </w:t>
      </w:r>
      <w:r w:rsidR="00A34264">
        <w:rPr>
          <w:szCs w:val="24"/>
        </w:rPr>
        <w:t>fourteen (</w:t>
      </w:r>
      <w:r w:rsidR="00CF132B">
        <w:rPr>
          <w:szCs w:val="24"/>
        </w:rPr>
        <w:t xml:space="preserve">14), other partner nations during </w:t>
      </w:r>
      <w:r w:rsidR="00FB5F11">
        <w:rPr>
          <w:szCs w:val="24"/>
        </w:rPr>
        <w:t xml:space="preserve">his Australian trip </w:t>
      </w:r>
      <w:r w:rsidR="00F739BA">
        <w:rPr>
          <w:szCs w:val="24"/>
        </w:rPr>
        <w:t xml:space="preserve">for the International Maritime Organization.  </w:t>
      </w:r>
    </w:p>
    <w:p w14:paraId="3D382E7C" w14:textId="61F0758F" w:rsidR="00A1757E" w:rsidRDefault="00CE597F" w:rsidP="000E0EE7">
      <w:pPr>
        <w:ind w:left="720"/>
        <w:rPr>
          <w:szCs w:val="24"/>
        </w:rPr>
      </w:pPr>
      <w:r>
        <w:rPr>
          <w:szCs w:val="24"/>
        </w:rPr>
        <w:t xml:space="preserve">These nations want to develop their own National </w:t>
      </w:r>
      <w:r w:rsidR="00E33C18">
        <w:rPr>
          <w:szCs w:val="24"/>
        </w:rPr>
        <w:t xml:space="preserve">Plan and Regional Contingency Plan </w:t>
      </w:r>
      <w:r w:rsidR="00030455">
        <w:rPr>
          <w:szCs w:val="24"/>
        </w:rPr>
        <w:t>that will help give them IMO protection</w:t>
      </w:r>
      <w:r w:rsidR="00FE5B5F">
        <w:rPr>
          <w:szCs w:val="24"/>
        </w:rPr>
        <w:t xml:space="preserve">.  </w:t>
      </w:r>
      <w:r w:rsidR="00ED0BD1">
        <w:rPr>
          <w:szCs w:val="24"/>
        </w:rPr>
        <w:t>This meeting would give them good feedback</w:t>
      </w:r>
      <w:r w:rsidR="008D366E">
        <w:rPr>
          <w:szCs w:val="24"/>
        </w:rPr>
        <w:t xml:space="preserve"> and partnership to help communicate to their government </w:t>
      </w:r>
      <w:r w:rsidR="007253BF">
        <w:rPr>
          <w:szCs w:val="24"/>
        </w:rPr>
        <w:t xml:space="preserve">on how they can be more resilient.  </w:t>
      </w:r>
      <w:r w:rsidR="00DF5FE2">
        <w:rPr>
          <w:szCs w:val="24"/>
        </w:rPr>
        <w:t xml:space="preserve">This covers a large range of countries, </w:t>
      </w:r>
      <w:r w:rsidR="00F2414C">
        <w:rPr>
          <w:szCs w:val="24"/>
        </w:rPr>
        <w:t xml:space="preserve">small island nations to islands like </w:t>
      </w:r>
      <w:r w:rsidR="005249CE">
        <w:rPr>
          <w:szCs w:val="24"/>
        </w:rPr>
        <w:t xml:space="preserve">Fuji. There </w:t>
      </w:r>
      <w:r w:rsidR="00E932A0">
        <w:rPr>
          <w:szCs w:val="24"/>
        </w:rPr>
        <w:t xml:space="preserve">will be a lot of work to do. He has briefed </w:t>
      </w:r>
      <w:r w:rsidR="005F2878">
        <w:rPr>
          <w:szCs w:val="24"/>
        </w:rPr>
        <w:t xml:space="preserve">visitors from Sri Lanka, </w:t>
      </w:r>
      <w:r w:rsidR="00013DF6">
        <w:rPr>
          <w:szCs w:val="24"/>
        </w:rPr>
        <w:t>Maldivian</w:t>
      </w:r>
      <w:r w:rsidR="005773FC">
        <w:rPr>
          <w:szCs w:val="24"/>
        </w:rPr>
        <w:t xml:space="preserve"> on how the port operates and some</w:t>
      </w:r>
      <w:r w:rsidR="00F14E50">
        <w:rPr>
          <w:szCs w:val="24"/>
        </w:rPr>
        <w:t xml:space="preserve"> state representatives </w:t>
      </w:r>
      <w:r w:rsidR="00A1757E">
        <w:rPr>
          <w:szCs w:val="24"/>
        </w:rPr>
        <w:t>were involved also.</w:t>
      </w:r>
    </w:p>
    <w:p w14:paraId="64B0A829" w14:textId="27DF3235" w:rsidR="0098646D" w:rsidRDefault="00A1757E" w:rsidP="000E0EE7">
      <w:pPr>
        <w:ind w:left="720"/>
        <w:rPr>
          <w:szCs w:val="24"/>
        </w:rPr>
      </w:pPr>
      <w:r>
        <w:rPr>
          <w:szCs w:val="24"/>
        </w:rPr>
        <w:t xml:space="preserve">They will continue to do international </w:t>
      </w:r>
      <w:r w:rsidR="00655353">
        <w:rPr>
          <w:szCs w:val="24"/>
        </w:rPr>
        <w:t xml:space="preserve">outreach and show how partners in the state </w:t>
      </w:r>
      <w:r w:rsidR="00A57F35">
        <w:rPr>
          <w:szCs w:val="24"/>
        </w:rPr>
        <w:t>and county</w:t>
      </w:r>
      <w:r w:rsidR="00D42A93">
        <w:rPr>
          <w:szCs w:val="24"/>
        </w:rPr>
        <w:t>,</w:t>
      </w:r>
      <w:r w:rsidR="00A57F35">
        <w:rPr>
          <w:szCs w:val="24"/>
        </w:rPr>
        <w:t xml:space="preserve"> with federal </w:t>
      </w:r>
      <w:r w:rsidR="00A34264">
        <w:rPr>
          <w:szCs w:val="24"/>
        </w:rPr>
        <w:t>government, work</w:t>
      </w:r>
      <w:r w:rsidR="00A57F35">
        <w:rPr>
          <w:szCs w:val="24"/>
        </w:rPr>
        <w:t xml:space="preserve"> together.</w:t>
      </w:r>
    </w:p>
    <w:p w14:paraId="76E30DCC" w14:textId="77777777" w:rsidR="004644AA" w:rsidRDefault="0098646D" w:rsidP="000E0EE7">
      <w:pPr>
        <w:ind w:left="720"/>
        <w:rPr>
          <w:szCs w:val="24"/>
        </w:rPr>
      </w:pPr>
      <w:r>
        <w:rPr>
          <w:szCs w:val="24"/>
        </w:rPr>
        <w:t xml:space="preserve">Bill gave information on the International </w:t>
      </w:r>
      <w:r w:rsidR="00462577">
        <w:rPr>
          <w:szCs w:val="24"/>
        </w:rPr>
        <w:t xml:space="preserve">Spill Com, that helps the small </w:t>
      </w:r>
      <w:r w:rsidR="00A01EE8">
        <w:rPr>
          <w:szCs w:val="24"/>
        </w:rPr>
        <w:t>developing</w:t>
      </w:r>
      <w:r w:rsidR="004921CF">
        <w:rPr>
          <w:szCs w:val="24"/>
        </w:rPr>
        <w:t xml:space="preserve"> p</w:t>
      </w:r>
      <w:r w:rsidR="00A01EE8">
        <w:rPr>
          <w:szCs w:val="24"/>
        </w:rPr>
        <w:t xml:space="preserve">acific </w:t>
      </w:r>
      <w:r w:rsidR="004921CF">
        <w:rPr>
          <w:szCs w:val="24"/>
        </w:rPr>
        <w:t>i</w:t>
      </w:r>
      <w:r w:rsidR="00A01EE8">
        <w:rPr>
          <w:szCs w:val="24"/>
        </w:rPr>
        <w:t>sland</w:t>
      </w:r>
      <w:r w:rsidR="005249CE">
        <w:rPr>
          <w:szCs w:val="24"/>
        </w:rPr>
        <w:t xml:space="preserve"> </w:t>
      </w:r>
      <w:r w:rsidR="004921CF">
        <w:rPr>
          <w:szCs w:val="24"/>
        </w:rPr>
        <w:t xml:space="preserve">nations develop their </w:t>
      </w:r>
      <w:r w:rsidR="00D02F59">
        <w:rPr>
          <w:szCs w:val="24"/>
        </w:rPr>
        <w:t>own pollution</w:t>
      </w:r>
      <w:r w:rsidR="00C1523B">
        <w:rPr>
          <w:szCs w:val="24"/>
        </w:rPr>
        <w:t xml:space="preserve"> preparedness plans.  </w:t>
      </w:r>
    </w:p>
    <w:p w14:paraId="1A6EF0BB" w14:textId="77777777" w:rsidR="004644AA" w:rsidRDefault="004644AA" w:rsidP="000E0EE7">
      <w:pPr>
        <w:ind w:left="720"/>
        <w:rPr>
          <w:szCs w:val="24"/>
        </w:rPr>
      </w:pPr>
    </w:p>
    <w:p w14:paraId="7200F3FF" w14:textId="77777777" w:rsidR="00052323" w:rsidRDefault="007F4D3B" w:rsidP="000E0EE7">
      <w:pPr>
        <w:ind w:left="720"/>
        <w:rPr>
          <w:szCs w:val="24"/>
        </w:rPr>
      </w:pPr>
      <w:r>
        <w:rPr>
          <w:szCs w:val="24"/>
        </w:rPr>
        <w:t>There will be a Pacific States</w:t>
      </w:r>
      <w:r w:rsidR="004D3322">
        <w:rPr>
          <w:szCs w:val="24"/>
        </w:rPr>
        <w:t xml:space="preserve">, British Columbia Oil Spill Task Force </w:t>
      </w:r>
      <w:r w:rsidR="006C6B17">
        <w:rPr>
          <w:szCs w:val="24"/>
        </w:rPr>
        <w:t xml:space="preserve">annual meeting on November 16.  </w:t>
      </w:r>
      <w:r w:rsidR="00CF3FF5">
        <w:rPr>
          <w:szCs w:val="24"/>
        </w:rPr>
        <w:t>California, Oregon, Washington State</w:t>
      </w:r>
      <w:r w:rsidR="00454D1C">
        <w:rPr>
          <w:szCs w:val="24"/>
        </w:rPr>
        <w:t xml:space="preserve">, </w:t>
      </w:r>
      <w:proofErr w:type="gramStart"/>
      <w:r w:rsidR="00454D1C">
        <w:rPr>
          <w:szCs w:val="24"/>
        </w:rPr>
        <w:t>Alaska</w:t>
      </w:r>
      <w:proofErr w:type="gramEnd"/>
      <w:r w:rsidR="00454D1C">
        <w:rPr>
          <w:szCs w:val="24"/>
        </w:rPr>
        <w:t xml:space="preserve"> and British Columbia make up the task force.  </w:t>
      </w:r>
      <w:r w:rsidR="005C0094">
        <w:rPr>
          <w:szCs w:val="24"/>
        </w:rPr>
        <w:t>Liz will provide the link to register</w:t>
      </w:r>
      <w:r w:rsidR="00052323">
        <w:rPr>
          <w:szCs w:val="24"/>
        </w:rPr>
        <w:t xml:space="preserve">.  </w:t>
      </w:r>
    </w:p>
    <w:p w14:paraId="16709B34" w14:textId="77777777" w:rsidR="00052323" w:rsidRDefault="00052323" w:rsidP="000E0EE7">
      <w:pPr>
        <w:ind w:left="720"/>
        <w:rPr>
          <w:szCs w:val="24"/>
        </w:rPr>
      </w:pPr>
    </w:p>
    <w:p w14:paraId="7EEFF51D" w14:textId="072C3D6D" w:rsidR="003971CA" w:rsidRDefault="00052323" w:rsidP="000E0EE7">
      <w:pPr>
        <w:ind w:left="720"/>
        <w:rPr>
          <w:szCs w:val="24"/>
        </w:rPr>
      </w:pPr>
      <w:r>
        <w:rPr>
          <w:szCs w:val="24"/>
        </w:rPr>
        <w:t xml:space="preserve">Kim Fuller from the Department </w:t>
      </w:r>
      <w:r w:rsidR="008A3BCF">
        <w:rPr>
          <w:szCs w:val="24"/>
        </w:rPr>
        <w:t>of land and Natural Re</w:t>
      </w:r>
      <w:r w:rsidR="00B0726D">
        <w:rPr>
          <w:szCs w:val="24"/>
        </w:rPr>
        <w:t xml:space="preserve">sources, </w:t>
      </w:r>
      <w:r w:rsidR="003B08C2">
        <w:rPr>
          <w:szCs w:val="24"/>
        </w:rPr>
        <w:t xml:space="preserve">Division of </w:t>
      </w:r>
      <w:r w:rsidR="00B0726D">
        <w:rPr>
          <w:szCs w:val="24"/>
        </w:rPr>
        <w:t>Aquat</w:t>
      </w:r>
      <w:r w:rsidR="003B08C2">
        <w:rPr>
          <w:szCs w:val="24"/>
        </w:rPr>
        <w:t xml:space="preserve">ic Resources has </w:t>
      </w:r>
      <w:r w:rsidR="00DF23ED">
        <w:rPr>
          <w:szCs w:val="24"/>
        </w:rPr>
        <w:t>partnered with the US Coast G</w:t>
      </w:r>
      <w:r w:rsidR="0007374D">
        <w:rPr>
          <w:szCs w:val="24"/>
        </w:rPr>
        <w:t>uard for collecting water and sed</w:t>
      </w:r>
      <w:r w:rsidR="005F0119">
        <w:rPr>
          <w:szCs w:val="24"/>
        </w:rPr>
        <w:t>iment samples from Lahaina waters.</w:t>
      </w:r>
      <w:r w:rsidR="003D33AE">
        <w:rPr>
          <w:szCs w:val="24"/>
        </w:rPr>
        <w:t xml:space="preserve"> </w:t>
      </w:r>
      <w:r w:rsidR="00E7374E">
        <w:rPr>
          <w:szCs w:val="24"/>
        </w:rPr>
        <w:t xml:space="preserve">They are seeking FEMA </w:t>
      </w:r>
      <w:r w:rsidR="00A34264">
        <w:rPr>
          <w:szCs w:val="24"/>
        </w:rPr>
        <w:t>funding to</w:t>
      </w:r>
      <w:r w:rsidR="003971CA">
        <w:rPr>
          <w:szCs w:val="24"/>
        </w:rPr>
        <w:t xml:space="preserve"> do the analysis.</w:t>
      </w:r>
    </w:p>
    <w:p w14:paraId="41952AC3" w14:textId="0FF4D2E6" w:rsidR="00D3755D" w:rsidRDefault="003971CA" w:rsidP="000E0EE7">
      <w:pPr>
        <w:ind w:left="720"/>
        <w:rPr>
          <w:szCs w:val="24"/>
        </w:rPr>
      </w:pPr>
      <w:r>
        <w:rPr>
          <w:szCs w:val="24"/>
        </w:rPr>
        <w:t xml:space="preserve">There are questions </w:t>
      </w:r>
      <w:r w:rsidR="007633D1">
        <w:rPr>
          <w:szCs w:val="24"/>
        </w:rPr>
        <w:t>concerning i</w:t>
      </w:r>
      <w:r w:rsidR="00582B04">
        <w:rPr>
          <w:szCs w:val="24"/>
        </w:rPr>
        <w:t>f</w:t>
      </w:r>
      <w:r w:rsidR="007633D1">
        <w:rPr>
          <w:szCs w:val="24"/>
        </w:rPr>
        <w:t xml:space="preserve"> the water is safe to swim in </w:t>
      </w:r>
      <w:r w:rsidR="00A34264">
        <w:rPr>
          <w:szCs w:val="24"/>
        </w:rPr>
        <w:t>and is</w:t>
      </w:r>
      <w:r w:rsidR="00582B04">
        <w:rPr>
          <w:szCs w:val="24"/>
        </w:rPr>
        <w:t xml:space="preserve"> the fish safe to eat.</w:t>
      </w:r>
    </w:p>
    <w:p w14:paraId="2E0A3410" w14:textId="77777777" w:rsidR="00D3755D" w:rsidRDefault="00D3755D" w:rsidP="000E0EE7">
      <w:pPr>
        <w:ind w:left="720"/>
        <w:rPr>
          <w:szCs w:val="24"/>
        </w:rPr>
      </w:pPr>
    </w:p>
    <w:p w14:paraId="74F49FBC" w14:textId="7D834469" w:rsidR="00D506C2" w:rsidRDefault="00D3755D" w:rsidP="000E0EE7">
      <w:pPr>
        <w:ind w:left="720"/>
        <w:rPr>
          <w:szCs w:val="24"/>
        </w:rPr>
      </w:pPr>
      <w:r>
        <w:rPr>
          <w:szCs w:val="24"/>
        </w:rPr>
        <w:t>Liz explained about the Unified Command for Lahaina</w:t>
      </w:r>
      <w:r w:rsidR="0022453C">
        <w:rPr>
          <w:szCs w:val="24"/>
        </w:rPr>
        <w:t xml:space="preserve"> Harbor, this includes US Coast Guard, </w:t>
      </w:r>
      <w:r w:rsidR="00C96A8E">
        <w:rPr>
          <w:szCs w:val="24"/>
        </w:rPr>
        <w:t xml:space="preserve">Dept. of Health – HEER, DLNR </w:t>
      </w:r>
      <w:r w:rsidR="005A63C2">
        <w:rPr>
          <w:szCs w:val="24"/>
        </w:rPr>
        <w:t>–</w:t>
      </w:r>
      <w:r w:rsidR="00C96A8E">
        <w:rPr>
          <w:szCs w:val="24"/>
        </w:rPr>
        <w:t xml:space="preserve"> DOB</w:t>
      </w:r>
      <w:r w:rsidR="005A63C2">
        <w:rPr>
          <w:szCs w:val="24"/>
        </w:rPr>
        <w:t>AR (Ed Underwood and Megan)</w:t>
      </w:r>
      <w:r w:rsidR="00CC2555">
        <w:rPr>
          <w:szCs w:val="24"/>
        </w:rPr>
        <w:t xml:space="preserve">.  The </w:t>
      </w:r>
      <w:r w:rsidR="00D20B1B">
        <w:rPr>
          <w:szCs w:val="24"/>
        </w:rPr>
        <w:t xml:space="preserve">environmental unit would be the place for </w:t>
      </w:r>
      <w:r w:rsidR="00A34264">
        <w:rPr>
          <w:szCs w:val="24"/>
        </w:rPr>
        <w:t>this,</w:t>
      </w:r>
      <w:r w:rsidR="00D20B1B">
        <w:rPr>
          <w:szCs w:val="24"/>
        </w:rPr>
        <w:t xml:space="preserve"> and Kim </w:t>
      </w:r>
      <w:r w:rsidR="00D506C2">
        <w:rPr>
          <w:szCs w:val="24"/>
        </w:rPr>
        <w:t xml:space="preserve">was asked to join.  </w:t>
      </w:r>
    </w:p>
    <w:p w14:paraId="0A3925D9" w14:textId="77777777" w:rsidR="00481C95" w:rsidRDefault="00D506C2" w:rsidP="000E0EE7">
      <w:pPr>
        <w:ind w:left="720"/>
        <w:rPr>
          <w:szCs w:val="24"/>
        </w:rPr>
      </w:pPr>
      <w:r>
        <w:rPr>
          <w:szCs w:val="24"/>
        </w:rPr>
        <w:t xml:space="preserve">Bill added, the federal agency for this would be </w:t>
      </w:r>
      <w:r w:rsidR="007421BF">
        <w:rPr>
          <w:szCs w:val="24"/>
        </w:rPr>
        <w:t xml:space="preserve">the FDA.  They have asked the FDA to help </w:t>
      </w:r>
      <w:r w:rsidR="009208F5">
        <w:rPr>
          <w:szCs w:val="24"/>
        </w:rPr>
        <w:t xml:space="preserve">along with other responders.  </w:t>
      </w:r>
    </w:p>
    <w:p w14:paraId="0C6D62E7" w14:textId="77777777" w:rsidR="00481C95" w:rsidRDefault="00481C95" w:rsidP="00481C95">
      <w:pPr>
        <w:rPr>
          <w:szCs w:val="24"/>
        </w:rPr>
      </w:pPr>
    </w:p>
    <w:p w14:paraId="0F1C6F78" w14:textId="77777777" w:rsidR="00062C87" w:rsidRDefault="000D3167" w:rsidP="00481C95">
      <w:pPr>
        <w:pStyle w:val="ListParagraph"/>
        <w:numPr>
          <w:ilvl w:val="0"/>
          <w:numId w:val="3"/>
        </w:numPr>
        <w:rPr>
          <w:szCs w:val="24"/>
        </w:rPr>
      </w:pPr>
      <w:r>
        <w:rPr>
          <w:szCs w:val="24"/>
        </w:rPr>
        <w:t xml:space="preserve">Open Forum:  </w:t>
      </w:r>
    </w:p>
    <w:p w14:paraId="5877F20B" w14:textId="26767018" w:rsidR="00090173" w:rsidRDefault="00062C87" w:rsidP="00062C87">
      <w:pPr>
        <w:ind w:left="720"/>
        <w:rPr>
          <w:szCs w:val="24"/>
        </w:rPr>
      </w:pPr>
      <w:r>
        <w:rPr>
          <w:szCs w:val="24"/>
        </w:rPr>
        <w:t>No comments from the public</w:t>
      </w:r>
      <w:r w:rsidR="00090173">
        <w:rPr>
          <w:szCs w:val="24"/>
        </w:rPr>
        <w:t>.</w:t>
      </w:r>
    </w:p>
    <w:p w14:paraId="28B71466" w14:textId="49E70AA4" w:rsidR="001E37C8" w:rsidRDefault="001E37C8" w:rsidP="00062C87">
      <w:pPr>
        <w:ind w:left="720"/>
        <w:rPr>
          <w:szCs w:val="24"/>
        </w:rPr>
      </w:pPr>
      <w:r>
        <w:rPr>
          <w:szCs w:val="24"/>
        </w:rPr>
        <w:t xml:space="preserve">Jeff Kihune informed the HSERC that former Maui LEPC </w:t>
      </w:r>
      <w:r w:rsidR="0056798C">
        <w:rPr>
          <w:szCs w:val="24"/>
        </w:rPr>
        <w:t xml:space="preserve">chair Scott Kekuhiwa </w:t>
      </w:r>
      <w:r w:rsidR="0064772D">
        <w:rPr>
          <w:szCs w:val="24"/>
        </w:rPr>
        <w:t xml:space="preserve">has passed away.  </w:t>
      </w:r>
      <w:r>
        <w:rPr>
          <w:szCs w:val="24"/>
        </w:rPr>
        <w:t xml:space="preserve"> </w:t>
      </w:r>
    </w:p>
    <w:p w14:paraId="259C4E15" w14:textId="77777777" w:rsidR="00090173" w:rsidRDefault="00090173" w:rsidP="00090173">
      <w:pPr>
        <w:rPr>
          <w:szCs w:val="24"/>
        </w:rPr>
      </w:pPr>
    </w:p>
    <w:p w14:paraId="1AE2E5C1" w14:textId="67E315F0" w:rsidR="00A40EDD" w:rsidRPr="00090173" w:rsidRDefault="00286DF7" w:rsidP="00090173">
      <w:pPr>
        <w:pStyle w:val="ListParagraph"/>
        <w:numPr>
          <w:ilvl w:val="0"/>
          <w:numId w:val="3"/>
        </w:numPr>
        <w:rPr>
          <w:szCs w:val="24"/>
        </w:rPr>
      </w:pPr>
      <w:r>
        <w:rPr>
          <w:szCs w:val="24"/>
        </w:rPr>
        <w:t xml:space="preserve">Next HSERC Meeting:  December </w:t>
      </w:r>
      <w:r w:rsidR="00D2734A">
        <w:rPr>
          <w:szCs w:val="24"/>
        </w:rPr>
        <w:t>15, 2023</w:t>
      </w:r>
      <w:r w:rsidR="0022453C" w:rsidRPr="00090173">
        <w:rPr>
          <w:szCs w:val="24"/>
        </w:rPr>
        <w:t xml:space="preserve"> </w:t>
      </w:r>
      <w:r w:rsidR="00985B56" w:rsidRPr="00090173">
        <w:rPr>
          <w:szCs w:val="24"/>
        </w:rPr>
        <w:t xml:space="preserve">  </w:t>
      </w:r>
    </w:p>
    <w:p w14:paraId="5D4CF081" w14:textId="6D2B6D5E" w:rsidR="00154B55" w:rsidRPr="00154B55" w:rsidRDefault="00154B55" w:rsidP="00154B55">
      <w:pPr>
        <w:rPr>
          <w:szCs w:val="24"/>
        </w:rPr>
      </w:pPr>
    </w:p>
    <w:p w14:paraId="58FC19D6" w14:textId="4F6F79A8" w:rsidR="00D71E80" w:rsidRDefault="00D71E80" w:rsidP="00D71E80">
      <w:pPr>
        <w:ind w:left="360"/>
        <w:rPr>
          <w:szCs w:val="24"/>
        </w:rPr>
      </w:pPr>
      <w:r>
        <w:rPr>
          <w:szCs w:val="24"/>
        </w:rPr>
        <w:t>Meeting Adjourned at 10:</w:t>
      </w:r>
      <w:r w:rsidR="00502CFC">
        <w:rPr>
          <w:szCs w:val="24"/>
        </w:rPr>
        <w:t>4</w:t>
      </w:r>
      <w:r w:rsidR="00C10BBA">
        <w:rPr>
          <w:szCs w:val="24"/>
        </w:rPr>
        <w:t>0</w:t>
      </w:r>
      <w:r>
        <w:rPr>
          <w:szCs w:val="24"/>
        </w:rPr>
        <w:t xml:space="preserve"> am.</w:t>
      </w:r>
    </w:p>
    <w:p w14:paraId="5A780E71" w14:textId="77777777" w:rsidR="00D71E80" w:rsidRDefault="00D71E80" w:rsidP="00D71E80">
      <w:pPr>
        <w:rPr>
          <w:szCs w:val="24"/>
        </w:rPr>
      </w:pPr>
    </w:p>
    <w:p w14:paraId="4ACEEDE0" w14:textId="77777777" w:rsidR="00D71E80" w:rsidRDefault="00D71E80" w:rsidP="00D71E80">
      <w:pPr>
        <w:ind w:left="360"/>
        <w:rPr>
          <w:szCs w:val="24"/>
        </w:rPr>
      </w:pPr>
      <w:r>
        <w:rPr>
          <w:szCs w:val="24"/>
        </w:rPr>
        <w:t>Respectively Submitted,</w:t>
      </w:r>
    </w:p>
    <w:p w14:paraId="0ACAB0D3" w14:textId="77777777" w:rsidR="00585126" w:rsidRDefault="00585126" w:rsidP="00585126">
      <w:pPr>
        <w:ind w:left="360"/>
        <w:rPr>
          <w:szCs w:val="24"/>
        </w:rPr>
      </w:pPr>
    </w:p>
    <w:p w14:paraId="1CEE3937" w14:textId="1C7F01A6" w:rsidR="00585126" w:rsidRDefault="00585126" w:rsidP="00585126">
      <w:pPr>
        <w:ind w:left="360"/>
        <w:rPr>
          <w:szCs w:val="24"/>
        </w:rPr>
      </w:pPr>
    </w:p>
    <w:p w14:paraId="4F6F0A68" w14:textId="71EF0E19" w:rsidR="007D278E" w:rsidRDefault="007D278E" w:rsidP="00585126">
      <w:pPr>
        <w:ind w:left="360"/>
        <w:rPr>
          <w:szCs w:val="24"/>
        </w:rPr>
      </w:pPr>
    </w:p>
    <w:p w14:paraId="7AFCB882" w14:textId="77777777" w:rsidR="007D278E" w:rsidRDefault="007D278E" w:rsidP="00585126">
      <w:pPr>
        <w:ind w:left="360"/>
        <w:rPr>
          <w:szCs w:val="24"/>
        </w:rPr>
      </w:pPr>
    </w:p>
    <w:p w14:paraId="7A15AD0C" w14:textId="77777777" w:rsidR="00585126" w:rsidRDefault="00585126" w:rsidP="005761A6">
      <w:pPr>
        <w:ind w:firstLine="360"/>
        <w:rPr>
          <w:szCs w:val="24"/>
        </w:rPr>
      </w:pPr>
      <w:r>
        <w:rPr>
          <w:szCs w:val="24"/>
        </w:rPr>
        <w:t>Sharon L. Leonida, Environmental Health Specialist IV</w:t>
      </w:r>
    </w:p>
    <w:p w14:paraId="2C9C9CCC" w14:textId="77777777" w:rsidR="00585126" w:rsidRDefault="00585126" w:rsidP="00585126">
      <w:pPr>
        <w:ind w:left="720"/>
        <w:rPr>
          <w:szCs w:val="24"/>
        </w:rPr>
      </w:pPr>
      <w:r>
        <w:rPr>
          <w:szCs w:val="24"/>
        </w:rPr>
        <w:t xml:space="preserve">        </w:t>
      </w:r>
    </w:p>
    <w:p w14:paraId="0F380645" w14:textId="77777777" w:rsidR="00585126" w:rsidRPr="00B320BE" w:rsidRDefault="00585126" w:rsidP="00585126">
      <w:pPr>
        <w:ind w:left="720"/>
        <w:rPr>
          <w:szCs w:val="24"/>
        </w:rPr>
      </w:pPr>
      <w:r>
        <w:rPr>
          <w:szCs w:val="24"/>
        </w:rPr>
        <w:t xml:space="preserve">    </w:t>
      </w:r>
      <w:bookmarkEnd w:id="1"/>
    </w:p>
    <w:p w14:paraId="736C065F" w14:textId="77777777" w:rsidR="00B65447" w:rsidRPr="0047433A" w:rsidRDefault="00B65447" w:rsidP="0047433A">
      <w:pPr>
        <w:pStyle w:val="Header"/>
        <w:tabs>
          <w:tab w:val="clear" w:pos="4320"/>
          <w:tab w:val="clear" w:pos="8640"/>
        </w:tabs>
        <w:ind w:left="720" w:firstLine="720"/>
        <w:rPr>
          <w:rFonts w:ascii="Arial" w:hAnsi="Arial" w:cs="Arial"/>
          <w:sz w:val="18"/>
        </w:rPr>
      </w:pPr>
    </w:p>
    <w:sectPr w:rsidR="00B65447" w:rsidRPr="0047433A" w:rsidSect="005761A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426D" w14:textId="77777777" w:rsidR="00924611" w:rsidRDefault="00924611" w:rsidP="00F17709">
      <w:r>
        <w:separator/>
      </w:r>
    </w:p>
  </w:endnote>
  <w:endnote w:type="continuationSeparator" w:id="0">
    <w:p w14:paraId="4FD5824B" w14:textId="77777777" w:rsidR="00924611" w:rsidRDefault="00924611" w:rsidP="00F1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25DB" w14:textId="77777777" w:rsidR="00E45CC9" w:rsidRDefault="00E45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83E2" w14:textId="77777777" w:rsidR="00E45CC9" w:rsidRDefault="00E45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E760" w14:textId="77777777" w:rsidR="00E45CC9" w:rsidRDefault="00E4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BEA1" w14:textId="77777777" w:rsidR="00924611" w:rsidRDefault="00924611" w:rsidP="00F17709">
      <w:r>
        <w:separator/>
      </w:r>
    </w:p>
  </w:footnote>
  <w:footnote w:type="continuationSeparator" w:id="0">
    <w:p w14:paraId="1B5EB7E9" w14:textId="77777777" w:rsidR="00924611" w:rsidRDefault="00924611" w:rsidP="00F1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2C53" w14:textId="77777777" w:rsidR="00E45CC9" w:rsidRDefault="00E45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F3EC" w14:textId="22DEEF98" w:rsidR="00E45CC9" w:rsidRDefault="00E45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5E0E" w14:textId="77777777" w:rsidR="00E45CC9" w:rsidRDefault="00E45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C9E"/>
    <w:multiLevelType w:val="multilevel"/>
    <w:tmpl w:val="F014C20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8428B4"/>
    <w:multiLevelType w:val="hybridMultilevel"/>
    <w:tmpl w:val="B0D67044"/>
    <w:lvl w:ilvl="0" w:tplc="DE180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561D54"/>
    <w:multiLevelType w:val="hybridMultilevel"/>
    <w:tmpl w:val="51F49732"/>
    <w:lvl w:ilvl="0" w:tplc="546642CE">
      <w:start w:val="5"/>
      <w:numFmt w:val="upperLetter"/>
      <w:lvlText w:val="%1."/>
      <w:lvlJc w:val="left"/>
      <w:pPr>
        <w:tabs>
          <w:tab w:val="num" w:pos="1470"/>
        </w:tabs>
        <w:ind w:left="1470" w:hanging="57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75CD0A37"/>
    <w:multiLevelType w:val="hybridMultilevel"/>
    <w:tmpl w:val="5D7CC6E6"/>
    <w:lvl w:ilvl="0" w:tplc="9ABA7B7A">
      <w:start w:val="1"/>
      <w:numFmt w:val="upp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16cid:durableId="1304698305">
    <w:abstractNumId w:val="2"/>
  </w:num>
  <w:num w:numId="2" w16cid:durableId="949315433">
    <w:abstractNumId w:val="3"/>
  </w:num>
  <w:num w:numId="3" w16cid:durableId="1776628640">
    <w:abstractNumId w:val="0"/>
  </w:num>
  <w:num w:numId="4" w16cid:durableId="2087408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8"/>
    <w:rsid w:val="00000108"/>
    <w:rsid w:val="00001068"/>
    <w:rsid w:val="000042EE"/>
    <w:rsid w:val="00004388"/>
    <w:rsid w:val="0000667A"/>
    <w:rsid w:val="0001073D"/>
    <w:rsid w:val="00011FDD"/>
    <w:rsid w:val="00012A15"/>
    <w:rsid w:val="00013DF6"/>
    <w:rsid w:val="00014267"/>
    <w:rsid w:val="0001662D"/>
    <w:rsid w:val="00021918"/>
    <w:rsid w:val="00022475"/>
    <w:rsid w:val="00025688"/>
    <w:rsid w:val="000269DC"/>
    <w:rsid w:val="00030455"/>
    <w:rsid w:val="000318D5"/>
    <w:rsid w:val="00031D14"/>
    <w:rsid w:val="0003276F"/>
    <w:rsid w:val="0003423D"/>
    <w:rsid w:val="000345DC"/>
    <w:rsid w:val="00034D6B"/>
    <w:rsid w:val="000362F5"/>
    <w:rsid w:val="0004143A"/>
    <w:rsid w:val="00043CDA"/>
    <w:rsid w:val="0004642E"/>
    <w:rsid w:val="00046ED6"/>
    <w:rsid w:val="00047460"/>
    <w:rsid w:val="0005092A"/>
    <w:rsid w:val="000513A5"/>
    <w:rsid w:val="00052323"/>
    <w:rsid w:val="000538BA"/>
    <w:rsid w:val="00054A9E"/>
    <w:rsid w:val="00057B63"/>
    <w:rsid w:val="00057D37"/>
    <w:rsid w:val="00062C87"/>
    <w:rsid w:val="00064494"/>
    <w:rsid w:val="0006542F"/>
    <w:rsid w:val="00066398"/>
    <w:rsid w:val="000667C8"/>
    <w:rsid w:val="00066896"/>
    <w:rsid w:val="000675FE"/>
    <w:rsid w:val="00072611"/>
    <w:rsid w:val="00073031"/>
    <w:rsid w:val="00073039"/>
    <w:rsid w:val="0007374D"/>
    <w:rsid w:val="00075C8F"/>
    <w:rsid w:val="00077C6F"/>
    <w:rsid w:val="00082C5E"/>
    <w:rsid w:val="00083A80"/>
    <w:rsid w:val="00083C50"/>
    <w:rsid w:val="0008449A"/>
    <w:rsid w:val="00084D2F"/>
    <w:rsid w:val="00090173"/>
    <w:rsid w:val="000930F6"/>
    <w:rsid w:val="00093464"/>
    <w:rsid w:val="000941BD"/>
    <w:rsid w:val="00094813"/>
    <w:rsid w:val="00094FBD"/>
    <w:rsid w:val="0009665B"/>
    <w:rsid w:val="0009768F"/>
    <w:rsid w:val="000A3482"/>
    <w:rsid w:val="000A4E78"/>
    <w:rsid w:val="000A67CB"/>
    <w:rsid w:val="000A77CC"/>
    <w:rsid w:val="000B2349"/>
    <w:rsid w:val="000B3858"/>
    <w:rsid w:val="000B48ED"/>
    <w:rsid w:val="000B5475"/>
    <w:rsid w:val="000C07D9"/>
    <w:rsid w:val="000C2A3A"/>
    <w:rsid w:val="000C3211"/>
    <w:rsid w:val="000C4140"/>
    <w:rsid w:val="000C6670"/>
    <w:rsid w:val="000C7978"/>
    <w:rsid w:val="000D0C5C"/>
    <w:rsid w:val="000D13E7"/>
    <w:rsid w:val="000D3167"/>
    <w:rsid w:val="000D3E01"/>
    <w:rsid w:val="000D4234"/>
    <w:rsid w:val="000D4FF9"/>
    <w:rsid w:val="000D5AF7"/>
    <w:rsid w:val="000E02D0"/>
    <w:rsid w:val="000E0EE7"/>
    <w:rsid w:val="000E16B4"/>
    <w:rsid w:val="000E2075"/>
    <w:rsid w:val="000E3FCC"/>
    <w:rsid w:val="000E69FD"/>
    <w:rsid w:val="000E7FB2"/>
    <w:rsid w:val="000F0AA0"/>
    <w:rsid w:val="000F0B9B"/>
    <w:rsid w:val="000F12EA"/>
    <w:rsid w:val="000F6192"/>
    <w:rsid w:val="000F6C7A"/>
    <w:rsid w:val="000F6D20"/>
    <w:rsid w:val="000F6EAD"/>
    <w:rsid w:val="000F7107"/>
    <w:rsid w:val="000F7423"/>
    <w:rsid w:val="00100C9A"/>
    <w:rsid w:val="00101736"/>
    <w:rsid w:val="00104198"/>
    <w:rsid w:val="001043AA"/>
    <w:rsid w:val="00104B24"/>
    <w:rsid w:val="001101FB"/>
    <w:rsid w:val="00112A11"/>
    <w:rsid w:val="00112A96"/>
    <w:rsid w:val="00113C4A"/>
    <w:rsid w:val="00115380"/>
    <w:rsid w:val="00116EA4"/>
    <w:rsid w:val="00117E9D"/>
    <w:rsid w:val="00117F17"/>
    <w:rsid w:val="00117F8D"/>
    <w:rsid w:val="0012085F"/>
    <w:rsid w:val="00122ABA"/>
    <w:rsid w:val="00124C67"/>
    <w:rsid w:val="00125572"/>
    <w:rsid w:val="0012586B"/>
    <w:rsid w:val="0012668B"/>
    <w:rsid w:val="00130C27"/>
    <w:rsid w:val="001325E8"/>
    <w:rsid w:val="00133BB0"/>
    <w:rsid w:val="00140DA9"/>
    <w:rsid w:val="001432DD"/>
    <w:rsid w:val="00145BE3"/>
    <w:rsid w:val="0014726E"/>
    <w:rsid w:val="001537C6"/>
    <w:rsid w:val="00153DB0"/>
    <w:rsid w:val="00154376"/>
    <w:rsid w:val="00154B55"/>
    <w:rsid w:val="0015606D"/>
    <w:rsid w:val="00157437"/>
    <w:rsid w:val="0016006B"/>
    <w:rsid w:val="00160F13"/>
    <w:rsid w:val="0016223A"/>
    <w:rsid w:val="00163DE0"/>
    <w:rsid w:val="00164B5E"/>
    <w:rsid w:val="001657B0"/>
    <w:rsid w:val="00166284"/>
    <w:rsid w:val="001668B4"/>
    <w:rsid w:val="00167238"/>
    <w:rsid w:val="0016790D"/>
    <w:rsid w:val="00167FF8"/>
    <w:rsid w:val="00170A53"/>
    <w:rsid w:val="00172418"/>
    <w:rsid w:val="001725EC"/>
    <w:rsid w:val="00182656"/>
    <w:rsid w:val="001858C4"/>
    <w:rsid w:val="0018669A"/>
    <w:rsid w:val="00191B95"/>
    <w:rsid w:val="00192019"/>
    <w:rsid w:val="001931E0"/>
    <w:rsid w:val="00193405"/>
    <w:rsid w:val="001942ED"/>
    <w:rsid w:val="0019519D"/>
    <w:rsid w:val="001A2A16"/>
    <w:rsid w:val="001A2F6C"/>
    <w:rsid w:val="001A3D0A"/>
    <w:rsid w:val="001A486A"/>
    <w:rsid w:val="001A4A3C"/>
    <w:rsid w:val="001A7759"/>
    <w:rsid w:val="001B08B5"/>
    <w:rsid w:val="001B17F3"/>
    <w:rsid w:val="001B4B46"/>
    <w:rsid w:val="001B4E95"/>
    <w:rsid w:val="001B5A9A"/>
    <w:rsid w:val="001C2288"/>
    <w:rsid w:val="001C3A06"/>
    <w:rsid w:val="001C62EC"/>
    <w:rsid w:val="001C66B5"/>
    <w:rsid w:val="001C6C46"/>
    <w:rsid w:val="001C7A7E"/>
    <w:rsid w:val="001D05D0"/>
    <w:rsid w:val="001D2649"/>
    <w:rsid w:val="001D27B3"/>
    <w:rsid w:val="001D3889"/>
    <w:rsid w:val="001D7AD4"/>
    <w:rsid w:val="001E0DB4"/>
    <w:rsid w:val="001E0F63"/>
    <w:rsid w:val="001E159C"/>
    <w:rsid w:val="001E1BF2"/>
    <w:rsid w:val="001E37C8"/>
    <w:rsid w:val="001E5E82"/>
    <w:rsid w:val="001E65E6"/>
    <w:rsid w:val="001E6CF3"/>
    <w:rsid w:val="001F14AF"/>
    <w:rsid w:val="001F3042"/>
    <w:rsid w:val="001F32CB"/>
    <w:rsid w:val="001F587A"/>
    <w:rsid w:val="001F5E84"/>
    <w:rsid w:val="001F63BA"/>
    <w:rsid w:val="001F7314"/>
    <w:rsid w:val="00200DAB"/>
    <w:rsid w:val="00201FBC"/>
    <w:rsid w:val="0020463A"/>
    <w:rsid w:val="002110F0"/>
    <w:rsid w:val="0021205E"/>
    <w:rsid w:val="00212EA8"/>
    <w:rsid w:val="002133D7"/>
    <w:rsid w:val="00213D55"/>
    <w:rsid w:val="002160BD"/>
    <w:rsid w:val="00217BAF"/>
    <w:rsid w:val="0022071C"/>
    <w:rsid w:val="00221FC5"/>
    <w:rsid w:val="00222B3E"/>
    <w:rsid w:val="0022453C"/>
    <w:rsid w:val="002276A2"/>
    <w:rsid w:val="0023037D"/>
    <w:rsid w:val="00230B2D"/>
    <w:rsid w:val="0023116E"/>
    <w:rsid w:val="00231EBB"/>
    <w:rsid w:val="00232103"/>
    <w:rsid w:val="0023211C"/>
    <w:rsid w:val="0023450E"/>
    <w:rsid w:val="00237F1E"/>
    <w:rsid w:val="00240356"/>
    <w:rsid w:val="00240572"/>
    <w:rsid w:val="0024064D"/>
    <w:rsid w:val="00240C70"/>
    <w:rsid w:val="00242193"/>
    <w:rsid w:val="00246E25"/>
    <w:rsid w:val="00246F46"/>
    <w:rsid w:val="002500CD"/>
    <w:rsid w:val="00252415"/>
    <w:rsid w:val="0025267E"/>
    <w:rsid w:val="00252DC1"/>
    <w:rsid w:val="00257AA6"/>
    <w:rsid w:val="00260F03"/>
    <w:rsid w:val="002626B7"/>
    <w:rsid w:val="00270603"/>
    <w:rsid w:val="00270AF8"/>
    <w:rsid w:val="00271012"/>
    <w:rsid w:val="002759F4"/>
    <w:rsid w:val="0027777B"/>
    <w:rsid w:val="002837D4"/>
    <w:rsid w:val="00285534"/>
    <w:rsid w:val="00286DF7"/>
    <w:rsid w:val="00291959"/>
    <w:rsid w:val="002939F1"/>
    <w:rsid w:val="002972EC"/>
    <w:rsid w:val="002A1F98"/>
    <w:rsid w:val="002A2455"/>
    <w:rsid w:val="002A4A92"/>
    <w:rsid w:val="002A5D80"/>
    <w:rsid w:val="002C1BEA"/>
    <w:rsid w:val="002C3473"/>
    <w:rsid w:val="002C34C8"/>
    <w:rsid w:val="002C3D6A"/>
    <w:rsid w:val="002C4BA7"/>
    <w:rsid w:val="002C52C6"/>
    <w:rsid w:val="002C6E6D"/>
    <w:rsid w:val="002D1B1A"/>
    <w:rsid w:val="002D2DEE"/>
    <w:rsid w:val="002D5203"/>
    <w:rsid w:val="002E1CDE"/>
    <w:rsid w:val="002E3403"/>
    <w:rsid w:val="002F028A"/>
    <w:rsid w:val="002F0B82"/>
    <w:rsid w:val="002F0BC5"/>
    <w:rsid w:val="002F3E27"/>
    <w:rsid w:val="002F7754"/>
    <w:rsid w:val="002F7F15"/>
    <w:rsid w:val="00300CEC"/>
    <w:rsid w:val="00300FBA"/>
    <w:rsid w:val="0030287A"/>
    <w:rsid w:val="00302E1E"/>
    <w:rsid w:val="0030436C"/>
    <w:rsid w:val="00307D51"/>
    <w:rsid w:val="00314E22"/>
    <w:rsid w:val="00316585"/>
    <w:rsid w:val="00316C67"/>
    <w:rsid w:val="00320CDC"/>
    <w:rsid w:val="00321499"/>
    <w:rsid w:val="00323210"/>
    <w:rsid w:val="00323DC4"/>
    <w:rsid w:val="00326DA6"/>
    <w:rsid w:val="00327B27"/>
    <w:rsid w:val="00330121"/>
    <w:rsid w:val="00333AAD"/>
    <w:rsid w:val="00335638"/>
    <w:rsid w:val="00335D07"/>
    <w:rsid w:val="00336DD9"/>
    <w:rsid w:val="00341814"/>
    <w:rsid w:val="003431D3"/>
    <w:rsid w:val="003442F7"/>
    <w:rsid w:val="003517A6"/>
    <w:rsid w:val="00354661"/>
    <w:rsid w:val="00355FAA"/>
    <w:rsid w:val="0035663C"/>
    <w:rsid w:val="003567A5"/>
    <w:rsid w:val="00356C6E"/>
    <w:rsid w:val="00362E86"/>
    <w:rsid w:val="003653CA"/>
    <w:rsid w:val="00366838"/>
    <w:rsid w:val="003703C6"/>
    <w:rsid w:val="00371896"/>
    <w:rsid w:val="00372AF0"/>
    <w:rsid w:val="00372D69"/>
    <w:rsid w:val="00372DAC"/>
    <w:rsid w:val="00373206"/>
    <w:rsid w:val="003760F7"/>
    <w:rsid w:val="00377099"/>
    <w:rsid w:val="0038025C"/>
    <w:rsid w:val="00383079"/>
    <w:rsid w:val="00383B1B"/>
    <w:rsid w:val="00384E8A"/>
    <w:rsid w:val="00385400"/>
    <w:rsid w:val="00385C17"/>
    <w:rsid w:val="00393C70"/>
    <w:rsid w:val="003965B2"/>
    <w:rsid w:val="00396C1D"/>
    <w:rsid w:val="00396DE3"/>
    <w:rsid w:val="003971CA"/>
    <w:rsid w:val="00397FE5"/>
    <w:rsid w:val="003A0D25"/>
    <w:rsid w:val="003A12DB"/>
    <w:rsid w:val="003A5605"/>
    <w:rsid w:val="003A5A60"/>
    <w:rsid w:val="003B08C2"/>
    <w:rsid w:val="003B283F"/>
    <w:rsid w:val="003B342E"/>
    <w:rsid w:val="003B3975"/>
    <w:rsid w:val="003B563B"/>
    <w:rsid w:val="003B6C91"/>
    <w:rsid w:val="003B7E3F"/>
    <w:rsid w:val="003C30C1"/>
    <w:rsid w:val="003C3C2B"/>
    <w:rsid w:val="003C4A87"/>
    <w:rsid w:val="003C6589"/>
    <w:rsid w:val="003D009A"/>
    <w:rsid w:val="003D0D22"/>
    <w:rsid w:val="003D1FF1"/>
    <w:rsid w:val="003D33AE"/>
    <w:rsid w:val="003E20C9"/>
    <w:rsid w:val="003E252B"/>
    <w:rsid w:val="003E3767"/>
    <w:rsid w:val="003E6CE9"/>
    <w:rsid w:val="003F0808"/>
    <w:rsid w:val="003F2F41"/>
    <w:rsid w:val="003F6D0E"/>
    <w:rsid w:val="003F734E"/>
    <w:rsid w:val="00402958"/>
    <w:rsid w:val="00403617"/>
    <w:rsid w:val="00403D63"/>
    <w:rsid w:val="004042DE"/>
    <w:rsid w:val="004045C1"/>
    <w:rsid w:val="00404BC7"/>
    <w:rsid w:val="00404F63"/>
    <w:rsid w:val="00405D5E"/>
    <w:rsid w:val="004126CE"/>
    <w:rsid w:val="00413729"/>
    <w:rsid w:val="00416501"/>
    <w:rsid w:val="004168D2"/>
    <w:rsid w:val="00416B28"/>
    <w:rsid w:val="00417E15"/>
    <w:rsid w:val="00422614"/>
    <w:rsid w:val="00424907"/>
    <w:rsid w:val="004268CD"/>
    <w:rsid w:val="00426CDE"/>
    <w:rsid w:val="00430B42"/>
    <w:rsid w:val="004319CA"/>
    <w:rsid w:val="004325A7"/>
    <w:rsid w:val="00433746"/>
    <w:rsid w:val="004338CF"/>
    <w:rsid w:val="00435A18"/>
    <w:rsid w:val="00440843"/>
    <w:rsid w:val="00443A7A"/>
    <w:rsid w:val="00446A96"/>
    <w:rsid w:val="004517B2"/>
    <w:rsid w:val="00451DB5"/>
    <w:rsid w:val="004541FE"/>
    <w:rsid w:val="00454D1C"/>
    <w:rsid w:val="00457455"/>
    <w:rsid w:val="00457569"/>
    <w:rsid w:val="00462577"/>
    <w:rsid w:val="004633CC"/>
    <w:rsid w:val="004644AA"/>
    <w:rsid w:val="0046457C"/>
    <w:rsid w:val="00464D66"/>
    <w:rsid w:val="0046607A"/>
    <w:rsid w:val="00471DE2"/>
    <w:rsid w:val="0047433A"/>
    <w:rsid w:val="00475DD6"/>
    <w:rsid w:val="0047627A"/>
    <w:rsid w:val="0048007B"/>
    <w:rsid w:val="00481C95"/>
    <w:rsid w:val="00482EC8"/>
    <w:rsid w:val="00485254"/>
    <w:rsid w:val="00486BF2"/>
    <w:rsid w:val="004877B9"/>
    <w:rsid w:val="00490C7A"/>
    <w:rsid w:val="004921CF"/>
    <w:rsid w:val="004949A6"/>
    <w:rsid w:val="00497921"/>
    <w:rsid w:val="00497E80"/>
    <w:rsid w:val="004A056B"/>
    <w:rsid w:val="004A060D"/>
    <w:rsid w:val="004A13EC"/>
    <w:rsid w:val="004A2199"/>
    <w:rsid w:val="004A77F7"/>
    <w:rsid w:val="004A7A0A"/>
    <w:rsid w:val="004A7D1A"/>
    <w:rsid w:val="004B259B"/>
    <w:rsid w:val="004B2A1F"/>
    <w:rsid w:val="004B309A"/>
    <w:rsid w:val="004B406E"/>
    <w:rsid w:val="004C0B09"/>
    <w:rsid w:val="004C3D78"/>
    <w:rsid w:val="004C5E31"/>
    <w:rsid w:val="004C68C8"/>
    <w:rsid w:val="004C7980"/>
    <w:rsid w:val="004D2762"/>
    <w:rsid w:val="004D2D1C"/>
    <w:rsid w:val="004D3322"/>
    <w:rsid w:val="004D3EC3"/>
    <w:rsid w:val="004D429C"/>
    <w:rsid w:val="004D5EDB"/>
    <w:rsid w:val="004E636B"/>
    <w:rsid w:val="004F10B7"/>
    <w:rsid w:val="004F1228"/>
    <w:rsid w:val="004F12CC"/>
    <w:rsid w:val="004F28C0"/>
    <w:rsid w:val="004F3147"/>
    <w:rsid w:val="004F4AA7"/>
    <w:rsid w:val="00500496"/>
    <w:rsid w:val="00501313"/>
    <w:rsid w:val="00502CFC"/>
    <w:rsid w:val="00502FAC"/>
    <w:rsid w:val="0050736C"/>
    <w:rsid w:val="00507E5B"/>
    <w:rsid w:val="00507F22"/>
    <w:rsid w:val="00513676"/>
    <w:rsid w:val="00515F16"/>
    <w:rsid w:val="00516053"/>
    <w:rsid w:val="00516E5B"/>
    <w:rsid w:val="00520C27"/>
    <w:rsid w:val="00521320"/>
    <w:rsid w:val="005222B6"/>
    <w:rsid w:val="00524668"/>
    <w:rsid w:val="005249CE"/>
    <w:rsid w:val="005256F1"/>
    <w:rsid w:val="005265D8"/>
    <w:rsid w:val="00526D0A"/>
    <w:rsid w:val="0053114A"/>
    <w:rsid w:val="00533266"/>
    <w:rsid w:val="00534FB3"/>
    <w:rsid w:val="0054052D"/>
    <w:rsid w:val="0054056E"/>
    <w:rsid w:val="005406B9"/>
    <w:rsid w:val="00542839"/>
    <w:rsid w:val="00546E70"/>
    <w:rsid w:val="00546F85"/>
    <w:rsid w:val="00547C59"/>
    <w:rsid w:val="00550D1E"/>
    <w:rsid w:val="005511A0"/>
    <w:rsid w:val="00551493"/>
    <w:rsid w:val="0055266F"/>
    <w:rsid w:val="00554940"/>
    <w:rsid w:val="00554967"/>
    <w:rsid w:val="00555A92"/>
    <w:rsid w:val="00560FD3"/>
    <w:rsid w:val="00561F62"/>
    <w:rsid w:val="00566482"/>
    <w:rsid w:val="00566D30"/>
    <w:rsid w:val="00566EE5"/>
    <w:rsid w:val="00567515"/>
    <w:rsid w:val="0056798C"/>
    <w:rsid w:val="00570C68"/>
    <w:rsid w:val="00571E7D"/>
    <w:rsid w:val="00573408"/>
    <w:rsid w:val="00573676"/>
    <w:rsid w:val="0057472F"/>
    <w:rsid w:val="00574FFA"/>
    <w:rsid w:val="005761A6"/>
    <w:rsid w:val="005766AB"/>
    <w:rsid w:val="005773FC"/>
    <w:rsid w:val="0057784F"/>
    <w:rsid w:val="00577CBB"/>
    <w:rsid w:val="00580099"/>
    <w:rsid w:val="00582B04"/>
    <w:rsid w:val="005848D0"/>
    <w:rsid w:val="00585126"/>
    <w:rsid w:val="005865C6"/>
    <w:rsid w:val="00592434"/>
    <w:rsid w:val="00592A11"/>
    <w:rsid w:val="00593367"/>
    <w:rsid w:val="00593502"/>
    <w:rsid w:val="00594E27"/>
    <w:rsid w:val="00595098"/>
    <w:rsid w:val="00597579"/>
    <w:rsid w:val="005A0295"/>
    <w:rsid w:val="005A3C2D"/>
    <w:rsid w:val="005A3EBF"/>
    <w:rsid w:val="005A63C2"/>
    <w:rsid w:val="005A6D28"/>
    <w:rsid w:val="005B3EB6"/>
    <w:rsid w:val="005B5516"/>
    <w:rsid w:val="005B59A8"/>
    <w:rsid w:val="005B6343"/>
    <w:rsid w:val="005C0094"/>
    <w:rsid w:val="005C1894"/>
    <w:rsid w:val="005C3670"/>
    <w:rsid w:val="005D1CAD"/>
    <w:rsid w:val="005D24BC"/>
    <w:rsid w:val="005D655E"/>
    <w:rsid w:val="005D769F"/>
    <w:rsid w:val="005E1000"/>
    <w:rsid w:val="005E286D"/>
    <w:rsid w:val="005E28BB"/>
    <w:rsid w:val="005E5DA3"/>
    <w:rsid w:val="005E79C2"/>
    <w:rsid w:val="005F0119"/>
    <w:rsid w:val="005F1EC9"/>
    <w:rsid w:val="005F1F2F"/>
    <w:rsid w:val="005F2013"/>
    <w:rsid w:val="005F2878"/>
    <w:rsid w:val="005F3B14"/>
    <w:rsid w:val="005F3E3B"/>
    <w:rsid w:val="005F4CFB"/>
    <w:rsid w:val="005F5B39"/>
    <w:rsid w:val="005F604E"/>
    <w:rsid w:val="006053E9"/>
    <w:rsid w:val="00605759"/>
    <w:rsid w:val="00606BB6"/>
    <w:rsid w:val="0060772F"/>
    <w:rsid w:val="00610911"/>
    <w:rsid w:val="00610DC6"/>
    <w:rsid w:val="00614B3E"/>
    <w:rsid w:val="00614DEF"/>
    <w:rsid w:val="00620B3F"/>
    <w:rsid w:val="00620F41"/>
    <w:rsid w:val="00624E2D"/>
    <w:rsid w:val="00627D13"/>
    <w:rsid w:val="006317C9"/>
    <w:rsid w:val="006325B5"/>
    <w:rsid w:val="00633CA1"/>
    <w:rsid w:val="006340B6"/>
    <w:rsid w:val="006368DA"/>
    <w:rsid w:val="006369E7"/>
    <w:rsid w:val="006425DB"/>
    <w:rsid w:val="00642D4D"/>
    <w:rsid w:val="006436FF"/>
    <w:rsid w:val="006443EA"/>
    <w:rsid w:val="00645BD4"/>
    <w:rsid w:val="0064772D"/>
    <w:rsid w:val="00647AFD"/>
    <w:rsid w:val="00652016"/>
    <w:rsid w:val="00652B4A"/>
    <w:rsid w:val="00654959"/>
    <w:rsid w:val="00655353"/>
    <w:rsid w:val="006566CA"/>
    <w:rsid w:val="006676C2"/>
    <w:rsid w:val="006721DB"/>
    <w:rsid w:val="00673EFE"/>
    <w:rsid w:val="00673F8C"/>
    <w:rsid w:val="00675FCF"/>
    <w:rsid w:val="0067675F"/>
    <w:rsid w:val="00677B37"/>
    <w:rsid w:val="00682C71"/>
    <w:rsid w:val="00683813"/>
    <w:rsid w:val="0068690B"/>
    <w:rsid w:val="006869EE"/>
    <w:rsid w:val="00691903"/>
    <w:rsid w:val="00693BF4"/>
    <w:rsid w:val="006A2129"/>
    <w:rsid w:val="006B211D"/>
    <w:rsid w:val="006B43CE"/>
    <w:rsid w:val="006B4AC5"/>
    <w:rsid w:val="006B4B5D"/>
    <w:rsid w:val="006B6CA2"/>
    <w:rsid w:val="006C1BDE"/>
    <w:rsid w:val="006C3B1F"/>
    <w:rsid w:val="006C5AC9"/>
    <w:rsid w:val="006C5C1C"/>
    <w:rsid w:val="006C6B17"/>
    <w:rsid w:val="006D11A5"/>
    <w:rsid w:val="006D480D"/>
    <w:rsid w:val="006D69BD"/>
    <w:rsid w:val="006D7AFC"/>
    <w:rsid w:val="006E3C47"/>
    <w:rsid w:val="006E6856"/>
    <w:rsid w:val="006E7138"/>
    <w:rsid w:val="006E7571"/>
    <w:rsid w:val="006F2326"/>
    <w:rsid w:val="006F7B45"/>
    <w:rsid w:val="006F7BDB"/>
    <w:rsid w:val="00700F5E"/>
    <w:rsid w:val="00701A56"/>
    <w:rsid w:val="007051E9"/>
    <w:rsid w:val="0070653C"/>
    <w:rsid w:val="0070700D"/>
    <w:rsid w:val="00714FA8"/>
    <w:rsid w:val="00716DB1"/>
    <w:rsid w:val="00716EB4"/>
    <w:rsid w:val="007208B7"/>
    <w:rsid w:val="00723CC1"/>
    <w:rsid w:val="0072409C"/>
    <w:rsid w:val="007253BF"/>
    <w:rsid w:val="007263CA"/>
    <w:rsid w:val="00726AF7"/>
    <w:rsid w:val="00727F1A"/>
    <w:rsid w:val="00731D76"/>
    <w:rsid w:val="0073292B"/>
    <w:rsid w:val="00732F56"/>
    <w:rsid w:val="007337D1"/>
    <w:rsid w:val="007339EE"/>
    <w:rsid w:val="00733D11"/>
    <w:rsid w:val="00734166"/>
    <w:rsid w:val="00734818"/>
    <w:rsid w:val="00734E64"/>
    <w:rsid w:val="00735AC8"/>
    <w:rsid w:val="00736293"/>
    <w:rsid w:val="007365DB"/>
    <w:rsid w:val="00736952"/>
    <w:rsid w:val="007421BF"/>
    <w:rsid w:val="0074338B"/>
    <w:rsid w:val="007439AF"/>
    <w:rsid w:val="00743A7B"/>
    <w:rsid w:val="00745217"/>
    <w:rsid w:val="007455B8"/>
    <w:rsid w:val="00747704"/>
    <w:rsid w:val="0075236F"/>
    <w:rsid w:val="007526A2"/>
    <w:rsid w:val="0075784A"/>
    <w:rsid w:val="00757B55"/>
    <w:rsid w:val="00757E03"/>
    <w:rsid w:val="007607E4"/>
    <w:rsid w:val="00760B54"/>
    <w:rsid w:val="0076135C"/>
    <w:rsid w:val="007633D1"/>
    <w:rsid w:val="007640B9"/>
    <w:rsid w:val="00766185"/>
    <w:rsid w:val="00766E15"/>
    <w:rsid w:val="007673D4"/>
    <w:rsid w:val="0076775D"/>
    <w:rsid w:val="00770304"/>
    <w:rsid w:val="007748F8"/>
    <w:rsid w:val="00774D17"/>
    <w:rsid w:val="00775DD9"/>
    <w:rsid w:val="0077647F"/>
    <w:rsid w:val="0077661D"/>
    <w:rsid w:val="00777BB8"/>
    <w:rsid w:val="00777C93"/>
    <w:rsid w:val="007849DC"/>
    <w:rsid w:val="0079129E"/>
    <w:rsid w:val="00792F72"/>
    <w:rsid w:val="007952A0"/>
    <w:rsid w:val="0079600E"/>
    <w:rsid w:val="007976F1"/>
    <w:rsid w:val="007A1241"/>
    <w:rsid w:val="007A231E"/>
    <w:rsid w:val="007A246B"/>
    <w:rsid w:val="007A38A5"/>
    <w:rsid w:val="007A4466"/>
    <w:rsid w:val="007A477D"/>
    <w:rsid w:val="007B28FF"/>
    <w:rsid w:val="007B3EB2"/>
    <w:rsid w:val="007B70C9"/>
    <w:rsid w:val="007B76CF"/>
    <w:rsid w:val="007C2520"/>
    <w:rsid w:val="007C3E7D"/>
    <w:rsid w:val="007C66CF"/>
    <w:rsid w:val="007C755B"/>
    <w:rsid w:val="007D278E"/>
    <w:rsid w:val="007D27CD"/>
    <w:rsid w:val="007D3C9C"/>
    <w:rsid w:val="007D534A"/>
    <w:rsid w:val="007D7C10"/>
    <w:rsid w:val="007E001F"/>
    <w:rsid w:val="007E0385"/>
    <w:rsid w:val="007E2A9A"/>
    <w:rsid w:val="007E2FC3"/>
    <w:rsid w:val="007E50C3"/>
    <w:rsid w:val="007E6FD3"/>
    <w:rsid w:val="007E7C0C"/>
    <w:rsid w:val="007E7F81"/>
    <w:rsid w:val="007F25F0"/>
    <w:rsid w:val="007F4D3B"/>
    <w:rsid w:val="007F4DD3"/>
    <w:rsid w:val="007F4DDE"/>
    <w:rsid w:val="007F702E"/>
    <w:rsid w:val="007F7134"/>
    <w:rsid w:val="00800226"/>
    <w:rsid w:val="00804340"/>
    <w:rsid w:val="00804C82"/>
    <w:rsid w:val="00807617"/>
    <w:rsid w:val="00807D7D"/>
    <w:rsid w:val="00807E7D"/>
    <w:rsid w:val="008129B8"/>
    <w:rsid w:val="00815474"/>
    <w:rsid w:val="008163F5"/>
    <w:rsid w:val="00822E6A"/>
    <w:rsid w:val="008250ED"/>
    <w:rsid w:val="00825F6B"/>
    <w:rsid w:val="008260FC"/>
    <w:rsid w:val="00826B10"/>
    <w:rsid w:val="008278F2"/>
    <w:rsid w:val="00830CD2"/>
    <w:rsid w:val="00834BF0"/>
    <w:rsid w:val="008366ED"/>
    <w:rsid w:val="00841B9F"/>
    <w:rsid w:val="0084222D"/>
    <w:rsid w:val="008429A7"/>
    <w:rsid w:val="008446BE"/>
    <w:rsid w:val="00844D1D"/>
    <w:rsid w:val="00844F98"/>
    <w:rsid w:val="008560CD"/>
    <w:rsid w:val="00856475"/>
    <w:rsid w:val="008601EC"/>
    <w:rsid w:val="008607FD"/>
    <w:rsid w:val="00870FAC"/>
    <w:rsid w:val="00872B7C"/>
    <w:rsid w:val="00873D84"/>
    <w:rsid w:val="00874981"/>
    <w:rsid w:val="00874D38"/>
    <w:rsid w:val="00875469"/>
    <w:rsid w:val="008831FE"/>
    <w:rsid w:val="00884907"/>
    <w:rsid w:val="00884BF8"/>
    <w:rsid w:val="008858CC"/>
    <w:rsid w:val="00886225"/>
    <w:rsid w:val="00886320"/>
    <w:rsid w:val="00887B42"/>
    <w:rsid w:val="00897A1E"/>
    <w:rsid w:val="008A142B"/>
    <w:rsid w:val="008A2D38"/>
    <w:rsid w:val="008A312A"/>
    <w:rsid w:val="008A3819"/>
    <w:rsid w:val="008A3953"/>
    <w:rsid w:val="008A3BCF"/>
    <w:rsid w:val="008A4F44"/>
    <w:rsid w:val="008B0013"/>
    <w:rsid w:val="008C1AAB"/>
    <w:rsid w:val="008C297B"/>
    <w:rsid w:val="008C3C22"/>
    <w:rsid w:val="008C51D2"/>
    <w:rsid w:val="008C59C4"/>
    <w:rsid w:val="008C5D6F"/>
    <w:rsid w:val="008C69BB"/>
    <w:rsid w:val="008D03BE"/>
    <w:rsid w:val="008D1115"/>
    <w:rsid w:val="008D366E"/>
    <w:rsid w:val="008D5C53"/>
    <w:rsid w:val="008D5FD8"/>
    <w:rsid w:val="008D6B68"/>
    <w:rsid w:val="008E028A"/>
    <w:rsid w:val="008E267C"/>
    <w:rsid w:val="008E4171"/>
    <w:rsid w:val="008E5D68"/>
    <w:rsid w:val="008E6A6D"/>
    <w:rsid w:val="008E6E6E"/>
    <w:rsid w:val="008E72C5"/>
    <w:rsid w:val="008E74F3"/>
    <w:rsid w:val="008F0975"/>
    <w:rsid w:val="008F1ED9"/>
    <w:rsid w:val="008F3A92"/>
    <w:rsid w:val="008F4513"/>
    <w:rsid w:val="008F6430"/>
    <w:rsid w:val="008F7E3D"/>
    <w:rsid w:val="0090221F"/>
    <w:rsid w:val="00902967"/>
    <w:rsid w:val="00903313"/>
    <w:rsid w:val="00903E78"/>
    <w:rsid w:val="00904187"/>
    <w:rsid w:val="009049F6"/>
    <w:rsid w:val="009052BA"/>
    <w:rsid w:val="00910545"/>
    <w:rsid w:val="009122BB"/>
    <w:rsid w:val="0091669F"/>
    <w:rsid w:val="0091713C"/>
    <w:rsid w:val="009208F5"/>
    <w:rsid w:val="00920C8B"/>
    <w:rsid w:val="00924611"/>
    <w:rsid w:val="0092468E"/>
    <w:rsid w:val="00924FA9"/>
    <w:rsid w:val="0092592B"/>
    <w:rsid w:val="00925DE6"/>
    <w:rsid w:val="009260D5"/>
    <w:rsid w:val="009273A8"/>
    <w:rsid w:val="0093091A"/>
    <w:rsid w:val="00930E28"/>
    <w:rsid w:val="00933352"/>
    <w:rsid w:val="00933C7D"/>
    <w:rsid w:val="009373B5"/>
    <w:rsid w:val="009378B3"/>
    <w:rsid w:val="009411A4"/>
    <w:rsid w:val="00941334"/>
    <w:rsid w:val="00942073"/>
    <w:rsid w:val="00942A1D"/>
    <w:rsid w:val="00942B36"/>
    <w:rsid w:val="009463B2"/>
    <w:rsid w:val="00953586"/>
    <w:rsid w:val="0095424A"/>
    <w:rsid w:val="0095432D"/>
    <w:rsid w:val="00954EED"/>
    <w:rsid w:val="00955360"/>
    <w:rsid w:val="00956967"/>
    <w:rsid w:val="009608D0"/>
    <w:rsid w:val="00961A9F"/>
    <w:rsid w:val="00963736"/>
    <w:rsid w:val="00963887"/>
    <w:rsid w:val="00966EEE"/>
    <w:rsid w:val="009671DA"/>
    <w:rsid w:val="00972531"/>
    <w:rsid w:val="00976775"/>
    <w:rsid w:val="00976B17"/>
    <w:rsid w:val="00976F13"/>
    <w:rsid w:val="00983AFE"/>
    <w:rsid w:val="009847F8"/>
    <w:rsid w:val="00985B56"/>
    <w:rsid w:val="0098646D"/>
    <w:rsid w:val="00990048"/>
    <w:rsid w:val="0099195F"/>
    <w:rsid w:val="009948BC"/>
    <w:rsid w:val="00995333"/>
    <w:rsid w:val="009A0632"/>
    <w:rsid w:val="009A0772"/>
    <w:rsid w:val="009A2535"/>
    <w:rsid w:val="009A436D"/>
    <w:rsid w:val="009A53CF"/>
    <w:rsid w:val="009A6F3B"/>
    <w:rsid w:val="009B344F"/>
    <w:rsid w:val="009B3B06"/>
    <w:rsid w:val="009B3E03"/>
    <w:rsid w:val="009B782A"/>
    <w:rsid w:val="009C249F"/>
    <w:rsid w:val="009C2AEA"/>
    <w:rsid w:val="009C3A81"/>
    <w:rsid w:val="009C6564"/>
    <w:rsid w:val="009C6B68"/>
    <w:rsid w:val="009C726A"/>
    <w:rsid w:val="009D6008"/>
    <w:rsid w:val="009D6C4E"/>
    <w:rsid w:val="009E4266"/>
    <w:rsid w:val="009E69FD"/>
    <w:rsid w:val="009F0742"/>
    <w:rsid w:val="009F2714"/>
    <w:rsid w:val="009F782A"/>
    <w:rsid w:val="009F7CD7"/>
    <w:rsid w:val="009F7F06"/>
    <w:rsid w:val="00A01EE8"/>
    <w:rsid w:val="00A02C64"/>
    <w:rsid w:val="00A043B0"/>
    <w:rsid w:val="00A04E33"/>
    <w:rsid w:val="00A05A93"/>
    <w:rsid w:val="00A1318A"/>
    <w:rsid w:val="00A150C9"/>
    <w:rsid w:val="00A15E52"/>
    <w:rsid w:val="00A16A0A"/>
    <w:rsid w:val="00A1757E"/>
    <w:rsid w:val="00A20241"/>
    <w:rsid w:val="00A221D3"/>
    <w:rsid w:val="00A22F8D"/>
    <w:rsid w:val="00A25989"/>
    <w:rsid w:val="00A265D5"/>
    <w:rsid w:val="00A32B38"/>
    <w:rsid w:val="00A339B4"/>
    <w:rsid w:val="00A33D9A"/>
    <w:rsid w:val="00A34264"/>
    <w:rsid w:val="00A3454D"/>
    <w:rsid w:val="00A3689D"/>
    <w:rsid w:val="00A37C66"/>
    <w:rsid w:val="00A40075"/>
    <w:rsid w:val="00A40EDD"/>
    <w:rsid w:val="00A44199"/>
    <w:rsid w:val="00A45529"/>
    <w:rsid w:val="00A458C8"/>
    <w:rsid w:val="00A46E37"/>
    <w:rsid w:val="00A52BAD"/>
    <w:rsid w:val="00A551D1"/>
    <w:rsid w:val="00A57F35"/>
    <w:rsid w:val="00A61365"/>
    <w:rsid w:val="00A6254C"/>
    <w:rsid w:val="00A63907"/>
    <w:rsid w:val="00A661AC"/>
    <w:rsid w:val="00A662B4"/>
    <w:rsid w:val="00A67DD3"/>
    <w:rsid w:val="00A72BF6"/>
    <w:rsid w:val="00A748E1"/>
    <w:rsid w:val="00A7499F"/>
    <w:rsid w:val="00A74CB3"/>
    <w:rsid w:val="00A768A2"/>
    <w:rsid w:val="00A768ED"/>
    <w:rsid w:val="00A77719"/>
    <w:rsid w:val="00A77BB5"/>
    <w:rsid w:val="00A804D7"/>
    <w:rsid w:val="00A8370B"/>
    <w:rsid w:val="00A860C3"/>
    <w:rsid w:val="00A86625"/>
    <w:rsid w:val="00A866DE"/>
    <w:rsid w:val="00A86796"/>
    <w:rsid w:val="00A91362"/>
    <w:rsid w:val="00A93676"/>
    <w:rsid w:val="00AB4EAD"/>
    <w:rsid w:val="00AB6CCE"/>
    <w:rsid w:val="00AC1FEF"/>
    <w:rsid w:val="00AC2C84"/>
    <w:rsid w:val="00AC329D"/>
    <w:rsid w:val="00AC39D3"/>
    <w:rsid w:val="00AC5CA0"/>
    <w:rsid w:val="00AC7EBF"/>
    <w:rsid w:val="00AD38F4"/>
    <w:rsid w:val="00AD57D3"/>
    <w:rsid w:val="00AE08D3"/>
    <w:rsid w:val="00AE0D68"/>
    <w:rsid w:val="00AE0EC4"/>
    <w:rsid w:val="00AE2402"/>
    <w:rsid w:val="00AE5824"/>
    <w:rsid w:val="00AE6787"/>
    <w:rsid w:val="00AE7A4E"/>
    <w:rsid w:val="00AF142C"/>
    <w:rsid w:val="00AF2AEA"/>
    <w:rsid w:val="00AF56FB"/>
    <w:rsid w:val="00B00596"/>
    <w:rsid w:val="00B03C09"/>
    <w:rsid w:val="00B05784"/>
    <w:rsid w:val="00B05B37"/>
    <w:rsid w:val="00B0601C"/>
    <w:rsid w:val="00B0726D"/>
    <w:rsid w:val="00B134EB"/>
    <w:rsid w:val="00B140AB"/>
    <w:rsid w:val="00B15BA0"/>
    <w:rsid w:val="00B16ACE"/>
    <w:rsid w:val="00B20555"/>
    <w:rsid w:val="00B20AB4"/>
    <w:rsid w:val="00B20AFF"/>
    <w:rsid w:val="00B246E4"/>
    <w:rsid w:val="00B24AC2"/>
    <w:rsid w:val="00B26D7D"/>
    <w:rsid w:val="00B26E6B"/>
    <w:rsid w:val="00B30AB1"/>
    <w:rsid w:val="00B339B5"/>
    <w:rsid w:val="00B3407A"/>
    <w:rsid w:val="00B35E09"/>
    <w:rsid w:val="00B409A3"/>
    <w:rsid w:val="00B426A6"/>
    <w:rsid w:val="00B42FBD"/>
    <w:rsid w:val="00B4599E"/>
    <w:rsid w:val="00B502E9"/>
    <w:rsid w:val="00B50788"/>
    <w:rsid w:val="00B51D1C"/>
    <w:rsid w:val="00B526B9"/>
    <w:rsid w:val="00B540F8"/>
    <w:rsid w:val="00B54B5C"/>
    <w:rsid w:val="00B60215"/>
    <w:rsid w:val="00B60CF4"/>
    <w:rsid w:val="00B62623"/>
    <w:rsid w:val="00B65447"/>
    <w:rsid w:val="00B676EA"/>
    <w:rsid w:val="00B6778B"/>
    <w:rsid w:val="00B678F9"/>
    <w:rsid w:val="00B708CC"/>
    <w:rsid w:val="00B7548E"/>
    <w:rsid w:val="00B75D53"/>
    <w:rsid w:val="00B76897"/>
    <w:rsid w:val="00B77DAB"/>
    <w:rsid w:val="00B86479"/>
    <w:rsid w:val="00B956E2"/>
    <w:rsid w:val="00B97752"/>
    <w:rsid w:val="00BA109A"/>
    <w:rsid w:val="00BA15A3"/>
    <w:rsid w:val="00BA25F4"/>
    <w:rsid w:val="00BA34A9"/>
    <w:rsid w:val="00BA34EF"/>
    <w:rsid w:val="00BA6401"/>
    <w:rsid w:val="00BA6886"/>
    <w:rsid w:val="00BB1F6D"/>
    <w:rsid w:val="00BB56C8"/>
    <w:rsid w:val="00BB6C97"/>
    <w:rsid w:val="00BB7114"/>
    <w:rsid w:val="00BB7A12"/>
    <w:rsid w:val="00BC21B2"/>
    <w:rsid w:val="00BC21D2"/>
    <w:rsid w:val="00BC223D"/>
    <w:rsid w:val="00BC29E1"/>
    <w:rsid w:val="00BC2D34"/>
    <w:rsid w:val="00BC62A8"/>
    <w:rsid w:val="00BC70E2"/>
    <w:rsid w:val="00BD00ED"/>
    <w:rsid w:val="00BD1779"/>
    <w:rsid w:val="00BE3250"/>
    <w:rsid w:val="00BE39D5"/>
    <w:rsid w:val="00BE3BFE"/>
    <w:rsid w:val="00BF1A9A"/>
    <w:rsid w:val="00BF1BE9"/>
    <w:rsid w:val="00BF4C34"/>
    <w:rsid w:val="00BF69D4"/>
    <w:rsid w:val="00BF69FD"/>
    <w:rsid w:val="00BF74DC"/>
    <w:rsid w:val="00BF79AF"/>
    <w:rsid w:val="00C046F2"/>
    <w:rsid w:val="00C05DFB"/>
    <w:rsid w:val="00C05E0D"/>
    <w:rsid w:val="00C06319"/>
    <w:rsid w:val="00C10BBA"/>
    <w:rsid w:val="00C110FC"/>
    <w:rsid w:val="00C13F19"/>
    <w:rsid w:val="00C1523B"/>
    <w:rsid w:val="00C17E05"/>
    <w:rsid w:val="00C201C1"/>
    <w:rsid w:val="00C225BB"/>
    <w:rsid w:val="00C22801"/>
    <w:rsid w:val="00C2304B"/>
    <w:rsid w:val="00C23111"/>
    <w:rsid w:val="00C23297"/>
    <w:rsid w:val="00C25202"/>
    <w:rsid w:val="00C31AEA"/>
    <w:rsid w:val="00C32E3D"/>
    <w:rsid w:val="00C33763"/>
    <w:rsid w:val="00C34DC8"/>
    <w:rsid w:val="00C35A6E"/>
    <w:rsid w:val="00C37081"/>
    <w:rsid w:val="00C37CFF"/>
    <w:rsid w:val="00C45DDF"/>
    <w:rsid w:val="00C47FA3"/>
    <w:rsid w:val="00C504DA"/>
    <w:rsid w:val="00C51110"/>
    <w:rsid w:val="00C51E84"/>
    <w:rsid w:val="00C61120"/>
    <w:rsid w:val="00C63426"/>
    <w:rsid w:val="00C66494"/>
    <w:rsid w:val="00C67D86"/>
    <w:rsid w:val="00C704A0"/>
    <w:rsid w:val="00C711FC"/>
    <w:rsid w:val="00C71F5C"/>
    <w:rsid w:val="00C74FBA"/>
    <w:rsid w:val="00C75FA4"/>
    <w:rsid w:val="00C760B8"/>
    <w:rsid w:val="00C81F7C"/>
    <w:rsid w:val="00C8204E"/>
    <w:rsid w:val="00C822A5"/>
    <w:rsid w:val="00C84354"/>
    <w:rsid w:val="00C85B63"/>
    <w:rsid w:val="00C87468"/>
    <w:rsid w:val="00C8793C"/>
    <w:rsid w:val="00C90A3B"/>
    <w:rsid w:val="00C910FF"/>
    <w:rsid w:val="00C92D25"/>
    <w:rsid w:val="00C931A6"/>
    <w:rsid w:val="00C93393"/>
    <w:rsid w:val="00C936E7"/>
    <w:rsid w:val="00C93B43"/>
    <w:rsid w:val="00C948C8"/>
    <w:rsid w:val="00C94B27"/>
    <w:rsid w:val="00C96666"/>
    <w:rsid w:val="00C96A8E"/>
    <w:rsid w:val="00C971AC"/>
    <w:rsid w:val="00CA2B2C"/>
    <w:rsid w:val="00CA33B4"/>
    <w:rsid w:val="00CA3CAF"/>
    <w:rsid w:val="00CA5CE3"/>
    <w:rsid w:val="00CB2D14"/>
    <w:rsid w:val="00CC12FC"/>
    <w:rsid w:val="00CC2020"/>
    <w:rsid w:val="00CC2555"/>
    <w:rsid w:val="00CC30C7"/>
    <w:rsid w:val="00CC39AB"/>
    <w:rsid w:val="00CC4C18"/>
    <w:rsid w:val="00CC4C46"/>
    <w:rsid w:val="00CC537A"/>
    <w:rsid w:val="00CC7330"/>
    <w:rsid w:val="00CC7C91"/>
    <w:rsid w:val="00CD3D62"/>
    <w:rsid w:val="00CD573C"/>
    <w:rsid w:val="00CD5D9B"/>
    <w:rsid w:val="00CD7054"/>
    <w:rsid w:val="00CD7704"/>
    <w:rsid w:val="00CD77F8"/>
    <w:rsid w:val="00CE1E78"/>
    <w:rsid w:val="00CE3936"/>
    <w:rsid w:val="00CE491F"/>
    <w:rsid w:val="00CE597F"/>
    <w:rsid w:val="00CE6872"/>
    <w:rsid w:val="00CF0E4F"/>
    <w:rsid w:val="00CF132B"/>
    <w:rsid w:val="00CF1756"/>
    <w:rsid w:val="00CF384E"/>
    <w:rsid w:val="00CF3918"/>
    <w:rsid w:val="00CF3FF5"/>
    <w:rsid w:val="00CF5E9B"/>
    <w:rsid w:val="00D024AD"/>
    <w:rsid w:val="00D025F0"/>
    <w:rsid w:val="00D02F59"/>
    <w:rsid w:val="00D1061C"/>
    <w:rsid w:val="00D10933"/>
    <w:rsid w:val="00D11021"/>
    <w:rsid w:val="00D12703"/>
    <w:rsid w:val="00D13C0B"/>
    <w:rsid w:val="00D1684E"/>
    <w:rsid w:val="00D20056"/>
    <w:rsid w:val="00D20B1B"/>
    <w:rsid w:val="00D21C6B"/>
    <w:rsid w:val="00D220ED"/>
    <w:rsid w:val="00D2306B"/>
    <w:rsid w:val="00D233F7"/>
    <w:rsid w:val="00D26805"/>
    <w:rsid w:val="00D26DC5"/>
    <w:rsid w:val="00D2734A"/>
    <w:rsid w:val="00D323D8"/>
    <w:rsid w:val="00D3273D"/>
    <w:rsid w:val="00D3341B"/>
    <w:rsid w:val="00D33AE7"/>
    <w:rsid w:val="00D34402"/>
    <w:rsid w:val="00D3755D"/>
    <w:rsid w:val="00D37B3E"/>
    <w:rsid w:val="00D40251"/>
    <w:rsid w:val="00D4131C"/>
    <w:rsid w:val="00D42A93"/>
    <w:rsid w:val="00D42CDA"/>
    <w:rsid w:val="00D42D43"/>
    <w:rsid w:val="00D431CC"/>
    <w:rsid w:val="00D43557"/>
    <w:rsid w:val="00D4641D"/>
    <w:rsid w:val="00D506C2"/>
    <w:rsid w:val="00D50B49"/>
    <w:rsid w:val="00D50FBC"/>
    <w:rsid w:val="00D520ED"/>
    <w:rsid w:val="00D53713"/>
    <w:rsid w:val="00D543AC"/>
    <w:rsid w:val="00D60E64"/>
    <w:rsid w:val="00D61977"/>
    <w:rsid w:val="00D61992"/>
    <w:rsid w:val="00D64175"/>
    <w:rsid w:val="00D71E80"/>
    <w:rsid w:val="00D7284D"/>
    <w:rsid w:val="00D72968"/>
    <w:rsid w:val="00D73B6F"/>
    <w:rsid w:val="00D73C9C"/>
    <w:rsid w:val="00D759B4"/>
    <w:rsid w:val="00D779F3"/>
    <w:rsid w:val="00D85FA1"/>
    <w:rsid w:val="00D8631B"/>
    <w:rsid w:val="00D86CDC"/>
    <w:rsid w:val="00D86FBE"/>
    <w:rsid w:val="00D90115"/>
    <w:rsid w:val="00D9038D"/>
    <w:rsid w:val="00D92BD0"/>
    <w:rsid w:val="00D9677A"/>
    <w:rsid w:val="00DA03BC"/>
    <w:rsid w:val="00DA0711"/>
    <w:rsid w:val="00DA07D9"/>
    <w:rsid w:val="00DA5137"/>
    <w:rsid w:val="00DB03BA"/>
    <w:rsid w:val="00DB0959"/>
    <w:rsid w:val="00DB0F39"/>
    <w:rsid w:val="00DC1822"/>
    <w:rsid w:val="00DC23ED"/>
    <w:rsid w:val="00DC50B1"/>
    <w:rsid w:val="00DC6681"/>
    <w:rsid w:val="00DD0243"/>
    <w:rsid w:val="00DD22E2"/>
    <w:rsid w:val="00DD24E4"/>
    <w:rsid w:val="00DD4499"/>
    <w:rsid w:val="00DD7FCB"/>
    <w:rsid w:val="00DE1965"/>
    <w:rsid w:val="00DE25CF"/>
    <w:rsid w:val="00DE457C"/>
    <w:rsid w:val="00DE5511"/>
    <w:rsid w:val="00DE5FF4"/>
    <w:rsid w:val="00DE6D11"/>
    <w:rsid w:val="00DE7057"/>
    <w:rsid w:val="00DF1985"/>
    <w:rsid w:val="00DF1C47"/>
    <w:rsid w:val="00DF23ED"/>
    <w:rsid w:val="00DF4415"/>
    <w:rsid w:val="00DF5FE2"/>
    <w:rsid w:val="00DF7F91"/>
    <w:rsid w:val="00E00A29"/>
    <w:rsid w:val="00E02AF5"/>
    <w:rsid w:val="00E0702F"/>
    <w:rsid w:val="00E0751D"/>
    <w:rsid w:val="00E123A3"/>
    <w:rsid w:val="00E138F0"/>
    <w:rsid w:val="00E13AB8"/>
    <w:rsid w:val="00E16548"/>
    <w:rsid w:val="00E165B6"/>
    <w:rsid w:val="00E16B3A"/>
    <w:rsid w:val="00E16EA3"/>
    <w:rsid w:val="00E16F23"/>
    <w:rsid w:val="00E2091D"/>
    <w:rsid w:val="00E21D65"/>
    <w:rsid w:val="00E21F5A"/>
    <w:rsid w:val="00E22B87"/>
    <w:rsid w:val="00E2400D"/>
    <w:rsid w:val="00E27D53"/>
    <w:rsid w:val="00E3024A"/>
    <w:rsid w:val="00E33C18"/>
    <w:rsid w:val="00E35490"/>
    <w:rsid w:val="00E37A16"/>
    <w:rsid w:val="00E408A2"/>
    <w:rsid w:val="00E412C0"/>
    <w:rsid w:val="00E4272A"/>
    <w:rsid w:val="00E435EE"/>
    <w:rsid w:val="00E45808"/>
    <w:rsid w:val="00E45CC9"/>
    <w:rsid w:val="00E51A63"/>
    <w:rsid w:val="00E53126"/>
    <w:rsid w:val="00E53B67"/>
    <w:rsid w:val="00E53F73"/>
    <w:rsid w:val="00E567C7"/>
    <w:rsid w:val="00E619F6"/>
    <w:rsid w:val="00E65EC5"/>
    <w:rsid w:val="00E666E6"/>
    <w:rsid w:val="00E66DD5"/>
    <w:rsid w:val="00E671EC"/>
    <w:rsid w:val="00E6791F"/>
    <w:rsid w:val="00E7015B"/>
    <w:rsid w:val="00E7188A"/>
    <w:rsid w:val="00E71AAA"/>
    <w:rsid w:val="00E73690"/>
    <w:rsid w:val="00E7374E"/>
    <w:rsid w:val="00E750B6"/>
    <w:rsid w:val="00E7621E"/>
    <w:rsid w:val="00E7765F"/>
    <w:rsid w:val="00E8122C"/>
    <w:rsid w:val="00E82F28"/>
    <w:rsid w:val="00E83D7A"/>
    <w:rsid w:val="00E84D5A"/>
    <w:rsid w:val="00E87B89"/>
    <w:rsid w:val="00E9232F"/>
    <w:rsid w:val="00E92382"/>
    <w:rsid w:val="00E929B0"/>
    <w:rsid w:val="00E932A0"/>
    <w:rsid w:val="00E94FC1"/>
    <w:rsid w:val="00E97125"/>
    <w:rsid w:val="00E97344"/>
    <w:rsid w:val="00EA05E1"/>
    <w:rsid w:val="00EA1C1F"/>
    <w:rsid w:val="00EA351F"/>
    <w:rsid w:val="00EA3D80"/>
    <w:rsid w:val="00EA3E4D"/>
    <w:rsid w:val="00EA4F99"/>
    <w:rsid w:val="00EA749A"/>
    <w:rsid w:val="00EB09D0"/>
    <w:rsid w:val="00EB33BA"/>
    <w:rsid w:val="00EB682D"/>
    <w:rsid w:val="00EB7972"/>
    <w:rsid w:val="00EC2810"/>
    <w:rsid w:val="00EC3087"/>
    <w:rsid w:val="00EC54E0"/>
    <w:rsid w:val="00EC60AF"/>
    <w:rsid w:val="00ED0BD1"/>
    <w:rsid w:val="00ED0DE2"/>
    <w:rsid w:val="00ED2674"/>
    <w:rsid w:val="00ED4A1B"/>
    <w:rsid w:val="00ED6FB5"/>
    <w:rsid w:val="00ED7458"/>
    <w:rsid w:val="00EE1AA4"/>
    <w:rsid w:val="00EE3C37"/>
    <w:rsid w:val="00EE3F20"/>
    <w:rsid w:val="00EE5004"/>
    <w:rsid w:val="00EE6912"/>
    <w:rsid w:val="00EE74EF"/>
    <w:rsid w:val="00EE7549"/>
    <w:rsid w:val="00EE776C"/>
    <w:rsid w:val="00EF2818"/>
    <w:rsid w:val="00EF356C"/>
    <w:rsid w:val="00EF3B4C"/>
    <w:rsid w:val="00EF4387"/>
    <w:rsid w:val="00EF57E2"/>
    <w:rsid w:val="00F0221E"/>
    <w:rsid w:val="00F03588"/>
    <w:rsid w:val="00F04778"/>
    <w:rsid w:val="00F1407A"/>
    <w:rsid w:val="00F14926"/>
    <w:rsid w:val="00F14E50"/>
    <w:rsid w:val="00F153C5"/>
    <w:rsid w:val="00F17709"/>
    <w:rsid w:val="00F2120A"/>
    <w:rsid w:val="00F216D5"/>
    <w:rsid w:val="00F2414C"/>
    <w:rsid w:val="00F24B20"/>
    <w:rsid w:val="00F264ED"/>
    <w:rsid w:val="00F3190A"/>
    <w:rsid w:val="00F31E87"/>
    <w:rsid w:val="00F32688"/>
    <w:rsid w:val="00F32C9E"/>
    <w:rsid w:val="00F334D5"/>
    <w:rsid w:val="00F33580"/>
    <w:rsid w:val="00F33F11"/>
    <w:rsid w:val="00F3569F"/>
    <w:rsid w:val="00F36078"/>
    <w:rsid w:val="00F37A08"/>
    <w:rsid w:val="00F37A11"/>
    <w:rsid w:val="00F4186D"/>
    <w:rsid w:val="00F41E2D"/>
    <w:rsid w:val="00F43DC5"/>
    <w:rsid w:val="00F45923"/>
    <w:rsid w:val="00F45D2C"/>
    <w:rsid w:val="00F46278"/>
    <w:rsid w:val="00F4692E"/>
    <w:rsid w:val="00F469AF"/>
    <w:rsid w:val="00F5200A"/>
    <w:rsid w:val="00F52E04"/>
    <w:rsid w:val="00F5467D"/>
    <w:rsid w:val="00F54F3A"/>
    <w:rsid w:val="00F55246"/>
    <w:rsid w:val="00F62527"/>
    <w:rsid w:val="00F65F04"/>
    <w:rsid w:val="00F669DC"/>
    <w:rsid w:val="00F71150"/>
    <w:rsid w:val="00F739BA"/>
    <w:rsid w:val="00F821A2"/>
    <w:rsid w:val="00F82CE2"/>
    <w:rsid w:val="00F84C6A"/>
    <w:rsid w:val="00F90AD8"/>
    <w:rsid w:val="00F918D2"/>
    <w:rsid w:val="00F9328B"/>
    <w:rsid w:val="00F95E6C"/>
    <w:rsid w:val="00FA0035"/>
    <w:rsid w:val="00FA04F6"/>
    <w:rsid w:val="00FA0C53"/>
    <w:rsid w:val="00FA0FFB"/>
    <w:rsid w:val="00FA43E9"/>
    <w:rsid w:val="00FA4BC2"/>
    <w:rsid w:val="00FA53D5"/>
    <w:rsid w:val="00FA5670"/>
    <w:rsid w:val="00FA796B"/>
    <w:rsid w:val="00FB17BD"/>
    <w:rsid w:val="00FB30E0"/>
    <w:rsid w:val="00FB4686"/>
    <w:rsid w:val="00FB5F11"/>
    <w:rsid w:val="00FC37E5"/>
    <w:rsid w:val="00FC442C"/>
    <w:rsid w:val="00FC583E"/>
    <w:rsid w:val="00FC7D8E"/>
    <w:rsid w:val="00FC7F1F"/>
    <w:rsid w:val="00FD294E"/>
    <w:rsid w:val="00FD378E"/>
    <w:rsid w:val="00FD6577"/>
    <w:rsid w:val="00FE0C6B"/>
    <w:rsid w:val="00FE154B"/>
    <w:rsid w:val="00FE3022"/>
    <w:rsid w:val="00FE5860"/>
    <w:rsid w:val="00FE5B5F"/>
    <w:rsid w:val="00FE5C11"/>
    <w:rsid w:val="00FE78CB"/>
    <w:rsid w:val="00FF0017"/>
    <w:rsid w:val="00FF1F6A"/>
    <w:rsid w:val="00FF2C06"/>
    <w:rsid w:val="00FF3600"/>
    <w:rsid w:val="00FF51B4"/>
    <w:rsid w:val="00FF5F11"/>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FAF7E4"/>
  <w15:chartTrackingRefBased/>
  <w15:docId w15:val="{F48E91BE-FCB1-43F6-8B0A-A7FB07EB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2F56"/>
    <w:pPr>
      <w:keepNext/>
      <w:jc w:val="center"/>
      <w:outlineLvl w:val="0"/>
    </w:pPr>
    <w:rPr>
      <w:rFonts w:ascii="Arial Narrow" w:hAnsi="Arial Narrow"/>
      <w:b/>
    </w:rPr>
  </w:style>
  <w:style w:type="paragraph" w:styleId="Heading2">
    <w:name w:val="heading 2"/>
    <w:basedOn w:val="Normal"/>
    <w:next w:val="Normal"/>
    <w:link w:val="Heading2Char"/>
    <w:qFormat/>
    <w:rsid w:val="00732F56"/>
    <w:pPr>
      <w:keepNext/>
      <w:jc w:val="center"/>
      <w:outlineLvl w:val="1"/>
    </w:pPr>
    <w:rPr>
      <w:rFonts w:ascii="Arial Narrow" w:hAnsi="Arial Narrow"/>
      <w:b/>
      <w:sz w:val="20"/>
    </w:rPr>
  </w:style>
  <w:style w:type="paragraph" w:styleId="Heading3">
    <w:name w:val="heading 3"/>
    <w:basedOn w:val="Normal"/>
    <w:next w:val="Normal"/>
    <w:link w:val="Heading3Char"/>
    <w:qFormat/>
    <w:rsid w:val="00732F56"/>
    <w:pPr>
      <w:keepNext/>
      <w:jc w:val="center"/>
      <w:outlineLvl w:val="2"/>
    </w:pPr>
    <w:rPr>
      <w:rFonts w:ascii="Arial Narrow" w:hAnsi="Arial Narrow"/>
      <w:b/>
      <w:sz w:val="16"/>
    </w:rPr>
  </w:style>
  <w:style w:type="paragraph" w:styleId="Heading4">
    <w:name w:val="heading 4"/>
    <w:basedOn w:val="Normal"/>
    <w:next w:val="Normal"/>
    <w:link w:val="Heading4Char"/>
    <w:qFormat/>
    <w:rsid w:val="00732F56"/>
    <w:pPr>
      <w:keepNext/>
      <w:jc w:val="center"/>
      <w:outlineLvl w:val="3"/>
    </w:pPr>
    <w:rPr>
      <w:rFonts w:ascii="Arial Narrow" w:hAnsi="Arial Narrow"/>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F56"/>
    <w:rPr>
      <w:rFonts w:ascii="Arial Narrow" w:eastAsia="Times New Roman" w:hAnsi="Arial Narrow" w:cs="Times New Roman"/>
      <w:b/>
      <w:sz w:val="24"/>
      <w:szCs w:val="20"/>
    </w:rPr>
  </w:style>
  <w:style w:type="character" w:customStyle="1" w:styleId="Heading2Char">
    <w:name w:val="Heading 2 Char"/>
    <w:basedOn w:val="DefaultParagraphFont"/>
    <w:link w:val="Heading2"/>
    <w:rsid w:val="00732F56"/>
    <w:rPr>
      <w:rFonts w:ascii="Arial Narrow" w:eastAsia="Times New Roman" w:hAnsi="Arial Narrow" w:cs="Times New Roman"/>
      <w:b/>
      <w:sz w:val="20"/>
      <w:szCs w:val="20"/>
    </w:rPr>
  </w:style>
  <w:style w:type="character" w:customStyle="1" w:styleId="Heading3Char">
    <w:name w:val="Heading 3 Char"/>
    <w:basedOn w:val="DefaultParagraphFont"/>
    <w:link w:val="Heading3"/>
    <w:rsid w:val="00732F56"/>
    <w:rPr>
      <w:rFonts w:ascii="Arial Narrow" w:eastAsia="Times New Roman" w:hAnsi="Arial Narrow" w:cs="Times New Roman"/>
      <w:b/>
      <w:sz w:val="16"/>
      <w:szCs w:val="20"/>
    </w:rPr>
  </w:style>
  <w:style w:type="character" w:customStyle="1" w:styleId="Heading4Char">
    <w:name w:val="Heading 4 Char"/>
    <w:basedOn w:val="DefaultParagraphFont"/>
    <w:link w:val="Heading4"/>
    <w:rsid w:val="00732F56"/>
    <w:rPr>
      <w:rFonts w:ascii="Arial Narrow" w:eastAsia="Times New Roman" w:hAnsi="Arial Narrow" w:cs="Times New Roman"/>
      <w:b/>
      <w:sz w:val="14"/>
      <w:szCs w:val="20"/>
    </w:rPr>
  </w:style>
  <w:style w:type="paragraph" w:styleId="BodyText">
    <w:name w:val="Body Text"/>
    <w:basedOn w:val="Normal"/>
    <w:link w:val="BodyTextChar"/>
    <w:rsid w:val="00732F56"/>
    <w:rPr>
      <w:rFonts w:ascii="Arial Narrow" w:hAnsi="Arial Narrow"/>
      <w:sz w:val="14"/>
    </w:rPr>
  </w:style>
  <w:style w:type="character" w:customStyle="1" w:styleId="BodyTextChar">
    <w:name w:val="Body Text Char"/>
    <w:basedOn w:val="DefaultParagraphFont"/>
    <w:link w:val="BodyText"/>
    <w:rsid w:val="00732F56"/>
    <w:rPr>
      <w:rFonts w:ascii="Arial Narrow" w:eastAsia="Times New Roman" w:hAnsi="Arial Narrow" w:cs="Times New Roman"/>
      <w:sz w:val="14"/>
      <w:szCs w:val="20"/>
    </w:rPr>
  </w:style>
  <w:style w:type="paragraph" w:styleId="BodyText2">
    <w:name w:val="Body Text 2"/>
    <w:basedOn w:val="Normal"/>
    <w:link w:val="BodyText2Char"/>
    <w:rsid w:val="00732F56"/>
    <w:rPr>
      <w:rFonts w:ascii="Arial" w:hAnsi="Arial"/>
      <w:sz w:val="10"/>
    </w:rPr>
  </w:style>
  <w:style w:type="character" w:customStyle="1" w:styleId="BodyText2Char">
    <w:name w:val="Body Text 2 Char"/>
    <w:basedOn w:val="DefaultParagraphFont"/>
    <w:link w:val="BodyText2"/>
    <w:rsid w:val="00732F56"/>
    <w:rPr>
      <w:rFonts w:ascii="Arial" w:eastAsia="Times New Roman" w:hAnsi="Arial" w:cs="Times New Roman"/>
      <w:sz w:val="10"/>
      <w:szCs w:val="20"/>
    </w:rPr>
  </w:style>
  <w:style w:type="paragraph" w:styleId="Header">
    <w:name w:val="header"/>
    <w:basedOn w:val="Normal"/>
    <w:link w:val="HeaderChar"/>
    <w:semiHidden/>
    <w:rsid w:val="005766AB"/>
    <w:pPr>
      <w:tabs>
        <w:tab w:val="center" w:pos="4320"/>
        <w:tab w:val="right" w:pos="8640"/>
      </w:tabs>
    </w:pPr>
    <w:rPr>
      <w:szCs w:val="24"/>
    </w:rPr>
  </w:style>
  <w:style w:type="character" w:customStyle="1" w:styleId="HeaderChar">
    <w:name w:val="Header Char"/>
    <w:basedOn w:val="DefaultParagraphFont"/>
    <w:link w:val="Header"/>
    <w:semiHidden/>
    <w:rsid w:val="005766AB"/>
    <w:rPr>
      <w:rFonts w:ascii="Times New Roman" w:eastAsia="Times New Roman" w:hAnsi="Times New Roman" w:cs="Times New Roman"/>
      <w:sz w:val="24"/>
      <w:szCs w:val="24"/>
    </w:rPr>
  </w:style>
  <w:style w:type="paragraph" w:styleId="NormalWeb">
    <w:name w:val="Normal (Web)"/>
    <w:basedOn w:val="Normal"/>
    <w:uiPriority w:val="99"/>
    <w:unhideWhenUsed/>
    <w:rsid w:val="00585126"/>
    <w:pPr>
      <w:spacing w:before="100" w:beforeAutospacing="1" w:after="100" w:afterAutospacing="1"/>
    </w:pPr>
    <w:rPr>
      <w:rFonts w:ascii="Calibri" w:eastAsia="Calibri" w:hAnsi="Calibri" w:cs="Calibri"/>
      <w:sz w:val="22"/>
      <w:szCs w:val="22"/>
    </w:rPr>
  </w:style>
  <w:style w:type="paragraph" w:styleId="BodyTextIndent3">
    <w:name w:val="Body Text Indent 3"/>
    <w:basedOn w:val="Normal"/>
    <w:link w:val="BodyTextIndent3Char"/>
    <w:unhideWhenUsed/>
    <w:rsid w:val="00585126"/>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585126"/>
    <w:rPr>
      <w:rFonts w:ascii="Times New Roman" w:eastAsia="Times New Roman" w:hAnsi="Times New Roman" w:cs="Times New Roman"/>
      <w:sz w:val="16"/>
      <w:szCs w:val="16"/>
      <w:lang w:val="x-none" w:eastAsia="x-none"/>
    </w:rPr>
  </w:style>
  <w:style w:type="paragraph" w:styleId="Footer">
    <w:name w:val="footer"/>
    <w:basedOn w:val="Normal"/>
    <w:link w:val="FooterChar"/>
    <w:uiPriority w:val="99"/>
    <w:unhideWhenUsed/>
    <w:rsid w:val="00F17709"/>
    <w:pPr>
      <w:tabs>
        <w:tab w:val="center" w:pos="4680"/>
        <w:tab w:val="right" w:pos="9360"/>
      </w:tabs>
    </w:pPr>
  </w:style>
  <w:style w:type="character" w:customStyle="1" w:styleId="FooterChar">
    <w:name w:val="Footer Char"/>
    <w:basedOn w:val="DefaultParagraphFont"/>
    <w:link w:val="Footer"/>
    <w:uiPriority w:val="99"/>
    <w:rsid w:val="00F17709"/>
    <w:rPr>
      <w:rFonts w:ascii="Times New Roman" w:eastAsia="Times New Roman" w:hAnsi="Times New Roman" w:cs="Times New Roman"/>
      <w:sz w:val="24"/>
      <w:szCs w:val="20"/>
    </w:rPr>
  </w:style>
  <w:style w:type="paragraph" w:styleId="ListParagraph">
    <w:name w:val="List Paragraph"/>
    <w:basedOn w:val="Normal"/>
    <w:uiPriority w:val="34"/>
    <w:qFormat/>
    <w:rsid w:val="00A40075"/>
    <w:pPr>
      <w:ind w:left="720"/>
      <w:contextualSpacing/>
    </w:pPr>
  </w:style>
  <w:style w:type="character" w:styleId="Hyperlink">
    <w:name w:val="Hyperlink"/>
    <w:basedOn w:val="DefaultParagraphFont"/>
    <w:uiPriority w:val="99"/>
    <w:unhideWhenUsed/>
    <w:rsid w:val="00F52E04"/>
    <w:rPr>
      <w:color w:val="0563C1" w:themeColor="hyperlink"/>
      <w:u w:val="single"/>
    </w:rPr>
  </w:style>
  <w:style w:type="character" w:styleId="UnresolvedMention">
    <w:name w:val="Unresolved Mention"/>
    <w:basedOn w:val="DefaultParagraphFont"/>
    <w:uiPriority w:val="99"/>
    <w:semiHidden/>
    <w:unhideWhenUsed/>
    <w:rsid w:val="00F52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A40DD1BB5A0947BAE8DDBE6568C354" ma:contentTypeVersion="12" ma:contentTypeDescription="Create a new document." ma:contentTypeScope="" ma:versionID="5774559be29b4a1a4ef63a028d61cabe">
  <xsd:schema xmlns:xsd="http://www.w3.org/2001/XMLSchema" xmlns:xs="http://www.w3.org/2001/XMLSchema" xmlns:p="http://schemas.microsoft.com/office/2006/metadata/properties" xmlns:ns3="110b737e-3851-4a86-a487-37ed878916cd" xmlns:ns4="e8760ec7-cbe9-4ce5-a414-f477c4244568" targetNamespace="http://schemas.microsoft.com/office/2006/metadata/properties" ma:root="true" ma:fieldsID="3bc4b40bd9d6f4fdbd6402be974ebf92" ns3:_="" ns4:_="">
    <xsd:import namespace="110b737e-3851-4a86-a487-37ed878916cd"/>
    <xsd:import namespace="e8760ec7-cbe9-4ce5-a414-f477c42445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b737e-3851-4a86-a487-37ed87891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60ec7-cbe9-4ce5-a414-f477c42445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10b737e-3851-4a86-a487-37ed878916cd" xsi:nil="true"/>
  </documentManagement>
</p:properties>
</file>

<file path=customXml/itemProps1.xml><?xml version="1.0" encoding="utf-8"?>
<ds:datastoreItem xmlns:ds="http://schemas.openxmlformats.org/officeDocument/2006/customXml" ds:itemID="{8AE5EC2F-0DC3-446A-94F4-7C3C6A3C4052}">
  <ds:schemaRefs>
    <ds:schemaRef ds:uri="http://schemas.microsoft.com/sharepoint/v3/contenttype/forms"/>
  </ds:schemaRefs>
</ds:datastoreItem>
</file>

<file path=customXml/itemProps2.xml><?xml version="1.0" encoding="utf-8"?>
<ds:datastoreItem xmlns:ds="http://schemas.openxmlformats.org/officeDocument/2006/customXml" ds:itemID="{9BF0E688-E5E0-44E7-8212-33B18E165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b737e-3851-4a86-a487-37ed878916cd"/>
    <ds:schemaRef ds:uri="e8760ec7-cbe9-4ce5-a414-f477c4244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11A60-5E0B-40F1-9D71-42A7C7861F3A}">
  <ds:schemaRefs>
    <ds:schemaRef ds:uri="http://schemas.openxmlformats.org/officeDocument/2006/bibliography"/>
  </ds:schemaRefs>
</ds:datastoreItem>
</file>

<file path=customXml/itemProps4.xml><?xml version="1.0" encoding="utf-8"?>
<ds:datastoreItem xmlns:ds="http://schemas.openxmlformats.org/officeDocument/2006/customXml" ds:itemID="{37E90A1E-16F1-472A-96A7-E714CEBD72E4}">
  <ds:schemaRefs>
    <ds:schemaRef ds:uri="http://schemas.microsoft.com/office/2006/metadata/properties"/>
    <ds:schemaRef ds:uri="http://schemas.microsoft.com/office/infopath/2007/PartnerControls"/>
    <ds:schemaRef ds:uri="110b737e-3851-4a86-a487-37ed878916cd"/>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Robert</dc:creator>
  <cp:keywords/>
  <dc:description/>
  <cp:lastModifiedBy>Leonida, Sharon L</cp:lastModifiedBy>
  <cp:revision>2</cp:revision>
  <dcterms:created xsi:type="dcterms:W3CDTF">2023-12-08T19:49:00Z</dcterms:created>
  <dcterms:modified xsi:type="dcterms:W3CDTF">2023-12-08T19:49:00Z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0x01010013A40DD1BB5A0947BAE8DDBE6568C354</vt:lpwstr>
  </property>
</Properties>
</file>