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988F" w14:textId="77777777" w:rsidR="00732F56" w:rsidRDefault="00000000" w:rsidP="00732F56">
      <w:pPr>
        <w:rPr>
          <w:rFonts w:ascii="Arial Narrow" w:hAnsi="Arial Narrow"/>
          <w:sz w:val="14"/>
        </w:rPr>
      </w:pPr>
      <w:r>
        <w:rPr>
          <w:noProof/>
        </w:rPr>
        <w:object w:dxaOrig="1440" w:dyaOrig="1440" w14:anchorId="40F63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98.3pt;margin-top:-35.25pt;width:71.65pt;height:70.45pt;z-index:251659264;visibility:visible;mso-wrap-edited:f;mso-position-horizontal-relative:margin;mso-position-vertical-relative:margin" fillcolor="window">
            <v:imagedata r:id="rId11" o:title="" cropbottom="-1966f" cropleft="-639f" cropright="-639f"/>
            <w10:wrap type="square" anchorx="margin" anchory="margin"/>
          </v:shape>
          <o:OLEObject Type="Embed" ProgID="Word.Picture.8" ShapeID="_x0000_s2050" DrawAspect="Content" ObjectID="_1771399570" r:id="rId12"/>
        </w:object>
      </w:r>
      <w:r w:rsidR="00732F56">
        <w:rPr>
          <w:noProof/>
        </w:rPr>
        <mc:AlternateContent>
          <mc:Choice Requires="wps">
            <w:drawing>
              <wp:anchor distT="0" distB="0" distL="114300" distR="114300" simplePos="0" relativeHeight="251661312" behindDoc="0" locked="0" layoutInCell="0" allowOverlap="1" wp14:anchorId="15BD30A8" wp14:editId="16005515">
                <wp:simplePos x="0" y="0"/>
                <wp:positionH relativeFrom="column">
                  <wp:posOffset>4843145</wp:posOffset>
                </wp:positionH>
                <wp:positionV relativeFrom="paragraph">
                  <wp:posOffset>-170815</wp:posOffset>
                </wp:positionV>
                <wp:extent cx="1724025" cy="46799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67995"/>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14:paraId="5DF29040" w14:textId="4525BCEF" w:rsidR="00732F56" w:rsidRDefault="00732F56" w:rsidP="00732F56">
                            <w:pPr>
                              <w:pStyle w:val="BodyText"/>
                              <w:jc w:val="center"/>
                              <w:rPr>
                                <w:b/>
                              </w:rPr>
                            </w:pPr>
                            <w:r>
                              <w:rPr>
                                <w:b/>
                              </w:rPr>
                              <w:t>KENNETH S. FINK, MD, MGA, MPH</w:t>
                            </w:r>
                          </w:p>
                          <w:p w14:paraId="3D94D0AD" w14:textId="77777777" w:rsidR="00732F56" w:rsidRDefault="00732F56" w:rsidP="00732F56">
                            <w:pPr>
                              <w:pStyle w:val="BodyText"/>
                              <w:jc w:val="center"/>
                              <w:rPr>
                                <w:sz w:val="10"/>
                                <w:szCs w:val="10"/>
                              </w:rPr>
                            </w:pPr>
                            <w:r>
                              <w:rPr>
                                <w:sz w:val="10"/>
                                <w:szCs w:val="10"/>
                              </w:rPr>
                              <w:t>D</w:t>
                            </w:r>
                            <w:r w:rsidRPr="00A450C8">
                              <w:rPr>
                                <w:sz w:val="10"/>
                                <w:szCs w:val="10"/>
                              </w:rPr>
                              <w:t>IRECTOR OF HEALTH</w:t>
                            </w:r>
                          </w:p>
                          <w:p w14:paraId="11164621" w14:textId="77777777" w:rsidR="00732F56" w:rsidRPr="00A450C8" w:rsidRDefault="00732F56" w:rsidP="00732F56">
                            <w:pPr>
                              <w:pStyle w:val="BodyText"/>
                              <w:jc w:val="center"/>
                              <w:rPr>
                                <w:sz w:val="10"/>
                                <w:szCs w:val="10"/>
                              </w:rPr>
                            </w:pPr>
                            <w:r w:rsidRPr="0008696B">
                              <w:rPr>
                                <w:sz w:val="10"/>
                                <w:szCs w:val="10"/>
                              </w:rPr>
                              <w:t xml:space="preserve">KA LUNA </w:t>
                            </w:r>
                            <w:proofErr w:type="spellStart"/>
                            <w:r w:rsidRPr="0008696B">
                              <w:rPr>
                                <w:sz w:val="10"/>
                                <w:szCs w:val="10"/>
                              </w:rPr>
                              <w:t>HO</w:t>
                            </w:r>
                            <w:r w:rsidRPr="0008696B">
                              <w:rPr>
                                <w:rFonts w:ascii="Arial" w:hAnsi="Arial" w:cs="Arial"/>
                                <w:sz w:val="10"/>
                                <w:szCs w:val="10"/>
                              </w:rPr>
                              <w:t>ʻ</w:t>
                            </w:r>
                            <w:r w:rsidRPr="0008696B">
                              <w:rPr>
                                <w:sz w:val="10"/>
                                <w:szCs w:val="10"/>
                              </w:rPr>
                              <w:t>OKELE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D30A8" id="_x0000_t202" coordsize="21600,21600" o:spt="202" path="m,l,21600r21600,l21600,xe">
                <v:stroke joinstyle="miter"/>
                <v:path gradientshapeok="t" o:connecttype="rect"/>
              </v:shapetype>
              <v:shape id="Text Box 5" o:spid="_x0000_s1026" type="#_x0000_t202" style="position:absolute;margin-left:381.35pt;margin-top:-13.45pt;width:135.75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" o:allowincell="f" stroked="f" strokecolor="#333">
                <v:textbox>
                  <w:txbxContent>
                    <w:p w14:paraId="5DF29040" w14:textId="4525BCEF" w:rsidR="00732F56" w:rsidRDefault="00732F56" w:rsidP="00732F56">
                      <w:pPr>
                        <w:pStyle w:val="BodyText"/>
                        <w:jc w:val="center"/>
                        <w:rPr>
                          <w:b/>
                        </w:rPr>
                      </w:pPr>
                      <w:r>
                        <w:rPr>
                          <w:b/>
                        </w:rPr>
                        <w:t>KENNETH S. FINK, MD, MGA, MPH</w:t>
                      </w:r>
                    </w:p>
                    <w:p w14:paraId="3D94D0AD" w14:textId="77777777" w:rsidR="00732F56" w:rsidRDefault="00732F56" w:rsidP="00732F56">
                      <w:pPr>
                        <w:pStyle w:val="BodyText"/>
                        <w:jc w:val="center"/>
                        <w:rPr>
                          <w:sz w:val="10"/>
                          <w:szCs w:val="10"/>
                        </w:rPr>
                      </w:pPr>
                      <w:r>
                        <w:rPr>
                          <w:sz w:val="10"/>
                          <w:szCs w:val="10"/>
                        </w:rPr>
                        <w:t>D</w:t>
                      </w:r>
                      <w:r w:rsidRPr="00A450C8">
                        <w:rPr>
                          <w:sz w:val="10"/>
                          <w:szCs w:val="10"/>
                        </w:rPr>
                        <w:t>IRECTOR OF HEALTH</w:t>
                      </w:r>
                    </w:p>
                    <w:p w14:paraId="11164621" w14:textId="77777777" w:rsidR="00732F56" w:rsidRPr="00A450C8" w:rsidRDefault="00732F56" w:rsidP="00732F56">
                      <w:pPr>
                        <w:pStyle w:val="BodyText"/>
                        <w:jc w:val="center"/>
                        <w:rPr>
                          <w:sz w:val="10"/>
                          <w:szCs w:val="10"/>
                        </w:rPr>
                      </w:pPr>
                      <w:r w:rsidRPr="0008696B">
                        <w:rPr>
                          <w:sz w:val="10"/>
                          <w:szCs w:val="10"/>
                        </w:rPr>
                        <w:t xml:space="preserve">KA LUNA </w:t>
                      </w:r>
                      <w:proofErr w:type="spellStart"/>
                      <w:r w:rsidRPr="0008696B">
                        <w:rPr>
                          <w:sz w:val="10"/>
                          <w:szCs w:val="10"/>
                        </w:rPr>
                        <w:t>HO</w:t>
                      </w:r>
                      <w:r w:rsidRPr="0008696B">
                        <w:rPr>
                          <w:rFonts w:ascii="Arial" w:hAnsi="Arial" w:cs="Arial"/>
                          <w:sz w:val="10"/>
                          <w:szCs w:val="10"/>
                        </w:rPr>
                        <w:t>ʻ</w:t>
                      </w:r>
                      <w:r w:rsidRPr="0008696B">
                        <w:rPr>
                          <w:sz w:val="10"/>
                          <w:szCs w:val="10"/>
                        </w:rPr>
                        <w:t>OKELE</w:t>
                      </w:r>
                      <w:proofErr w:type="spellEnd"/>
                    </w:p>
                  </w:txbxContent>
                </v:textbox>
              </v:shape>
            </w:pict>
          </mc:Fallback>
        </mc:AlternateContent>
      </w:r>
      <w:r w:rsidR="00732F56">
        <w:rPr>
          <w:rFonts w:ascii="Arial Narrow" w:hAnsi="Arial Narrow"/>
          <w:noProof/>
          <w:sz w:val="14"/>
        </w:rPr>
        <mc:AlternateContent>
          <mc:Choice Requires="wps">
            <w:drawing>
              <wp:anchor distT="0" distB="0" distL="114300" distR="114300" simplePos="0" relativeHeight="251660288" behindDoc="0" locked="0" layoutInCell="0" allowOverlap="1" wp14:anchorId="25CCB503" wp14:editId="3948F846">
                <wp:simplePos x="0" y="0"/>
                <wp:positionH relativeFrom="column">
                  <wp:posOffset>-320675</wp:posOffset>
                </wp:positionH>
                <wp:positionV relativeFrom="paragraph">
                  <wp:posOffset>-170815</wp:posOffset>
                </wp:positionV>
                <wp:extent cx="1329690" cy="47434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474345"/>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14:paraId="28E5233A" w14:textId="77777777" w:rsidR="00732F56" w:rsidRPr="003F1548" w:rsidRDefault="00732F56" w:rsidP="00732F56">
                            <w:pPr>
                              <w:pStyle w:val="Heading4"/>
                            </w:pPr>
                            <w:r>
                              <w:t>JOSH GREEN, M.D.</w:t>
                            </w:r>
                          </w:p>
                          <w:p w14:paraId="79853039" w14:textId="77777777" w:rsidR="00732F56" w:rsidRDefault="00732F56" w:rsidP="00732F56">
                            <w:pPr>
                              <w:pStyle w:val="BodyText2"/>
                              <w:jc w:val="center"/>
                              <w:rPr>
                                <w:rFonts w:ascii="Arial Narrow" w:hAnsi="Arial Narrow"/>
                                <w:szCs w:val="10"/>
                              </w:rPr>
                            </w:pPr>
                            <w:r w:rsidRPr="00A450C8">
                              <w:rPr>
                                <w:rFonts w:ascii="Arial Narrow" w:hAnsi="Arial Narrow"/>
                                <w:szCs w:val="10"/>
                              </w:rPr>
                              <w:t xml:space="preserve">GOVERNOR OF </w:t>
                            </w:r>
                            <w:proofErr w:type="spellStart"/>
                            <w:r w:rsidRPr="00A450C8">
                              <w:rPr>
                                <w:rFonts w:ascii="Arial Narrow" w:hAnsi="Arial Narrow"/>
                                <w:szCs w:val="10"/>
                              </w:rPr>
                              <w:t>HAWAI</w:t>
                            </w:r>
                            <w:r w:rsidRPr="006A754D">
                              <w:rPr>
                                <w:rFonts w:cs="Arial"/>
                                <w:szCs w:val="10"/>
                              </w:rPr>
                              <w:t>ʻ</w:t>
                            </w:r>
                            <w:r>
                              <w:rPr>
                                <w:rFonts w:cs="Arial"/>
                                <w:szCs w:val="10"/>
                              </w:rPr>
                              <w:t>I</w:t>
                            </w:r>
                            <w:proofErr w:type="spellEnd"/>
                          </w:p>
                          <w:p w14:paraId="0597F7D7" w14:textId="77777777" w:rsidR="00732F56" w:rsidRPr="00A450C8" w:rsidRDefault="00732F56" w:rsidP="00732F56">
                            <w:pPr>
                              <w:pStyle w:val="BodyText2"/>
                              <w:jc w:val="center"/>
                              <w:rPr>
                                <w:rFonts w:ascii="Arial Narrow" w:hAnsi="Arial Narrow"/>
                                <w:szCs w:val="10"/>
                              </w:rPr>
                            </w:pPr>
                            <w:r w:rsidRPr="00905A77">
                              <w:rPr>
                                <w:rFonts w:ascii="Arial Narrow" w:hAnsi="Arial Narrow"/>
                                <w:szCs w:val="10"/>
                              </w:rPr>
                              <w:t xml:space="preserve">KE </w:t>
                            </w:r>
                            <w:proofErr w:type="spellStart"/>
                            <w:r w:rsidRPr="00905A77">
                              <w:rPr>
                                <w:rFonts w:ascii="Arial Narrow" w:hAnsi="Arial Narrow"/>
                                <w:szCs w:val="10"/>
                              </w:rPr>
                              <w:t>KIA</w:t>
                            </w:r>
                            <w:r w:rsidRPr="00905A77">
                              <w:rPr>
                                <w:rFonts w:cs="Arial"/>
                                <w:szCs w:val="10"/>
                              </w:rPr>
                              <w:t>ʻ</w:t>
                            </w:r>
                            <w:r w:rsidRPr="00905A77">
                              <w:rPr>
                                <w:rFonts w:ascii="Arial Narrow" w:hAnsi="Arial Narrow" w:cs="Arial Narrow"/>
                                <w:szCs w:val="10"/>
                              </w:rPr>
                              <w:t>Ā</w:t>
                            </w:r>
                            <w:r w:rsidRPr="00905A77">
                              <w:rPr>
                                <w:rFonts w:ascii="Arial Narrow" w:hAnsi="Arial Narrow"/>
                                <w:szCs w:val="10"/>
                              </w:rPr>
                              <w:t>INA</w:t>
                            </w:r>
                            <w:proofErr w:type="spellEnd"/>
                            <w:r w:rsidRPr="00905A77">
                              <w:rPr>
                                <w:rFonts w:ascii="Arial Narrow" w:hAnsi="Arial Narrow"/>
                                <w:szCs w:val="10"/>
                              </w:rPr>
                              <w:t xml:space="preserve"> O KA </w:t>
                            </w:r>
                            <w:proofErr w:type="spellStart"/>
                            <w:r w:rsidRPr="00905A77">
                              <w:rPr>
                                <w:rFonts w:ascii="Arial Narrow" w:hAnsi="Arial Narrow"/>
                                <w:szCs w:val="10"/>
                              </w:rPr>
                              <w:t>MOKU</w:t>
                            </w:r>
                            <w:r w:rsidRPr="00905A77">
                              <w:rPr>
                                <w:rFonts w:cs="Arial"/>
                                <w:szCs w:val="10"/>
                              </w:rPr>
                              <w:t>ʻ</w:t>
                            </w:r>
                            <w:r w:rsidRPr="00905A77">
                              <w:rPr>
                                <w:rFonts w:ascii="Arial Narrow" w:hAnsi="Arial Narrow" w:cs="Arial Narrow"/>
                                <w:szCs w:val="10"/>
                              </w:rPr>
                              <w:t>Ā</w:t>
                            </w:r>
                            <w:r w:rsidRPr="00905A77">
                              <w:rPr>
                                <w:rFonts w:ascii="Arial Narrow" w:hAnsi="Arial Narrow"/>
                                <w:szCs w:val="10"/>
                              </w:rPr>
                              <w:t>INA</w:t>
                            </w:r>
                            <w:proofErr w:type="spellEnd"/>
                            <w:r w:rsidRPr="00905A77">
                              <w:rPr>
                                <w:rFonts w:ascii="Arial Narrow" w:hAnsi="Arial Narrow"/>
                                <w:szCs w:val="10"/>
                              </w:rPr>
                              <w:t xml:space="preserve"> </w:t>
                            </w:r>
                            <w:proofErr w:type="spellStart"/>
                            <w:r w:rsidRPr="00905A77">
                              <w:rPr>
                                <w:rFonts w:cs="Arial"/>
                                <w:szCs w:val="10"/>
                              </w:rPr>
                              <w:t>ʻ</w:t>
                            </w:r>
                            <w:r w:rsidRPr="00905A77">
                              <w:rPr>
                                <w:rFonts w:ascii="Arial Narrow" w:hAnsi="Arial Narrow"/>
                                <w:szCs w:val="10"/>
                              </w:rPr>
                              <w:t>O</w:t>
                            </w:r>
                            <w:proofErr w:type="spellEnd"/>
                            <w:r w:rsidRPr="00905A77">
                              <w:rPr>
                                <w:rFonts w:ascii="Arial Narrow" w:hAnsi="Arial Narrow"/>
                                <w:szCs w:val="10"/>
                              </w:rPr>
                              <w:t xml:space="preserve"> </w:t>
                            </w:r>
                            <w:proofErr w:type="spellStart"/>
                            <w:r w:rsidRPr="00905A77">
                              <w:rPr>
                                <w:rFonts w:ascii="Arial Narrow" w:hAnsi="Arial Narrow"/>
                                <w:szCs w:val="10"/>
                              </w:rPr>
                              <w:t>HAWAI</w:t>
                            </w:r>
                            <w:r w:rsidRPr="00905A77">
                              <w:rPr>
                                <w:rFonts w:cs="Arial"/>
                                <w:szCs w:val="10"/>
                              </w:rPr>
                              <w:t>ʻ</w:t>
                            </w:r>
                            <w:r w:rsidRPr="00905A77">
                              <w:rPr>
                                <w:rFonts w:ascii="Arial Narrow" w:hAnsi="Arial Narrow"/>
                                <w:szCs w:val="10"/>
                              </w:rPr>
                              <w: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CB503" id="Text Box 4" o:spid="_x0000_s1027" type="#_x0000_t202" style="position:absolute;margin-left:-25.25pt;margin-top:-13.45pt;width:104.7pt;height: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" o:allowincell="f" stroked="f" strokecolor="#333">
                <v:textbox>
                  <w:txbxContent>
                    <w:p w14:paraId="28E5233A" w14:textId="77777777" w:rsidR="00732F56" w:rsidRPr="003F1548" w:rsidRDefault="00732F56" w:rsidP="00732F56">
                      <w:pPr>
                        <w:pStyle w:val="Heading4"/>
                      </w:pPr>
                      <w:r>
                        <w:t>JOSH GREEN, M.D.</w:t>
                      </w:r>
                    </w:p>
                    <w:p w14:paraId="79853039" w14:textId="77777777" w:rsidR="00732F56" w:rsidRDefault="00732F56" w:rsidP="00732F56">
                      <w:pPr>
                        <w:pStyle w:val="BodyText2"/>
                        <w:jc w:val="center"/>
                        <w:rPr>
                          <w:rFonts w:ascii="Arial Narrow" w:hAnsi="Arial Narrow"/>
                          <w:szCs w:val="10"/>
                        </w:rPr>
                      </w:pPr>
                      <w:r w:rsidRPr="00A450C8">
                        <w:rPr>
                          <w:rFonts w:ascii="Arial Narrow" w:hAnsi="Arial Narrow"/>
                          <w:szCs w:val="10"/>
                        </w:rPr>
                        <w:t xml:space="preserve">GOVERNOR OF </w:t>
                      </w:r>
                      <w:proofErr w:type="spellStart"/>
                      <w:r w:rsidRPr="00A450C8">
                        <w:rPr>
                          <w:rFonts w:ascii="Arial Narrow" w:hAnsi="Arial Narrow"/>
                          <w:szCs w:val="10"/>
                        </w:rPr>
                        <w:t>HAWAI</w:t>
                      </w:r>
                      <w:r w:rsidRPr="006A754D">
                        <w:rPr>
                          <w:rFonts w:cs="Arial"/>
                          <w:szCs w:val="10"/>
                        </w:rPr>
                        <w:t>ʻ</w:t>
                      </w:r>
                      <w:r>
                        <w:rPr>
                          <w:rFonts w:cs="Arial"/>
                          <w:szCs w:val="10"/>
                        </w:rPr>
                        <w:t>I</w:t>
                      </w:r>
                      <w:proofErr w:type="spellEnd"/>
                    </w:p>
                    <w:p w14:paraId="0597F7D7" w14:textId="77777777" w:rsidR="00732F56" w:rsidRPr="00A450C8" w:rsidRDefault="00732F56" w:rsidP="00732F56">
                      <w:pPr>
                        <w:pStyle w:val="BodyText2"/>
                        <w:jc w:val="center"/>
                        <w:rPr>
                          <w:rFonts w:ascii="Arial Narrow" w:hAnsi="Arial Narrow"/>
                          <w:szCs w:val="10"/>
                        </w:rPr>
                      </w:pPr>
                      <w:r w:rsidRPr="00905A77">
                        <w:rPr>
                          <w:rFonts w:ascii="Arial Narrow" w:hAnsi="Arial Narrow"/>
                          <w:szCs w:val="10"/>
                        </w:rPr>
                        <w:t xml:space="preserve">KE </w:t>
                      </w:r>
                      <w:proofErr w:type="spellStart"/>
                      <w:r w:rsidRPr="00905A77">
                        <w:rPr>
                          <w:rFonts w:ascii="Arial Narrow" w:hAnsi="Arial Narrow"/>
                          <w:szCs w:val="10"/>
                        </w:rPr>
                        <w:t>KIA</w:t>
                      </w:r>
                      <w:r w:rsidRPr="00905A77">
                        <w:rPr>
                          <w:rFonts w:cs="Arial"/>
                          <w:szCs w:val="10"/>
                        </w:rPr>
                        <w:t>ʻ</w:t>
                      </w:r>
                      <w:r w:rsidRPr="00905A77">
                        <w:rPr>
                          <w:rFonts w:ascii="Arial Narrow" w:hAnsi="Arial Narrow" w:cs="Arial Narrow"/>
                          <w:szCs w:val="10"/>
                        </w:rPr>
                        <w:t>Ā</w:t>
                      </w:r>
                      <w:r w:rsidRPr="00905A77">
                        <w:rPr>
                          <w:rFonts w:ascii="Arial Narrow" w:hAnsi="Arial Narrow"/>
                          <w:szCs w:val="10"/>
                        </w:rPr>
                        <w:t>INA</w:t>
                      </w:r>
                      <w:proofErr w:type="spellEnd"/>
                      <w:r w:rsidRPr="00905A77">
                        <w:rPr>
                          <w:rFonts w:ascii="Arial Narrow" w:hAnsi="Arial Narrow"/>
                          <w:szCs w:val="10"/>
                        </w:rPr>
                        <w:t xml:space="preserve"> O KA </w:t>
                      </w:r>
                      <w:proofErr w:type="spellStart"/>
                      <w:r w:rsidRPr="00905A77">
                        <w:rPr>
                          <w:rFonts w:ascii="Arial Narrow" w:hAnsi="Arial Narrow"/>
                          <w:szCs w:val="10"/>
                        </w:rPr>
                        <w:t>MOKU</w:t>
                      </w:r>
                      <w:r w:rsidRPr="00905A77">
                        <w:rPr>
                          <w:rFonts w:cs="Arial"/>
                          <w:szCs w:val="10"/>
                        </w:rPr>
                        <w:t>ʻ</w:t>
                      </w:r>
                      <w:r w:rsidRPr="00905A77">
                        <w:rPr>
                          <w:rFonts w:ascii="Arial Narrow" w:hAnsi="Arial Narrow" w:cs="Arial Narrow"/>
                          <w:szCs w:val="10"/>
                        </w:rPr>
                        <w:t>Ā</w:t>
                      </w:r>
                      <w:r w:rsidRPr="00905A77">
                        <w:rPr>
                          <w:rFonts w:ascii="Arial Narrow" w:hAnsi="Arial Narrow"/>
                          <w:szCs w:val="10"/>
                        </w:rPr>
                        <w:t>INA</w:t>
                      </w:r>
                      <w:proofErr w:type="spellEnd"/>
                      <w:r w:rsidRPr="00905A77">
                        <w:rPr>
                          <w:rFonts w:ascii="Arial Narrow" w:hAnsi="Arial Narrow"/>
                          <w:szCs w:val="10"/>
                        </w:rPr>
                        <w:t xml:space="preserve"> </w:t>
                      </w:r>
                      <w:proofErr w:type="spellStart"/>
                      <w:r w:rsidRPr="00905A77">
                        <w:rPr>
                          <w:rFonts w:cs="Arial"/>
                          <w:szCs w:val="10"/>
                        </w:rPr>
                        <w:t>ʻ</w:t>
                      </w:r>
                      <w:r w:rsidRPr="00905A77">
                        <w:rPr>
                          <w:rFonts w:ascii="Arial Narrow" w:hAnsi="Arial Narrow"/>
                          <w:szCs w:val="10"/>
                        </w:rPr>
                        <w:t>O</w:t>
                      </w:r>
                      <w:proofErr w:type="spellEnd"/>
                      <w:r w:rsidRPr="00905A77">
                        <w:rPr>
                          <w:rFonts w:ascii="Arial Narrow" w:hAnsi="Arial Narrow"/>
                          <w:szCs w:val="10"/>
                        </w:rPr>
                        <w:t xml:space="preserve"> </w:t>
                      </w:r>
                      <w:proofErr w:type="spellStart"/>
                      <w:r w:rsidRPr="00905A77">
                        <w:rPr>
                          <w:rFonts w:ascii="Arial Narrow" w:hAnsi="Arial Narrow"/>
                          <w:szCs w:val="10"/>
                        </w:rPr>
                        <w:t>HAWAI</w:t>
                      </w:r>
                      <w:r w:rsidRPr="00905A77">
                        <w:rPr>
                          <w:rFonts w:cs="Arial"/>
                          <w:szCs w:val="10"/>
                        </w:rPr>
                        <w:t>ʻ</w:t>
                      </w:r>
                      <w:r w:rsidRPr="00905A77">
                        <w:rPr>
                          <w:rFonts w:ascii="Arial Narrow" w:hAnsi="Arial Narrow"/>
                          <w:szCs w:val="10"/>
                        </w:rPr>
                        <w:t>I</w:t>
                      </w:r>
                      <w:proofErr w:type="spellEnd"/>
                    </w:p>
                  </w:txbxContent>
                </v:textbox>
              </v:shape>
            </w:pict>
          </mc:Fallback>
        </mc:AlternateContent>
      </w:r>
    </w:p>
    <w:p w14:paraId="6BFF57D9" w14:textId="77777777" w:rsidR="00732F56" w:rsidRDefault="00732F56" w:rsidP="00732F56"/>
    <w:p w14:paraId="3DDA1EFC" w14:textId="77777777" w:rsidR="00732F56" w:rsidRDefault="00732F56" w:rsidP="00732F56"/>
    <w:p w14:paraId="73E38CD3" w14:textId="77777777" w:rsidR="00732F56" w:rsidRDefault="00732F56" w:rsidP="00732F56">
      <w:pPr>
        <w:pStyle w:val="Heading1"/>
      </w:pPr>
    </w:p>
    <w:p w14:paraId="7B9E6E57" w14:textId="77777777" w:rsidR="00732F56" w:rsidRDefault="00732F56" w:rsidP="00732F56">
      <w:pPr>
        <w:pStyle w:val="Heading1"/>
      </w:pPr>
      <w:r>
        <w:rPr>
          <w:noProof/>
        </w:rPr>
        <mc:AlternateContent>
          <mc:Choice Requires="wps">
            <w:drawing>
              <wp:anchor distT="0" distB="0" distL="114300" distR="114300" simplePos="0" relativeHeight="251662336" behindDoc="0" locked="0" layoutInCell="0" allowOverlap="1" wp14:anchorId="3F697A82" wp14:editId="4C8DA857">
                <wp:simplePos x="0" y="0"/>
                <wp:positionH relativeFrom="column">
                  <wp:posOffset>5422900</wp:posOffset>
                </wp:positionH>
                <wp:positionV relativeFrom="paragraph">
                  <wp:posOffset>127635</wp:posOffset>
                </wp:positionV>
                <wp:extent cx="871855" cy="25527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C5D0B" w14:textId="77777777" w:rsidR="00732F56" w:rsidRDefault="00732F56" w:rsidP="00732F56">
                            <w:pPr>
                              <w:jc w:val="center"/>
                              <w:rPr>
                                <w:rFonts w:ascii="Arial Narrow" w:hAnsi="Arial Narrow"/>
                                <w:sz w:val="12"/>
                              </w:rPr>
                            </w:pPr>
                            <w:r>
                              <w:rPr>
                                <w:rFonts w:ascii="Arial Narrow" w:hAnsi="Arial Narrow"/>
                                <w:sz w:val="12"/>
                              </w:rPr>
                              <w:t>In reply, please refer to:</w:t>
                            </w:r>
                          </w:p>
                          <w:p w14:paraId="3D8A259F" w14:textId="77777777" w:rsidR="00732F56" w:rsidRDefault="00732F56" w:rsidP="00732F56">
                            <w:pPr>
                              <w:jc w:val="center"/>
                              <w:rPr>
                                <w:rFonts w:ascii="Arial Narrow" w:hAnsi="Arial Narrow"/>
                                <w:sz w:val="12"/>
                              </w:rPr>
                            </w:pPr>
                            <w:r>
                              <w:rPr>
                                <w:rFonts w:ascii="Arial Narrow" w:hAnsi="Arial Narrow"/>
                                <w:sz w:val="12"/>
                              </w:rPr>
                              <w:t>File:</w:t>
                            </w:r>
                          </w:p>
                          <w:p w14:paraId="77D20832" w14:textId="77777777" w:rsidR="00732F56" w:rsidRDefault="00732F56" w:rsidP="00732F56">
                            <w:pPr>
                              <w:jc w:val="center"/>
                              <w:rPr>
                                <w:rFonts w:ascii="Arial Narrow" w:hAnsi="Arial Narrow"/>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97A82" id="Text Box 6" o:spid="_x0000_s1028" type="#_x0000_t202" style="position:absolute;left:0;text-align:left;margin-left:427pt;margin-top:10.05pt;width:68.65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" o:allowincell="f" stroked="f">
                <v:textbox>
                  <w:txbxContent>
                    <w:p w14:paraId="05FC5D0B" w14:textId="77777777" w:rsidR="00732F56" w:rsidRDefault="00732F56" w:rsidP="00732F56">
                      <w:pPr>
                        <w:jc w:val="center"/>
                        <w:rPr>
                          <w:rFonts w:ascii="Arial Narrow" w:hAnsi="Arial Narrow"/>
                          <w:sz w:val="12"/>
                        </w:rPr>
                      </w:pPr>
                      <w:r>
                        <w:rPr>
                          <w:rFonts w:ascii="Arial Narrow" w:hAnsi="Arial Narrow"/>
                          <w:sz w:val="12"/>
                        </w:rPr>
                        <w:t>In reply, please refer to:</w:t>
                      </w:r>
                    </w:p>
                    <w:p w14:paraId="3D8A259F" w14:textId="77777777" w:rsidR="00732F56" w:rsidRDefault="00732F56" w:rsidP="00732F56">
                      <w:pPr>
                        <w:jc w:val="center"/>
                        <w:rPr>
                          <w:rFonts w:ascii="Arial Narrow" w:hAnsi="Arial Narrow"/>
                          <w:sz w:val="12"/>
                        </w:rPr>
                      </w:pPr>
                      <w:r>
                        <w:rPr>
                          <w:rFonts w:ascii="Arial Narrow" w:hAnsi="Arial Narrow"/>
                          <w:sz w:val="12"/>
                        </w:rPr>
                        <w:t>File:</w:t>
                      </w:r>
                    </w:p>
                    <w:p w14:paraId="77D20832" w14:textId="77777777" w:rsidR="00732F56" w:rsidRDefault="00732F56" w:rsidP="00732F56">
                      <w:pPr>
                        <w:jc w:val="center"/>
                        <w:rPr>
                          <w:rFonts w:ascii="Arial Narrow" w:hAnsi="Arial Narrow"/>
                          <w:sz w:val="12"/>
                        </w:rPr>
                      </w:pPr>
                    </w:p>
                  </w:txbxContent>
                </v:textbox>
              </v:shape>
            </w:pict>
          </mc:Fallback>
        </mc:AlternateContent>
      </w:r>
      <w:r>
        <w:t xml:space="preserve">STATE OF </w:t>
      </w:r>
      <w:proofErr w:type="spellStart"/>
      <w:r>
        <w:t>HAWAI</w:t>
      </w:r>
      <w:r w:rsidRPr="00F53250">
        <w:rPr>
          <w:rFonts w:ascii="Arial" w:hAnsi="Arial" w:cs="Arial"/>
        </w:rPr>
        <w:t>ʻ</w:t>
      </w:r>
      <w:r>
        <w:t>I</w:t>
      </w:r>
      <w:proofErr w:type="spellEnd"/>
    </w:p>
    <w:p w14:paraId="07FBEAD5" w14:textId="77777777" w:rsidR="00732F56" w:rsidRPr="007C755B" w:rsidRDefault="00732F56" w:rsidP="00732F56">
      <w:pPr>
        <w:pStyle w:val="Heading2"/>
        <w:rPr>
          <w:sz w:val="28"/>
          <w:szCs w:val="28"/>
        </w:rPr>
      </w:pPr>
      <w:r>
        <w:t>DEPARTMENT OF HEALTH</w:t>
      </w:r>
    </w:p>
    <w:p w14:paraId="666C9E28" w14:textId="77777777" w:rsidR="00732F56" w:rsidRPr="0008696B" w:rsidRDefault="00732F56" w:rsidP="00732F56">
      <w:pPr>
        <w:pStyle w:val="Heading2"/>
      </w:pPr>
      <w:r w:rsidRPr="0008696B">
        <w:t xml:space="preserve">KA </w:t>
      </w:r>
      <w:bookmarkStart w:id="0" w:name="_Hlk121129734"/>
      <w:proofErr w:type="spellStart"/>
      <w:r w:rsidRPr="0008696B">
        <w:rPr>
          <w:rFonts w:ascii="Arial" w:hAnsi="Arial" w:cs="Arial"/>
        </w:rPr>
        <w:t>ʻ</w:t>
      </w:r>
      <w:bookmarkEnd w:id="0"/>
      <w:r w:rsidRPr="0008696B">
        <w:t>OIHANA</w:t>
      </w:r>
      <w:proofErr w:type="spellEnd"/>
      <w:r w:rsidRPr="0008696B">
        <w:t xml:space="preserve"> OLAKINO</w:t>
      </w:r>
    </w:p>
    <w:p w14:paraId="6FFC47E2" w14:textId="497D0E71" w:rsidR="00732F56" w:rsidRDefault="00A32B38" w:rsidP="00A32B38">
      <w:pPr>
        <w:pStyle w:val="Heading3"/>
        <w:tabs>
          <w:tab w:val="center" w:pos="4680"/>
          <w:tab w:val="left" w:pos="8535"/>
        </w:tabs>
        <w:jc w:val="left"/>
        <w:rPr>
          <w:b w:val="0"/>
        </w:rPr>
      </w:pPr>
      <w:r>
        <w:rPr>
          <w:b w:val="0"/>
        </w:rPr>
        <w:tab/>
      </w:r>
      <w:r w:rsidR="00732F56">
        <w:rPr>
          <w:b w:val="0"/>
        </w:rPr>
        <w:t>P. O. BOX 3378</w:t>
      </w:r>
      <w:r>
        <w:rPr>
          <w:b w:val="0"/>
        </w:rPr>
        <w:tab/>
      </w:r>
    </w:p>
    <w:p w14:paraId="7A0754EF" w14:textId="4F9A4D20" w:rsidR="00270AF8" w:rsidRPr="00555A92" w:rsidRDefault="00732F56" w:rsidP="00555A92">
      <w:pPr>
        <w:pStyle w:val="Heading3"/>
        <w:rPr>
          <w:b w:val="0"/>
        </w:rPr>
      </w:pPr>
      <w:r>
        <w:rPr>
          <w:b w:val="0"/>
        </w:rPr>
        <w:t>HONOLULU, HI  96801-3378</w:t>
      </w:r>
    </w:p>
    <w:p w14:paraId="0987030E" w14:textId="77777777" w:rsidR="005766AB" w:rsidRDefault="005766AB" w:rsidP="005766AB">
      <w:pPr>
        <w:jc w:val="center"/>
      </w:pPr>
    </w:p>
    <w:p w14:paraId="482E807E" w14:textId="77777777" w:rsidR="00585126" w:rsidRPr="00C17395" w:rsidRDefault="00585126" w:rsidP="00585126">
      <w:pPr>
        <w:jc w:val="center"/>
        <w:rPr>
          <w:rFonts w:ascii="Arial" w:hAnsi="Arial" w:cs="Arial"/>
          <w:sz w:val="22"/>
          <w:szCs w:val="22"/>
        </w:rPr>
      </w:pPr>
      <w:bookmarkStart w:id="1" w:name="_Hlk137126902"/>
      <w:r w:rsidRPr="00C17395">
        <w:rPr>
          <w:rFonts w:ascii="Arial" w:hAnsi="Arial" w:cs="Arial"/>
          <w:sz w:val="22"/>
          <w:szCs w:val="22"/>
        </w:rPr>
        <w:t>HAWAII STATE EMERGENCY RESPONSE COMMISSION</w:t>
      </w:r>
    </w:p>
    <w:p w14:paraId="3B042D27" w14:textId="5DDD9F3A" w:rsidR="00585126" w:rsidRPr="00C17395" w:rsidRDefault="00585126" w:rsidP="00585126">
      <w:pPr>
        <w:jc w:val="center"/>
        <w:rPr>
          <w:rFonts w:ascii="Arial" w:hAnsi="Arial" w:cs="Arial"/>
          <w:sz w:val="22"/>
          <w:szCs w:val="22"/>
        </w:rPr>
      </w:pPr>
      <w:r w:rsidRPr="00C17395">
        <w:rPr>
          <w:rFonts w:ascii="Arial" w:hAnsi="Arial" w:cs="Arial"/>
          <w:sz w:val="22"/>
          <w:szCs w:val="22"/>
        </w:rPr>
        <w:t>MEETING # 1</w:t>
      </w:r>
      <w:r w:rsidR="00C31AEA" w:rsidRPr="00C17395">
        <w:rPr>
          <w:rFonts w:ascii="Arial" w:hAnsi="Arial" w:cs="Arial"/>
          <w:sz w:val="22"/>
          <w:szCs w:val="22"/>
        </w:rPr>
        <w:t>3</w:t>
      </w:r>
      <w:r w:rsidR="00301AC8" w:rsidRPr="00C17395">
        <w:rPr>
          <w:rFonts w:ascii="Arial" w:hAnsi="Arial" w:cs="Arial"/>
          <w:sz w:val="22"/>
          <w:szCs w:val="22"/>
        </w:rPr>
        <w:t>2</w:t>
      </w:r>
    </w:p>
    <w:p w14:paraId="406D485C" w14:textId="77777777" w:rsidR="00301AC8" w:rsidRPr="00C17395" w:rsidRDefault="00301AC8" w:rsidP="00301AC8">
      <w:pPr>
        <w:jc w:val="center"/>
        <w:rPr>
          <w:rFonts w:ascii="Arial" w:hAnsi="Arial" w:cs="Arial"/>
          <w:sz w:val="22"/>
          <w:szCs w:val="22"/>
        </w:rPr>
      </w:pPr>
      <w:r w:rsidRPr="00C17395">
        <w:rPr>
          <w:rFonts w:ascii="Arial" w:hAnsi="Arial" w:cs="Arial"/>
          <w:sz w:val="22"/>
          <w:szCs w:val="22"/>
        </w:rPr>
        <w:t>Friday, December 15, 2023, from 9:00 a.m. to 11:00 a.m.</w:t>
      </w:r>
    </w:p>
    <w:p w14:paraId="34376F3F" w14:textId="1683906F" w:rsidR="00585126" w:rsidRPr="00C17395" w:rsidRDefault="00F5467D" w:rsidP="00585126">
      <w:pPr>
        <w:pStyle w:val="NormalWeb"/>
        <w:jc w:val="center"/>
        <w:rPr>
          <w:rFonts w:ascii="Arial" w:hAnsi="Arial" w:cs="Arial"/>
        </w:rPr>
      </w:pPr>
      <w:r w:rsidRPr="00751443">
        <w:rPr>
          <w:rFonts w:ascii="Arial" w:hAnsi="Arial" w:cs="Arial"/>
        </w:rPr>
        <w:t>Hy</w:t>
      </w:r>
      <w:r w:rsidR="001325E8" w:rsidRPr="00751443">
        <w:rPr>
          <w:rFonts w:ascii="Arial" w:hAnsi="Arial" w:cs="Arial"/>
        </w:rPr>
        <w:t xml:space="preserve">brid Meeting at </w:t>
      </w:r>
      <w:r w:rsidR="00585126" w:rsidRPr="00751443">
        <w:rPr>
          <w:rFonts w:ascii="Arial" w:hAnsi="Arial" w:cs="Arial"/>
        </w:rPr>
        <w:t>Red Conference Room located at 2385 Waimano Home Road, Pearl City, HI</w:t>
      </w:r>
      <w:r w:rsidR="00585126" w:rsidRPr="00C17395">
        <w:rPr>
          <w:rFonts w:ascii="Arial" w:hAnsi="Arial" w:cs="Arial"/>
        </w:rPr>
        <w:t xml:space="preserve">  96782</w:t>
      </w:r>
      <w:r w:rsidR="00A20241" w:rsidRPr="00C17395">
        <w:rPr>
          <w:rFonts w:ascii="Arial" w:hAnsi="Arial" w:cs="Arial"/>
        </w:rPr>
        <w:t xml:space="preserve"> </w:t>
      </w:r>
    </w:p>
    <w:p w14:paraId="5048A221" w14:textId="4BD9ED29" w:rsidR="00A20241" w:rsidRPr="00C17395" w:rsidRDefault="00A20241" w:rsidP="00585126">
      <w:pPr>
        <w:pStyle w:val="NormalWeb"/>
        <w:jc w:val="center"/>
        <w:rPr>
          <w:rFonts w:ascii="Arial" w:hAnsi="Arial" w:cs="Arial"/>
        </w:rPr>
      </w:pPr>
      <w:r w:rsidRPr="00C17395">
        <w:rPr>
          <w:rFonts w:ascii="Arial" w:hAnsi="Arial" w:cs="Arial"/>
        </w:rPr>
        <w:t>And via Zoom</w:t>
      </w:r>
    </w:p>
    <w:p w14:paraId="4DB39688" w14:textId="77777777" w:rsidR="00585126" w:rsidRPr="00C17395" w:rsidRDefault="00585126" w:rsidP="00585126">
      <w:pPr>
        <w:rPr>
          <w:rFonts w:ascii="Arial" w:hAnsi="Arial" w:cs="Arial"/>
          <w:sz w:val="22"/>
          <w:szCs w:val="22"/>
        </w:rPr>
      </w:pPr>
      <w:r w:rsidRPr="00C17395">
        <w:rPr>
          <w:rFonts w:ascii="Arial" w:hAnsi="Arial" w:cs="Arial"/>
          <w:sz w:val="22"/>
          <w:szCs w:val="22"/>
        </w:rPr>
        <w:t>Attendees</w:t>
      </w:r>
    </w:p>
    <w:p w14:paraId="7DA2C6A7" w14:textId="77777777" w:rsidR="00585126" w:rsidRPr="00C17395" w:rsidRDefault="00585126" w:rsidP="00585126">
      <w:pPr>
        <w:rPr>
          <w:rFonts w:ascii="Arial" w:hAnsi="Arial" w:cs="Arial"/>
          <w:sz w:val="22"/>
          <w:szCs w:val="22"/>
        </w:rPr>
      </w:pPr>
    </w:p>
    <w:p w14:paraId="479ACDE7" w14:textId="0915CA78" w:rsidR="007849ED" w:rsidRPr="00C17395" w:rsidRDefault="00585126" w:rsidP="00434330">
      <w:pPr>
        <w:pStyle w:val="BodyTextIndent3"/>
        <w:spacing w:after="0"/>
        <w:ind w:left="1440" w:hanging="1080"/>
        <w:rPr>
          <w:rFonts w:ascii="Arial" w:hAnsi="Arial" w:cs="Arial"/>
          <w:sz w:val="22"/>
          <w:szCs w:val="22"/>
          <w:lang w:val="en-US"/>
        </w:rPr>
      </w:pPr>
      <w:r w:rsidRPr="00751443">
        <w:rPr>
          <w:rFonts w:ascii="Arial" w:hAnsi="Arial" w:cs="Arial"/>
          <w:sz w:val="22"/>
          <w:szCs w:val="22"/>
        </w:rPr>
        <w:t>Voting:</w:t>
      </w:r>
      <w:r w:rsidRPr="00751443">
        <w:rPr>
          <w:rFonts w:ascii="Arial" w:hAnsi="Arial" w:cs="Arial"/>
          <w:sz w:val="22"/>
          <w:szCs w:val="22"/>
          <w:lang w:val="en-US"/>
        </w:rPr>
        <w:t xml:space="preserve"> </w:t>
      </w:r>
      <w:r w:rsidR="00434330" w:rsidRPr="00751443">
        <w:rPr>
          <w:rFonts w:ascii="Arial" w:hAnsi="Arial" w:cs="Arial"/>
          <w:sz w:val="22"/>
          <w:szCs w:val="22"/>
          <w:lang w:val="en-US"/>
        </w:rPr>
        <w:t xml:space="preserve">     </w:t>
      </w:r>
      <w:r w:rsidR="007849ED" w:rsidRPr="00751443">
        <w:rPr>
          <w:rFonts w:ascii="Arial" w:hAnsi="Arial" w:cs="Arial"/>
          <w:sz w:val="22"/>
          <w:szCs w:val="22"/>
          <w:lang w:val="en-US"/>
        </w:rPr>
        <w:t xml:space="preserve"> Kathleen Ho, Deputy Director of  Environmental Health; </w:t>
      </w:r>
      <w:r w:rsidR="007849ED" w:rsidRPr="00751443">
        <w:rPr>
          <w:rFonts w:ascii="Arial" w:hAnsi="Arial" w:cs="Arial"/>
          <w:sz w:val="22"/>
          <w:szCs w:val="22"/>
        </w:rPr>
        <w:t>Gerald Kosaki, Hawaii County L</w:t>
      </w:r>
      <w:r w:rsidR="007849ED" w:rsidRPr="00751443">
        <w:rPr>
          <w:rFonts w:ascii="Arial" w:hAnsi="Arial" w:cs="Arial"/>
          <w:sz w:val="22"/>
          <w:szCs w:val="22"/>
          <w:lang w:val="en-US"/>
        </w:rPr>
        <w:t xml:space="preserve">ocal </w:t>
      </w:r>
      <w:r w:rsidR="007849ED" w:rsidRPr="00751443">
        <w:rPr>
          <w:rFonts w:ascii="Arial" w:hAnsi="Arial" w:cs="Arial"/>
          <w:sz w:val="22"/>
          <w:szCs w:val="22"/>
        </w:rPr>
        <w:t>E</w:t>
      </w:r>
      <w:r w:rsidR="007849ED" w:rsidRPr="00751443">
        <w:rPr>
          <w:rFonts w:ascii="Arial" w:hAnsi="Arial" w:cs="Arial"/>
          <w:sz w:val="22"/>
          <w:szCs w:val="22"/>
          <w:lang w:val="en-US"/>
        </w:rPr>
        <w:t xml:space="preserve">mergency </w:t>
      </w:r>
      <w:r w:rsidR="007849ED" w:rsidRPr="00751443">
        <w:rPr>
          <w:rFonts w:ascii="Arial" w:hAnsi="Arial" w:cs="Arial"/>
          <w:sz w:val="22"/>
          <w:szCs w:val="22"/>
        </w:rPr>
        <w:t>P</w:t>
      </w:r>
      <w:r w:rsidR="007849ED" w:rsidRPr="00751443">
        <w:rPr>
          <w:rFonts w:ascii="Arial" w:hAnsi="Arial" w:cs="Arial"/>
          <w:sz w:val="22"/>
          <w:szCs w:val="22"/>
          <w:lang w:val="en-US"/>
        </w:rPr>
        <w:t xml:space="preserve">lanning </w:t>
      </w:r>
      <w:r w:rsidR="007849ED" w:rsidRPr="00751443">
        <w:rPr>
          <w:rFonts w:ascii="Arial" w:hAnsi="Arial" w:cs="Arial"/>
          <w:sz w:val="22"/>
          <w:szCs w:val="22"/>
        </w:rPr>
        <w:t>C</w:t>
      </w:r>
      <w:r w:rsidR="007849ED" w:rsidRPr="00751443">
        <w:rPr>
          <w:rFonts w:ascii="Arial" w:hAnsi="Arial" w:cs="Arial"/>
          <w:sz w:val="22"/>
          <w:szCs w:val="22"/>
          <w:lang w:val="en-US"/>
        </w:rPr>
        <w:t>ommittee (LEPC) Chair</w:t>
      </w:r>
      <w:r w:rsidR="007849ED" w:rsidRPr="00751443">
        <w:rPr>
          <w:rFonts w:ascii="Arial" w:hAnsi="Arial" w:cs="Arial"/>
          <w:sz w:val="22"/>
          <w:szCs w:val="22"/>
        </w:rPr>
        <w:t xml:space="preserve">;  </w:t>
      </w:r>
      <w:r w:rsidR="007849ED" w:rsidRPr="00751443">
        <w:rPr>
          <w:rFonts w:ascii="Arial" w:hAnsi="Arial" w:cs="Arial"/>
          <w:sz w:val="22"/>
          <w:szCs w:val="22"/>
          <w:lang w:val="en-US"/>
        </w:rPr>
        <w:t>Carlton Yamada</w:t>
      </w:r>
      <w:r w:rsidR="007849ED" w:rsidRPr="00751443">
        <w:rPr>
          <w:rFonts w:ascii="Arial" w:hAnsi="Arial" w:cs="Arial"/>
          <w:sz w:val="22"/>
          <w:szCs w:val="22"/>
        </w:rPr>
        <w:t>, Honolulu LEPC</w:t>
      </w:r>
      <w:r w:rsidR="007849ED" w:rsidRPr="00751443">
        <w:rPr>
          <w:rFonts w:ascii="Arial" w:hAnsi="Arial" w:cs="Arial"/>
          <w:sz w:val="22"/>
          <w:szCs w:val="22"/>
          <w:lang w:val="en-US"/>
        </w:rPr>
        <w:t xml:space="preserve"> Chair</w:t>
      </w:r>
      <w:r w:rsidR="007849ED" w:rsidRPr="00751443">
        <w:rPr>
          <w:rFonts w:ascii="Arial" w:hAnsi="Arial" w:cs="Arial"/>
          <w:sz w:val="22"/>
          <w:szCs w:val="22"/>
        </w:rPr>
        <w:t xml:space="preserve">; </w:t>
      </w:r>
      <w:r w:rsidR="007849ED" w:rsidRPr="00751443">
        <w:rPr>
          <w:rFonts w:ascii="Arial" w:hAnsi="Arial" w:cs="Arial"/>
          <w:sz w:val="22"/>
          <w:szCs w:val="22"/>
          <w:lang w:val="en-US"/>
        </w:rPr>
        <w:t>Jeff Kihune</w:t>
      </w:r>
      <w:r w:rsidR="007849ED" w:rsidRPr="00751443">
        <w:rPr>
          <w:rFonts w:ascii="Arial" w:hAnsi="Arial" w:cs="Arial"/>
          <w:sz w:val="22"/>
          <w:szCs w:val="22"/>
        </w:rPr>
        <w:t>, Maui County LEPC</w:t>
      </w:r>
      <w:r w:rsidR="007849ED" w:rsidRPr="00751443">
        <w:rPr>
          <w:rFonts w:ascii="Arial" w:hAnsi="Arial" w:cs="Arial"/>
          <w:sz w:val="22"/>
          <w:szCs w:val="22"/>
          <w:lang w:val="en-US"/>
        </w:rPr>
        <w:t xml:space="preserve"> Chair</w:t>
      </w:r>
      <w:r w:rsidR="007849ED" w:rsidRPr="00751443">
        <w:rPr>
          <w:rFonts w:ascii="Arial" w:hAnsi="Arial" w:cs="Arial"/>
          <w:sz w:val="22"/>
          <w:szCs w:val="22"/>
        </w:rPr>
        <w:t xml:space="preserve">; </w:t>
      </w:r>
      <w:r w:rsidR="007849ED" w:rsidRPr="00751443">
        <w:rPr>
          <w:rFonts w:ascii="Arial" w:hAnsi="Arial" w:cs="Arial"/>
          <w:sz w:val="22"/>
          <w:szCs w:val="22"/>
          <w:lang w:val="en-US"/>
        </w:rPr>
        <w:t xml:space="preserve"> Abraham Mohr, Kauai LEPC Chair; Dr. Yuanan Lu, Thompson School, Social Work &amp; Public Health; Kimberly Fuller, Dept. of Land and Natural Resources; Chris Takeno, Dept. of Transportation.</w:t>
      </w:r>
      <w:r w:rsidR="007849ED" w:rsidRPr="00C17395">
        <w:rPr>
          <w:rFonts w:ascii="Arial" w:hAnsi="Arial" w:cs="Arial"/>
          <w:sz w:val="22"/>
          <w:szCs w:val="22"/>
          <w:lang w:val="en-US"/>
        </w:rPr>
        <w:t xml:space="preserve"> </w:t>
      </w:r>
    </w:p>
    <w:p w14:paraId="29988CD8" w14:textId="18D9EA64" w:rsidR="00585126" w:rsidRPr="00C17395" w:rsidRDefault="00585126" w:rsidP="00585126">
      <w:pPr>
        <w:rPr>
          <w:rFonts w:ascii="Arial" w:hAnsi="Arial" w:cs="Arial"/>
          <w:sz w:val="22"/>
          <w:szCs w:val="22"/>
        </w:rPr>
      </w:pPr>
    </w:p>
    <w:p w14:paraId="0EF34711" w14:textId="6533C8BD" w:rsidR="007849ED" w:rsidRPr="00C17395" w:rsidRDefault="00585126" w:rsidP="00434330">
      <w:pPr>
        <w:ind w:left="1440" w:hanging="1440"/>
        <w:rPr>
          <w:rFonts w:ascii="Arial" w:hAnsi="Arial" w:cs="Arial"/>
          <w:sz w:val="22"/>
          <w:szCs w:val="22"/>
        </w:rPr>
      </w:pPr>
      <w:r w:rsidRPr="00C17395">
        <w:rPr>
          <w:rFonts w:ascii="Arial" w:hAnsi="Arial" w:cs="Arial"/>
          <w:sz w:val="22"/>
          <w:szCs w:val="22"/>
        </w:rPr>
        <w:t>Non-Voting</w:t>
      </w:r>
      <w:r w:rsidRPr="00751443">
        <w:rPr>
          <w:rFonts w:ascii="Arial" w:hAnsi="Arial" w:cs="Arial"/>
          <w:sz w:val="22"/>
          <w:szCs w:val="22"/>
        </w:rPr>
        <w:t xml:space="preserve">: </w:t>
      </w:r>
      <w:r w:rsidR="00434330" w:rsidRPr="00751443">
        <w:rPr>
          <w:rFonts w:ascii="Arial" w:hAnsi="Arial" w:cs="Arial"/>
          <w:sz w:val="22"/>
          <w:szCs w:val="22"/>
        </w:rPr>
        <w:t xml:space="preserve">    </w:t>
      </w:r>
      <w:r w:rsidR="007849ED" w:rsidRPr="00751443">
        <w:rPr>
          <w:rFonts w:ascii="Arial" w:hAnsi="Arial" w:cs="Arial"/>
          <w:sz w:val="22"/>
          <w:szCs w:val="22"/>
        </w:rPr>
        <w:t>Grace Simmons, Sharon Leonida, Isaiah Kela-Pacheco, Adam Teekell, Liz Galvez, Dept. of Health, Hazard Evaluation and Emergency Response (HEER) Office; Chris Reiner, United States EPA; LCDR Jesse Harms, William Marhoffer, United States Coast Guard; Eric Jensen, Tetra Tech; Bob Harter, City County, Dept. of Emergency Management</w:t>
      </w:r>
    </w:p>
    <w:p w14:paraId="2FDDCA51" w14:textId="25FA0FC0" w:rsidR="007849ED" w:rsidRPr="00C17395" w:rsidRDefault="007849ED" w:rsidP="00585126">
      <w:pPr>
        <w:ind w:left="1440" w:hanging="1440"/>
        <w:rPr>
          <w:rFonts w:ascii="Arial" w:hAnsi="Arial" w:cs="Arial"/>
          <w:sz w:val="22"/>
          <w:szCs w:val="22"/>
        </w:rPr>
      </w:pPr>
    </w:p>
    <w:p w14:paraId="6AD2E512" w14:textId="77777777" w:rsidR="00585126" w:rsidRPr="00C17395" w:rsidRDefault="00585126" w:rsidP="00585126">
      <w:pPr>
        <w:ind w:left="1440" w:hanging="1440"/>
        <w:rPr>
          <w:rFonts w:ascii="Arial" w:hAnsi="Arial" w:cs="Arial"/>
          <w:sz w:val="22"/>
          <w:szCs w:val="22"/>
        </w:rPr>
      </w:pPr>
    </w:p>
    <w:p w14:paraId="5A81A0F8" w14:textId="3687DFDB" w:rsidR="00BB1F6D" w:rsidRPr="00C17395" w:rsidRDefault="00585126" w:rsidP="00A70FCA">
      <w:pPr>
        <w:numPr>
          <w:ilvl w:val="0"/>
          <w:numId w:val="3"/>
        </w:numPr>
        <w:rPr>
          <w:rFonts w:ascii="Arial" w:hAnsi="Arial" w:cs="Arial"/>
          <w:sz w:val="22"/>
          <w:szCs w:val="22"/>
        </w:rPr>
      </w:pPr>
      <w:r w:rsidRPr="00C17395">
        <w:rPr>
          <w:rFonts w:ascii="Arial" w:hAnsi="Arial" w:cs="Arial"/>
          <w:sz w:val="22"/>
          <w:szCs w:val="22"/>
        </w:rPr>
        <w:t xml:space="preserve">The meeting was </w:t>
      </w:r>
      <w:r w:rsidR="00606BB6" w:rsidRPr="00C17395">
        <w:rPr>
          <w:rFonts w:ascii="Arial" w:hAnsi="Arial" w:cs="Arial"/>
          <w:sz w:val="22"/>
          <w:szCs w:val="22"/>
        </w:rPr>
        <w:t>called to</w:t>
      </w:r>
      <w:r w:rsidRPr="00C17395">
        <w:rPr>
          <w:rFonts w:ascii="Arial" w:hAnsi="Arial" w:cs="Arial"/>
          <w:sz w:val="22"/>
          <w:szCs w:val="22"/>
        </w:rPr>
        <w:t xml:space="preserve"> order at 9:0</w:t>
      </w:r>
      <w:r w:rsidR="00E766DA" w:rsidRPr="00C17395">
        <w:rPr>
          <w:rFonts w:ascii="Arial" w:hAnsi="Arial" w:cs="Arial"/>
          <w:sz w:val="22"/>
          <w:szCs w:val="22"/>
        </w:rPr>
        <w:t>5</w:t>
      </w:r>
      <w:r w:rsidRPr="00C17395">
        <w:rPr>
          <w:rFonts w:ascii="Arial" w:hAnsi="Arial" w:cs="Arial"/>
          <w:sz w:val="22"/>
          <w:szCs w:val="22"/>
        </w:rPr>
        <w:t xml:space="preserve"> am</w:t>
      </w:r>
      <w:r w:rsidR="00FE5C11" w:rsidRPr="00C17395">
        <w:rPr>
          <w:rFonts w:ascii="Arial" w:hAnsi="Arial" w:cs="Arial"/>
          <w:sz w:val="22"/>
          <w:szCs w:val="22"/>
        </w:rPr>
        <w:t xml:space="preserve"> </w:t>
      </w:r>
      <w:r w:rsidR="003B563B" w:rsidRPr="00C17395">
        <w:rPr>
          <w:rFonts w:ascii="Arial" w:hAnsi="Arial" w:cs="Arial"/>
          <w:sz w:val="22"/>
          <w:szCs w:val="22"/>
        </w:rPr>
        <w:t>by Kathleen</w:t>
      </w:r>
      <w:r w:rsidR="004F12CC" w:rsidRPr="00C17395">
        <w:rPr>
          <w:rFonts w:ascii="Arial" w:hAnsi="Arial" w:cs="Arial"/>
          <w:sz w:val="22"/>
          <w:szCs w:val="22"/>
        </w:rPr>
        <w:t xml:space="preserve"> Ho.</w:t>
      </w:r>
      <w:r w:rsidR="00172418" w:rsidRPr="00C17395">
        <w:rPr>
          <w:rFonts w:ascii="Arial" w:hAnsi="Arial" w:cs="Arial"/>
          <w:sz w:val="22"/>
          <w:szCs w:val="22"/>
        </w:rPr>
        <w:t xml:space="preserve"> </w:t>
      </w:r>
    </w:p>
    <w:p w14:paraId="29B192A2" w14:textId="02FD1879" w:rsidR="001A2F6C" w:rsidRPr="00C17395" w:rsidRDefault="009411A4" w:rsidP="00AF7957">
      <w:pPr>
        <w:pStyle w:val="ListParagraph"/>
        <w:numPr>
          <w:ilvl w:val="1"/>
          <w:numId w:val="3"/>
        </w:numPr>
        <w:ind w:left="1800" w:hanging="720"/>
        <w:rPr>
          <w:rFonts w:ascii="Arial" w:hAnsi="Arial" w:cs="Arial"/>
          <w:sz w:val="22"/>
          <w:szCs w:val="22"/>
        </w:rPr>
      </w:pPr>
      <w:r w:rsidRPr="00C17395">
        <w:rPr>
          <w:rFonts w:ascii="Arial" w:hAnsi="Arial" w:cs="Arial"/>
          <w:sz w:val="22"/>
          <w:szCs w:val="22"/>
        </w:rPr>
        <w:t>Introduction of attendees on Zoom and in person</w:t>
      </w:r>
    </w:p>
    <w:p w14:paraId="2B147F83" w14:textId="42A0984C" w:rsidR="001A4A3C" w:rsidRPr="00C17395" w:rsidRDefault="006F7BDB" w:rsidP="00AF7957">
      <w:pPr>
        <w:pStyle w:val="ListParagraph"/>
        <w:numPr>
          <w:ilvl w:val="1"/>
          <w:numId w:val="3"/>
        </w:numPr>
        <w:ind w:left="1800" w:hanging="720"/>
        <w:rPr>
          <w:rFonts w:ascii="Arial" w:hAnsi="Arial" w:cs="Arial"/>
          <w:sz w:val="22"/>
          <w:szCs w:val="22"/>
        </w:rPr>
      </w:pPr>
      <w:r w:rsidRPr="00C17395">
        <w:rPr>
          <w:rFonts w:ascii="Arial" w:hAnsi="Arial" w:cs="Arial"/>
          <w:sz w:val="22"/>
          <w:szCs w:val="22"/>
        </w:rPr>
        <w:t>Motion to approve minutes from meeting #1</w:t>
      </w:r>
      <w:r w:rsidR="00C948C8" w:rsidRPr="00C17395">
        <w:rPr>
          <w:rFonts w:ascii="Arial" w:hAnsi="Arial" w:cs="Arial"/>
          <w:sz w:val="22"/>
          <w:szCs w:val="22"/>
        </w:rPr>
        <w:t>3</w:t>
      </w:r>
      <w:r w:rsidR="00F805F2" w:rsidRPr="00C17395">
        <w:rPr>
          <w:rFonts w:ascii="Arial" w:hAnsi="Arial" w:cs="Arial"/>
          <w:sz w:val="22"/>
          <w:szCs w:val="22"/>
        </w:rPr>
        <w:t>1</w:t>
      </w:r>
      <w:r w:rsidR="00C948C8" w:rsidRPr="00C17395">
        <w:rPr>
          <w:rFonts w:ascii="Arial" w:hAnsi="Arial" w:cs="Arial"/>
          <w:sz w:val="22"/>
          <w:szCs w:val="22"/>
        </w:rPr>
        <w:t xml:space="preserve">.  </w:t>
      </w:r>
      <w:r w:rsidR="00976775" w:rsidRPr="00C17395">
        <w:rPr>
          <w:rFonts w:ascii="Arial" w:hAnsi="Arial" w:cs="Arial"/>
          <w:sz w:val="22"/>
          <w:szCs w:val="22"/>
        </w:rPr>
        <w:t xml:space="preserve">Motion to </w:t>
      </w:r>
      <w:r w:rsidR="004C1524" w:rsidRPr="00C17395">
        <w:rPr>
          <w:rFonts w:ascii="Arial" w:hAnsi="Arial" w:cs="Arial"/>
          <w:sz w:val="22"/>
          <w:szCs w:val="22"/>
        </w:rPr>
        <w:t xml:space="preserve">approve </w:t>
      </w:r>
      <w:r w:rsidR="00B80260" w:rsidRPr="00C17395">
        <w:rPr>
          <w:rFonts w:ascii="Arial" w:hAnsi="Arial" w:cs="Arial"/>
          <w:sz w:val="22"/>
          <w:szCs w:val="22"/>
        </w:rPr>
        <w:t>accepted and approved</w:t>
      </w:r>
      <w:r w:rsidR="00C67780" w:rsidRPr="00C17395">
        <w:rPr>
          <w:rFonts w:ascii="Arial" w:hAnsi="Arial" w:cs="Arial"/>
          <w:sz w:val="22"/>
          <w:szCs w:val="22"/>
        </w:rPr>
        <w:t>.</w:t>
      </w:r>
    </w:p>
    <w:p w14:paraId="46DA210A" w14:textId="04F920DF" w:rsidR="00E1775D" w:rsidRPr="009A00D8" w:rsidRDefault="000F6EAD" w:rsidP="00AF7957">
      <w:pPr>
        <w:pStyle w:val="ListParagraph"/>
        <w:numPr>
          <w:ilvl w:val="1"/>
          <w:numId w:val="3"/>
        </w:numPr>
        <w:tabs>
          <w:tab w:val="left" w:pos="810"/>
        </w:tabs>
        <w:ind w:left="1800" w:hanging="720"/>
        <w:rPr>
          <w:rFonts w:ascii="Arial" w:hAnsi="Arial" w:cs="Arial"/>
          <w:sz w:val="22"/>
          <w:szCs w:val="22"/>
        </w:rPr>
      </w:pPr>
      <w:r w:rsidRPr="009A00D8">
        <w:rPr>
          <w:rFonts w:ascii="Arial" w:hAnsi="Arial" w:cs="Arial"/>
          <w:sz w:val="22"/>
          <w:szCs w:val="22"/>
        </w:rPr>
        <w:t>Announcements</w:t>
      </w:r>
      <w:r w:rsidR="00B526B9" w:rsidRPr="009A00D8">
        <w:rPr>
          <w:rFonts w:ascii="Arial" w:hAnsi="Arial" w:cs="Arial"/>
          <w:sz w:val="22"/>
          <w:szCs w:val="22"/>
        </w:rPr>
        <w:t xml:space="preserve">:  </w:t>
      </w:r>
      <w:r w:rsidR="00581C05" w:rsidRPr="009A00D8">
        <w:rPr>
          <w:rFonts w:ascii="Arial" w:hAnsi="Arial" w:cs="Arial"/>
          <w:color w:val="232333"/>
          <w:sz w:val="22"/>
          <w:szCs w:val="22"/>
          <w:shd w:val="clear" w:color="auto" w:fill="F1F4F6"/>
        </w:rPr>
        <w:t>The meeting covered a range of topics including updates on Red Hill, the Maui fires, and air monitoring. Specific speakers such as General Lan</w:t>
      </w:r>
      <w:r w:rsidR="0051164B" w:rsidRPr="009A00D8">
        <w:rPr>
          <w:rFonts w:ascii="Arial" w:hAnsi="Arial" w:cs="Arial"/>
          <w:color w:val="232333"/>
          <w:sz w:val="22"/>
          <w:szCs w:val="22"/>
          <w:shd w:val="clear" w:color="auto" w:fill="F1F4F6"/>
        </w:rPr>
        <w:t>ce</w:t>
      </w:r>
      <w:r w:rsidR="00581C05" w:rsidRPr="009A00D8">
        <w:rPr>
          <w:rFonts w:ascii="Arial" w:hAnsi="Arial" w:cs="Arial"/>
          <w:color w:val="232333"/>
          <w:sz w:val="22"/>
          <w:szCs w:val="22"/>
          <w:shd w:val="clear" w:color="auto" w:fill="F1F4F6"/>
        </w:rPr>
        <w:t xml:space="preserve"> </w:t>
      </w:r>
      <w:r w:rsidR="0051164B" w:rsidRPr="009A00D8">
        <w:rPr>
          <w:rFonts w:ascii="Arial" w:hAnsi="Arial" w:cs="Arial"/>
          <w:color w:val="232333"/>
          <w:sz w:val="22"/>
          <w:szCs w:val="22"/>
          <w:shd w:val="clear" w:color="auto" w:fill="F1F4F6"/>
        </w:rPr>
        <w:t>Oka</w:t>
      </w:r>
      <w:r w:rsidR="00581C05" w:rsidRPr="009A00D8">
        <w:rPr>
          <w:rFonts w:ascii="Arial" w:hAnsi="Arial" w:cs="Arial"/>
          <w:color w:val="232333"/>
          <w:sz w:val="22"/>
          <w:szCs w:val="22"/>
          <w:shd w:val="clear" w:color="auto" w:fill="F1F4F6"/>
        </w:rPr>
        <w:t xml:space="preserve">mura were mentioned, who would provide further details on Red Hill. </w:t>
      </w:r>
      <w:r w:rsidR="00E9098D" w:rsidRPr="009A00D8">
        <w:rPr>
          <w:rFonts w:ascii="Arial" w:hAnsi="Arial" w:cs="Arial"/>
          <w:color w:val="232333"/>
          <w:sz w:val="22"/>
          <w:szCs w:val="22"/>
          <w:shd w:val="clear" w:color="auto" w:fill="F1F4F6"/>
        </w:rPr>
        <w:t xml:space="preserve">There was </w:t>
      </w:r>
      <w:r w:rsidR="00E9098D" w:rsidRPr="00E67A0B">
        <w:rPr>
          <w:rFonts w:ascii="Arial" w:hAnsi="Arial" w:cs="Arial"/>
          <w:strike/>
          <w:color w:val="232333"/>
          <w:sz w:val="22"/>
          <w:szCs w:val="22"/>
          <w:shd w:val="clear" w:color="auto" w:fill="F1F4F6"/>
        </w:rPr>
        <w:t>mention o</w:t>
      </w:r>
      <w:r w:rsidR="00862DF6" w:rsidRPr="00E67A0B">
        <w:rPr>
          <w:rFonts w:ascii="Arial" w:hAnsi="Arial" w:cs="Arial"/>
          <w:strike/>
          <w:color w:val="232333"/>
          <w:sz w:val="22"/>
          <w:szCs w:val="22"/>
          <w:shd w:val="clear" w:color="auto" w:fill="F1F4F6"/>
        </w:rPr>
        <w:t>f</w:t>
      </w:r>
      <w:r w:rsidR="00862DF6" w:rsidRPr="009A00D8">
        <w:rPr>
          <w:rFonts w:ascii="Arial" w:hAnsi="Arial" w:cs="Arial"/>
          <w:color w:val="232333"/>
          <w:sz w:val="22"/>
          <w:szCs w:val="22"/>
          <w:shd w:val="clear" w:color="auto" w:fill="F1F4F6"/>
        </w:rPr>
        <w:t xml:space="preserve"> a discussion on batteries. </w:t>
      </w:r>
      <w:r w:rsidR="00D93ECF" w:rsidRPr="009A00D8">
        <w:rPr>
          <w:rFonts w:ascii="Arial" w:hAnsi="Arial" w:cs="Arial"/>
          <w:color w:val="232333"/>
          <w:sz w:val="22"/>
          <w:szCs w:val="22"/>
          <w:shd w:val="clear" w:color="auto" w:fill="F1F4F6"/>
        </w:rPr>
        <w:t xml:space="preserve"> </w:t>
      </w:r>
      <w:r w:rsidR="00581C05" w:rsidRPr="009A00D8">
        <w:rPr>
          <w:rFonts w:ascii="Arial" w:hAnsi="Arial" w:cs="Arial"/>
          <w:color w:val="232333"/>
          <w:sz w:val="22"/>
          <w:szCs w:val="22"/>
          <w:shd w:val="clear" w:color="auto" w:fill="F1F4F6"/>
        </w:rPr>
        <w:t xml:space="preserve">There was also mention of a forthcoming distribution of </w:t>
      </w:r>
      <w:r w:rsidR="00E67A0B" w:rsidRPr="00751443">
        <w:rPr>
          <w:rFonts w:ascii="Arial" w:hAnsi="Arial" w:cs="Arial"/>
          <w:color w:val="232333"/>
          <w:sz w:val="22"/>
          <w:szCs w:val="22"/>
          <w:shd w:val="clear" w:color="auto" w:fill="F1F4F6"/>
        </w:rPr>
        <w:t xml:space="preserve">Response Emergency </w:t>
      </w:r>
      <w:proofErr w:type="gramStart"/>
      <w:r w:rsidR="00E67A0B" w:rsidRPr="00751443">
        <w:rPr>
          <w:rFonts w:ascii="Arial" w:hAnsi="Arial" w:cs="Arial"/>
          <w:color w:val="232333"/>
          <w:sz w:val="22"/>
          <w:szCs w:val="22"/>
          <w:shd w:val="clear" w:color="auto" w:fill="F1F4F6"/>
        </w:rPr>
        <w:t>Guide Books</w:t>
      </w:r>
      <w:proofErr w:type="gramEnd"/>
      <w:r w:rsidR="00E67A0B" w:rsidRPr="00751443">
        <w:rPr>
          <w:rFonts w:ascii="Arial" w:hAnsi="Arial" w:cs="Arial"/>
          <w:color w:val="232333"/>
          <w:sz w:val="22"/>
          <w:szCs w:val="22"/>
          <w:shd w:val="clear" w:color="auto" w:fill="F1F4F6"/>
        </w:rPr>
        <w:t xml:space="preserve"> (</w:t>
      </w:r>
      <w:r w:rsidR="00581C05" w:rsidRPr="00751443">
        <w:rPr>
          <w:rFonts w:ascii="Arial" w:hAnsi="Arial" w:cs="Arial"/>
          <w:color w:val="232333"/>
          <w:sz w:val="22"/>
          <w:szCs w:val="22"/>
          <w:shd w:val="clear" w:color="auto" w:fill="F1F4F6"/>
        </w:rPr>
        <w:t>ERG</w:t>
      </w:r>
      <w:r w:rsidR="00E67A0B" w:rsidRPr="00751443">
        <w:rPr>
          <w:rFonts w:ascii="Arial" w:hAnsi="Arial" w:cs="Arial"/>
          <w:color w:val="232333"/>
          <w:sz w:val="22"/>
          <w:szCs w:val="22"/>
          <w:shd w:val="clear" w:color="auto" w:fill="F1F4F6"/>
        </w:rPr>
        <w:t>)</w:t>
      </w:r>
      <w:r w:rsidR="00581C05" w:rsidRPr="009A00D8">
        <w:rPr>
          <w:rFonts w:ascii="Arial" w:hAnsi="Arial" w:cs="Arial"/>
          <w:color w:val="232333"/>
          <w:sz w:val="22"/>
          <w:szCs w:val="22"/>
          <w:shd w:val="clear" w:color="auto" w:fill="F1F4F6"/>
        </w:rPr>
        <w:t xml:space="preserve"> books in late February or early March. </w:t>
      </w:r>
    </w:p>
    <w:p w14:paraId="3FE1CE5B" w14:textId="77777777" w:rsidR="00F7108F" w:rsidRPr="009A00D8" w:rsidRDefault="00F7108F" w:rsidP="00F7108F">
      <w:pPr>
        <w:pStyle w:val="ListParagraph"/>
        <w:rPr>
          <w:rFonts w:ascii="Arial" w:hAnsi="Arial" w:cs="Arial"/>
          <w:sz w:val="22"/>
          <w:szCs w:val="22"/>
        </w:rPr>
      </w:pPr>
    </w:p>
    <w:p w14:paraId="10354260" w14:textId="77777777" w:rsidR="002A1ADD" w:rsidRPr="00C17395" w:rsidRDefault="002A1ADD" w:rsidP="002A1ADD">
      <w:pPr>
        <w:ind w:left="300"/>
        <w:rPr>
          <w:rFonts w:ascii="Arial" w:hAnsi="Arial" w:cs="Arial"/>
          <w:sz w:val="22"/>
          <w:szCs w:val="22"/>
        </w:rPr>
      </w:pPr>
    </w:p>
    <w:p w14:paraId="6F25E34F" w14:textId="77777777" w:rsidR="00585126" w:rsidRPr="00C17395" w:rsidRDefault="00585126" w:rsidP="00585126">
      <w:pPr>
        <w:numPr>
          <w:ilvl w:val="0"/>
          <w:numId w:val="3"/>
        </w:numPr>
        <w:rPr>
          <w:rFonts w:ascii="Arial" w:hAnsi="Arial" w:cs="Arial"/>
          <w:sz w:val="22"/>
          <w:szCs w:val="22"/>
        </w:rPr>
      </w:pPr>
      <w:r w:rsidRPr="00C17395">
        <w:rPr>
          <w:rFonts w:ascii="Arial" w:hAnsi="Arial" w:cs="Arial"/>
          <w:sz w:val="22"/>
          <w:szCs w:val="22"/>
        </w:rPr>
        <w:t>LEPC Updates:</w:t>
      </w:r>
    </w:p>
    <w:p w14:paraId="1B8E449D" w14:textId="0DC5120F" w:rsidR="00585126" w:rsidRPr="00C17395" w:rsidRDefault="00585126" w:rsidP="00585126">
      <w:pPr>
        <w:numPr>
          <w:ilvl w:val="1"/>
          <w:numId w:val="3"/>
        </w:numPr>
        <w:rPr>
          <w:rFonts w:ascii="Arial" w:hAnsi="Arial" w:cs="Arial"/>
          <w:sz w:val="22"/>
          <w:szCs w:val="22"/>
        </w:rPr>
      </w:pPr>
      <w:r w:rsidRPr="00C17395">
        <w:rPr>
          <w:rFonts w:ascii="Arial" w:hAnsi="Arial" w:cs="Arial"/>
          <w:sz w:val="22"/>
          <w:szCs w:val="22"/>
        </w:rPr>
        <w:t>Hawaii County: Gerald Kosaki, LEPC Chair</w:t>
      </w:r>
    </w:p>
    <w:p w14:paraId="5952C2E4" w14:textId="77777777" w:rsidR="00091E3B" w:rsidRPr="00C17395" w:rsidRDefault="00585126" w:rsidP="00091E3B">
      <w:pPr>
        <w:numPr>
          <w:ilvl w:val="2"/>
          <w:numId w:val="3"/>
        </w:numPr>
        <w:rPr>
          <w:rFonts w:ascii="Arial" w:hAnsi="Arial" w:cs="Arial"/>
          <w:sz w:val="22"/>
          <w:szCs w:val="22"/>
        </w:rPr>
      </w:pPr>
      <w:r w:rsidRPr="00C17395">
        <w:rPr>
          <w:rFonts w:ascii="Arial" w:hAnsi="Arial" w:cs="Arial"/>
          <w:sz w:val="22"/>
          <w:szCs w:val="22"/>
        </w:rPr>
        <w:t xml:space="preserve"> </w:t>
      </w:r>
      <w:r w:rsidR="008250ED" w:rsidRPr="00C17395">
        <w:rPr>
          <w:rFonts w:ascii="Arial" w:hAnsi="Arial" w:cs="Arial"/>
          <w:sz w:val="22"/>
          <w:szCs w:val="22"/>
        </w:rPr>
        <w:t xml:space="preserve">LEPC meeting was </w:t>
      </w:r>
      <w:r w:rsidR="00FA2D45" w:rsidRPr="00C17395">
        <w:rPr>
          <w:rFonts w:ascii="Arial" w:hAnsi="Arial" w:cs="Arial"/>
          <w:sz w:val="22"/>
          <w:szCs w:val="22"/>
        </w:rPr>
        <w:t xml:space="preserve">held </w:t>
      </w:r>
      <w:r w:rsidR="008250ED" w:rsidRPr="00C17395">
        <w:rPr>
          <w:rFonts w:ascii="Arial" w:hAnsi="Arial" w:cs="Arial"/>
          <w:sz w:val="22"/>
          <w:szCs w:val="22"/>
        </w:rPr>
        <w:t>on</w:t>
      </w:r>
      <w:r w:rsidR="00941334" w:rsidRPr="00C17395">
        <w:rPr>
          <w:rFonts w:ascii="Arial" w:hAnsi="Arial" w:cs="Arial"/>
          <w:sz w:val="22"/>
          <w:szCs w:val="22"/>
        </w:rPr>
        <w:t xml:space="preserve"> </w:t>
      </w:r>
      <w:r w:rsidR="00DE53AA" w:rsidRPr="00C17395">
        <w:rPr>
          <w:rFonts w:ascii="Arial" w:hAnsi="Arial" w:cs="Arial"/>
          <w:sz w:val="22"/>
          <w:szCs w:val="22"/>
        </w:rPr>
        <w:t>November 9</w:t>
      </w:r>
      <w:r w:rsidR="008250ED" w:rsidRPr="00C17395">
        <w:rPr>
          <w:rFonts w:ascii="Arial" w:hAnsi="Arial" w:cs="Arial"/>
          <w:sz w:val="22"/>
          <w:szCs w:val="22"/>
        </w:rPr>
        <w:t>, 2</w:t>
      </w:r>
      <w:r w:rsidR="003C4A87" w:rsidRPr="00C17395">
        <w:rPr>
          <w:rFonts w:ascii="Arial" w:hAnsi="Arial" w:cs="Arial"/>
          <w:sz w:val="22"/>
          <w:szCs w:val="22"/>
        </w:rPr>
        <w:t>023.  There were 1</w:t>
      </w:r>
      <w:r w:rsidR="00FC1A80" w:rsidRPr="00C17395">
        <w:rPr>
          <w:rFonts w:ascii="Arial" w:hAnsi="Arial" w:cs="Arial"/>
          <w:sz w:val="22"/>
          <w:szCs w:val="22"/>
        </w:rPr>
        <w:t>4</w:t>
      </w:r>
      <w:r w:rsidR="003C4A87" w:rsidRPr="00C17395">
        <w:rPr>
          <w:rFonts w:ascii="Arial" w:hAnsi="Arial" w:cs="Arial"/>
          <w:sz w:val="22"/>
          <w:szCs w:val="22"/>
        </w:rPr>
        <w:t xml:space="preserve"> members and </w:t>
      </w:r>
      <w:r w:rsidR="00FC1A80" w:rsidRPr="00C17395">
        <w:rPr>
          <w:rFonts w:ascii="Arial" w:hAnsi="Arial" w:cs="Arial"/>
          <w:sz w:val="22"/>
          <w:szCs w:val="22"/>
        </w:rPr>
        <w:t>6</w:t>
      </w:r>
      <w:r w:rsidR="003C4A87" w:rsidRPr="00C17395">
        <w:rPr>
          <w:rFonts w:ascii="Arial" w:hAnsi="Arial" w:cs="Arial"/>
          <w:sz w:val="22"/>
          <w:szCs w:val="22"/>
        </w:rPr>
        <w:t xml:space="preserve"> </w:t>
      </w:r>
      <w:r w:rsidR="003B563B" w:rsidRPr="00C17395">
        <w:rPr>
          <w:rFonts w:ascii="Arial" w:hAnsi="Arial" w:cs="Arial"/>
          <w:sz w:val="22"/>
          <w:szCs w:val="22"/>
        </w:rPr>
        <w:t>non</w:t>
      </w:r>
      <w:r w:rsidR="000E69FD" w:rsidRPr="00C17395">
        <w:rPr>
          <w:rFonts w:ascii="Arial" w:hAnsi="Arial" w:cs="Arial"/>
          <w:sz w:val="22"/>
          <w:szCs w:val="22"/>
        </w:rPr>
        <w:t>-</w:t>
      </w:r>
      <w:r w:rsidR="003B563B" w:rsidRPr="00C17395">
        <w:rPr>
          <w:rFonts w:ascii="Arial" w:hAnsi="Arial" w:cs="Arial"/>
          <w:sz w:val="22"/>
          <w:szCs w:val="22"/>
        </w:rPr>
        <w:t>members</w:t>
      </w:r>
      <w:r w:rsidR="00FA2D45" w:rsidRPr="00C17395">
        <w:rPr>
          <w:rFonts w:ascii="Arial" w:hAnsi="Arial" w:cs="Arial"/>
          <w:sz w:val="22"/>
          <w:szCs w:val="22"/>
        </w:rPr>
        <w:t xml:space="preserve"> in </w:t>
      </w:r>
      <w:r w:rsidR="0028379C" w:rsidRPr="00C17395">
        <w:rPr>
          <w:rFonts w:ascii="Arial" w:hAnsi="Arial" w:cs="Arial"/>
          <w:sz w:val="22"/>
          <w:szCs w:val="22"/>
        </w:rPr>
        <w:t>attendance.</w:t>
      </w:r>
      <w:r w:rsidR="003C4A87" w:rsidRPr="00C17395">
        <w:rPr>
          <w:rFonts w:ascii="Arial" w:hAnsi="Arial" w:cs="Arial"/>
          <w:sz w:val="22"/>
          <w:szCs w:val="22"/>
        </w:rPr>
        <w:t xml:space="preserve">  </w:t>
      </w:r>
    </w:p>
    <w:p w14:paraId="33269D46" w14:textId="77777777" w:rsidR="00BF6803" w:rsidRPr="00C17395" w:rsidRDefault="00BF6803" w:rsidP="00091E3B">
      <w:pPr>
        <w:numPr>
          <w:ilvl w:val="2"/>
          <w:numId w:val="3"/>
        </w:numPr>
        <w:rPr>
          <w:rFonts w:ascii="Arial" w:hAnsi="Arial" w:cs="Arial"/>
          <w:sz w:val="22"/>
          <w:szCs w:val="22"/>
        </w:rPr>
      </w:pPr>
      <w:r w:rsidRPr="00C17395">
        <w:rPr>
          <w:rFonts w:ascii="Arial" w:hAnsi="Arial" w:cs="Arial"/>
          <w:sz w:val="22"/>
          <w:szCs w:val="22"/>
        </w:rPr>
        <w:lastRenderedPageBreak/>
        <w:t>T</w:t>
      </w:r>
      <w:r w:rsidR="00091E3B" w:rsidRPr="00C17395">
        <w:rPr>
          <w:rFonts w:ascii="Arial" w:hAnsi="Arial" w:cs="Arial"/>
          <w:color w:val="232333"/>
          <w:sz w:val="22"/>
          <w:szCs w:val="22"/>
          <w:shd w:val="clear" w:color="auto" w:fill="F1F4F6"/>
        </w:rPr>
        <w:t xml:space="preserve">here was also discussion about Civil Defense's work on a mitigation plan for natural disasters and their communications improvements, as well as concerns about the spread of invasive species through wood chips from a planned chipping machine. </w:t>
      </w:r>
    </w:p>
    <w:p w14:paraId="0F51E29F" w14:textId="0C1F1A4C" w:rsidR="00926C13" w:rsidRPr="00C17395" w:rsidRDefault="00091E3B" w:rsidP="00091E3B">
      <w:pPr>
        <w:numPr>
          <w:ilvl w:val="2"/>
          <w:numId w:val="3"/>
        </w:numPr>
        <w:rPr>
          <w:rFonts w:ascii="Arial" w:hAnsi="Arial" w:cs="Arial"/>
          <w:sz w:val="22"/>
          <w:szCs w:val="22"/>
        </w:rPr>
      </w:pPr>
      <w:r w:rsidRPr="00C17395">
        <w:rPr>
          <w:rFonts w:ascii="Arial" w:hAnsi="Arial" w:cs="Arial"/>
          <w:color w:val="232333"/>
          <w:sz w:val="22"/>
          <w:szCs w:val="22"/>
          <w:shd w:val="clear" w:color="auto" w:fill="F1F4F6"/>
        </w:rPr>
        <w:t xml:space="preserve">The fire department reported on </w:t>
      </w:r>
      <w:r w:rsidR="00E67A0B" w:rsidRPr="00751443">
        <w:rPr>
          <w:rFonts w:ascii="Arial" w:hAnsi="Arial" w:cs="Arial"/>
          <w:color w:val="232333"/>
          <w:sz w:val="22"/>
          <w:szCs w:val="22"/>
          <w:shd w:val="clear" w:color="auto" w:fill="F1F4F6"/>
        </w:rPr>
        <w:t>the County’s</w:t>
      </w:r>
      <w:r w:rsidRPr="00751443">
        <w:rPr>
          <w:rFonts w:ascii="Arial" w:hAnsi="Arial" w:cs="Arial"/>
          <w:color w:val="232333"/>
          <w:sz w:val="22"/>
          <w:szCs w:val="22"/>
          <w:shd w:val="clear" w:color="auto" w:fill="F1F4F6"/>
        </w:rPr>
        <w:t xml:space="preserve"> </w:t>
      </w:r>
      <w:r w:rsidR="00E67A0B" w:rsidRPr="00751443">
        <w:rPr>
          <w:rFonts w:ascii="Arial" w:hAnsi="Arial" w:cs="Arial"/>
          <w:color w:val="232333"/>
          <w:sz w:val="22"/>
          <w:szCs w:val="22"/>
          <w:shd w:val="clear" w:color="auto" w:fill="F1F4F6"/>
        </w:rPr>
        <w:t>Puna Geothermal Venture’s (PGV)</w:t>
      </w:r>
      <w:r w:rsidR="00E67A0B">
        <w:rPr>
          <w:rFonts w:ascii="Arial" w:hAnsi="Arial" w:cs="Arial"/>
          <w:color w:val="232333"/>
          <w:sz w:val="22"/>
          <w:szCs w:val="22"/>
          <w:shd w:val="clear" w:color="auto" w:fill="F1F4F6"/>
        </w:rPr>
        <w:t xml:space="preserve"> </w:t>
      </w:r>
      <w:r w:rsidRPr="00C17395">
        <w:rPr>
          <w:rFonts w:ascii="Arial" w:hAnsi="Arial" w:cs="Arial"/>
          <w:color w:val="232333"/>
          <w:sz w:val="22"/>
          <w:szCs w:val="22"/>
          <w:shd w:val="clear" w:color="auto" w:fill="F1F4F6"/>
        </w:rPr>
        <w:t xml:space="preserve">new well delivering 34.5 megawatts of power and ongoing wastewater treatment and biodiesel processing improvements. </w:t>
      </w:r>
    </w:p>
    <w:p w14:paraId="525D4C55" w14:textId="337E85D2" w:rsidR="00A975FD" w:rsidRPr="00997B32" w:rsidRDefault="00E67A0B" w:rsidP="00A975FD">
      <w:pPr>
        <w:numPr>
          <w:ilvl w:val="2"/>
          <w:numId w:val="3"/>
        </w:numPr>
        <w:rPr>
          <w:rFonts w:ascii="Arial" w:hAnsi="Arial" w:cs="Arial"/>
          <w:sz w:val="22"/>
          <w:szCs w:val="22"/>
        </w:rPr>
      </w:pPr>
      <w:r w:rsidRPr="00751443">
        <w:rPr>
          <w:rFonts w:ascii="Arial" w:hAnsi="Arial" w:cs="Arial"/>
          <w:color w:val="232333"/>
          <w:sz w:val="22"/>
          <w:szCs w:val="22"/>
        </w:rPr>
        <w:t>Hawaii Electric Light Company (HELCO)</w:t>
      </w:r>
      <w:r w:rsidR="00D5354D" w:rsidRPr="00997B32">
        <w:rPr>
          <w:rFonts w:ascii="Arial" w:hAnsi="Arial" w:cs="Arial"/>
          <w:color w:val="232333"/>
          <w:sz w:val="22"/>
          <w:szCs w:val="22"/>
        </w:rPr>
        <w:t xml:space="preserve"> reported that they are still working and sending workers over to Maui to help to restore power.</w:t>
      </w:r>
      <w:r w:rsidR="00361390" w:rsidRPr="00997B32">
        <w:rPr>
          <w:rFonts w:ascii="Arial" w:hAnsi="Arial" w:cs="Arial"/>
          <w:color w:val="232333"/>
          <w:sz w:val="22"/>
          <w:szCs w:val="22"/>
        </w:rPr>
        <w:t xml:space="preserve"> Chris Leonard is working in the emergency alert system</w:t>
      </w:r>
      <w:r w:rsidR="001109CA" w:rsidRPr="00997B32">
        <w:rPr>
          <w:rFonts w:ascii="Arial" w:hAnsi="Arial" w:cs="Arial"/>
          <w:color w:val="232333"/>
          <w:sz w:val="22"/>
          <w:szCs w:val="22"/>
        </w:rPr>
        <w:t xml:space="preserve"> for Maui and the Big Island, </w:t>
      </w:r>
      <w:proofErr w:type="gramStart"/>
      <w:r w:rsidR="001109CA" w:rsidRPr="00997B32">
        <w:rPr>
          <w:rFonts w:ascii="Arial" w:hAnsi="Arial" w:cs="Arial"/>
          <w:color w:val="232333"/>
          <w:sz w:val="22"/>
          <w:szCs w:val="22"/>
        </w:rPr>
        <w:t>and also</w:t>
      </w:r>
      <w:proofErr w:type="gramEnd"/>
      <w:r w:rsidR="001109CA" w:rsidRPr="00997B32">
        <w:rPr>
          <w:rFonts w:ascii="Arial" w:hAnsi="Arial" w:cs="Arial"/>
          <w:color w:val="232333"/>
          <w:sz w:val="22"/>
          <w:szCs w:val="22"/>
        </w:rPr>
        <w:t xml:space="preserve"> working on the State plan for </w:t>
      </w:r>
      <w:r w:rsidR="00A975FD" w:rsidRPr="00997B32">
        <w:rPr>
          <w:rFonts w:ascii="Arial" w:hAnsi="Arial" w:cs="Arial"/>
          <w:color w:val="232333"/>
          <w:sz w:val="22"/>
          <w:szCs w:val="22"/>
        </w:rPr>
        <w:t>communication plan statewide.</w:t>
      </w:r>
    </w:p>
    <w:p w14:paraId="3C290A00" w14:textId="50818372" w:rsidR="0068469F" w:rsidRPr="00C17395" w:rsidRDefault="00091E3B" w:rsidP="00091E3B">
      <w:pPr>
        <w:numPr>
          <w:ilvl w:val="2"/>
          <w:numId w:val="3"/>
        </w:numPr>
        <w:rPr>
          <w:rFonts w:ascii="Arial" w:hAnsi="Arial" w:cs="Arial"/>
          <w:sz w:val="22"/>
          <w:szCs w:val="22"/>
        </w:rPr>
      </w:pPr>
      <w:r w:rsidRPr="00C17395">
        <w:rPr>
          <w:rFonts w:ascii="Arial" w:hAnsi="Arial" w:cs="Arial"/>
          <w:color w:val="232333"/>
          <w:sz w:val="22"/>
          <w:szCs w:val="22"/>
          <w:shd w:val="clear" w:color="auto" w:fill="F1F4F6"/>
        </w:rPr>
        <w:t xml:space="preserve">The team also discussed the approval of a military member's inclusion in the </w:t>
      </w:r>
      <w:r w:rsidR="00E67A0B" w:rsidRPr="00751443">
        <w:rPr>
          <w:rFonts w:ascii="Arial" w:hAnsi="Arial" w:cs="Arial"/>
          <w:color w:val="232333"/>
          <w:sz w:val="22"/>
          <w:szCs w:val="22"/>
          <w:shd w:val="clear" w:color="auto" w:fill="F1F4F6"/>
        </w:rPr>
        <w:t>Hawaii County LEPC</w:t>
      </w:r>
      <w:r w:rsidRPr="00C17395">
        <w:rPr>
          <w:rFonts w:ascii="Arial" w:hAnsi="Arial" w:cs="Arial"/>
          <w:color w:val="232333"/>
          <w:sz w:val="22"/>
          <w:szCs w:val="22"/>
          <w:shd w:val="clear" w:color="auto" w:fill="F1F4F6"/>
        </w:rPr>
        <w:t xml:space="preserve"> and scheduled their next meeting for February 8th. </w:t>
      </w:r>
    </w:p>
    <w:p w14:paraId="31C65231" w14:textId="3F9D113E" w:rsidR="00F55246" w:rsidRPr="00C17395" w:rsidRDefault="008E6A6D" w:rsidP="00F55246">
      <w:pPr>
        <w:rPr>
          <w:rFonts w:ascii="Arial" w:hAnsi="Arial" w:cs="Arial"/>
          <w:sz w:val="22"/>
          <w:szCs w:val="22"/>
        </w:rPr>
      </w:pPr>
      <w:r w:rsidRPr="00C17395">
        <w:rPr>
          <w:rFonts w:ascii="Arial" w:hAnsi="Arial" w:cs="Arial"/>
          <w:sz w:val="22"/>
          <w:szCs w:val="22"/>
        </w:rPr>
        <w:t>.</w:t>
      </w:r>
      <w:r w:rsidR="00F55246" w:rsidRPr="00C17395">
        <w:rPr>
          <w:rFonts w:ascii="Arial" w:hAnsi="Arial" w:cs="Arial"/>
          <w:sz w:val="22"/>
          <w:szCs w:val="22"/>
        </w:rPr>
        <w:tab/>
      </w:r>
    </w:p>
    <w:p w14:paraId="4DB0D3B4" w14:textId="77777777" w:rsidR="00585126" w:rsidRPr="00C17395" w:rsidRDefault="00585126" w:rsidP="00585126">
      <w:pPr>
        <w:rPr>
          <w:rFonts w:ascii="Arial" w:hAnsi="Arial" w:cs="Arial"/>
          <w:sz w:val="22"/>
          <w:szCs w:val="22"/>
        </w:rPr>
      </w:pPr>
    </w:p>
    <w:p w14:paraId="13B66F25" w14:textId="5AB67B0E" w:rsidR="00585126" w:rsidRPr="00C17395" w:rsidRDefault="00585126" w:rsidP="00585126">
      <w:pPr>
        <w:numPr>
          <w:ilvl w:val="1"/>
          <w:numId w:val="3"/>
        </w:numPr>
        <w:rPr>
          <w:rFonts w:ascii="Arial" w:hAnsi="Arial" w:cs="Arial"/>
          <w:sz w:val="22"/>
          <w:szCs w:val="22"/>
        </w:rPr>
      </w:pPr>
      <w:r w:rsidRPr="00C17395">
        <w:rPr>
          <w:rFonts w:ascii="Arial" w:hAnsi="Arial" w:cs="Arial"/>
          <w:sz w:val="22"/>
          <w:szCs w:val="22"/>
        </w:rPr>
        <w:t xml:space="preserve">Kauai County:  </w:t>
      </w:r>
      <w:r w:rsidR="000769DF" w:rsidRPr="00C17395">
        <w:rPr>
          <w:rFonts w:ascii="Arial" w:hAnsi="Arial" w:cs="Arial"/>
          <w:sz w:val="22"/>
          <w:szCs w:val="22"/>
        </w:rPr>
        <w:t xml:space="preserve">Sky </w:t>
      </w:r>
      <w:r w:rsidR="00604977" w:rsidRPr="00C17395">
        <w:rPr>
          <w:rFonts w:ascii="Arial" w:hAnsi="Arial" w:cs="Arial"/>
          <w:sz w:val="22"/>
          <w:szCs w:val="22"/>
        </w:rPr>
        <w:t>Asio (KEMA)</w:t>
      </w:r>
    </w:p>
    <w:p w14:paraId="5ECEB56D" w14:textId="77777777" w:rsidR="004753A8" w:rsidRPr="00C17395" w:rsidRDefault="00A052EA" w:rsidP="00585126">
      <w:pPr>
        <w:numPr>
          <w:ilvl w:val="2"/>
          <w:numId w:val="3"/>
        </w:numPr>
        <w:rPr>
          <w:rFonts w:ascii="Arial" w:hAnsi="Arial" w:cs="Arial"/>
          <w:sz w:val="22"/>
          <w:szCs w:val="22"/>
        </w:rPr>
      </w:pPr>
      <w:r w:rsidRPr="00C17395">
        <w:rPr>
          <w:rFonts w:ascii="Arial" w:hAnsi="Arial" w:cs="Arial"/>
          <w:sz w:val="22"/>
          <w:szCs w:val="22"/>
        </w:rPr>
        <w:t>October 26</w:t>
      </w:r>
      <w:r w:rsidR="0003276F" w:rsidRPr="00C17395">
        <w:rPr>
          <w:rFonts w:ascii="Arial" w:hAnsi="Arial" w:cs="Arial"/>
          <w:sz w:val="22"/>
          <w:szCs w:val="22"/>
        </w:rPr>
        <w:t xml:space="preserve"> was the last LEPC meeting, </w:t>
      </w:r>
      <w:r w:rsidR="00604977" w:rsidRPr="00C17395">
        <w:rPr>
          <w:rFonts w:ascii="Arial" w:hAnsi="Arial" w:cs="Arial"/>
          <w:sz w:val="22"/>
          <w:szCs w:val="22"/>
        </w:rPr>
        <w:t>with 10 members in attendance</w:t>
      </w:r>
      <w:r w:rsidR="00291959" w:rsidRPr="00C17395">
        <w:rPr>
          <w:rFonts w:ascii="Arial" w:hAnsi="Arial" w:cs="Arial"/>
          <w:sz w:val="22"/>
          <w:szCs w:val="22"/>
        </w:rPr>
        <w:t xml:space="preserve">. </w:t>
      </w:r>
    </w:p>
    <w:p w14:paraId="3B12F588" w14:textId="05CE5865" w:rsidR="004753A8" w:rsidRPr="00C17395" w:rsidRDefault="00475C41" w:rsidP="004753A8">
      <w:pPr>
        <w:numPr>
          <w:ilvl w:val="2"/>
          <w:numId w:val="3"/>
        </w:numPr>
        <w:rPr>
          <w:rFonts w:ascii="Arial" w:hAnsi="Arial" w:cs="Arial"/>
          <w:sz w:val="22"/>
          <w:szCs w:val="22"/>
        </w:rPr>
      </w:pPr>
      <w:r w:rsidRPr="00C17395">
        <w:rPr>
          <w:rFonts w:ascii="Arial" w:hAnsi="Arial" w:cs="Arial"/>
          <w:color w:val="232333"/>
          <w:sz w:val="22"/>
          <w:szCs w:val="22"/>
          <w:shd w:val="clear" w:color="auto" w:fill="F1F4F6"/>
        </w:rPr>
        <w:t>Kauai Fire Department purchase</w:t>
      </w:r>
      <w:r w:rsidR="00B6409F" w:rsidRPr="00C17395">
        <w:rPr>
          <w:rFonts w:ascii="Arial" w:hAnsi="Arial" w:cs="Arial"/>
          <w:color w:val="232333"/>
          <w:sz w:val="22"/>
          <w:szCs w:val="22"/>
          <w:shd w:val="clear" w:color="auto" w:fill="F1F4F6"/>
        </w:rPr>
        <w:t>d 2 new monitors for propane</w:t>
      </w:r>
      <w:r w:rsidR="004753A8" w:rsidRPr="00C17395">
        <w:rPr>
          <w:rFonts w:ascii="Arial" w:hAnsi="Arial" w:cs="Arial"/>
          <w:color w:val="232333"/>
          <w:sz w:val="22"/>
          <w:szCs w:val="22"/>
          <w:shd w:val="clear" w:color="auto" w:fill="F1F4F6"/>
        </w:rPr>
        <w:t xml:space="preserve">. </w:t>
      </w:r>
    </w:p>
    <w:p w14:paraId="12A0D65D" w14:textId="26A59F57" w:rsidR="00F5030B" w:rsidRPr="00C17395" w:rsidRDefault="003352B0" w:rsidP="00F5030B">
      <w:pPr>
        <w:numPr>
          <w:ilvl w:val="2"/>
          <w:numId w:val="3"/>
        </w:numPr>
        <w:rPr>
          <w:rFonts w:ascii="Arial" w:hAnsi="Arial" w:cs="Arial"/>
          <w:sz w:val="22"/>
          <w:szCs w:val="22"/>
        </w:rPr>
      </w:pPr>
      <w:r w:rsidRPr="00C17395">
        <w:rPr>
          <w:rFonts w:ascii="Arial" w:hAnsi="Arial" w:cs="Arial"/>
          <w:sz w:val="22"/>
          <w:szCs w:val="22"/>
        </w:rPr>
        <w:t xml:space="preserve">Kauai Fire Department held a tech class </w:t>
      </w:r>
      <w:r w:rsidR="00ED35D0" w:rsidRPr="00C17395">
        <w:rPr>
          <w:rFonts w:ascii="Arial" w:hAnsi="Arial" w:cs="Arial"/>
          <w:sz w:val="22"/>
          <w:szCs w:val="22"/>
        </w:rPr>
        <w:t>that 12 new recruits successfully completed.</w:t>
      </w:r>
    </w:p>
    <w:p w14:paraId="71F1055A" w14:textId="711A31EC" w:rsidR="00F5030B" w:rsidRPr="00585E4D" w:rsidRDefault="00997B32" w:rsidP="00F5030B">
      <w:pPr>
        <w:numPr>
          <w:ilvl w:val="2"/>
          <w:numId w:val="3"/>
        </w:numPr>
        <w:rPr>
          <w:rFonts w:ascii="Arial" w:hAnsi="Arial" w:cs="Arial"/>
          <w:sz w:val="22"/>
          <w:szCs w:val="22"/>
        </w:rPr>
      </w:pPr>
      <w:r w:rsidRPr="00585E4D">
        <w:rPr>
          <w:rFonts w:ascii="Arial" w:hAnsi="Arial" w:cs="Arial"/>
          <w:color w:val="232333"/>
          <w:sz w:val="22"/>
          <w:szCs w:val="22"/>
        </w:rPr>
        <w:t>T</w:t>
      </w:r>
      <w:r w:rsidR="00F5030B" w:rsidRPr="00585E4D">
        <w:rPr>
          <w:rFonts w:ascii="Arial" w:hAnsi="Arial" w:cs="Arial"/>
          <w:color w:val="232333"/>
          <w:sz w:val="22"/>
          <w:szCs w:val="22"/>
        </w:rPr>
        <w:t xml:space="preserve">he Quarterly Training budget was approved. </w:t>
      </w:r>
      <w:r w:rsidR="00585E4D">
        <w:rPr>
          <w:rFonts w:ascii="Arial" w:hAnsi="Arial" w:cs="Arial"/>
          <w:color w:val="232333"/>
          <w:sz w:val="22"/>
          <w:szCs w:val="22"/>
        </w:rPr>
        <w:t>It will go</w:t>
      </w:r>
      <w:r w:rsidR="00F5030B" w:rsidRPr="00585E4D">
        <w:rPr>
          <w:rFonts w:ascii="Arial" w:hAnsi="Arial" w:cs="Arial"/>
          <w:color w:val="232333"/>
          <w:sz w:val="22"/>
          <w:szCs w:val="22"/>
        </w:rPr>
        <w:t xml:space="preserve"> into K</w:t>
      </w:r>
      <w:r w:rsidR="0065135B">
        <w:rPr>
          <w:rFonts w:ascii="Arial" w:hAnsi="Arial" w:cs="Arial"/>
          <w:color w:val="232333"/>
          <w:sz w:val="22"/>
          <w:szCs w:val="22"/>
        </w:rPr>
        <w:t xml:space="preserve">auai Fire </w:t>
      </w:r>
      <w:r w:rsidR="004D5696" w:rsidRPr="00585E4D">
        <w:rPr>
          <w:rFonts w:ascii="Arial" w:hAnsi="Arial" w:cs="Arial"/>
          <w:color w:val="232333"/>
          <w:sz w:val="22"/>
          <w:szCs w:val="22"/>
        </w:rPr>
        <w:t>D</w:t>
      </w:r>
      <w:r w:rsidR="0065135B">
        <w:rPr>
          <w:rFonts w:ascii="Arial" w:hAnsi="Arial" w:cs="Arial"/>
          <w:color w:val="232333"/>
          <w:sz w:val="22"/>
          <w:szCs w:val="22"/>
        </w:rPr>
        <w:t>epartment</w:t>
      </w:r>
      <w:r w:rsidR="00F5030B" w:rsidRPr="00585E4D">
        <w:rPr>
          <w:rFonts w:ascii="Arial" w:hAnsi="Arial" w:cs="Arial"/>
          <w:color w:val="232333"/>
          <w:sz w:val="22"/>
          <w:szCs w:val="22"/>
        </w:rPr>
        <w:t xml:space="preserve">'s budget for next </w:t>
      </w:r>
      <w:r w:rsidR="00761ED2" w:rsidRPr="00585E4D">
        <w:rPr>
          <w:rFonts w:ascii="Arial" w:hAnsi="Arial" w:cs="Arial"/>
          <w:color w:val="232333"/>
          <w:sz w:val="22"/>
          <w:szCs w:val="22"/>
        </w:rPr>
        <w:t>year.</w:t>
      </w:r>
    </w:p>
    <w:p w14:paraId="62C27B22" w14:textId="2E10EB2C" w:rsidR="00ED35D0" w:rsidRPr="00585E4D" w:rsidRDefault="00F5030B" w:rsidP="007327BC">
      <w:pPr>
        <w:numPr>
          <w:ilvl w:val="2"/>
          <w:numId w:val="3"/>
        </w:numPr>
        <w:rPr>
          <w:rFonts w:ascii="Arial" w:hAnsi="Arial" w:cs="Arial"/>
          <w:sz w:val="22"/>
          <w:szCs w:val="22"/>
        </w:rPr>
      </w:pPr>
      <w:r w:rsidRPr="00585E4D">
        <w:rPr>
          <w:rFonts w:ascii="Arial" w:hAnsi="Arial" w:cs="Arial"/>
          <w:color w:val="232333"/>
          <w:sz w:val="22"/>
          <w:szCs w:val="22"/>
        </w:rPr>
        <w:t xml:space="preserve">November </w:t>
      </w:r>
      <w:r w:rsidR="000131F8">
        <w:rPr>
          <w:rFonts w:ascii="Arial" w:hAnsi="Arial" w:cs="Arial"/>
          <w:color w:val="232333"/>
          <w:sz w:val="22"/>
          <w:szCs w:val="22"/>
        </w:rPr>
        <w:t>9</w:t>
      </w:r>
      <w:r w:rsidR="000131F8" w:rsidRPr="000131F8">
        <w:rPr>
          <w:rFonts w:ascii="Arial" w:hAnsi="Arial" w:cs="Arial"/>
          <w:color w:val="232333"/>
          <w:sz w:val="22"/>
          <w:szCs w:val="22"/>
          <w:vertAlign w:val="superscript"/>
        </w:rPr>
        <w:t>th</w:t>
      </w:r>
      <w:r w:rsidR="000131F8">
        <w:rPr>
          <w:rFonts w:ascii="Arial" w:hAnsi="Arial" w:cs="Arial"/>
          <w:color w:val="232333"/>
          <w:sz w:val="22"/>
          <w:szCs w:val="22"/>
        </w:rPr>
        <w:t xml:space="preserve"> Kauai Fire Department h</w:t>
      </w:r>
      <w:r w:rsidRPr="00585E4D">
        <w:rPr>
          <w:rFonts w:ascii="Arial" w:hAnsi="Arial" w:cs="Arial"/>
          <w:color w:val="232333"/>
          <w:sz w:val="22"/>
          <w:szCs w:val="22"/>
        </w:rPr>
        <w:t xml:space="preserve">eld a joint training with </w:t>
      </w:r>
      <w:r w:rsidR="000131F8">
        <w:rPr>
          <w:rFonts w:ascii="Arial" w:hAnsi="Arial" w:cs="Arial"/>
          <w:color w:val="232333"/>
          <w:sz w:val="22"/>
          <w:szCs w:val="22"/>
        </w:rPr>
        <w:t>Kauai Police Department</w:t>
      </w:r>
      <w:r w:rsidRPr="00585E4D">
        <w:rPr>
          <w:rFonts w:ascii="Arial" w:hAnsi="Arial" w:cs="Arial"/>
          <w:color w:val="232333"/>
          <w:sz w:val="22"/>
          <w:szCs w:val="22"/>
        </w:rPr>
        <w:t xml:space="preserve"> for </w:t>
      </w:r>
      <w:r w:rsidRPr="00751443">
        <w:rPr>
          <w:rFonts w:ascii="Arial" w:hAnsi="Arial" w:cs="Arial"/>
          <w:color w:val="232333"/>
          <w:sz w:val="22"/>
          <w:szCs w:val="22"/>
        </w:rPr>
        <w:t>decon</w:t>
      </w:r>
      <w:r w:rsidR="00E67A0B" w:rsidRPr="00751443">
        <w:rPr>
          <w:rFonts w:ascii="Arial" w:hAnsi="Arial" w:cs="Arial"/>
          <w:color w:val="232333"/>
          <w:sz w:val="22"/>
          <w:szCs w:val="22"/>
        </w:rPr>
        <w:t>tamination</w:t>
      </w:r>
      <w:r w:rsidRPr="00585E4D">
        <w:rPr>
          <w:rFonts w:ascii="Arial" w:hAnsi="Arial" w:cs="Arial"/>
          <w:color w:val="232333"/>
          <w:sz w:val="22"/>
          <w:szCs w:val="22"/>
        </w:rPr>
        <w:t xml:space="preserve"> entry and sampling</w:t>
      </w:r>
      <w:r w:rsidR="000131F8">
        <w:rPr>
          <w:rFonts w:ascii="Arial" w:hAnsi="Arial" w:cs="Arial"/>
          <w:color w:val="232333"/>
          <w:sz w:val="22"/>
          <w:szCs w:val="22"/>
        </w:rPr>
        <w:t>.</w:t>
      </w:r>
    </w:p>
    <w:p w14:paraId="7607D4C7" w14:textId="1118670D" w:rsidR="004B46CC" w:rsidRPr="00585E4D" w:rsidRDefault="004B46CC" w:rsidP="0092592B">
      <w:pPr>
        <w:pStyle w:val="ListParagraph"/>
        <w:numPr>
          <w:ilvl w:val="2"/>
          <w:numId w:val="3"/>
        </w:numPr>
        <w:rPr>
          <w:rFonts w:ascii="Arial" w:hAnsi="Arial" w:cs="Arial"/>
          <w:sz w:val="22"/>
          <w:szCs w:val="22"/>
        </w:rPr>
      </w:pPr>
      <w:r w:rsidRPr="00585E4D">
        <w:rPr>
          <w:rFonts w:ascii="Arial" w:hAnsi="Arial" w:cs="Arial"/>
          <w:color w:val="232333"/>
          <w:sz w:val="22"/>
          <w:szCs w:val="22"/>
        </w:rPr>
        <w:t>There was</w:t>
      </w:r>
      <w:r w:rsidR="00FC0D4D" w:rsidRPr="00585E4D">
        <w:rPr>
          <w:rFonts w:ascii="Arial" w:hAnsi="Arial" w:cs="Arial"/>
          <w:color w:val="232333"/>
          <w:sz w:val="22"/>
          <w:szCs w:val="22"/>
        </w:rPr>
        <w:t xml:space="preserve"> a spill at the </w:t>
      </w:r>
      <w:proofErr w:type="spellStart"/>
      <w:r w:rsidR="00FC0D4D" w:rsidRPr="00585E4D">
        <w:rPr>
          <w:rFonts w:ascii="Arial" w:hAnsi="Arial" w:cs="Arial"/>
          <w:color w:val="232333"/>
          <w:sz w:val="22"/>
          <w:szCs w:val="22"/>
        </w:rPr>
        <w:t>Kapa</w:t>
      </w:r>
      <w:r w:rsidR="00E67A0B" w:rsidRPr="00E67A0B">
        <w:rPr>
          <w:rFonts w:ascii="Arial" w:hAnsi="Arial" w:cs="Arial"/>
          <w:color w:val="232333"/>
          <w:sz w:val="22"/>
          <w:szCs w:val="22"/>
          <w:highlight w:val="yellow"/>
        </w:rPr>
        <w:t>a</w:t>
      </w:r>
      <w:proofErr w:type="spellEnd"/>
      <w:r w:rsidR="00FC0D4D" w:rsidRPr="00585E4D">
        <w:rPr>
          <w:rFonts w:ascii="Arial" w:hAnsi="Arial" w:cs="Arial"/>
          <w:color w:val="232333"/>
          <w:sz w:val="22"/>
          <w:szCs w:val="22"/>
        </w:rPr>
        <w:t xml:space="preserve"> base yard December </w:t>
      </w:r>
      <w:r w:rsidR="00BE0F07">
        <w:rPr>
          <w:rFonts w:ascii="Arial" w:hAnsi="Arial" w:cs="Arial"/>
          <w:color w:val="232333"/>
          <w:sz w:val="22"/>
          <w:szCs w:val="22"/>
        </w:rPr>
        <w:t>6th</w:t>
      </w:r>
      <w:r w:rsidR="00FC0D4D" w:rsidRPr="00585E4D">
        <w:rPr>
          <w:rFonts w:ascii="Arial" w:hAnsi="Arial" w:cs="Arial"/>
          <w:color w:val="232333"/>
          <w:sz w:val="22"/>
          <w:szCs w:val="22"/>
        </w:rPr>
        <w:t xml:space="preserve">. </w:t>
      </w:r>
      <w:r w:rsidR="00BE0F07">
        <w:rPr>
          <w:rFonts w:ascii="Arial" w:hAnsi="Arial" w:cs="Arial"/>
          <w:color w:val="232333"/>
          <w:sz w:val="22"/>
          <w:szCs w:val="22"/>
        </w:rPr>
        <w:t>Lihue</w:t>
      </w:r>
      <w:r w:rsidR="00FC0D4D" w:rsidRPr="00585E4D">
        <w:rPr>
          <w:rFonts w:ascii="Arial" w:hAnsi="Arial" w:cs="Arial"/>
          <w:color w:val="232333"/>
          <w:sz w:val="22"/>
          <w:szCs w:val="22"/>
        </w:rPr>
        <w:t xml:space="preserve"> airport reported an </w:t>
      </w:r>
      <w:r w:rsidR="00E67A0B" w:rsidRPr="00751443">
        <w:rPr>
          <w:rFonts w:ascii="Arial" w:hAnsi="Arial" w:cs="Arial"/>
          <w:color w:val="232333"/>
          <w:sz w:val="22"/>
          <w:szCs w:val="22"/>
        </w:rPr>
        <w:t>eight</w:t>
      </w:r>
      <w:r w:rsidR="00267C19" w:rsidRPr="00751443">
        <w:rPr>
          <w:rFonts w:ascii="Arial" w:hAnsi="Arial" w:cs="Arial"/>
          <w:color w:val="232333"/>
          <w:sz w:val="22"/>
          <w:szCs w:val="22"/>
        </w:rPr>
        <w:t xml:space="preserve"> (</w:t>
      </w:r>
      <w:r w:rsidR="00FC0D4D" w:rsidRPr="00751443">
        <w:rPr>
          <w:rFonts w:ascii="Arial" w:hAnsi="Arial" w:cs="Arial"/>
          <w:color w:val="232333"/>
          <w:sz w:val="22"/>
          <w:szCs w:val="22"/>
        </w:rPr>
        <w:t>8</w:t>
      </w:r>
      <w:r w:rsidR="00267C19" w:rsidRPr="00751443">
        <w:rPr>
          <w:rFonts w:ascii="Arial" w:hAnsi="Arial" w:cs="Arial"/>
          <w:color w:val="232333"/>
          <w:sz w:val="22"/>
          <w:szCs w:val="22"/>
        </w:rPr>
        <w:t>) x</w:t>
      </w:r>
      <w:r w:rsidR="00FC0D4D" w:rsidRPr="00751443">
        <w:rPr>
          <w:rFonts w:ascii="Arial" w:hAnsi="Arial" w:cs="Arial"/>
          <w:color w:val="232333"/>
          <w:sz w:val="22"/>
          <w:szCs w:val="22"/>
        </w:rPr>
        <w:t xml:space="preserve"> gallon</w:t>
      </w:r>
      <w:r w:rsidR="00FC0D4D" w:rsidRPr="00585E4D">
        <w:rPr>
          <w:rFonts w:ascii="Arial" w:hAnsi="Arial" w:cs="Arial"/>
          <w:color w:val="232333"/>
          <w:sz w:val="22"/>
          <w:szCs w:val="22"/>
        </w:rPr>
        <w:t xml:space="preserve"> spill from a lavatory</w:t>
      </w:r>
      <w:r w:rsidR="0018040F">
        <w:rPr>
          <w:rFonts w:ascii="Arial" w:hAnsi="Arial" w:cs="Arial"/>
          <w:color w:val="232333"/>
          <w:sz w:val="22"/>
          <w:szCs w:val="22"/>
        </w:rPr>
        <w:t>, it was cleaned up quickly.</w:t>
      </w:r>
    </w:p>
    <w:p w14:paraId="5037B1E4" w14:textId="0C8786A0" w:rsidR="006554C2" w:rsidRPr="00585E4D" w:rsidRDefault="004B46CC" w:rsidP="0092592B">
      <w:pPr>
        <w:pStyle w:val="ListParagraph"/>
        <w:numPr>
          <w:ilvl w:val="2"/>
          <w:numId w:val="3"/>
        </w:numPr>
        <w:rPr>
          <w:rFonts w:ascii="Arial" w:hAnsi="Arial" w:cs="Arial"/>
          <w:sz w:val="22"/>
          <w:szCs w:val="22"/>
        </w:rPr>
      </w:pPr>
      <w:r w:rsidRPr="00585E4D">
        <w:rPr>
          <w:rFonts w:ascii="Arial" w:hAnsi="Arial" w:cs="Arial"/>
          <w:color w:val="232333"/>
          <w:sz w:val="22"/>
          <w:szCs w:val="22"/>
        </w:rPr>
        <w:t xml:space="preserve">There was a </w:t>
      </w:r>
      <w:r w:rsidR="00264A2C" w:rsidRPr="00585E4D">
        <w:rPr>
          <w:rFonts w:ascii="Arial" w:hAnsi="Arial" w:cs="Arial"/>
          <w:color w:val="232333"/>
          <w:sz w:val="22"/>
          <w:szCs w:val="22"/>
        </w:rPr>
        <w:t xml:space="preserve">propane tank </w:t>
      </w:r>
      <w:r w:rsidR="006554C2" w:rsidRPr="00585E4D">
        <w:rPr>
          <w:rFonts w:ascii="Arial" w:hAnsi="Arial" w:cs="Arial"/>
          <w:color w:val="232333"/>
          <w:sz w:val="22"/>
          <w:szCs w:val="22"/>
        </w:rPr>
        <w:t>leak that cause</w:t>
      </w:r>
      <w:r w:rsidR="0018040F">
        <w:rPr>
          <w:rFonts w:ascii="Arial" w:hAnsi="Arial" w:cs="Arial"/>
          <w:color w:val="232333"/>
          <w:sz w:val="22"/>
          <w:szCs w:val="22"/>
        </w:rPr>
        <w:t>d</w:t>
      </w:r>
      <w:r w:rsidR="006554C2" w:rsidRPr="00585E4D">
        <w:rPr>
          <w:rFonts w:ascii="Arial" w:hAnsi="Arial" w:cs="Arial"/>
          <w:color w:val="232333"/>
          <w:sz w:val="22"/>
          <w:szCs w:val="22"/>
        </w:rPr>
        <w:t xml:space="preserve"> an evacuation </w:t>
      </w:r>
      <w:r w:rsidR="00267C19" w:rsidRPr="00751443">
        <w:rPr>
          <w:rFonts w:ascii="Arial" w:hAnsi="Arial" w:cs="Arial"/>
          <w:color w:val="232333"/>
          <w:sz w:val="22"/>
          <w:szCs w:val="22"/>
        </w:rPr>
        <w:t xml:space="preserve">approximately a </w:t>
      </w:r>
      <w:r w:rsidR="006554C2" w:rsidRPr="00585E4D">
        <w:rPr>
          <w:rFonts w:ascii="Arial" w:hAnsi="Arial" w:cs="Arial"/>
          <w:color w:val="232333"/>
          <w:sz w:val="22"/>
          <w:szCs w:val="22"/>
        </w:rPr>
        <w:t>half mile radius.</w:t>
      </w:r>
    </w:p>
    <w:p w14:paraId="58BD9173" w14:textId="470A6F77" w:rsidR="00585126" w:rsidRPr="00C17395" w:rsidRDefault="00585126" w:rsidP="007F4DDE">
      <w:pPr>
        <w:ind w:left="1800"/>
        <w:rPr>
          <w:rFonts w:ascii="Arial" w:hAnsi="Arial" w:cs="Arial"/>
          <w:sz w:val="22"/>
          <w:szCs w:val="22"/>
        </w:rPr>
      </w:pPr>
      <w:r w:rsidRPr="00C17395">
        <w:rPr>
          <w:rFonts w:ascii="Arial" w:hAnsi="Arial" w:cs="Arial"/>
          <w:sz w:val="22"/>
          <w:szCs w:val="22"/>
        </w:rPr>
        <w:tab/>
      </w:r>
      <w:r w:rsidRPr="00C17395">
        <w:rPr>
          <w:rFonts w:ascii="Arial" w:hAnsi="Arial" w:cs="Arial"/>
          <w:sz w:val="22"/>
          <w:szCs w:val="22"/>
        </w:rPr>
        <w:tab/>
        <w:t xml:space="preserve">     </w:t>
      </w:r>
    </w:p>
    <w:p w14:paraId="7B81D532" w14:textId="099D4897" w:rsidR="00585126" w:rsidRPr="00C17395" w:rsidRDefault="00585126" w:rsidP="00585126">
      <w:pPr>
        <w:numPr>
          <w:ilvl w:val="1"/>
          <w:numId w:val="3"/>
        </w:numPr>
        <w:rPr>
          <w:rFonts w:ascii="Arial" w:hAnsi="Arial" w:cs="Arial"/>
          <w:sz w:val="22"/>
          <w:szCs w:val="22"/>
        </w:rPr>
      </w:pPr>
      <w:r w:rsidRPr="00C17395">
        <w:rPr>
          <w:rFonts w:ascii="Arial" w:hAnsi="Arial" w:cs="Arial"/>
          <w:sz w:val="22"/>
          <w:szCs w:val="22"/>
        </w:rPr>
        <w:t>Maui County:</w:t>
      </w:r>
      <w:r w:rsidR="00285693" w:rsidRPr="00C17395">
        <w:rPr>
          <w:rFonts w:ascii="Arial" w:hAnsi="Arial" w:cs="Arial"/>
          <w:sz w:val="22"/>
          <w:szCs w:val="22"/>
        </w:rPr>
        <w:t xml:space="preserve"> Chad Pacheco</w:t>
      </w:r>
      <w:r w:rsidRPr="00C17395">
        <w:rPr>
          <w:rFonts w:ascii="Arial" w:hAnsi="Arial" w:cs="Arial"/>
          <w:sz w:val="22"/>
          <w:szCs w:val="22"/>
        </w:rPr>
        <w:t xml:space="preserve"> </w:t>
      </w:r>
      <w:r w:rsidR="00285693" w:rsidRPr="00C17395">
        <w:rPr>
          <w:rFonts w:ascii="Arial" w:hAnsi="Arial" w:cs="Arial"/>
          <w:sz w:val="22"/>
          <w:szCs w:val="22"/>
        </w:rPr>
        <w:t xml:space="preserve">sitting in for </w:t>
      </w:r>
      <w:r w:rsidRPr="00C17395">
        <w:rPr>
          <w:rFonts w:ascii="Arial" w:hAnsi="Arial" w:cs="Arial"/>
          <w:sz w:val="22"/>
          <w:szCs w:val="22"/>
        </w:rPr>
        <w:t xml:space="preserve">Jeffrey Kihune, LEPC Chair   </w:t>
      </w:r>
    </w:p>
    <w:p w14:paraId="2EF31149" w14:textId="50237E01" w:rsidR="00FF0F3F" w:rsidRPr="00054690" w:rsidRDefault="00F64483" w:rsidP="00FF0F3F">
      <w:pPr>
        <w:numPr>
          <w:ilvl w:val="2"/>
          <w:numId w:val="3"/>
        </w:numPr>
        <w:rPr>
          <w:rFonts w:ascii="Arial" w:hAnsi="Arial" w:cs="Arial"/>
          <w:sz w:val="22"/>
          <w:szCs w:val="22"/>
        </w:rPr>
      </w:pPr>
      <w:r w:rsidRPr="00054690">
        <w:rPr>
          <w:rFonts w:ascii="Arial" w:hAnsi="Arial" w:cs="Arial"/>
          <w:sz w:val="22"/>
          <w:szCs w:val="22"/>
        </w:rPr>
        <w:t xml:space="preserve">Their </w:t>
      </w:r>
      <w:r w:rsidR="00581002" w:rsidRPr="00054690">
        <w:rPr>
          <w:rFonts w:ascii="Arial" w:hAnsi="Arial" w:cs="Arial"/>
          <w:color w:val="232333"/>
          <w:sz w:val="22"/>
          <w:szCs w:val="22"/>
        </w:rPr>
        <w:t xml:space="preserve">last meeting </w:t>
      </w:r>
      <w:r w:rsidR="00267C19" w:rsidRPr="00751443">
        <w:rPr>
          <w:rFonts w:ascii="Arial" w:hAnsi="Arial" w:cs="Arial"/>
          <w:color w:val="232333"/>
          <w:sz w:val="22"/>
          <w:szCs w:val="22"/>
        </w:rPr>
        <w:t>was held</w:t>
      </w:r>
      <w:r w:rsidR="00267C19">
        <w:rPr>
          <w:rFonts w:ascii="Arial" w:hAnsi="Arial" w:cs="Arial"/>
          <w:color w:val="232333"/>
          <w:sz w:val="22"/>
          <w:szCs w:val="22"/>
        </w:rPr>
        <w:t xml:space="preserve"> </w:t>
      </w:r>
      <w:r w:rsidR="00581002" w:rsidRPr="00054690">
        <w:rPr>
          <w:rFonts w:ascii="Arial" w:hAnsi="Arial" w:cs="Arial"/>
          <w:color w:val="232333"/>
          <w:sz w:val="22"/>
          <w:szCs w:val="22"/>
        </w:rPr>
        <w:t xml:space="preserve">on September </w:t>
      </w:r>
      <w:r w:rsidR="00054690" w:rsidRPr="00054690">
        <w:rPr>
          <w:rFonts w:ascii="Arial" w:hAnsi="Arial" w:cs="Arial"/>
          <w:color w:val="232333"/>
          <w:sz w:val="22"/>
          <w:szCs w:val="22"/>
        </w:rPr>
        <w:t>27</w:t>
      </w:r>
      <w:r w:rsidR="00054690" w:rsidRPr="00054690">
        <w:rPr>
          <w:rFonts w:ascii="Arial" w:hAnsi="Arial" w:cs="Arial"/>
          <w:color w:val="232333"/>
          <w:sz w:val="22"/>
          <w:szCs w:val="22"/>
          <w:vertAlign w:val="superscript"/>
        </w:rPr>
        <w:t>th</w:t>
      </w:r>
      <w:r w:rsidR="00054690" w:rsidRPr="00054690">
        <w:rPr>
          <w:rFonts w:ascii="Arial" w:hAnsi="Arial" w:cs="Arial"/>
          <w:color w:val="232333"/>
          <w:sz w:val="22"/>
          <w:szCs w:val="22"/>
        </w:rPr>
        <w:t>, with</w:t>
      </w:r>
      <w:r w:rsidR="00581002" w:rsidRPr="00054690">
        <w:rPr>
          <w:rFonts w:ascii="Arial" w:hAnsi="Arial" w:cs="Arial"/>
          <w:color w:val="232333"/>
          <w:sz w:val="22"/>
          <w:szCs w:val="22"/>
        </w:rPr>
        <w:t xml:space="preserve"> 11 attendees</w:t>
      </w:r>
      <w:r w:rsidR="00054690">
        <w:rPr>
          <w:rFonts w:ascii="Arial" w:hAnsi="Arial" w:cs="Arial"/>
          <w:color w:val="232333"/>
          <w:sz w:val="22"/>
          <w:szCs w:val="22"/>
        </w:rPr>
        <w:t>.</w:t>
      </w:r>
      <w:r w:rsidR="00581002" w:rsidRPr="00054690">
        <w:rPr>
          <w:rFonts w:ascii="Arial" w:hAnsi="Arial" w:cs="Arial"/>
          <w:color w:val="232333"/>
          <w:sz w:val="22"/>
          <w:szCs w:val="22"/>
        </w:rPr>
        <w:t xml:space="preserve"> </w:t>
      </w:r>
      <w:r w:rsidR="00054690">
        <w:rPr>
          <w:rFonts w:ascii="Arial" w:hAnsi="Arial" w:cs="Arial"/>
          <w:color w:val="232333"/>
          <w:sz w:val="22"/>
          <w:szCs w:val="22"/>
        </w:rPr>
        <w:t>There was</w:t>
      </w:r>
      <w:r w:rsidR="00581002" w:rsidRPr="00054690">
        <w:rPr>
          <w:rFonts w:ascii="Arial" w:hAnsi="Arial" w:cs="Arial"/>
          <w:color w:val="232333"/>
          <w:sz w:val="22"/>
          <w:szCs w:val="22"/>
        </w:rPr>
        <w:t xml:space="preserve"> a report from </w:t>
      </w:r>
      <w:r w:rsidR="001A1D8E" w:rsidRPr="00054690">
        <w:rPr>
          <w:rFonts w:ascii="Arial" w:hAnsi="Arial" w:cs="Arial"/>
          <w:color w:val="232333"/>
          <w:sz w:val="22"/>
          <w:szCs w:val="22"/>
          <w:shd w:val="clear" w:color="auto" w:fill="FFFFFF"/>
        </w:rPr>
        <w:t xml:space="preserve">retired Captain Greg Jenkins, who's working with the EPA audit with the </w:t>
      </w:r>
      <w:r w:rsidR="00FA117A" w:rsidRPr="00054690">
        <w:rPr>
          <w:rFonts w:ascii="Arial" w:hAnsi="Arial" w:cs="Arial"/>
          <w:color w:val="232333"/>
          <w:sz w:val="22"/>
          <w:szCs w:val="22"/>
          <w:shd w:val="clear" w:color="auto" w:fill="FFFFFF"/>
        </w:rPr>
        <w:t>lithium</w:t>
      </w:r>
      <w:r w:rsidR="00FA117A">
        <w:rPr>
          <w:rFonts w:ascii="Arial" w:hAnsi="Arial" w:cs="Arial"/>
          <w:color w:val="232333"/>
          <w:sz w:val="22"/>
          <w:szCs w:val="22"/>
          <w:shd w:val="clear" w:color="auto" w:fill="FFFFFF"/>
        </w:rPr>
        <w:t>-ion</w:t>
      </w:r>
      <w:r w:rsidR="001A1D8E" w:rsidRPr="00054690">
        <w:rPr>
          <w:rFonts w:ascii="Arial" w:hAnsi="Arial" w:cs="Arial"/>
          <w:color w:val="232333"/>
          <w:sz w:val="22"/>
          <w:szCs w:val="22"/>
          <w:shd w:val="clear" w:color="auto" w:fill="FFFFFF"/>
        </w:rPr>
        <w:t xml:space="preserve"> battery disposa</w:t>
      </w:r>
      <w:r w:rsidR="00054690">
        <w:rPr>
          <w:rFonts w:ascii="Arial" w:hAnsi="Arial" w:cs="Arial"/>
          <w:color w:val="232333"/>
          <w:sz w:val="22"/>
          <w:szCs w:val="22"/>
          <w:shd w:val="clear" w:color="auto" w:fill="FFFFFF"/>
        </w:rPr>
        <w:t>l.</w:t>
      </w:r>
    </w:p>
    <w:p w14:paraId="106091BB" w14:textId="26CD49F9" w:rsidR="00714FA8" w:rsidRPr="00FA117A" w:rsidRDefault="00FF0F3F" w:rsidP="001E4EA3">
      <w:pPr>
        <w:numPr>
          <w:ilvl w:val="2"/>
          <w:numId w:val="3"/>
        </w:numPr>
        <w:rPr>
          <w:rFonts w:ascii="Arial" w:hAnsi="Arial" w:cs="Arial"/>
          <w:sz w:val="22"/>
          <w:szCs w:val="22"/>
        </w:rPr>
      </w:pPr>
      <w:r w:rsidRPr="00054690">
        <w:rPr>
          <w:rFonts w:ascii="Arial" w:hAnsi="Arial" w:cs="Arial"/>
          <w:color w:val="232333"/>
          <w:sz w:val="22"/>
          <w:szCs w:val="22"/>
          <w:shd w:val="clear" w:color="auto" w:fill="FFFFFF"/>
        </w:rPr>
        <w:t>There was</w:t>
      </w:r>
      <w:r w:rsidRPr="00C17395">
        <w:rPr>
          <w:rFonts w:ascii="Arial" w:hAnsi="Arial" w:cs="Arial"/>
          <w:color w:val="232333"/>
          <w:sz w:val="22"/>
          <w:szCs w:val="22"/>
          <w:shd w:val="clear" w:color="auto" w:fill="FFFFFF"/>
        </w:rPr>
        <w:t xml:space="preserve"> a </w:t>
      </w:r>
      <w:r w:rsidR="00796022" w:rsidRPr="00C17395">
        <w:rPr>
          <w:rFonts w:ascii="Arial" w:hAnsi="Arial" w:cs="Arial"/>
          <w:color w:val="232333"/>
          <w:sz w:val="22"/>
          <w:szCs w:val="22"/>
          <w:shd w:val="clear" w:color="auto" w:fill="FFFFFF"/>
        </w:rPr>
        <w:t>sampling training with the HEER office</w:t>
      </w:r>
      <w:r w:rsidR="0019681E" w:rsidRPr="00C17395">
        <w:rPr>
          <w:rFonts w:ascii="Arial" w:hAnsi="Arial" w:cs="Arial"/>
          <w:color w:val="232333"/>
          <w:sz w:val="22"/>
          <w:szCs w:val="22"/>
          <w:shd w:val="clear" w:color="auto" w:fill="FFFFFF"/>
        </w:rPr>
        <w:t xml:space="preserve">, </w:t>
      </w:r>
      <w:r w:rsidR="0019681E" w:rsidRPr="00FA117A">
        <w:rPr>
          <w:rFonts w:ascii="Arial" w:hAnsi="Arial" w:cs="Arial"/>
          <w:color w:val="232333"/>
          <w:sz w:val="22"/>
          <w:szCs w:val="22"/>
          <w:shd w:val="clear" w:color="auto" w:fill="FFFFFF"/>
        </w:rPr>
        <w:t xml:space="preserve">with Liz </w:t>
      </w:r>
      <w:r w:rsidR="007849ED" w:rsidRPr="00FA117A">
        <w:rPr>
          <w:rFonts w:ascii="Arial" w:hAnsi="Arial" w:cs="Arial"/>
          <w:color w:val="232333"/>
          <w:sz w:val="22"/>
          <w:szCs w:val="22"/>
          <w:shd w:val="clear" w:color="auto" w:fill="FFFFFF"/>
        </w:rPr>
        <w:t xml:space="preserve">Galvez </w:t>
      </w:r>
      <w:r w:rsidR="0019681E" w:rsidRPr="00FA117A">
        <w:rPr>
          <w:rFonts w:ascii="Arial" w:hAnsi="Arial" w:cs="Arial"/>
          <w:color w:val="232333"/>
          <w:sz w:val="22"/>
          <w:szCs w:val="22"/>
          <w:shd w:val="clear" w:color="auto" w:fill="FFFFFF"/>
        </w:rPr>
        <w:t>and Sonia</w:t>
      </w:r>
      <w:r w:rsidR="007849ED" w:rsidRPr="00FA117A">
        <w:rPr>
          <w:rFonts w:ascii="Arial" w:hAnsi="Arial" w:cs="Arial"/>
          <w:color w:val="232333"/>
          <w:sz w:val="22"/>
          <w:szCs w:val="22"/>
          <w:shd w:val="clear" w:color="auto" w:fill="FFFFFF"/>
        </w:rPr>
        <w:t xml:space="preserve"> Campbell</w:t>
      </w:r>
      <w:r w:rsidR="0019681E" w:rsidRPr="00FA117A">
        <w:rPr>
          <w:rFonts w:ascii="Arial" w:hAnsi="Arial" w:cs="Arial"/>
          <w:color w:val="232333"/>
          <w:sz w:val="22"/>
          <w:szCs w:val="22"/>
          <w:shd w:val="clear" w:color="auto" w:fill="FFFFFF"/>
        </w:rPr>
        <w:t>’s assistance.</w:t>
      </w:r>
      <w:r w:rsidR="00DD7FCB" w:rsidRPr="00FA117A">
        <w:rPr>
          <w:rFonts w:ascii="Arial" w:hAnsi="Arial" w:cs="Arial"/>
          <w:sz w:val="22"/>
          <w:szCs w:val="22"/>
        </w:rPr>
        <w:t xml:space="preserve">  </w:t>
      </w:r>
    </w:p>
    <w:p w14:paraId="6CCBEBEC" w14:textId="44DE199C" w:rsidR="001E4EA3" w:rsidRPr="00C17395" w:rsidRDefault="001E4EA3" w:rsidP="001E4EA3">
      <w:pPr>
        <w:numPr>
          <w:ilvl w:val="2"/>
          <w:numId w:val="3"/>
        </w:numPr>
        <w:rPr>
          <w:rFonts w:ascii="Arial" w:hAnsi="Arial" w:cs="Arial"/>
          <w:sz w:val="22"/>
          <w:szCs w:val="22"/>
        </w:rPr>
      </w:pPr>
      <w:r w:rsidRPr="00FA117A">
        <w:rPr>
          <w:rFonts w:ascii="Arial" w:hAnsi="Arial" w:cs="Arial"/>
          <w:sz w:val="22"/>
          <w:szCs w:val="22"/>
        </w:rPr>
        <w:t xml:space="preserve">The HEER office was contacted regarding one incident with </w:t>
      </w:r>
      <w:r w:rsidR="0001009D" w:rsidRPr="00FA117A">
        <w:rPr>
          <w:rFonts w:ascii="Arial" w:hAnsi="Arial" w:cs="Arial"/>
          <w:sz w:val="22"/>
          <w:szCs w:val="22"/>
        </w:rPr>
        <w:t>a drum containing acid that</w:t>
      </w:r>
      <w:r w:rsidR="0001009D" w:rsidRPr="00C17395">
        <w:rPr>
          <w:rFonts w:ascii="Arial" w:hAnsi="Arial" w:cs="Arial"/>
          <w:sz w:val="22"/>
          <w:szCs w:val="22"/>
        </w:rPr>
        <w:t xml:space="preserve"> needed to be disposed</w:t>
      </w:r>
      <w:r w:rsidR="008260FF" w:rsidRPr="00C17395">
        <w:rPr>
          <w:rFonts w:ascii="Arial" w:hAnsi="Arial" w:cs="Arial"/>
          <w:sz w:val="22"/>
          <w:szCs w:val="22"/>
        </w:rPr>
        <w:t>, drum was not leaking</w:t>
      </w:r>
      <w:r w:rsidR="0001009D" w:rsidRPr="00C17395">
        <w:rPr>
          <w:rFonts w:ascii="Arial" w:hAnsi="Arial" w:cs="Arial"/>
          <w:sz w:val="22"/>
          <w:szCs w:val="22"/>
        </w:rPr>
        <w:t>.</w:t>
      </w:r>
    </w:p>
    <w:p w14:paraId="326C90C2" w14:textId="77777777" w:rsidR="00D024AD" w:rsidRPr="00C17395" w:rsidRDefault="00D024AD" w:rsidP="00D024AD">
      <w:pPr>
        <w:pStyle w:val="ListParagraph"/>
        <w:ind w:left="1800"/>
        <w:rPr>
          <w:rFonts w:ascii="Arial" w:hAnsi="Arial" w:cs="Arial"/>
          <w:sz w:val="22"/>
          <w:szCs w:val="22"/>
        </w:rPr>
      </w:pPr>
    </w:p>
    <w:p w14:paraId="2E90D57A" w14:textId="77777777" w:rsidR="00585126" w:rsidRPr="00C17395" w:rsidRDefault="00585126" w:rsidP="00585126">
      <w:pPr>
        <w:numPr>
          <w:ilvl w:val="1"/>
          <w:numId w:val="3"/>
        </w:numPr>
        <w:rPr>
          <w:rFonts w:ascii="Arial" w:hAnsi="Arial" w:cs="Arial"/>
          <w:sz w:val="22"/>
          <w:szCs w:val="22"/>
        </w:rPr>
      </w:pPr>
      <w:r w:rsidRPr="00C17395">
        <w:rPr>
          <w:rFonts w:ascii="Arial" w:hAnsi="Arial" w:cs="Arial"/>
          <w:sz w:val="22"/>
          <w:szCs w:val="22"/>
        </w:rPr>
        <w:t>Honolulu County:  Carlton Yamada, LEPC Chair</w:t>
      </w:r>
    </w:p>
    <w:p w14:paraId="055A81F7" w14:textId="52E73780" w:rsidR="00585126" w:rsidRPr="00C17395" w:rsidRDefault="009B782A" w:rsidP="00585126">
      <w:pPr>
        <w:numPr>
          <w:ilvl w:val="2"/>
          <w:numId w:val="3"/>
        </w:numPr>
        <w:rPr>
          <w:rFonts w:ascii="Arial" w:hAnsi="Arial" w:cs="Arial"/>
          <w:sz w:val="22"/>
          <w:szCs w:val="22"/>
        </w:rPr>
      </w:pPr>
      <w:r w:rsidRPr="00C17395">
        <w:rPr>
          <w:rFonts w:ascii="Arial" w:hAnsi="Arial" w:cs="Arial"/>
          <w:sz w:val="22"/>
          <w:szCs w:val="22"/>
        </w:rPr>
        <w:t xml:space="preserve">Last LEPC </w:t>
      </w:r>
      <w:r w:rsidR="001D6C88" w:rsidRPr="00C17395">
        <w:rPr>
          <w:rFonts w:ascii="Arial" w:hAnsi="Arial" w:cs="Arial"/>
          <w:sz w:val="22"/>
          <w:szCs w:val="22"/>
        </w:rPr>
        <w:t>meeting</w:t>
      </w:r>
      <w:r w:rsidRPr="00C17395">
        <w:rPr>
          <w:rFonts w:ascii="Arial" w:hAnsi="Arial" w:cs="Arial"/>
          <w:sz w:val="22"/>
          <w:szCs w:val="22"/>
        </w:rPr>
        <w:t xml:space="preserve"> was </w:t>
      </w:r>
      <w:r w:rsidR="00066398" w:rsidRPr="00C17395">
        <w:rPr>
          <w:rFonts w:ascii="Arial" w:hAnsi="Arial" w:cs="Arial"/>
          <w:sz w:val="22"/>
          <w:szCs w:val="22"/>
        </w:rPr>
        <w:t xml:space="preserve">held </w:t>
      </w:r>
      <w:r w:rsidR="00D26805" w:rsidRPr="00C17395">
        <w:rPr>
          <w:rFonts w:ascii="Arial" w:hAnsi="Arial" w:cs="Arial"/>
          <w:sz w:val="22"/>
          <w:szCs w:val="22"/>
        </w:rPr>
        <w:t xml:space="preserve">on </w:t>
      </w:r>
      <w:r w:rsidR="00353245" w:rsidRPr="00C17395">
        <w:rPr>
          <w:rFonts w:ascii="Arial" w:hAnsi="Arial" w:cs="Arial"/>
          <w:sz w:val="22"/>
          <w:szCs w:val="22"/>
        </w:rPr>
        <w:t>December</w:t>
      </w:r>
      <w:r w:rsidR="00E70B94" w:rsidRPr="00C17395">
        <w:rPr>
          <w:rFonts w:ascii="Arial" w:hAnsi="Arial" w:cs="Arial"/>
          <w:sz w:val="22"/>
          <w:szCs w:val="22"/>
        </w:rPr>
        <w:t xml:space="preserve"> 12</w:t>
      </w:r>
      <w:r w:rsidR="00D024AD" w:rsidRPr="00C17395">
        <w:rPr>
          <w:rFonts w:ascii="Arial" w:hAnsi="Arial" w:cs="Arial"/>
          <w:sz w:val="22"/>
          <w:szCs w:val="22"/>
        </w:rPr>
        <w:t xml:space="preserve">, 2023, </w:t>
      </w:r>
      <w:r w:rsidR="00B37A6C" w:rsidRPr="00C17395">
        <w:rPr>
          <w:rFonts w:ascii="Arial" w:hAnsi="Arial" w:cs="Arial"/>
          <w:sz w:val="22"/>
          <w:szCs w:val="22"/>
        </w:rPr>
        <w:t>with 36 attendees.</w:t>
      </w:r>
      <w:r w:rsidR="00D024AD" w:rsidRPr="00C17395">
        <w:rPr>
          <w:rFonts w:ascii="Arial" w:hAnsi="Arial" w:cs="Arial"/>
          <w:sz w:val="22"/>
          <w:szCs w:val="22"/>
        </w:rPr>
        <w:t xml:space="preserve">   </w:t>
      </w:r>
    </w:p>
    <w:p w14:paraId="0B491673" w14:textId="00220969" w:rsidR="00CE1301" w:rsidRPr="00C17395" w:rsidRDefault="00CE1301" w:rsidP="00585126">
      <w:pPr>
        <w:numPr>
          <w:ilvl w:val="2"/>
          <w:numId w:val="3"/>
        </w:numPr>
        <w:rPr>
          <w:rFonts w:ascii="Arial" w:hAnsi="Arial" w:cs="Arial"/>
          <w:sz w:val="22"/>
          <w:szCs w:val="22"/>
        </w:rPr>
      </w:pPr>
      <w:r w:rsidRPr="00C17395">
        <w:rPr>
          <w:rFonts w:ascii="Arial" w:hAnsi="Arial" w:cs="Arial"/>
          <w:sz w:val="22"/>
          <w:szCs w:val="22"/>
        </w:rPr>
        <w:t>For training, HAZMAT units</w:t>
      </w:r>
      <w:r w:rsidR="00237BFA" w:rsidRPr="00C17395">
        <w:rPr>
          <w:rFonts w:ascii="Arial" w:hAnsi="Arial" w:cs="Arial"/>
          <w:sz w:val="22"/>
          <w:szCs w:val="22"/>
        </w:rPr>
        <w:t xml:space="preserve"> had a familiarization with</w:t>
      </w:r>
      <w:r w:rsidR="002D420A" w:rsidRPr="00C17395">
        <w:rPr>
          <w:rFonts w:ascii="Arial" w:hAnsi="Arial" w:cs="Arial"/>
          <w:sz w:val="22"/>
          <w:szCs w:val="22"/>
        </w:rPr>
        <w:t xml:space="preserve"> Red Hill, walking </w:t>
      </w:r>
      <w:r w:rsidR="000E148E" w:rsidRPr="00C17395">
        <w:rPr>
          <w:rFonts w:ascii="Arial" w:hAnsi="Arial" w:cs="Arial"/>
          <w:sz w:val="22"/>
          <w:szCs w:val="22"/>
        </w:rPr>
        <w:t>the tunnels to get an idea of what could possibly go wrong.</w:t>
      </w:r>
      <w:r w:rsidR="00237BFA" w:rsidRPr="00C17395">
        <w:rPr>
          <w:rFonts w:ascii="Arial" w:hAnsi="Arial" w:cs="Arial"/>
          <w:sz w:val="22"/>
          <w:szCs w:val="22"/>
        </w:rPr>
        <w:t xml:space="preserve"> </w:t>
      </w:r>
      <w:r w:rsidR="00EE4483" w:rsidRPr="00C17395">
        <w:rPr>
          <w:rFonts w:ascii="Arial" w:hAnsi="Arial" w:cs="Arial"/>
          <w:sz w:val="22"/>
          <w:szCs w:val="22"/>
        </w:rPr>
        <w:t xml:space="preserve">There was also a </w:t>
      </w:r>
      <w:r w:rsidR="003B4651" w:rsidRPr="00C17395">
        <w:rPr>
          <w:rFonts w:ascii="Arial" w:hAnsi="Arial" w:cs="Arial"/>
          <w:sz w:val="22"/>
          <w:szCs w:val="22"/>
        </w:rPr>
        <w:t>certification training with the Honolulu Police Department.</w:t>
      </w:r>
      <w:r w:rsidR="00DF249B" w:rsidRPr="00C17395">
        <w:rPr>
          <w:rFonts w:ascii="Arial" w:hAnsi="Arial" w:cs="Arial"/>
          <w:sz w:val="22"/>
          <w:szCs w:val="22"/>
        </w:rPr>
        <w:t xml:space="preserve">  </w:t>
      </w:r>
    </w:p>
    <w:p w14:paraId="34CFA124" w14:textId="7CA5CF6A" w:rsidR="00671B0A" w:rsidRPr="00C17395" w:rsidRDefault="00671B0A" w:rsidP="00585126">
      <w:pPr>
        <w:numPr>
          <w:ilvl w:val="2"/>
          <w:numId w:val="3"/>
        </w:numPr>
        <w:rPr>
          <w:rFonts w:ascii="Arial" w:hAnsi="Arial" w:cs="Arial"/>
          <w:sz w:val="22"/>
          <w:szCs w:val="22"/>
        </w:rPr>
      </w:pPr>
      <w:r w:rsidRPr="00C17395">
        <w:rPr>
          <w:rFonts w:ascii="Arial" w:hAnsi="Arial" w:cs="Arial"/>
          <w:sz w:val="22"/>
          <w:szCs w:val="22"/>
        </w:rPr>
        <w:t>In November, t</w:t>
      </w:r>
      <w:r w:rsidR="00F626C9" w:rsidRPr="00C17395">
        <w:rPr>
          <w:rFonts w:ascii="Arial" w:hAnsi="Arial" w:cs="Arial"/>
          <w:sz w:val="22"/>
          <w:szCs w:val="22"/>
        </w:rPr>
        <w:t>here was a multi-agency</w:t>
      </w:r>
      <w:r w:rsidR="007273FB" w:rsidRPr="00C17395">
        <w:rPr>
          <w:rFonts w:ascii="Arial" w:hAnsi="Arial" w:cs="Arial"/>
          <w:sz w:val="22"/>
          <w:szCs w:val="22"/>
        </w:rPr>
        <w:t xml:space="preserve"> Hazmat Capabilities equipment meeting</w:t>
      </w:r>
      <w:r w:rsidR="0019129A" w:rsidRPr="00C17395">
        <w:rPr>
          <w:rFonts w:ascii="Arial" w:hAnsi="Arial" w:cs="Arial"/>
          <w:sz w:val="22"/>
          <w:szCs w:val="22"/>
        </w:rPr>
        <w:t xml:space="preserve">, held by </w:t>
      </w:r>
      <w:r w:rsidR="00267C19" w:rsidRPr="00FA117A">
        <w:rPr>
          <w:rFonts w:ascii="Arial" w:hAnsi="Arial" w:cs="Arial"/>
          <w:sz w:val="22"/>
          <w:szCs w:val="22"/>
        </w:rPr>
        <w:t>the Federal Fire staff</w:t>
      </w:r>
      <w:r w:rsidR="0019129A" w:rsidRPr="00C17395">
        <w:rPr>
          <w:rFonts w:ascii="Arial" w:hAnsi="Arial" w:cs="Arial"/>
          <w:sz w:val="22"/>
          <w:szCs w:val="22"/>
        </w:rPr>
        <w:t xml:space="preserve"> at their headquarters.</w:t>
      </w:r>
      <w:r w:rsidR="00A01041" w:rsidRPr="00C17395">
        <w:rPr>
          <w:rFonts w:ascii="Arial" w:hAnsi="Arial" w:cs="Arial"/>
          <w:sz w:val="22"/>
          <w:szCs w:val="22"/>
        </w:rPr>
        <w:t xml:space="preserve"> They are currently</w:t>
      </w:r>
      <w:r w:rsidR="00E90DE0" w:rsidRPr="00C17395">
        <w:rPr>
          <w:rFonts w:ascii="Arial" w:hAnsi="Arial" w:cs="Arial"/>
          <w:sz w:val="22"/>
          <w:szCs w:val="22"/>
        </w:rPr>
        <w:t xml:space="preserve"> doing a Hazmat Incident Management refresher</w:t>
      </w:r>
      <w:r w:rsidR="00DC10C2" w:rsidRPr="00C17395">
        <w:rPr>
          <w:rFonts w:ascii="Arial" w:hAnsi="Arial" w:cs="Arial"/>
          <w:sz w:val="22"/>
          <w:szCs w:val="22"/>
        </w:rPr>
        <w:t>.</w:t>
      </w:r>
    </w:p>
    <w:p w14:paraId="5C1A86E4" w14:textId="346F75F7" w:rsidR="008A2903" w:rsidRPr="00C17395" w:rsidRDefault="008A2903" w:rsidP="00585126">
      <w:pPr>
        <w:numPr>
          <w:ilvl w:val="2"/>
          <w:numId w:val="3"/>
        </w:numPr>
        <w:rPr>
          <w:rFonts w:ascii="Arial" w:hAnsi="Arial" w:cs="Arial"/>
          <w:sz w:val="22"/>
          <w:szCs w:val="22"/>
        </w:rPr>
      </w:pPr>
      <w:r w:rsidRPr="00C17395">
        <w:rPr>
          <w:rFonts w:ascii="Arial" w:hAnsi="Arial" w:cs="Arial"/>
          <w:sz w:val="22"/>
          <w:szCs w:val="22"/>
        </w:rPr>
        <w:t>Next meeting is Mar</w:t>
      </w:r>
      <w:r w:rsidR="00C63476" w:rsidRPr="00C17395">
        <w:rPr>
          <w:rFonts w:ascii="Arial" w:hAnsi="Arial" w:cs="Arial"/>
          <w:sz w:val="22"/>
          <w:szCs w:val="22"/>
        </w:rPr>
        <w:t>ch 19</w:t>
      </w:r>
      <w:r w:rsidR="00C63476" w:rsidRPr="00C17395">
        <w:rPr>
          <w:rFonts w:ascii="Arial" w:hAnsi="Arial" w:cs="Arial"/>
          <w:sz w:val="22"/>
          <w:szCs w:val="22"/>
          <w:vertAlign w:val="superscript"/>
        </w:rPr>
        <w:t>th</w:t>
      </w:r>
      <w:r w:rsidR="00C63476" w:rsidRPr="00C17395">
        <w:rPr>
          <w:rFonts w:ascii="Arial" w:hAnsi="Arial" w:cs="Arial"/>
          <w:sz w:val="22"/>
          <w:szCs w:val="22"/>
        </w:rPr>
        <w:t>.</w:t>
      </w:r>
    </w:p>
    <w:p w14:paraId="7C9E801B" w14:textId="24E49416" w:rsidR="00585126" w:rsidRPr="00C17395" w:rsidRDefault="00FD294E" w:rsidP="00542839">
      <w:pPr>
        <w:rPr>
          <w:rFonts w:ascii="Arial" w:hAnsi="Arial" w:cs="Arial"/>
          <w:sz w:val="22"/>
          <w:szCs w:val="22"/>
        </w:rPr>
      </w:pPr>
      <w:r w:rsidRPr="00C17395">
        <w:rPr>
          <w:rFonts w:ascii="Arial" w:hAnsi="Arial" w:cs="Arial"/>
          <w:sz w:val="22"/>
          <w:szCs w:val="22"/>
        </w:rPr>
        <w:tab/>
      </w:r>
    </w:p>
    <w:p w14:paraId="67A5862A" w14:textId="77777777" w:rsidR="00585126" w:rsidRPr="00C17395" w:rsidRDefault="00585126" w:rsidP="00585126">
      <w:pPr>
        <w:rPr>
          <w:rFonts w:ascii="Arial" w:hAnsi="Arial" w:cs="Arial"/>
          <w:sz w:val="22"/>
          <w:szCs w:val="22"/>
        </w:rPr>
      </w:pPr>
    </w:p>
    <w:p w14:paraId="600A1F98" w14:textId="4821A3AC" w:rsidR="00433318" w:rsidRPr="00FA117A" w:rsidRDefault="003D5448" w:rsidP="00CB7477">
      <w:pPr>
        <w:numPr>
          <w:ilvl w:val="0"/>
          <w:numId w:val="3"/>
        </w:numPr>
        <w:rPr>
          <w:rFonts w:ascii="Arial" w:hAnsi="Arial" w:cs="Arial"/>
          <w:sz w:val="22"/>
          <w:szCs w:val="22"/>
        </w:rPr>
      </w:pPr>
      <w:r w:rsidRPr="00FA117A">
        <w:rPr>
          <w:rFonts w:ascii="Arial" w:hAnsi="Arial" w:cs="Arial"/>
          <w:color w:val="232333"/>
          <w:sz w:val="22"/>
          <w:szCs w:val="22"/>
          <w:shd w:val="clear" w:color="auto" w:fill="F1F4F6"/>
        </w:rPr>
        <w:t xml:space="preserve">Bill Ogawa from Battery Bill presented on the safe handling and disposal of lithium batteries. They demonstrated the potential dangers of lithium batteries and the </w:t>
      </w:r>
      <w:r w:rsidRPr="00FA117A">
        <w:rPr>
          <w:rFonts w:ascii="Arial" w:hAnsi="Arial" w:cs="Arial"/>
          <w:color w:val="232333"/>
          <w:sz w:val="22"/>
          <w:szCs w:val="22"/>
          <w:shd w:val="clear" w:color="auto" w:fill="F1F4F6"/>
        </w:rPr>
        <w:lastRenderedPageBreak/>
        <w:t xml:space="preserve">challenges faced in their recycling. They highlighted the importance of proper safety precautions and the use of </w:t>
      </w:r>
      <w:r w:rsidR="00DE4CFA" w:rsidRPr="00FA117A">
        <w:rPr>
          <w:rFonts w:ascii="Arial" w:hAnsi="Arial" w:cs="Arial"/>
          <w:color w:val="232333"/>
          <w:sz w:val="22"/>
          <w:szCs w:val="22"/>
          <w:shd w:val="clear" w:color="auto" w:fill="F1F4F6"/>
        </w:rPr>
        <w:t>fire-retardant</w:t>
      </w:r>
      <w:r w:rsidRPr="00FA117A">
        <w:rPr>
          <w:rFonts w:ascii="Arial" w:hAnsi="Arial" w:cs="Arial"/>
          <w:color w:val="232333"/>
          <w:sz w:val="22"/>
          <w:szCs w:val="22"/>
          <w:shd w:val="clear" w:color="auto" w:fill="F1F4F6"/>
        </w:rPr>
        <w:t xml:space="preserve"> storage barrels. Bill also discussed the cost of battery disposal recovery and the difficulty of finding someone to take batteries, indicating potential environmental issues. The discussion revolved around the challenges faced by a small business in Hawaii in disposing of batteries. The speaker emphasized the business's responsibility to dispose of certain items for their customers, even if it incurs costs. </w:t>
      </w:r>
    </w:p>
    <w:p w14:paraId="5AAFC3B2" w14:textId="77777777" w:rsidR="00FA117A" w:rsidRPr="00FA117A" w:rsidRDefault="00FA117A" w:rsidP="00FA117A">
      <w:pPr>
        <w:ind w:left="900"/>
        <w:rPr>
          <w:rFonts w:ascii="Arial" w:hAnsi="Arial" w:cs="Arial"/>
          <w:sz w:val="22"/>
          <w:szCs w:val="22"/>
        </w:rPr>
      </w:pPr>
    </w:p>
    <w:p w14:paraId="2B1E1758" w14:textId="0BBA4103" w:rsidR="00FA117A" w:rsidRPr="00C17395" w:rsidRDefault="00FA117A" w:rsidP="00FA117A">
      <w:pPr>
        <w:pStyle w:val="ListParagraph"/>
        <w:numPr>
          <w:ilvl w:val="0"/>
          <w:numId w:val="3"/>
        </w:numPr>
        <w:rPr>
          <w:rFonts w:ascii="Arial" w:hAnsi="Arial" w:cs="Arial"/>
          <w:color w:val="232333"/>
          <w:sz w:val="22"/>
          <w:szCs w:val="22"/>
        </w:rPr>
      </w:pPr>
      <w:r w:rsidRPr="00C17395">
        <w:rPr>
          <w:rFonts w:ascii="Arial" w:hAnsi="Arial" w:cs="Arial"/>
          <w:sz w:val="22"/>
          <w:szCs w:val="22"/>
        </w:rPr>
        <w:t xml:space="preserve">General Okamura from Department of Army, Meagan </w:t>
      </w:r>
      <w:proofErr w:type="spellStart"/>
      <w:r w:rsidRPr="00C17395">
        <w:rPr>
          <w:rFonts w:ascii="Arial" w:hAnsi="Arial" w:cs="Arial"/>
          <w:sz w:val="22"/>
          <w:szCs w:val="22"/>
        </w:rPr>
        <w:t>Ostrem</w:t>
      </w:r>
      <w:proofErr w:type="spellEnd"/>
      <w:r w:rsidRPr="00C17395">
        <w:rPr>
          <w:rFonts w:ascii="Arial" w:hAnsi="Arial" w:cs="Arial"/>
          <w:sz w:val="22"/>
          <w:szCs w:val="22"/>
        </w:rPr>
        <w:t xml:space="preserve">, and </w:t>
      </w:r>
      <w:r w:rsidR="00EA57F2" w:rsidRPr="00C17395">
        <w:rPr>
          <w:rFonts w:ascii="Arial" w:hAnsi="Arial" w:cs="Arial"/>
          <w:sz w:val="22"/>
          <w:szCs w:val="22"/>
        </w:rPr>
        <w:t>Commander</w:t>
      </w:r>
      <w:r w:rsidRPr="00C17395">
        <w:rPr>
          <w:rFonts w:ascii="Arial" w:hAnsi="Arial" w:cs="Arial"/>
          <w:sz w:val="22"/>
          <w:szCs w:val="22"/>
        </w:rPr>
        <w:t xml:space="preserve"> Ben Dunn from Department of the Navy </w:t>
      </w:r>
      <w:r w:rsidRPr="00C17395">
        <w:rPr>
          <w:rFonts w:ascii="Arial" w:hAnsi="Arial" w:cs="Arial"/>
          <w:color w:val="232333"/>
          <w:sz w:val="22"/>
          <w:szCs w:val="22"/>
          <w:shd w:val="clear" w:color="auto" w:fill="F1F4F6"/>
        </w:rPr>
        <w:t xml:space="preserve">primarily focused on the progress and </w:t>
      </w:r>
      <w:proofErr w:type="gramStart"/>
      <w:r w:rsidRPr="00C17395">
        <w:rPr>
          <w:rFonts w:ascii="Arial" w:hAnsi="Arial" w:cs="Arial"/>
          <w:color w:val="232333"/>
          <w:sz w:val="22"/>
          <w:szCs w:val="22"/>
          <w:shd w:val="clear" w:color="auto" w:fill="F1F4F6"/>
        </w:rPr>
        <w:t>future plans</w:t>
      </w:r>
      <w:proofErr w:type="gramEnd"/>
      <w:r w:rsidRPr="00C17395">
        <w:rPr>
          <w:rFonts w:ascii="Arial" w:hAnsi="Arial" w:cs="Arial"/>
          <w:color w:val="232333"/>
          <w:sz w:val="22"/>
          <w:szCs w:val="22"/>
          <w:shd w:val="clear" w:color="auto" w:fill="F1F4F6"/>
        </w:rPr>
        <w:t xml:space="preserve"> regarding the Red Hill facility. The team announced that they had completed the fueling gravity defueling of all 14 main tanks, removing over 104 million gallons of fuel from the facility. They also shared their plans to start the removal of residual fuel in January. The team is set to hand over the facility back to the Department of the Navy by March 31st, 2024, but they have a deliberate turnover plan to ensure the successful transfer of all procedures, practices, and processes. They also emphasized their commitment to rebuilding trust with the local community through proactive, persistent, and consistent engagement. The Navy Closure Task Force was also introduced, which will focus on the permanent decommissioning of the facility, long-term environmental remediation, aquifer restoration efforts, and coordination with state and federal stakeholders. </w:t>
      </w:r>
      <w:r w:rsidRPr="00C17395">
        <w:rPr>
          <w:rFonts w:ascii="Arial" w:hAnsi="Arial" w:cs="Arial"/>
          <w:color w:val="232333"/>
          <w:sz w:val="22"/>
          <w:szCs w:val="22"/>
        </w:rPr>
        <w:t>Commander Dunn discussed the safe drinking water program for the Navy and the long-term environmental remediation. They explained that the Navy operates three drinking water wells and supplies about 15 million gallons of water a day to the joint base. After an incident in 2021, the Red Hill shaft was disconnected from the distribution system to ensure safety. A 24-month long-term monitoring program was initiated to test and certify the safety of the water. The program involves sampling about 10% of homes each period and all community facilities. Out of 7,800 samples taken, only 26 instances exceeded certain criteria, but all were cleared upon reprocessing. Furthermore, the Navy is conducting community outreach to rebuild trust and provide education.  also discussed the long-term environmental remediation, which involves ongoing modeling and sampling efforts at the Red Hill facility. A</w:t>
      </w:r>
      <w:r w:rsidRPr="00FA117A">
        <w:rPr>
          <w:rFonts w:ascii="Arial" w:hAnsi="Arial" w:cs="Arial"/>
          <w:color w:val="232333"/>
          <w:sz w:val="22"/>
          <w:szCs w:val="22"/>
        </w:rPr>
        <w:t xml:space="preserve"> </w:t>
      </w:r>
      <w:r w:rsidRPr="00C17395">
        <w:rPr>
          <w:rFonts w:ascii="Arial" w:hAnsi="Arial" w:cs="Arial"/>
          <w:color w:val="232333"/>
          <w:sz w:val="22"/>
          <w:szCs w:val="22"/>
        </w:rPr>
        <w:t>contract was ordered to develop a work plan for characterizing the full extent of contamination at the site.</w:t>
      </w:r>
    </w:p>
    <w:p w14:paraId="136E83BD" w14:textId="3C726675" w:rsidR="00FA117A" w:rsidRPr="00FA117A" w:rsidRDefault="00FA117A" w:rsidP="00FA117A">
      <w:pPr>
        <w:ind w:left="900"/>
        <w:rPr>
          <w:rFonts w:ascii="Arial" w:hAnsi="Arial" w:cs="Arial"/>
          <w:sz w:val="22"/>
          <w:szCs w:val="22"/>
        </w:rPr>
      </w:pPr>
    </w:p>
    <w:p w14:paraId="4DB268DE" w14:textId="77777777" w:rsidR="00FA117A" w:rsidRPr="00FA117A" w:rsidRDefault="00FA117A" w:rsidP="00FA117A">
      <w:pPr>
        <w:rPr>
          <w:rFonts w:ascii="Arial" w:hAnsi="Arial" w:cs="Arial"/>
          <w:sz w:val="22"/>
          <w:szCs w:val="22"/>
        </w:rPr>
      </w:pPr>
    </w:p>
    <w:p w14:paraId="077B267A" w14:textId="77777777" w:rsidR="00761ED2" w:rsidRDefault="00761ED2" w:rsidP="00761ED2">
      <w:pPr>
        <w:pStyle w:val="ListParagraph"/>
        <w:numPr>
          <w:ilvl w:val="0"/>
          <w:numId w:val="3"/>
        </w:numPr>
        <w:rPr>
          <w:rFonts w:ascii="Arial" w:hAnsi="Arial" w:cs="Arial"/>
          <w:sz w:val="22"/>
          <w:szCs w:val="22"/>
        </w:rPr>
      </w:pPr>
      <w:r w:rsidRPr="00751443">
        <w:rPr>
          <w:rFonts w:ascii="Arial" w:hAnsi="Arial" w:cs="Arial"/>
          <w:sz w:val="22"/>
          <w:szCs w:val="22"/>
        </w:rPr>
        <w:t>HSERC Financial Report Tier II Division of Funds</w:t>
      </w:r>
      <w:r>
        <w:rPr>
          <w:rFonts w:ascii="Arial" w:hAnsi="Arial" w:cs="Arial"/>
          <w:sz w:val="22"/>
          <w:szCs w:val="22"/>
        </w:rPr>
        <w:t>.</w:t>
      </w:r>
    </w:p>
    <w:p w14:paraId="577C45AA" w14:textId="2C584C31" w:rsidR="00EA57F2" w:rsidRPr="00052934" w:rsidRDefault="00FA117A" w:rsidP="00052934">
      <w:pPr>
        <w:ind w:left="900"/>
        <w:rPr>
          <w:rFonts w:ascii="Arial" w:hAnsi="Arial" w:cs="Arial"/>
          <w:sz w:val="22"/>
          <w:szCs w:val="22"/>
        </w:rPr>
      </w:pPr>
      <w:r w:rsidRPr="00052934">
        <w:rPr>
          <w:rFonts w:ascii="Arial" w:hAnsi="Arial" w:cs="Arial"/>
          <w:color w:val="232333"/>
          <w:sz w:val="22"/>
          <w:szCs w:val="22"/>
          <w:shd w:val="clear" w:color="auto" w:fill="F1F4F6"/>
        </w:rPr>
        <w:t xml:space="preserve">The meeting proceeded with updates on the financial report and the division of funds, with a motion to approve the division of funds being passed. Motion to approve accepted and approved. </w:t>
      </w:r>
    </w:p>
    <w:p w14:paraId="6FC24E80" w14:textId="55897288" w:rsidR="00FA117A" w:rsidRPr="009A00D8" w:rsidRDefault="00FA117A" w:rsidP="00FA117A">
      <w:pPr>
        <w:pStyle w:val="ListParagraph"/>
        <w:ind w:left="900"/>
        <w:rPr>
          <w:rFonts w:ascii="Arial" w:hAnsi="Arial" w:cs="Arial"/>
          <w:sz w:val="22"/>
          <w:szCs w:val="22"/>
        </w:rPr>
      </w:pPr>
      <w:r w:rsidRPr="00751443">
        <w:rPr>
          <w:rFonts w:ascii="Arial" w:hAnsi="Arial" w:cs="Arial"/>
          <w:sz w:val="22"/>
          <w:szCs w:val="22"/>
        </w:rPr>
        <w:t>LEPCs were asked to approve the straight percentage splint. This was approved.  HSERC members voted to release funds to the LEPCs.</w:t>
      </w:r>
    </w:p>
    <w:p w14:paraId="52BB3C5F" w14:textId="0C4A71D3" w:rsidR="00FA117A" w:rsidRPr="00751443" w:rsidRDefault="00FA117A" w:rsidP="00FA117A">
      <w:pPr>
        <w:pStyle w:val="ListParagraph"/>
        <w:ind w:left="900"/>
        <w:rPr>
          <w:rFonts w:ascii="Arial" w:hAnsi="Arial" w:cs="Arial"/>
          <w:sz w:val="22"/>
          <w:szCs w:val="22"/>
        </w:rPr>
      </w:pPr>
    </w:p>
    <w:p w14:paraId="05A391AD" w14:textId="28DB7794" w:rsidR="00433318" w:rsidRPr="00EA57F2" w:rsidRDefault="00433318" w:rsidP="00433318">
      <w:pPr>
        <w:numPr>
          <w:ilvl w:val="0"/>
          <w:numId w:val="3"/>
        </w:numPr>
        <w:rPr>
          <w:rFonts w:ascii="Arial" w:hAnsi="Arial" w:cs="Arial"/>
          <w:sz w:val="22"/>
          <w:szCs w:val="22"/>
        </w:rPr>
      </w:pPr>
      <w:r w:rsidRPr="00EA57F2">
        <w:rPr>
          <w:rFonts w:ascii="Arial" w:hAnsi="Arial" w:cs="Arial"/>
          <w:color w:val="232333"/>
          <w:sz w:val="22"/>
          <w:szCs w:val="22"/>
          <w:shd w:val="clear" w:color="auto" w:fill="F1F4F6"/>
        </w:rPr>
        <w:t xml:space="preserve">Chris Reiner noted the work EPA is doing on Maui with </w:t>
      </w:r>
      <w:r w:rsidR="00EA57F2" w:rsidRPr="00EA57F2">
        <w:rPr>
          <w:rFonts w:ascii="Arial" w:hAnsi="Arial" w:cs="Arial"/>
          <w:color w:val="232333"/>
          <w:sz w:val="22"/>
          <w:szCs w:val="22"/>
          <w:shd w:val="clear" w:color="auto" w:fill="F1F4F6"/>
        </w:rPr>
        <w:t>lithium-ion</w:t>
      </w:r>
      <w:r w:rsidRPr="00EA57F2">
        <w:rPr>
          <w:rFonts w:ascii="Arial" w:hAnsi="Arial" w:cs="Arial"/>
          <w:color w:val="232333"/>
          <w:sz w:val="22"/>
          <w:szCs w:val="22"/>
          <w:shd w:val="clear" w:color="auto" w:fill="F1F4F6"/>
        </w:rPr>
        <w:t xml:space="preserve"> batteries post fires.</w:t>
      </w:r>
    </w:p>
    <w:p w14:paraId="4508997E" w14:textId="18496DAB" w:rsidR="003D5448" w:rsidRPr="00EA57F2" w:rsidRDefault="00433318" w:rsidP="00433318">
      <w:pPr>
        <w:pStyle w:val="ListParagraph"/>
        <w:ind w:left="900"/>
        <w:rPr>
          <w:rFonts w:ascii="Arial" w:hAnsi="Arial" w:cs="Arial"/>
          <w:sz w:val="22"/>
          <w:szCs w:val="22"/>
        </w:rPr>
      </w:pPr>
      <w:r w:rsidRPr="00EA57F2">
        <w:rPr>
          <w:rFonts w:ascii="Arial" w:hAnsi="Arial" w:cs="Arial"/>
          <w:color w:val="232333"/>
          <w:sz w:val="22"/>
          <w:szCs w:val="22"/>
          <w:shd w:val="clear" w:color="auto" w:fill="F1F4F6"/>
        </w:rPr>
        <w:t xml:space="preserve">The topic of a presentation to the full </w:t>
      </w:r>
      <w:r w:rsidRPr="00EA57F2">
        <w:rPr>
          <w:rFonts w:ascii="Arial" w:hAnsi="Arial" w:cs="Arial"/>
          <w:strike/>
          <w:color w:val="232333"/>
          <w:sz w:val="22"/>
          <w:szCs w:val="22"/>
          <w:shd w:val="clear" w:color="auto" w:fill="F1F4F6"/>
        </w:rPr>
        <w:t>HIRK</w:t>
      </w:r>
      <w:r w:rsidRPr="00EA57F2">
        <w:rPr>
          <w:rFonts w:ascii="Arial" w:hAnsi="Arial" w:cs="Arial"/>
          <w:color w:val="232333"/>
          <w:sz w:val="22"/>
          <w:szCs w:val="22"/>
          <w:shd w:val="clear" w:color="auto" w:fill="F1F4F6"/>
        </w:rPr>
        <w:t xml:space="preserve"> HSERC about their precedent-setting work on Maui was also brought up. Chris discussed the process of handling and disposing damaged </w:t>
      </w:r>
      <w:r w:rsidR="00EA57F2" w:rsidRPr="00EA57F2">
        <w:rPr>
          <w:rFonts w:ascii="Arial" w:hAnsi="Arial" w:cs="Arial"/>
          <w:color w:val="232333"/>
          <w:sz w:val="22"/>
          <w:szCs w:val="22"/>
          <w:shd w:val="clear" w:color="auto" w:fill="F1F4F6"/>
        </w:rPr>
        <w:t>lithium-ion</w:t>
      </w:r>
      <w:r w:rsidRPr="00EA57F2">
        <w:rPr>
          <w:rFonts w:ascii="Arial" w:hAnsi="Arial" w:cs="Arial"/>
          <w:color w:val="232333"/>
          <w:sz w:val="22"/>
          <w:szCs w:val="22"/>
          <w:shd w:val="clear" w:color="auto" w:fill="F1F4F6"/>
        </w:rPr>
        <w:t xml:space="preserve"> batteries from the Maui fires. They explained the de-energizing process and the development of special containers for shipping these batteries. </w:t>
      </w:r>
    </w:p>
    <w:p w14:paraId="383A7067" w14:textId="77D945D9" w:rsidR="00EC54E0" w:rsidRPr="00C17395" w:rsidRDefault="00433318" w:rsidP="00433318">
      <w:pPr>
        <w:pStyle w:val="ListParagraph"/>
        <w:ind w:left="900"/>
        <w:rPr>
          <w:rFonts w:ascii="Arial" w:hAnsi="Arial" w:cs="Arial"/>
          <w:sz w:val="22"/>
          <w:szCs w:val="22"/>
        </w:rPr>
      </w:pPr>
      <w:r w:rsidRPr="00EA57F2">
        <w:rPr>
          <w:rFonts w:ascii="Arial" w:hAnsi="Arial" w:cs="Arial"/>
          <w:color w:val="232333"/>
          <w:sz w:val="22"/>
          <w:szCs w:val="22"/>
          <w:shd w:val="clear" w:color="auto" w:fill="F1F4F6"/>
        </w:rPr>
        <w:t xml:space="preserve">Chris also </w:t>
      </w:r>
      <w:r w:rsidR="005F517A" w:rsidRPr="00EA57F2">
        <w:rPr>
          <w:rFonts w:ascii="Arial" w:hAnsi="Arial" w:cs="Arial"/>
          <w:color w:val="232333"/>
          <w:sz w:val="22"/>
          <w:szCs w:val="22"/>
          <w:shd w:val="clear" w:color="auto" w:fill="F1F4F6"/>
        </w:rPr>
        <w:t xml:space="preserve">reported that the EPA has completed the hazardous materials collection and is now finalizing soil tack work to minimize off-site migration. The EPA's hazardous materials cleanup team is set to demobilize on the 22nd, and a smaller team from the water emergency team will stay on to inspect water lines. Chris also mentioned that </w:t>
      </w:r>
      <w:r w:rsidR="005F517A" w:rsidRPr="00EA57F2">
        <w:rPr>
          <w:rFonts w:ascii="Arial" w:hAnsi="Arial" w:cs="Arial"/>
          <w:color w:val="232333"/>
          <w:sz w:val="22"/>
          <w:szCs w:val="22"/>
          <w:shd w:val="clear" w:color="auto" w:fill="F1F4F6"/>
        </w:rPr>
        <w:lastRenderedPageBreak/>
        <w:t>the phase 2 clearing of large bulky debris will be handled by the Army Corps of Engineers.</w:t>
      </w:r>
    </w:p>
    <w:p w14:paraId="0F4C6796" w14:textId="62702F2D" w:rsidR="00746927" w:rsidRPr="00C17395" w:rsidRDefault="00746927" w:rsidP="00F8276E">
      <w:pPr>
        <w:rPr>
          <w:rFonts w:ascii="Arial" w:hAnsi="Arial" w:cs="Arial"/>
          <w:b/>
          <w:bCs/>
          <w:color w:val="232333"/>
          <w:sz w:val="22"/>
          <w:szCs w:val="22"/>
        </w:rPr>
      </w:pPr>
    </w:p>
    <w:p w14:paraId="5A25DAFC" w14:textId="77777777" w:rsidR="00F8276E" w:rsidRPr="00C17395" w:rsidRDefault="00F8276E" w:rsidP="00746927">
      <w:pPr>
        <w:rPr>
          <w:rFonts w:ascii="Arial" w:hAnsi="Arial" w:cs="Arial"/>
          <w:color w:val="232333"/>
          <w:sz w:val="22"/>
          <w:szCs w:val="22"/>
        </w:rPr>
      </w:pPr>
    </w:p>
    <w:p w14:paraId="548517EC" w14:textId="2C932F85" w:rsidR="001E6CF3" w:rsidRPr="00C17395" w:rsidRDefault="00C96497" w:rsidP="00D018C0">
      <w:pPr>
        <w:numPr>
          <w:ilvl w:val="0"/>
          <w:numId w:val="3"/>
        </w:numPr>
        <w:rPr>
          <w:rFonts w:ascii="Arial" w:hAnsi="Arial" w:cs="Arial"/>
          <w:sz w:val="22"/>
          <w:szCs w:val="22"/>
        </w:rPr>
      </w:pPr>
      <w:r w:rsidRPr="00C17395">
        <w:rPr>
          <w:rFonts w:ascii="Arial" w:hAnsi="Arial" w:cs="Arial"/>
          <w:sz w:val="22"/>
          <w:szCs w:val="22"/>
        </w:rPr>
        <w:t>Hazardous Materials Emergency Preparedness (HMEP) Report Updates – Liz</w:t>
      </w:r>
      <w:r w:rsidR="000D32FF" w:rsidRPr="00C17395">
        <w:rPr>
          <w:rFonts w:ascii="Arial" w:hAnsi="Arial" w:cs="Arial"/>
          <w:sz w:val="22"/>
          <w:szCs w:val="22"/>
        </w:rPr>
        <w:t xml:space="preserve"> Galvez sitting in for Har</w:t>
      </w:r>
      <w:r w:rsidR="008B3157" w:rsidRPr="00C17395">
        <w:rPr>
          <w:rFonts w:ascii="Arial" w:hAnsi="Arial" w:cs="Arial"/>
          <w:sz w:val="22"/>
          <w:szCs w:val="22"/>
        </w:rPr>
        <w:t xml:space="preserve">old Lao. </w:t>
      </w:r>
      <w:r w:rsidR="003668D9" w:rsidRPr="00C17395">
        <w:rPr>
          <w:rFonts w:ascii="Arial" w:hAnsi="Arial" w:cs="Arial"/>
          <w:sz w:val="22"/>
          <w:szCs w:val="22"/>
        </w:rPr>
        <w:t xml:space="preserve">Liz shared </w:t>
      </w:r>
      <w:r w:rsidR="00A949EE" w:rsidRPr="00C17395">
        <w:rPr>
          <w:rFonts w:ascii="Arial" w:hAnsi="Arial" w:cs="Arial"/>
          <w:sz w:val="22"/>
          <w:szCs w:val="22"/>
        </w:rPr>
        <w:t xml:space="preserve">information about the </w:t>
      </w:r>
      <w:r w:rsidR="00777CB5" w:rsidRPr="00C17395">
        <w:rPr>
          <w:rFonts w:ascii="Arial" w:hAnsi="Arial" w:cs="Arial"/>
          <w:sz w:val="22"/>
          <w:szCs w:val="22"/>
        </w:rPr>
        <w:t>additional grant received with the HMEP</w:t>
      </w:r>
      <w:r w:rsidR="000C09CA" w:rsidRPr="00C17395">
        <w:rPr>
          <w:rFonts w:ascii="Arial" w:hAnsi="Arial" w:cs="Arial"/>
          <w:sz w:val="22"/>
          <w:szCs w:val="22"/>
        </w:rPr>
        <w:t xml:space="preserve"> and how to best use the additional grant.</w:t>
      </w:r>
    </w:p>
    <w:p w14:paraId="7FCA8721" w14:textId="77777777" w:rsidR="00DB1F9C" w:rsidRPr="00C17395" w:rsidRDefault="00DB1F9C" w:rsidP="00DB1F9C">
      <w:pPr>
        <w:ind w:left="900"/>
        <w:rPr>
          <w:rFonts w:ascii="Arial" w:hAnsi="Arial" w:cs="Arial"/>
          <w:sz w:val="22"/>
          <w:szCs w:val="22"/>
        </w:rPr>
      </w:pPr>
    </w:p>
    <w:p w14:paraId="26DB535C" w14:textId="77777777" w:rsidR="003C07FA" w:rsidRPr="00C17395" w:rsidRDefault="00DB1F9C" w:rsidP="003C07FA">
      <w:pPr>
        <w:pStyle w:val="ListParagraph"/>
        <w:numPr>
          <w:ilvl w:val="0"/>
          <w:numId w:val="3"/>
        </w:numPr>
        <w:rPr>
          <w:rFonts w:ascii="Arial" w:hAnsi="Arial" w:cs="Arial"/>
          <w:color w:val="232333"/>
          <w:sz w:val="22"/>
          <w:szCs w:val="22"/>
          <w:shd w:val="clear" w:color="auto" w:fill="F1F4F6"/>
        </w:rPr>
      </w:pPr>
      <w:r w:rsidRPr="00C17395">
        <w:rPr>
          <w:rFonts w:ascii="Arial" w:hAnsi="Arial" w:cs="Arial"/>
          <w:sz w:val="22"/>
          <w:szCs w:val="22"/>
        </w:rPr>
        <w:t>Updates on Hea</w:t>
      </w:r>
      <w:r w:rsidR="0078588F" w:rsidRPr="00C17395">
        <w:rPr>
          <w:rFonts w:ascii="Arial" w:hAnsi="Arial" w:cs="Arial"/>
          <w:sz w:val="22"/>
          <w:szCs w:val="22"/>
        </w:rPr>
        <w:t>lth D</w:t>
      </w:r>
      <w:r w:rsidR="0066076D" w:rsidRPr="00C17395">
        <w:rPr>
          <w:rFonts w:ascii="Arial" w:hAnsi="Arial" w:cs="Arial"/>
          <w:sz w:val="22"/>
          <w:szCs w:val="22"/>
        </w:rPr>
        <w:t>e</w:t>
      </w:r>
      <w:r w:rsidR="0078588F" w:rsidRPr="00C17395">
        <w:rPr>
          <w:rFonts w:ascii="Arial" w:hAnsi="Arial" w:cs="Arial"/>
          <w:sz w:val="22"/>
          <w:szCs w:val="22"/>
        </w:rPr>
        <w:t>partment</w:t>
      </w:r>
      <w:r w:rsidR="0066076D" w:rsidRPr="00C17395">
        <w:rPr>
          <w:rFonts w:ascii="Arial" w:hAnsi="Arial" w:cs="Arial"/>
          <w:sz w:val="22"/>
          <w:szCs w:val="22"/>
        </w:rPr>
        <w:t>: Bill Ma</w:t>
      </w:r>
      <w:r w:rsidR="00190317" w:rsidRPr="00C17395">
        <w:rPr>
          <w:rFonts w:ascii="Arial" w:hAnsi="Arial" w:cs="Arial"/>
          <w:sz w:val="22"/>
          <w:szCs w:val="22"/>
        </w:rPr>
        <w:t>rhoffer</w:t>
      </w:r>
      <w:r w:rsidR="007A678E" w:rsidRPr="00C17395">
        <w:rPr>
          <w:rFonts w:ascii="Arial" w:hAnsi="Arial" w:cs="Arial"/>
          <w:sz w:val="22"/>
          <w:szCs w:val="22"/>
        </w:rPr>
        <w:t xml:space="preserve"> from USCG</w:t>
      </w:r>
      <w:r w:rsidR="003323C7" w:rsidRPr="00C17395">
        <w:rPr>
          <w:rFonts w:ascii="Arial" w:hAnsi="Arial" w:cs="Arial"/>
          <w:sz w:val="22"/>
          <w:szCs w:val="22"/>
        </w:rPr>
        <w:t xml:space="preserve">: </w:t>
      </w:r>
      <w:r w:rsidR="003323C7" w:rsidRPr="00C17395">
        <w:rPr>
          <w:rFonts w:ascii="Arial" w:hAnsi="Arial" w:cs="Arial"/>
          <w:color w:val="232333"/>
          <w:sz w:val="22"/>
          <w:szCs w:val="22"/>
          <w:shd w:val="clear" w:color="auto" w:fill="F1F4F6"/>
        </w:rPr>
        <w:t>The Coast Guard is preparing for Hawaii as the primary venue for the national level exercise 2024.</w:t>
      </w:r>
      <w:r w:rsidR="003C07FA" w:rsidRPr="00C17395">
        <w:rPr>
          <w:rFonts w:ascii="Arial" w:hAnsi="Arial" w:cs="Arial"/>
          <w:color w:val="232333"/>
          <w:sz w:val="22"/>
          <w:szCs w:val="22"/>
          <w:shd w:val="clear" w:color="auto" w:fill="F1F4F6"/>
        </w:rPr>
        <w:t xml:space="preserve"> Bill discussed primarily about regional response team a little bit about the National Response team and some Coast Guard Headquarters wide initiatives that will have a </w:t>
      </w:r>
      <w:proofErr w:type="gramStart"/>
      <w:r w:rsidR="003C07FA" w:rsidRPr="00C17395">
        <w:rPr>
          <w:rFonts w:ascii="Arial" w:hAnsi="Arial" w:cs="Arial"/>
          <w:color w:val="232333"/>
          <w:sz w:val="22"/>
          <w:szCs w:val="22"/>
          <w:shd w:val="clear" w:color="auto" w:fill="F1F4F6"/>
        </w:rPr>
        <w:t>boots</w:t>
      </w:r>
      <w:proofErr w:type="gramEnd"/>
      <w:r w:rsidR="003C07FA" w:rsidRPr="00C17395">
        <w:rPr>
          <w:rFonts w:ascii="Arial" w:hAnsi="Arial" w:cs="Arial"/>
          <w:color w:val="232333"/>
          <w:sz w:val="22"/>
          <w:szCs w:val="22"/>
          <w:shd w:val="clear" w:color="auto" w:fill="F1F4F6"/>
        </w:rPr>
        <w:t xml:space="preserve"> on the ground effect for us here in Hawaii.</w:t>
      </w:r>
    </w:p>
    <w:p w14:paraId="673940E1" w14:textId="36504B54" w:rsidR="00100C28" w:rsidRPr="00C17395" w:rsidRDefault="00100C28" w:rsidP="006E6FA3">
      <w:pPr>
        <w:pStyle w:val="ListParagraph"/>
        <w:numPr>
          <w:ilvl w:val="1"/>
          <w:numId w:val="3"/>
        </w:numPr>
        <w:ind w:left="1350" w:hanging="360"/>
        <w:rPr>
          <w:rFonts w:ascii="Arial" w:hAnsi="Arial" w:cs="Arial"/>
          <w:color w:val="232333"/>
          <w:sz w:val="22"/>
          <w:szCs w:val="22"/>
          <w:shd w:val="clear" w:color="auto" w:fill="F1F4F6"/>
        </w:rPr>
      </w:pPr>
      <w:r w:rsidRPr="00C17395">
        <w:rPr>
          <w:rFonts w:ascii="Arial" w:hAnsi="Arial" w:cs="Arial"/>
          <w:color w:val="232333"/>
          <w:sz w:val="22"/>
          <w:szCs w:val="22"/>
          <w:shd w:val="clear" w:color="auto" w:fill="F1F4F6"/>
        </w:rPr>
        <w:t xml:space="preserve">There was a </w:t>
      </w:r>
      <w:r w:rsidR="00374911" w:rsidRPr="00C17395">
        <w:rPr>
          <w:rFonts w:ascii="Arial" w:hAnsi="Arial" w:cs="Arial"/>
          <w:color w:val="232333"/>
          <w:sz w:val="22"/>
          <w:szCs w:val="22"/>
          <w:shd w:val="clear" w:color="auto" w:fill="F1F4F6"/>
        </w:rPr>
        <w:t>training</w:t>
      </w:r>
      <w:r w:rsidRPr="00C17395">
        <w:rPr>
          <w:rFonts w:ascii="Arial" w:hAnsi="Arial" w:cs="Arial"/>
          <w:color w:val="232333"/>
          <w:sz w:val="22"/>
          <w:szCs w:val="22"/>
          <w:shd w:val="clear" w:color="auto" w:fill="F1F4F6"/>
        </w:rPr>
        <w:t xml:space="preserve"> with </w:t>
      </w:r>
      <w:r w:rsidR="001F6087" w:rsidRPr="00C17395">
        <w:rPr>
          <w:rFonts w:ascii="Arial" w:hAnsi="Arial" w:cs="Arial"/>
          <w:color w:val="232333"/>
          <w:sz w:val="22"/>
          <w:szCs w:val="22"/>
          <w:shd w:val="clear" w:color="auto" w:fill="F1F4F6"/>
        </w:rPr>
        <w:t>the O</w:t>
      </w:r>
      <w:r w:rsidR="00E56023" w:rsidRPr="00C17395">
        <w:rPr>
          <w:rFonts w:ascii="Arial" w:hAnsi="Arial" w:cs="Arial"/>
          <w:color w:val="232333"/>
          <w:sz w:val="22"/>
          <w:szCs w:val="22"/>
          <w:shd w:val="clear" w:color="auto" w:fill="F1F4F6"/>
        </w:rPr>
        <w:t>ceania Regional Response team, focusing on lessons lea</w:t>
      </w:r>
      <w:r w:rsidR="00374911" w:rsidRPr="00C17395">
        <w:rPr>
          <w:rFonts w:ascii="Arial" w:hAnsi="Arial" w:cs="Arial"/>
          <w:color w:val="232333"/>
          <w:sz w:val="22"/>
          <w:szCs w:val="22"/>
          <w:shd w:val="clear" w:color="auto" w:fill="F1F4F6"/>
        </w:rPr>
        <w:t>rned on recent incidents.</w:t>
      </w:r>
    </w:p>
    <w:p w14:paraId="14C074DF" w14:textId="75972644" w:rsidR="0066560F" w:rsidRPr="00C17395" w:rsidRDefault="002E6526" w:rsidP="006E6FA3">
      <w:pPr>
        <w:pStyle w:val="ListParagraph"/>
        <w:numPr>
          <w:ilvl w:val="1"/>
          <w:numId w:val="3"/>
        </w:numPr>
        <w:ind w:firstLine="30"/>
        <w:rPr>
          <w:rFonts w:ascii="Arial" w:hAnsi="Arial" w:cs="Arial"/>
          <w:color w:val="232333"/>
          <w:sz w:val="22"/>
          <w:szCs w:val="22"/>
          <w:shd w:val="clear" w:color="auto" w:fill="F1F4F6"/>
        </w:rPr>
      </w:pPr>
      <w:r w:rsidRPr="00C17395">
        <w:rPr>
          <w:rFonts w:ascii="Arial" w:hAnsi="Arial" w:cs="Arial"/>
          <w:color w:val="232333"/>
          <w:sz w:val="22"/>
          <w:szCs w:val="22"/>
          <w:shd w:val="clear" w:color="auto" w:fill="F1F4F6"/>
        </w:rPr>
        <w:t>Bill Marhoffer</w:t>
      </w:r>
      <w:r w:rsidR="0066560F" w:rsidRPr="00C17395">
        <w:rPr>
          <w:rFonts w:ascii="Arial" w:hAnsi="Arial" w:cs="Arial"/>
          <w:color w:val="232333"/>
          <w:sz w:val="22"/>
          <w:szCs w:val="22"/>
          <w:shd w:val="clear" w:color="auto" w:fill="F1F4F6"/>
        </w:rPr>
        <w:t xml:space="preserve"> discussed a new contingency plan architecture for coastal zone marine focused coast guard owned area contingency plans. The plan is designed to be streamlined and allows responders to refer to specific situations through annexes. The Coast Guard will create task forces with interagency partners, inviting </w:t>
      </w:r>
      <w:r w:rsidR="007849ED" w:rsidRPr="00EA57F2">
        <w:rPr>
          <w:rFonts w:ascii="Arial" w:hAnsi="Arial" w:cs="Arial"/>
          <w:sz w:val="22"/>
          <w:szCs w:val="22"/>
          <w:shd w:val="clear" w:color="auto" w:fill="F1F4F6"/>
        </w:rPr>
        <w:t>National Oceanic and Atmospheric Administration (</w:t>
      </w:r>
      <w:r w:rsidR="0066560F" w:rsidRPr="00EA57F2">
        <w:rPr>
          <w:rFonts w:ascii="Arial" w:hAnsi="Arial" w:cs="Arial"/>
          <w:sz w:val="22"/>
          <w:szCs w:val="22"/>
          <w:shd w:val="clear" w:color="auto" w:fill="F1F4F6"/>
        </w:rPr>
        <w:t>N</w:t>
      </w:r>
      <w:r w:rsidR="00F12F66" w:rsidRPr="00EA57F2">
        <w:rPr>
          <w:rFonts w:ascii="Arial" w:hAnsi="Arial" w:cs="Arial"/>
          <w:sz w:val="22"/>
          <w:szCs w:val="22"/>
          <w:shd w:val="clear" w:color="auto" w:fill="F1F4F6"/>
        </w:rPr>
        <w:t>OAA</w:t>
      </w:r>
      <w:r w:rsidR="007849ED" w:rsidRPr="00EA57F2">
        <w:rPr>
          <w:rFonts w:ascii="Arial" w:hAnsi="Arial" w:cs="Arial"/>
          <w:sz w:val="22"/>
          <w:szCs w:val="22"/>
          <w:shd w:val="clear" w:color="auto" w:fill="F1F4F6"/>
        </w:rPr>
        <w:t>)</w:t>
      </w:r>
      <w:r w:rsidR="0066560F" w:rsidRPr="00EA57F2">
        <w:rPr>
          <w:rFonts w:ascii="Arial" w:hAnsi="Arial" w:cs="Arial"/>
          <w:sz w:val="22"/>
          <w:szCs w:val="22"/>
          <w:shd w:val="clear" w:color="auto" w:fill="F1F4F6"/>
        </w:rPr>
        <w:t xml:space="preserve">, </w:t>
      </w:r>
      <w:r w:rsidR="007849ED" w:rsidRPr="00EA57F2">
        <w:rPr>
          <w:rFonts w:ascii="Arial" w:hAnsi="Arial" w:cs="Arial"/>
          <w:sz w:val="22"/>
          <w:szCs w:val="22"/>
          <w:shd w:val="clear" w:color="auto" w:fill="F1F4F6"/>
        </w:rPr>
        <w:t>Environmental Protection Agency (</w:t>
      </w:r>
      <w:r w:rsidR="00F12F66" w:rsidRPr="00EA57F2">
        <w:rPr>
          <w:rFonts w:ascii="Arial" w:hAnsi="Arial" w:cs="Arial"/>
          <w:sz w:val="22"/>
          <w:szCs w:val="22"/>
          <w:shd w:val="clear" w:color="auto" w:fill="F1F4F6"/>
        </w:rPr>
        <w:t>EPA</w:t>
      </w:r>
      <w:r w:rsidR="007849ED" w:rsidRPr="00EA57F2">
        <w:rPr>
          <w:rFonts w:ascii="Arial" w:hAnsi="Arial" w:cs="Arial"/>
          <w:sz w:val="22"/>
          <w:szCs w:val="22"/>
          <w:shd w:val="clear" w:color="auto" w:fill="F1F4F6"/>
        </w:rPr>
        <w:t>)</w:t>
      </w:r>
      <w:r w:rsidR="0066560F" w:rsidRPr="00EA57F2">
        <w:rPr>
          <w:rFonts w:ascii="Arial" w:hAnsi="Arial" w:cs="Arial"/>
          <w:sz w:val="22"/>
          <w:szCs w:val="22"/>
          <w:shd w:val="clear" w:color="auto" w:fill="F1F4F6"/>
        </w:rPr>
        <w:t xml:space="preserve">, and </w:t>
      </w:r>
      <w:r w:rsidR="007849ED" w:rsidRPr="00EA57F2">
        <w:rPr>
          <w:rFonts w:ascii="Arial" w:hAnsi="Arial" w:cs="Arial"/>
          <w:sz w:val="22"/>
          <w:szCs w:val="22"/>
          <w:shd w:val="clear" w:color="auto" w:fill="F1F4F6"/>
        </w:rPr>
        <w:t xml:space="preserve">Pipeline and Hazardous Materials Safety Administration, (PHMSA) </w:t>
      </w:r>
      <w:r w:rsidR="0066560F" w:rsidRPr="00C17395">
        <w:rPr>
          <w:rFonts w:ascii="Arial" w:hAnsi="Arial" w:cs="Arial"/>
          <w:color w:val="232333"/>
          <w:sz w:val="22"/>
          <w:szCs w:val="22"/>
          <w:shd w:val="clear" w:color="auto" w:fill="F1F4F6"/>
        </w:rPr>
        <w:t>The first three special topics to be addressed are salvage firefighting, hazardous substances, and risk assessment. The team emphasized the importance of these plans due to the potential of an area contingency plan in the Pacific Islands and the need to fulfill responsibilities under the national contingency plan.</w:t>
      </w:r>
    </w:p>
    <w:p w14:paraId="40CA004C" w14:textId="7921FE19" w:rsidR="00200F7E" w:rsidRPr="00C17395" w:rsidRDefault="00B53424" w:rsidP="006E6FA3">
      <w:pPr>
        <w:pStyle w:val="ListParagraph"/>
        <w:numPr>
          <w:ilvl w:val="1"/>
          <w:numId w:val="3"/>
        </w:numPr>
        <w:ind w:firstLine="30"/>
        <w:rPr>
          <w:rFonts w:ascii="Arial" w:hAnsi="Arial" w:cs="Arial"/>
          <w:color w:val="232333"/>
          <w:sz w:val="22"/>
          <w:szCs w:val="22"/>
          <w:shd w:val="clear" w:color="auto" w:fill="F1F4F6"/>
        </w:rPr>
      </w:pPr>
      <w:r w:rsidRPr="00C17395">
        <w:rPr>
          <w:rFonts w:ascii="Arial" w:hAnsi="Arial" w:cs="Arial"/>
          <w:color w:val="232333"/>
          <w:sz w:val="22"/>
          <w:szCs w:val="22"/>
          <w:shd w:val="clear" w:color="auto" w:fill="F1F4F6"/>
        </w:rPr>
        <w:t>The Hawaii Area Contingency Plan is set for its 5-year major revision in 2024, with the focus on addressing six precepts for the Coast Guard National Review panel. The Coast Guard Sector Honolulu has already incorporated most of the previous recommendations. The plan is not expected to undergo significant administrative reformatting changes until 2026. Additionally, the Hawaii Area Contingency Plan will be reviewed by the National Review panel in 2024. The Hawaii area will also be the primary venue for the National Level Exercise 2024, with a focus on addressing major infrastructure damage and biocontamination issues. A new member, environmental toxicologist Dr. Alicia Hendrix, was introduced to the team.</w:t>
      </w:r>
    </w:p>
    <w:p w14:paraId="169E1778" w14:textId="77777777" w:rsidR="003670CA" w:rsidRPr="00C17395" w:rsidRDefault="003670CA" w:rsidP="003670CA">
      <w:pPr>
        <w:pStyle w:val="ListParagraph"/>
        <w:rPr>
          <w:rFonts w:ascii="Arial" w:hAnsi="Arial" w:cs="Arial"/>
          <w:color w:val="232333"/>
          <w:sz w:val="22"/>
          <w:szCs w:val="22"/>
          <w:shd w:val="clear" w:color="auto" w:fill="F1F4F6"/>
        </w:rPr>
      </w:pPr>
    </w:p>
    <w:p w14:paraId="5DA4CECB" w14:textId="77777777" w:rsidR="003670CA" w:rsidRPr="00C17395" w:rsidRDefault="003670CA" w:rsidP="003670CA">
      <w:pPr>
        <w:pStyle w:val="ListParagraph"/>
        <w:ind w:left="900"/>
        <w:rPr>
          <w:rFonts w:ascii="Arial" w:hAnsi="Arial" w:cs="Arial"/>
          <w:color w:val="232333"/>
          <w:sz w:val="22"/>
          <w:szCs w:val="22"/>
          <w:shd w:val="clear" w:color="auto" w:fill="F1F4F6"/>
        </w:rPr>
      </w:pPr>
    </w:p>
    <w:p w14:paraId="48913097" w14:textId="31A4F915" w:rsidR="00766185" w:rsidRDefault="003670CA" w:rsidP="00DB1F9C">
      <w:pPr>
        <w:pStyle w:val="ListParagraph"/>
        <w:numPr>
          <w:ilvl w:val="0"/>
          <w:numId w:val="3"/>
        </w:numPr>
        <w:rPr>
          <w:rFonts w:ascii="Arial" w:hAnsi="Arial" w:cs="Arial"/>
          <w:sz w:val="22"/>
          <w:szCs w:val="22"/>
        </w:rPr>
      </w:pPr>
      <w:r w:rsidRPr="00C17395">
        <w:rPr>
          <w:rFonts w:ascii="Arial" w:hAnsi="Arial" w:cs="Arial"/>
          <w:sz w:val="22"/>
          <w:szCs w:val="22"/>
        </w:rPr>
        <w:t>Announcements from other Agencies</w:t>
      </w:r>
    </w:p>
    <w:p w14:paraId="7CB9AEC0" w14:textId="77777777" w:rsidR="00052934" w:rsidRDefault="00052934" w:rsidP="00052934">
      <w:pPr>
        <w:rPr>
          <w:rFonts w:ascii="Arial" w:hAnsi="Arial" w:cs="Arial"/>
          <w:sz w:val="22"/>
          <w:szCs w:val="22"/>
        </w:rPr>
      </w:pPr>
    </w:p>
    <w:p w14:paraId="3EBD04E7" w14:textId="77777777" w:rsidR="00052934" w:rsidRDefault="00052934" w:rsidP="00052934">
      <w:pPr>
        <w:rPr>
          <w:rFonts w:ascii="Arial" w:hAnsi="Arial" w:cs="Arial"/>
          <w:sz w:val="22"/>
          <w:szCs w:val="22"/>
        </w:rPr>
      </w:pPr>
    </w:p>
    <w:p w14:paraId="534B6DAE" w14:textId="4DB1A8BC" w:rsidR="00052934" w:rsidRPr="00052934" w:rsidRDefault="00052934" w:rsidP="00052934">
      <w:pPr>
        <w:rPr>
          <w:rFonts w:ascii="Arial" w:hAnsi="Arial" w:cs="Arial"/>
          <w:sz w:val="22"/>
          <w:szCs w:val="22"/>
        </w:rPr>
      </w:pPr>
      <w:r>
        <w:rPr>
          <w:rFonts w:ascii="Arial" w:hAnsi="Arial" w:cs="Arial"/>
          <w:sz w:val="22"/>
          <w:szCs w:val="22"/>
        </w:rPr>
        <w:t xml:space="preserve">        10   No comment from public.</w:t>
      </w:r>
      <w:r>
        <w:rPr>
          <w:rFonts w:ascii="Arial" w:hAnsi="Arial" w:cs="Arial"/>
          <w:sz w:val="22"/>
          <w:szCs w:val="22"/>
        </w:rPr>
        <w:tab/>
      </w:r>
    </w:p>
    <w:p w14:paraId="355FAEE0" w14:textId="2E6746D9" w:rsidR="00766185" w:rsidRPr="00C17395" w:rsidRDefault="00766185" w:rsidP="00766185">
      <w:pPr>
        <w:rPr>
          <w:rFonts w:ascii="Arial" w:hAnsi="Arial" w:cs="Arial"/>
          <w:sz w:val="22"/>
          <w:szCs w:val="22"/>
        </w:rPr>
      </w:pPr>
      <w:r w:rsidRPr="00C17395">
        <w:rPr>
          <w:rFonts w:ascii="Arial" w:hAnsi="Arial" w:cs="Arial"/>
          <w:sz w:val="22"/>
          <w:szCs w:val="22"/>
        </w:rPr>
        <w:tab/>
      </w:r>
    </w:p>
    <w:p w14:paraId="1AE2E5C1" w14:textId="3CCE5395" w:rsidR="00A40EDD" w:rsidRPr="00C17395" w:rsidRDefault="00766185" w:rsidP="001D1ACD">
      <w:pPr>
        <w:rPr>
          <w:rFonts w:ascii="Arial" w:hAnsi="Arial" w:cs="Arial"/>
          <w:sz w:val="22"/>
          <w:szCs w:val="22"/>
        </w:rPr>
      </w:pPr>
      <w:r w:rsidRPr="00C17395">
        <w:rPr>
          <w:rFonts w:ascii="Arial" w:hAnsi="Arial" w:cs="Arial"/>
          <w:sz w:val="22"/>
          <w:szCs w:val="22"/>
        </w:rPr>
        <w:tab/>
      </w:r>
      <w:r w:rsidR="00286DF7" w:rsidRPr="00C17395">
        <w:rPr>
          <w:rFonts w:ascii="Arial" w:hAnsi="Arial" w:cs="Arial"/>
          <w:sz w:val="22"/>
          <w:szCs w:val="22"/>
        </w:rPr>
        <w:t xml:space="preserve">Next HSERC Meeting:  </w:t>
      </w:r>
      <w:r w:rsidR="000D2F21" w:rsidRPr="00C17395">
        <w:rPr>
          <w:rFonts w:ascii="Arial" w:hAnsi="Arial" w:cs="Arial"/>
          <w:sz w:val="22"/>
          <w:szCs w:val="22"/>
        </w:rPr>
        <w:t xml:space="preserve">March </w:t>
      </w:r>
      <w:r w:rsidR="00817563" w:rsidRPr="00C17395">
        <w:rPr>
          <w:rFonts w:ascii="Arial" w:hAnsi="Arial" w:cs="Arial"/>
          <w:sz w:val="22"/>
          <w:szCs w:val="22"/>
        </w:rPr>
        <w:t>15, 2024</w:t>
      </w:r>
      <w:r w:rsidR="0022453C" w:rsidRPr="00C17395">
        <w:rPr>
          <w:rFonts w:ascii="Arial" w:hAnsi="Arial" w:cs="Arial"/>
          <w:sz w:val="22"/>
          <w:szCs w:val="22"/>
        </w:rPr>
        <w:t xml:space="preserve"> </w:t>
      </w:r>
      <w:r w:rsidR="00985B56" w:rsidRPr="00C17395">
        <w:rPr>
          <w:rFonts w:ascii="Arial" w:hAnsi="Arial" w:cs="Arial"/>
          <w:sz w:val="22"/>
          <w:szCs w:val="22"/>
        </w:rPr>
        <w:t xml:space="preserve">  </w:t>
      </w:r>
    </w:p>
    <w:p w14:paraId="5D4CF081" w14:textId="6D2B6D5E" w:rsidR="00154B55" w:rsidRPr="00C17395" w:rsidRDefault="00154B55" w:rsidP="00154B55">
      <w:pPr>
        <w:rPr>
          <w:rFonts w:ascii="Arial" w:hAnsi="Arial" w:cs="Arial"/>
          <w:sz w:val="22"/>
          <w:szCs w:val="22"/>
        </w:rPr>
      </w:pPr>
    </w:p>
    <w:p w14:paraId="5A780E71" w14:textId="77777777" w:rsidR="00D71E80" w:rsidRPr="00C17395" w:rsidRDefault="00D71E80" w:rsidP="00D71E80">
      <w:pPr>
        <w:rPr>
          <w:rFonts w:ascii="Arial" w:hAnsi="Arial" w:cs="Arial"/>
          <w:sz w:val="22"/>
          <w:szCs w:val="22"/>
        </w:rPr>
      </w:pPr>
    </w:p>
    <w:p w14:paraId="2C9C9CCC" w14:textId="77777777" w:rsidR="00585126" w:rsidRPr="00C17395" w:rsidRDefault="00585126" w:rsidP="00585126">
      <w:pPr>
        <w:ind w:left="720"/>
        <w:rPr>
          <w:rFonts w:ascii="Arial" w:hAnsi="Arial" w:cs="Arial"/>
          <w:sz w:val="22"/>
          <w:szCs w:val="22"/>
        </w:rPr>
      </w:pPr>
      <w:r w:rsidRPr="00C17395">
        <w:rPr>
          <w:rFonts w:ascii="Arial" w:hAnsi="Arial" w:cs="Arial"/>
          <w:sz w:val="22"/>
          <w:szCs w:val="22"/>
        </w:rPr>
        <w:t xml:space="preserve">        </w:t>
      </w:r>
    </w:p>
    <w:p w14:paraId="0F380645" w14:textId="77777777" w:rsidR="00585126" w:rsidRPr="00C17395" w:rsidRDefault="00585126" w:rsidP="00585126">
      <w:pPr>
        <w:ind w:left="720"/>
        <w:rPr>
          <w:rFonts w:ascii="Arial" w:hAnsi="Arial" w:cs="Arial"/>
          <w:sz w:val="22"/>
          <w:szCs w:val="22"/>
        </w:rPr>
      </w:pPr>
      <w:r w:rsidRPr="00C17395">
        <w:rPr>
          <w:rFonts w:ascii="Arial" w:hAnsi="Arial" w:cs="Arial"/>
          <w:sz w:val="22"/>
          <w:szCs w:val="22"/>
        </w:rPr>
        <w:t xml:space="preserve">    </w:t>
      </w:r>
      <w:bookmarkEnd w:id="1"/>
    </w:p>
    <w:p w14:paraId="736C065F" w14:textId="1E0E83C3" w:rsidR="00B65447" w:rsidRPr="0047433A" w:rsidRDefault="00B65447" w:rsidP="006E5D62">
      <w:pPr>
        <w:pStyle w:val="Header"/>
        <w:tabs>
          <w:tab w:val="clear" w:pos="4320"/>
          <w:tab w:val="clear" w:pos="8640"/>
        </w:tabs>
        <w:rPr>
          <w:rFonts w:ascii="Arial" w:hAnsi="Arial" w:cs="Arial"/>
          <w:sz w:val="18"/>
        </w:rPr>
      </w:pPr>
    </w:p>
    <w:sectPr w:rsidR="00B65447" w:rsidRPr="0047433A" w:rsidSect="00B404C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F2B11" w14:textId="77777777" w:rsidR="000B494E" w:rsidRDefault="000B494E" w:rsidP="00F17709">
      <w:r>
        <w:separator/>
      </w:r>
    </w:p>
  </w:endnote>
  <w:endnote w:type="continuationSeparator" w:id="0">
    <w:p w14:paraId="2A15A1B0" w14:textId="77777777" w:rsidR="000B494E" w:rsidRDefault="000B494E" w:rsidP="00F1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D5AF" w14:textId="77777777" w:rsidR="00EC12DA" w:rsidRDefault="00EC1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5EF7" w14:textId="77777777" w:rsidR="00EC12DA" w:rsidRDefault="00EC12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89E6" w14:textId="77777777" w:rsidR="00EC12DA" w:rsidRDefault="00EC1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FD782" w14:textId="77777777" w:rsidR="000B494E" w:rsidRDefault="000B494E" w:rsidP="00F17709">
      <w:r>
        <w:separator/>
      </w:r>
    </w:p>
  </w:footnote>
  <w:footnote w:type="continuationSeparator" w:id="0">
    <w:p w14:paraId="3731D4E3" w14:textId="77777777" w:rsidR="000B494E" w:rsidRDefault="000B494E" w:rsidP="00F17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C39F" w14:textId="77777777" w:rsidR="00EC12DA" w:rsidRDefault="00EC1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F3EC" w14:textId="39714630" w:rsidR="00E45CC9" w:rsidRDefault="00E45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6936" w14:textId="77777777" w:rsidR="00EC12DA" w:rsidRDefault="00EC1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C50"/>
    <w:multiLevelType w:val="multilevel"/>
    <w:tmpl w:val="4CA2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E3C9E"/>
    <w:multiLevelType w:val="multilevel"/>
    <w:tmpl w:val="33CEC8BA"/>
    <w:lvl w:ilvl="0">
      <w:start w:val="1"/>
      <w:numFmt w:val="decimal"/>
      <w:lvlText w:val="%1."/>
      <w:lvlJc w:val="left"/>
      <w:pPr>
        <w:ind w:left="900" w:hanging="360"/>
      </w:pPr>
      <w:rPr>
        <w:rFonts w:hint="default"/>
        <w:b w:val="0"/>
        <w:bCs w:val="0"/>
      </w:rPr>
    </w:lvl>
    <w:lvl w:ilvl="1">
      <w:start w:val="1"/>
      <w:numFmt w:val="decimal"/>
      <w:isLgl/>
      <w:lvlText w:val="%1.%2"/>
      <w:lvlJc w:val="left"/>
      <w:pPr>
        <w:ind w:left="96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D8428B4"/>
    <w:multiLevelType w:val="hybridMultilevel"/>
    <w:tmpl w:val="B0D67044"/>
    <w:lvl w:ilvl="0" w:tplc="DE180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76480D"/>
    <w:multiLevelType w:val="multilevel"/>
    <w:tmpl w:val="B53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561D54"/>
    <w:multiLevelType w:val="hybridMultilevel"/>
    <w:tmpl w:val="51F49732"/>
    <w:lvl w:ilvl="0" w:tplc="546642CE">
      <w:start w:val="5"/>
      <w:numFmt w:val="upperLetter"/>
      <w:lvlText w:val="%1."/>
      <w:lvlJc w:val="left"/>
      <w:pPr>
        <w:tabs>
          <w:tab w:val="num" w:pos="1470"/>
        </w:tabs>
        <w:ind w:left="1470" w:hanging="57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75CD0A37"/>
    <w:multiLevelType w:val="hybridMultilevel"/>
    <w:tmpl w:val="5D7CC6E6"/>
    <w:lvl w:ilvl="0" w:tplc="9ABA7B7A">
      <w:start w:val="1"/>
      <w:numFmt w:val="upperLetter"/>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16cid:durableId="1304698305">
    <w:abstractNumId w:val="4"/>
  </w:num>
  <w:num w:numId="2" w16cid:durableId="949315433">
    <w:abstractNumId w:val="5"/>
  </w:num>
  <w:num w:numId="3" w16cid:durableId="1776628640">
    <w:abstractNumId w:val="1"/>
  </w:num>
  <w:num w:numId="4" w16cid:durableId="2087408975">
    <w:abstractNumId w:val="2"/>
  </w:num>
  <w:num w:numId="5" w16cid:durableId="2040273829">
    <w:abstractNumId w:val="3"/>
  </w:num>
  <w:num w:numId="6" w16cid:durableId="654260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F8"/>
    <w:rsid w:val="00000108"/>
    <w:rsid w:val="00001068"/>
    <w:rsid w:val="000042EE"/>
    <w:rsid w:val="00004388"/>
    <w:rsid w:val="00005905"/>
    <w:rsid w:val="00005995"/>
    <w:rsid w:val="0000667A"/>
    <w:rsid w:val="0001009D"/>
    <w:rsid w:val="0001073D"/>
    <w:rsid w:val="00011FDD"/>
    <w:rsid w:val="00012A15"/>
    <w:rsid w:val="000131F8"/>
    <w:rsid w:val="00013DF6"/>
    <w:rsid w:val="00014267"/>
    <w:rsid w:val="0001662D"/>
    <w:rsid w:val="00021918"/>
    <w:rsid w:val="00022475"/>
    <w:rsid w:val="00025688"/>
    <w:rsid w:val="000269DC"/>
    <w:rsid w:val="00030455"/>
    <w:rsid w:val="000318D5"/>
    <w:rsid w:val="00031D14"/>
    <w:rsid w:val="0003276F"/>
    <w:rsid w:val="0003423D"/>
    <w:rsid w:val="000345DC"/>
    <w:rsid w:val="00034D6B"/>
    <w:rsid w:val="000362F5"/>
    <w:rsid w:val="00040E10"/>
    <w:rsid w:val="0004143A"/>
    <w:rsid w:val="00043CDA"/>
    <w:rsid w:val="0004642E"/>
    <w:rsid w:val="00046ED6"/>
    <w:rsid w:val="00047460"/>
    <w:rsid w:val="0005092A"/>
    <w:rsid w:val="000513A5"/>
    <w:rsid w:val="00052323"/>
    <w:rsid w:val="00052934"/>
    <w:rsid w:val="000538BA"/>
    <w:rsid w:val="00054690"/>
    <w:rsid w:val="00054A9E"/>
    <w:rsid w:val="00055324"/>
    <w:rsid w:val="00057B63"/>
    <w:rsid w:val="00057CFF"/>
    <w:rsid w:val="00057D37"/>
    <w:rsid w:val="00062C87"/>
    <w:rsid w:val="00064494"/>
    <w:rsid w:val="0006458F"/>
    <w:rsid w:val="0006542F"/>
    <w:rsid w:val="00066398"/>
    <w:rsid w:val="000667C8"/>
    <w:rsid w:val="00066896"/>
    <w:rsid w:val="000675FE"/>
    <w:rsid w:val="00072611"/>
    <w:rsid w:val="00073031"/>
    <w:rsid w:val="00073039"/>
    <w:rsid w:val="0007374D"/>
    <w:rsid w:val="00075C8F"/>
    <w:rsid w:val="000769DF"/>
    <w:rsid w:val="00077C6F"/>
    <w:rsid w:val="00082C5E"/>
    <w:rsid w:val="00083A80"/>
    <w:rsid w:val="00083C50"/>
    <w:rsid w:val="0008449A"/>
    <w:rsid w:val="00084D2F"/>
    <w:rsid w:val="00090173"/>
    <w:rsid w:val="00091E3B"/>
    <w:rsid w:val="000930F6"/>
    <w:rsid w:val="00093464"/>
    <w:rsid w:val="000941BD"/>
    <w:rsid w:val="00094813"/>
    <w:rsid w:val="00094FBD"/>
    <w:rsid w:val="0009665B"/>
    <w:rsid w:val="0009768F"/>
    <w:rsid w:val="000A0F8C"/>
    <w:rsid w:val="000A3482"/>
    <w:rsid w:val="000A4E78"/>
    <w:rsid w:val="000A67CB"/>
    <w:rsid w:val="000A77CC"/>
    <w:rsid w:val="000B21B9"/>
    <w:rsid w:val="000B2349"/>
    <w:rsid w:val="000B3858"/>
    <w:rsid w:val="000B48ED"/>
    <w:rsid w:val="000B494E"/>
    <w:rsid w:val="000B5475"/>
    <w:rsid w:val="000B693F"/>
    <w:rsid w:val="000C07D9"/>
    <w:rsid w:val="000C09CA"/>
    <w:rsid w:val="000C10D0"/>
    <w:rsid w:val="000C139F"/>
    <w:rsid w:val="000C2A3A"/>
    <w:rsid w:val="000C3211"/>
    <w:rsid w:val="000C4140"/>
    <w:rsid w:val="000C6670"/>
    <w:rsid w:val="000C7978"/>
    <w:rsid w:val="000D0C5C"/>
    <w:rsid w:val="000D13E7"/>
    <w:rsid w:val="000D2F21"/>
    <w:rsid w:val="000D3167"/>
    <w:rsid w:val="000D32FF"/>
    <w:rsid w:val="000D3E01"/>
    <w:rsid w:val="000D4234"/>
    <w:rsid w:val="000D4FF9"/>
    <w:rsid w:val="000D5AF7"/>
    <w:rsid w:val="000E02D0"/>
    <w:rsid w:val="000E0EE7"/>
    <w:rsid w:val="000E148E"/>
    <w:rsid w:val="000E16B4"/>
    <w:rsid w:val="000E2075"/>
    <w:rsid w:val="000E3FCC"/>
    <w:rsid w:val="000E69FD"/>
    <w:rsid w:val="000E7FB2"/>
    <w:rsid w:val="000F0AA0"/>
    <w:rsid w:val="000F0B9B"/>
    <w:rsid w:val="000F12EA"/>
    <w:rsid w:val="000F6192"/>
    <w:rsid w:val="000F6C7A"/>
    <w:rsid w:val="000F6D20"/>
    <w:rsid w:val="000F6EAD"/>
    <w:rsid w:val="000F7107"/>
    <w:rsid w:val="000F7423"/>
    <w:rsid w:val="00100C28"/>
    <w:rsid w:val="00100C9A"/>
    <w:rsid w:val="00101736"/>
    <w:rsid w:val="00104198"/>
    <w:rsid w:val="001043AA"/>
    <w:rsid w:val="00104B24"/>
    <w:rsid w:val="00105ED2"/>
    <w:rsid w:val="001101FB"/>
    <w:rsid w:val="001109CA"/>
    <w:rsid w:val="00112A11"/>
    <w:rsid w:val="00112A96"/>
    <w:rsid w:val="00113C4A"/>
    <w:rsid w:val="00115380"/>
    <w:rsid w:val="00115CF3"/>
    <w:rsid w:val="00116EA4"/>
    <w:rsid w:val="00117E9D"/>
    <w:rsid w:val="00117F17"/>
    <w:rsid w:val="00117F8D"/>
    <w:rsid w:val="0012085F"/>
    <w:rsid w:val="00122ABA"/>
    <w:rsid w:val="00124C67"/>
    <w:rsid w:val="00125572"/>
    <w:rsid w:val="0012586B"/>
    <w:rsid w:val="0012668B"/>
    <w:rsid w:val="001276D0"/>
    <w:rsid w:val="00130C27"/>
    <w:rsid w:val="00131ECE"/>
    <w:rsid w:val="001325E8"/>
    <w:rsid w:val="00133BB0"/>
    <w:rsid w:val="00140DA9"/>
    <w:rsid w:val="001432DD"/>
    <w:rsid w:val="00145BE3"/>
    <w:rsid w:val="0014726E"/>
    <w:rsid w:val="001537C6"/>
    <w:rsid w:val="00153DB0"/>
    <w:rsid w:val="00153F47"/>
    <w:rsid w:val="00154376"/>
    <w:rsid w:val="00154B55"/>
    <w:rsid w:val="0015606D"/>
    <w:rsid w:val="00157437"/>
    <w:rsid w:val="0016006B"/>
    <w:rsid w:val="00160F13"/>
    <w:rsid w:val="0016223A"/>
    <w:rsid w:val="00163DE0"/>
    <w:rsid w:val="001649FE"/>
    <w:rsid w:val="00164B5E"/>
    <w:rsid w:val="001657B0"/>
    <w:rsid w:val="00166284"/>
    <w:rsid w:val="001668B4"/>
    <w:rsid w:val="00167238"/>
    <w:rsid w:val="0016790D"/>
    <w:rsid w:val="00167FF8"/>
    <w:rsid w:val="00170440"/>
    <w:rsid w:val="00170A53"/>
    <w:rsid w:val="00172418"/>
    <w:rsid w:val="001725EC"/>
    <w:rsid w:val="001775E2"/>
    <w:rsid w:val="0018040F"/>
    <w:rsid w:val="00182656"/>
    <w:rsid w:val="001858C4"/>
    <w:rsid w:val="0018669A"/>
    <w:rsid w:val="00190317"/>
    <w:rsid w:val="0019129A"/>
    <w:rsid w:val="00191B95"/>
    <w:rsid w:val="00192019"/>
    <w:rsid w:val="001931E0"/>
    <w:rsid w:val="00193405"/>
    <w:rsid w:val="001938A2"/>
    <w:rsid w:val="001942ED"/>
    <w:rsid w:val="0019519D"/>
    <w:rsid w:val="001959A4"/>
    <w:rsid w:val="0019681E"/>
    <w:rsid w:val="001A1D8E"/>
    <w:rsid w:val="001A2A16"/>
    <w:rsid w:val="001A2F6C"/>
    <w:rsid w:val="001A3D0A"/>
    <w:rsid w:val="001A486A"/>
    <w:rsid w:val="001A4A3C"/>
    <w:rsid w:val="001A7759"/>
    <w:rsid w:val="001B08B5"/>
    <w:rsid w:val="001B17F3"/>
    <w:rsid w:val="001B2AB7"/>
    <w:rsid w:val="001B4B46"/>
    <w:rsid w:val="001B4E95"/>
    <w:rsid w:val="001B5A9A"/>
    <w:rsid w:val="001C1492"/>
    <w:rsid w:val="001C2288"/>
    <w:rsid w:val="001C3A06"/>
    <w:rsid w:val="001C62EC"/>
    <w:rsid w:val="001C66B5"/>
    <w:rsid w:val="001C6C46"/>
    <w:rsid w:val="001C7A7E"/>
    <w:rsid w:val="001D05D0"/>
    <w:rsid w:val="001D1ACD"/>
    <w:rsid w:val="001D2649"/>
    <w:rsid w:val="001D27B3"/>
    <w:rsid w:val="001D3889"/>
    <w:rsid w:val="001D6C88"/>
    <w:rsid w:val="001D7AD4"/>
    <w:rsid w:val="001E0DB4"/>
    <w:rsid w:val="001E0F63"/>
    <w:rsid w:val="001E159C"/>
    <w:rsid w:val="001E1BF2"/>
    <w:rsid w:val="001E37C8"/>
    <w:rsid w:val="001E4EA3"/>
    <w:rsid w:val="001E5E82"/>
    <w:rsid w:val="001E65E6"/>
    <w:rsid w:val="001E6CF3"/>
    <w:rsid w:val="001F14AF"/>
    <w:rsid w:val="001F3042"/>
    <w:rsid w:val="001F32CB"/>
    <w:rsid w:val="001F4B1E"/>
    <w:rsid w:val="001F587A"/>
    <w:rsid w:val="001F5E84"/>
    <w:rsid w:val="001F6087"/>
    <w:rsid w:val="001F63BA"/>
    <w:rsid w:val="001F7314"/>
    <w:rsid w:val="00200DAB"/>
    <w:rsid w:val="00200F7E"/>
    <w:rsid w:val="00201FBC"/>
    <w:rsid w:val="0020463A"/>
    <w:rsid w:val="002110F0"/>
    <w:rsid w:val="0021205E"/>
    <w:rsid w:val="00212EA8"/>
    <w:rsid w:val="002133D7"/>
    <w:rsid w:val="00213D55"/>
    <w:rsid w:val="002160BD"/>
    <w:rsid w:val="00217BAF"/>
    <w:rsid w:val="0022071C"/>
    <w:rsid w:val="00221FC5"/>
    <w:rsid w:val="00222B3E"/>
    <w:rsid w:val="0022453C"/>
    <w:rsid w:val="002276A2"/>
    <w:rsid w:val="0023037D"/>
    <w:rsid w:val="00230B2D"/>
    <w:rsid w:val="0023116E"/>
    <w:rsid w:val="00231EBB"/>
    <w:rsid w:val="00232103"/>
    <w:rsid w:val="0023211C"/>
    <w:rsid w:val="0023272A"/>
    <w:rsid w:val="00233729"/>
    <w:rsid w:val="0023450E"/>
    <w:rsid w:val="00237BFA"/>
    <w:rsid w:val="00237F1E"/>
    <w:rsid w:val="00240356"/>
    <w:rsid w:val="00240572"/>
    <w:rsid w:val="0024064D"/>
    <w:rsid w:val="00240C70"/>
    <w:rsid w:val="002415E2"/>
    <w:rsid w:val="00242193"/>
    <w:rsid w:val="00245049"/>
    <w:rsid w:val="00246E25"/>
    <w:rsid w:val="00246F46"/>
    <w:rsid w:val="002500CD"/>
    <w:rsid w:val="0025056F"/>
    <w:rsid w:val="00252415"/>
    <w:rsid w:val="0025267E"/>
    <w:rsid w:val="00252DC1"/>
    <w:rsid w:val="00257AA6"/>
    <w:rsid w:val="00260F03"/>
    <w:rsid w:val="00261AED"/>
    <w:rsid w:val="002624F4"/>
    <w:rsid w:val="002626B7"/>
    <w:rsid w:val="00264A2C"/>
    <w:rsid w:val="002673CD"/>
    <w:rsid w:val="00267C19"/>
    <w:rsid w:val="00270603"/>
    <w:rsid w:val="00270AF8"/>
    <w:rsid w:val="00271012"/>
    <w:rsid w:val="002759F4"/>
    <w:rsid w:val="0027777B"/>
    <w:rsid w:val="0028076E"/>
    <w:rsid w:val="0028379C"/>
    <w:rsid w:val="002837D4"/>
    <w:rsid w:val="00285534"/>
    <w:rsid w:val="00285693"/>
    <w:rsid w:val="00286DF7"/>
    <w:rsid w:val="00291959"/>
    <w:rsid w:val="002939F1"/>
    <w:rsid w:val="00293F43"/>
    <w:rsid w:val="002972EC"/>
    <w:rsid w:val="002A1ADD"/>
    <w:rsid w:val="002A1F98"/>
    <w:rsid w:val="002A2455"/>
    <w:rsid w:val="002A4A92"/>
    <w:rsid w:val="002A5D80"/>
    <w:rsid w:val="002B3717"/>
    <w:rsid w:val="002C1BEA"/>
    <w:rsid w:val="002C3473"/>
    <w:rsid w:val="002C34C8"/>
    <w:rsid w:val="002C3D6A"/>
    <w:rsid w:val="002C4BA7"/>
    <w:rsid w:val="002C52C6"/>
    <w:rsid w:val="002C6E6D"/>
    <w:rsid w:val="002D1B1A"/>
    <w:rsid w:val="002D1B78"/>
    <w:rsid w:val="002D2DEE"/>
    <w:rsid w:val="002D420A"/>
    <w:rsid w:val="002D5203"/>
    <w:rsid w:val="002E1CDE"/>
    <w:rsid w:val="002E3403"/>
    <w:rsid w:val="002E6526"/>
    <w:rsid w:val="002E700F"/>
    <w:rsid w:val="002F028A"/>
    <w:rsid w:val="002F0B82"/>
    <w:rsid w:val="002F0BC5"/>
    <w:rsid w:val="002F3E27"/>
    <w:rsid w:val="002F7754"/>
    <w:rsid w:val="002F7F15"/>
    <w:rsid w:val="00300CEC"/>
    <w:rsid w:val="00300FBA"/>
    <w:rsid w:val="00301AC8"/>
    <w:rsid w:val="0030287A"/>
    <w:rsid w:val="00302E1E"/>
    <w:rsid w:val="0030436C"/>
    <w:rsid w:val="00307D51"/>
    <w:rsid w:val="00314E22"/>
    <w:rsid w:val="00316585"/>
    <w:rsid w:val="00316C67"/>
    <w:rsid w:val="00320CDC"/>
    <w:rsid w:val="00321499"/>
    <w:rsid w:val="00323210"/>
    <w:rsid w:val="00323DC4"/>
    <w:rsid w:val="00326DA6"/>
    <w:rsid w:val="00327A79"/>
    <w:rsid w:val="00327B27"/>
    <w:rsid w:val="00330121"/>
    <w:rsid w:val="003323C7"/>
    <w:rsid w:val="00333AAD"/>
    <w:rsid w:val="003345BD"/>
    <w:rsid w:val="003352B0"/>
    <w:rsid w:val="00335638"/>
    <w:rsid w:val="00335D07"/>
    <w:rsid w:val="003363E5"/>
    <w:rsid w:val="00336DD9"/>
    <w:rsid w:val="00341814"/>
    <w:rsid w:val="003431D3"/>
    <w:rsid w:val="003442F7"/>
    <w:rsid w:val="0034569E"/>
    <w:rsid w:val="00346FE0"/>
    <w:rsid w:val="003517A6"/>
    <w:rsid w:val="003520C6"/>
    <w:rsid w:val="00353245"/>
    <w:rsid w:val="00354661"/>
    <w:rsid w:val="00355FAA"/>
    <w:rsid w:val="0035663C"/>
    <w:rsid w:val="003567A5"/>
    <w:rsid w:val="00356C6E"/>
    <w:rsid w:val="00361390"/>
    <w:rsid w:val="00362E86"/>
    <w:rsid w:val="003653CA"/>
    <w:rsid w:val="00366838"/>
    <w:rsid w:val="003668D9"/>
    <w:rsid w:val="003670CA"/>
    <w:rsid w:val="003703C6"/>
    <w:rsid w:val="00371896"/>
    <w:rsid w:val="00372AF0"/>
    <w:rsid w:val="00372D69"/>
    <w:rsid w:val="00372DAC"/>
    <w:rsid w:val="00373206"/>
    <w:rsid w:val="00374911"/>
    <w:rsid w:val="003760F7"/>
    <w:rsid w:val="00377099"/>
    <w:rsid w:val="0038025C"/>
    <w:rsid w:val="00383079"/>
    <w:rsid w:val="00383B1B"/>
    <w:rsid w:val="00384E8A"/>
    <w:rsid w:val="00385400"/>
    <w:rsid w:val="00385C17"/>
    <w:rsid w:val="00393C70"/>
    <w:rsid w:val="003965B2"/>
    <w:rsid w:val="00396C1D"/>
    <w:rsid w:val="00396DE3"/>
    <w:rsid w:val="00396EE3"/>
    <w:rsid w:val="003971CA"/>
    <w:rsid w:val="00397FE5"/>
    <w:rsid w:val="003A0D25"/>
    <w:rsid w:val="003A12DB"/>
    <w:rsid w:val="003A5605"/>
    <w:rsid w:val="003A5A60"/>
    <w:rsid w:val="003B08C2"/>
    <w:rsid w:val="003B15C1"/>
    <w:rsid w:val="003B283F"/>
    <w:rsid w:val="003B342E"/>
    <w:rsid w:val="003B3975"/>
    <w:rsid w:val="003B4651"/>
    <w:rsid w:val="003B4653"/>
    <w:rsid w:val="003B563B"/>
    <w:rsid w:val="003B5A58"/>
    <w:rsid w:val="003B6C91"/>
    <w:rsid w:val="003B7E3F"/>
    <w:rsid w:val="003C07FA"/>
    <w:rsid w:val="003C30C1"/>
    <w:rsid w:val="003C3C2B"/>
    <w:rsid w:val="003C4A87"/>
    <w:rsid w:val="003C647E"/>
    <w:rsid w:val="003C6589"/>
    <w:rsid w:val="003D009A"/>
    <w:rsid w:val="003D0D22"/>
    <w:rsid w:val="003D1FF1"/>
    <w:rsid w:val="003D33AE"/>
    <w:rsid w:val="003D5448"/>
    <w:rsid w:val="003D564D"/>
    <w:rsid w:val="003D6861"/>
    <w:rsid w:val="003E20C9"/>
    <w:rsid w:val="003E252B"/>
    <w:rsid w:val="003E3767"/>
    <w:rsid w:val="003E6CE9"/>
    <w:rsid w:val="003F0808"/>
    <w:rsid w:val="003F214C"/>
    <w:rsid w:val="003F2F41"/>
    <w:rsid w:val="003F6D0E"/>
    <w:rsid w:val="003F734E"/>
    <w:rsid w:val="00402958"/>
    <w:rsid w:val="00403617"/>
    <w:rsid w:val="00403D63"/>
    <w:rsid w:val="004042DE"/>
    <w:rsid w:val="004045C1"/>
    <w:rsid w:val="00404BC7"/>
    <w:rsid w:val="00404F63"/>
    <w:rsid w:val="00405D5E"/>
    <w:rsid w:val="004126CE"/>
    <w:rsid w:val="00413729"/>
    <w:rsid w:val="00416501"/>
    <w:rsid w:val="004168D2"/>
    <w:rsid w:val="00416B28"/>
    <w:rsid w:val="00417E15"/>
    <w:rsid w:val="00422614"/>
    <w:rsid w:val="00424907"/>
    <w:rsid w:val="004268CD"/>
    <w:rsid w:val="00426CDE"/>
    <w:rsid w:val="00430B42"/>
    <w:rsid w:val="004319CA"/>
    <w:rsid w:val="004325A7"/>
    <w:rsid w:val="00433318"/>
    <w:rsid w:val="00433746"/>
    <w:rsid w:val="004338CF"/>
    <w:rsid w:val="00434330"/>
    <w:rsid w:val="00435A18"/>
    <w:rsid w:val="00440843"/>
    <w:rsid w:val="004436D1"/>
    <w:rsid w:val="00443A7A"/>
    <w:rsid w:val="004469E4"/>
    <w:rsid w:val="00446A96"/>
    <w:rsid w:val="004517B2"/>
    <w:rsid w:val="00451DB5"/>
    <w:rsid w:val="004541FE"/>
    <w:rsid w:val="00454D1C"/>
    <w:rsid w:val="00457455"/>
    <w:rsid w:val="00457569"/>
    <w:rsid w:val="004616EC"/>
    <w:rsid w:val="00462577"/>
    <w:rsid w:val="00462DC3"/>
    <w:rsid w:val="004633CC"/>
    <w:rsid w:val="004644AA"/>
    <w:rsid w:val="0046457C"/>
    <w:rsid w:val="00464615"/>
    <w:rsid w:val="00464D66"/>
    <w:rsid w:val="00464E04"/>
    <w:rsid w:val="0046607A"/>
    <w:rsid w:val="00471DE2"/>
    <w:rsid w:val="0047433A"/>
    <w:rsid w:val="004753A8"/>
    <w:rsid w:val="00475C41"/>
    <w:rsid w:val="00475DD6"/>
    <w:rsid w:val="0047627A"/>
    <w:rsid w:val="0048007B"/>
    <w:rsid w:val="00480417"/>
    <w:rsid w:val="00481C95"/>
    <w:rsid w:val="00482EC8"/>
    <w:rsid w:val="00485254"/>
    <w:rsid w:val="00486BF2"/>
    <w:rsid w:val="004877B9"/>
    <w:rsid w:val="00490C7A"/>
    <w:rsid w:val="004921CF"/>
    <w:rsid w:val="004949A6"/>
    <w:rsid w:val="00497921"/>
    <w:rsid w:val="00497E80"/>
    <w:rsid w:val="004A056B"/>
    <w:rsid w:val="004A060D"/>
    <w:rsid w:val="004A13EC"/>
    <w:rsid w:val="004A2199"/>
    <w:rsid w:val="004A4515"/>
    <w:rsid w:val="004A77F7"/>
    <w:rsid w:val="004A7A0A"/>
    <w:rsid w:val="004A7D1A"/>
    <w:rsid w:val="004B259B"/>
    <w:rsid w:val="004B2A1F"/>
    <w:rsid w:val="004B2A95"/>
    <w:rsid w:val="004B309A"/>
    <w:rsid w:val="004B406E"/>
    <w:rsid w:val="004B46CC"/>
    <w:rsid w:val="004C0B09"/>
    <w:rsid w:val="004C1524"/>
    <w:rsid w:val="004C3D78"/>
    <w:rsid w:val="004C5E31"/>
    <w:rsid w:val="004C619E"/>
    <w:rsid w:val="004C68C8"/>
    <w:rsid w:val="004C7980"/>
    <w:rsid w:val="004D2762"/>
    <w:rsid w:val="004D2D1C"/>
    <w:rsid w:val="004D3322"/>
    <w:rsid w:val="004D3EC3"/>
    <w:rsid w:val="004D429C"/>
    <w:rsid w:val="004D5696"/>
    <w:rsid w:val="004D5EDB"/>
    <w:rsid w:val="004E636B"/>
    <w:rsid w:val="004F10B7"/>
    <w:rsid w:val="004F1228"/>
    <w:rsid w:val="004F12CC"/>
    <w:rsid w:val="004F28C0"/>
    <w:rsid w:val="004F3147"/>
    <w:rsid w:val="004F4AA7"/>
    <w:rsid w:val="00500496"/>
    <w:rsid w:val="00501313"/>
    <w:rsid w:val="00502CFC"/>
    <w:rsid w:val="00502FAC"/>
    <w:rsid w:val="0050736C"/>
    <w:rsid w:val="00507E5B"/>
    <w:rsid w:val="00507F22"/>
    <w:rsid w:val="0051164B"/>
    <w:rsid w:val="00513676"/>
    <w:rsid w:val="00515F16"/>
    <w:rsid w:val="00516053"/>
    <w:rsid w:val="00516E5B"/>
    <w:rsid w:val="00520C27"/>
    <w:rsid w:val="00521320"/>
    <w:rsid w:val="005222B6"/>
    <w:rsid w:val="00524668"/>
    <w:rsid w:val="005249CE"/>
    <w:rsid w:val="00525653"/>
    <w:rsid w:val="005256F1"/>
    <w:rsid w:val="005265D8"/>
    <w:rsid w:val="00526D0A"/>
    <w:rsid w:val="0053114A"/>
    <w:rsid w:val="00533266"/>
    <w:rsid w:val="00534FB3"/>
    <w:rsid w:val="005350C7"/>
    <w:rsid w:val="0054052D"/>
    <w:rsid w:val="0054056E"/>
    <w:rsid w:val="005406B9"/>
    <w:rsid w:val="00542839"/>
    <w:rsid w:val="00546E70"/>
    <w:rsid w:val="00546F85"/>
    <w:rsid w:val="00547C59"/>
    <w:rsid w:val="00550D1E"/>
    <w:rsid w:val="005511A0"/>
    <w:rsid w:val="00551493"/>
    <w:rsid w:val="0055266F"/>
    <w:rsid w:val="00554940"/>
    <w:rsid w:val="00554967"/>
    <w:rsid w:val="00555A92"/>
    <w:rsid w:val="00560FD3"/>
    <w:rsid w:val="00561F62"/>
    <w:rsid w:val="00566482"/>
    <w:rsid w:val="00566D30"/>
    <w:rsid w:val="00566EE5"/>
    <w:rsid w:val="00567515"/>
    <w:rsid w:val="0056798C"/>
    <w:rsid w:val="00570C68"/>
    <w:rsid w:val="00571E7D"/>
    <w:rsid w:val="00573408"/>
    <w:rsid w:val="00573676"/>
    <w:rsid w:val="0057472F"/>
    <w:rsid w:val="00574FFA"/>
    <w:rsid w:val="005761A6"/>
    <w:rsid w:val="005766AB"/>
    <w:rsid w:val="005773FC"/>
    <w:rsid w:val="0057784F"/>
    <w:rsid w:val="00577CBB"/>
    <w:rsid w:val="00580099"/>
    <w:rsid w:val="00581002"/>
    <w:rsid w:val="00581C05"/>
    <w:rsid w:val="00582B04"/>
    <w:rsid w:val="005848D0"/>
    <w:rsid w:val="00585126"/>
    <w:rsid w:val="00585E4D"/>
    <w:rsid w:val="005865C6"/>
    <w:rsid w:val="00586B48"/>
    <w:rsid w:val="00591379"/>
    <w:rsid w:val="00592434"/>
    <w:rsid w:val="00592A11"/>
    <w:rsid w:val="00593367"/>
    <w:rsid w:val="00593502"/>
    <w:rsid w:val="00594CDB"/>
    <w:rsid w:val="00594E27"/>
    <w:rsid w:val="00595098"/>
    <w:rsid w:val="005958F5"/>
    <w:rsid w:val="00596273"/>
    <w:rsid w:val="00596392"/>
    <w:rsid w:val="00597579"/>
    <w:rsid w:val="005A0295"/>
    <w:rsid w:val="005A3C2D"/>
    <w:rsid w:val="005A3EBF"/>
    <w:rsid w:val="005A5A7B"/>
    <w:rsid w:val="005A63C2"/>
    <w:rsid w:val="005A6567"/>
    <w:rsid w:val="005A6D28"/>
    <w:rsid w:val="005A739F"/>
    <w:rsid w:val="005B3EB6"/>
    <w:rsid w:val="005B5516"/>
    <w:rsid w:val="005B59A8"/>
    <w:rsid w:val="005B6343"/>
    <w:rsid w:val="005C0094"/>
    <w:rsid w:val="005C0BEB"/>
    <w:rsid w:val="005C1894"/>
    <w:rsid w:val="005C3670"/>
    <w:rsid w:val="005D1CAD"/>
    <w:rsid w:val="005D24BC"/>
    <w:rsid w:val="005D655E"/>
    <w:rsid w:val="005D769F"/>
    <w:rsid w:val="005E1000"/>
    <w:rsid w:val="005E286D"/>
    <w:rsid w:val="005E28BB"/>
    <w:rsid w:val="005E5DA3"/>
    <w:rsid w:val="005E79C2"/>
    <w:rsid w:val="005F0119"/>
    <w:rsid w:val="005F0EAD"/>
    <w:rsid w:val="005F1EC9"/>
    <w:rsid w:val="005F1F2F"/>
    <w:rsid w:val="005F2013"/>
    <w:rsid w:val="005F2878"/>
    <w:rsid w:val="005F3B14"/>
    <w:rsid w:val="005F3E3B"/>
    <w:rsid w:val="005F4CFB"/>
    <w:rsid w:val="005F517A"/>
    <w:rsid w:val="005F5B39"/>
    <w:rsid w:val="005F604E"/>
    <w:rsid w:val="00604977"/>
    <w:rsid w:val="006053E9"/>
    <w:rsid w:val="00605759"/>
    <w:rsid w:val="0060622A"/>
    <w:rsid w:val="00606BB6"/>
    <w:rsid w:val="0060772F"/>
    <w:rsid w:val="00610911"/>
    <w:rsid w:val="00610DC6"/>
    <w:rsid w:val="00614038"/>
    <w:rsid w:val="00614B3E"/>
    <w:rsid w:val="00614DEF"/>
    <w:rsid w:val="00614EB4"/>
    <w:rsid w:val="00620B3F"/>
    <w:rsid w:val="00620F41"/>
    <w:rsid w:val="00621FCF"/>
    <w:rsid w:val="00624E2D"/>
    <w:rsid w:val="00627D13"/>
    <w:rsid w:val="006317C9"/>
    <w:rsid w:val="006325B5"/>
    <w:rsid w:val="00633CA1"/>
    <w:rsid w:val="006340B6"/>
    <w:rsid w:val="00634929"/>
    <w:rsid w:val="006368DA"/>
    <w:rsid w:val="006369E7"/>
    <w:rsid w:val="00642478"/>
    <w:rsid w:val="006425DB"/>
    <w:rsid w:val="00642D4D"/>
    <w:rsid w:val="006436FF"/>
    <w:rsid w:val="006443EA"/>
    <w:rsid w:val="00645BD4"/>
    <w:rsid w:val="0064772D"/>
    <w:rsid w:val="00647AFD"/>
    <w:rsid w:val="0065135B"/>
    <w:rsid w:val="00652016"/>
    <w:rsid w:val="00652B4A"/>
    <w:rsid w:val="00654959"/>
    <w:rsid w:val="00655353"/>
    <w:rsid w:val="006554C2"/>
    <w:rsid w:val="006566CA"/>
    <w:rsid w:val="0066076D"/>
    <w:rsid w:val="006629AB"/>
    <w:rsid w:val="0066560F"/>
    <w:rsid w:val="006676C2"/>
    <w:rsid w:val="00671B0A"/>
    <w:rsid w:val="006721DB"/>
    <w:rsid w:val="00673EFE"/>
    <w:rsid w:val="00673F8C"/>
    <w:rsid w:val="00675FCF"/>
    <w:rsid w:val="0067675F"/>
    <w:rsid w:val="00677B37"/>
    <w:rsid w:val="00682C71"/>
    <w:rsid w:val="00683813"/>
    <w:rsid w:val="0068469F"/>
    <w:rsid w:val="0068690B"/>
    <w:rsid w:val="006869EE"/>
    <w:rsid w:val="00691903"/>
    <w:rsid w:val="006920EE"/>
    <w:rsid w:val="00693BF4"/>
    <w:rsid w:val="00694532"/>
    <w:rsid w:val="006A2129"/>
    <w:rsid w:val="006A6C2C"/>
    <w:rsid w:val="006B211D"/>
    <w:rsid w:val="006B409E"/>
    <w:rsid w:val="006B43CE"/>
    <w:rsid w:val="006B4AC5"/>
    <w:rsid w:val="006B4B5D"/>
    <w:rsid w:val="006B6026"/>
    <w:rsid w:val="006B6CA2"/>
    <w:rsid w:val="006C1BDE"/>
    <w:rsid w:val="006C3B1F"/>
    <w:rsid w:val="006C5AC9"/>
    <w:rsid w:val="006C5C1C"/>
    <w:rsid w:val="006C6B17"/>
    <w:rsid w:val="006D11A5"/>
    <w:rsid w:val="006D3786"/>
    <w:rsid w:val="006D480D"/>
    <w:rsid w:val="006D69BD"/>
    <w:rsid w:val="006D7AFC"/>
    <w:rsid w:val="006E3C47"/>
    <w:rsid w:val="006E5D62"/>
    <w:rsid w:val="006E6856"/>
    <w:rsid w:val="006E6FA3"/>
    <w:rsid w:val="006E7138"/>
    <w:rsid w:val="006E7571"/>
    <w:rsid w:val="006F2326"/>
    <w:rsid w:val="006F6D71"/>
    <w:rsid w:val="006F7B45"/>
    <w:rsid w:val="006F7BDB"/>
    <w:rsid w:val="00700CFD"/>
    <w:rsid w:val="00700F5E"/>
    <w:rsid w:val="00701A56"/>
    <w:rsid w:val="0070288C"/>
    <w:rsid w:val="007051E9"/>
    <w:rsid w:val="0070653C"/>
    <w:rsid w:val="0070700D"/>
    <w:rsid w:val="00714FA8"/>
    <w:rsid w:val="00716DB1"/>
    <w:rsid w:val="00716EB4"/>
    <w:rsid w:val="007208B7"/>
    <w:rsid w:val="00723A29"/>
    <w:rsid w:val="00723CC1"/>
    <w:rsid w:val="0072409C"/>
    <w:rsid w:val="007253BF"/>
    <w:rsid w:val="007263CA"/>
    <w:rsid w:val="00726AF7"/>
    <w:rsid w:val="007273FB"/>
    <w:rsid w:val="00727F1A"/>
    <w:rsid w:val="00731D76"/>
    <w:rsid w:val="007327BC"/>
    <w:rsid w:val="0073292B"/>
    <w:rsid w:val="00732F56"/>
    <w:rsid w:val="007337D1"/>
    <w:rsid w:val="007339EE"/>
    <w:rsid w:val="00733D11"/>
    <w:rsid w:val="00734166"/>
    <w:rsid w:val="00734818"/>
    <w:rsid w:val="00734E64"/>
    <w:rsid w:val="00735AC8"/>
    <w:rsid w:val="00736293"/>
    <w:rsid w:val="007365DB"/>
    <w:rsid w:val="00736952"/>
    <w:rsid w:val="007421BF"/>
    <w:rsid w:val="0074338B"/>
    <w:rsid w:val="007439AF"/>
    <w:rsid w:val="00743A7B"/>
    <w:rsid w:val="00745217"/>
    <w:rsid w:val="007455B8"/>
    <w:rsid w:val="00746927"/>
    <w:rsid w:val="00747704"/>
    <w:rsid w:val="00751443"/>
    <w:rsid w:val="0075236F"/>
    <w:rsid w:val="007526A2"/>
    <w:rsid w:val="00754771"/>
    <w:rsid w:val="0075784A"/>
    <w:rsid w:val="00757B55"/>
    <w:rsid w:val="00757E03"/>
    <w:rsid w:val="007607E4"/>
    <w:rsid w:val="00760B54"/>
    <w:rsid w:val="0076135C"/>
    <w:rsid w:val="00761ED2"/>
    <w:rsid w:val="007633D1"/>
    <w:rsid w:val="007640B9"/>
    <w:rsid w:val="00766185"/>
    <w:rsid w:val="00766E15"/>
    <w:rsid w:val="007673D4"/>
    <w:rsid w:val="0076775D"/>
    <w:rsid w:val="00770304"/>
    <w:rsid w:val="007748F8"/>
    <w:rsid w:val="00774D17"/>
    <w:rsid w:val="00775DD9"/>
    <w:rsid w:val="0077647F"/>
    <w:rsid w:val="0077661D"/>
    <w:rsid w:val="00777BB8"/>
    <w:rsid w:val="00777C93"/>
    <w:rsid w:val="00777CB5"/>
    <w:rsid w:val="007830B9"/>
    <w:rsid w:val="007849DC"/>
    <w:rsid w:val="007849ED"/>
    <w:rsid w:val="0078588F"/>
    <w:rsid w:val="0079129E"/>
    <w:rsid w:val="00792F72"/>
    <w:rsid w:val="007947EA"/>
    <w:rsid w:val="007952A0"/>
    <w:rsid w:val="0079600E"/>
    <w:rsid w:val="00796022"/>
    <w:rsid w:val="007976F1"/>
    <w:rsid w:val="007A1241"/>
    <w:rsid w:val="007A231E"/>
    <w:rsid w:val="007A246B"/>
    <w:rsid w:val="007A38A5"/>
    <w:rsid w:val="007A4466"/>
    <w:rsid w:val="007A477D"/>
    <w:rsid w:val="007A678E"/>
    <w:rsid w:val="007B1D07"/>
    <w:rsid w:val="007B28FF"/>
    <w:rsid w:val="007B3EB2"/>
    <w:rsid w:val="007B70C9"/>
    <w:rsid w:val="007B76CF"/>
    <w:rsid w:val="007C2520"/>
    <w:rsid w:val="007C3E7D"/>
    <w:rsid w:val="007C66CF"/>
    <w:rsid w:val="007C755B"/>
    <w:rsid w:val="007D2107"/>
    <w:rsid w:val="007D278E"/>
    <w:rsid w:val="007D27CD"/>
    <w:rsid w:val="007D3C9C"/>
    <w:rsid w:val="007D534A"/>
    <w:rsid w:val="007D7C10"/>
    <w:rsid w:val="007E001F"/>
    <w:rsid w:val="007E0385"/>
    <w:rsid w:val="007E2A9A"/>
    <w:rsid w:val="007E2FC3"/>
    <w:rsid w:val="007E50C3"/>
    <w:rsid w:val="007E6FD3"/>
    <w:rsid w:val="007E7C0C"/>
    <w:rsid w:val="007E7F81"/>
    <w:rsid w:val="007F25F0"/>
    <w:rsid w:val="007F4D3B"/>
    <w:rsid w:val="007F4DD3"/>
    <w:rsid w:val="007F4DDE"/>
    <w:rsid w:val="007F702E"/>
    <w:rsid w:val="007F7134"/>
    <w:rsid w:val="00800226"/>
    <w:rsid w:val="00801452"/>
    <w:rsid w:val="00802C43"/>
    <w:rsid w:val="00804170"/>
    <w:rsid w:val="00804340"/>
    <w:rsid w:val="00804C82"/>
    <w:rsid w:val="00807617"/>
    <w:rsid w:val="00807D7D"/>
    <w:rsid w:val="00807E7D"/>
    <w:rsid w:val="008112EA"/>
    <w:rsid w:val="008129B8"/>
    <w:rsid w:val="00815474"/>
    <w:rsid w:val="008163F5"/>
    <w:rsid w:val="00817563"/>
    <w:rsid w:val="00820458"/>
    <w:rsid w:val="00822BA1"/>
    <w:rsid w:val="00822E6A"/>
    <w:rsid w:val="008250ED"/>
    <w:rsid w:val="00825F6B"/>
    <w:rsid w:val="008260FC"/>
    <w:rsid w:val="008260FF"/>
    <w:rsid w:val="00826B10"/>
    <w:rsid w:val="008278F2"/>
    <w:rsid w:val="00830CD2"/>
    <w:rsid w:val="008342B7"/>
    <w:rsid w:val="00834BF0"/>
    <w:rsid w:val="008366ED"/>
    <w:rsid w:val="00841B9F"/>
    <w:rsid w:val="0084222D"/>
    <w:rsid w:val="008429A7"/>
    <w:rsid w:val="00844498"/>
    <w:rsid w:val="008446BE"/>
    <w:rsid w:val="00844D1D"/>
    <w:rsid w:val="00844F98"/>
    <w:rsid w:val="008529E4"/>
    <w:rsid w:val="008560CD"/>
    <w:rsid w:val="00856475"/>
    <w:rsid w:val="008601EC"/>
    <w:rsid w:val="008607FD"/>
    <w:rsid w:val="00862DF6"/>
    <w:rsid w:val="00870FAC"/>
    <w:rsid w:val="00872B7C"/>
    <w:rsid w:val="00873D84"/>
    <w:rsid w:val="00874981"/>
    <w:rsid w:val="00874D38"/>
    <w:rsid w:val="00875469"/>
    <w:rsid w:val="008831FE"/>
    <w:rsid w:val="008835C2"/>
    <w:rsid w:val="00884907"/>
    <w:rsid w:val="00884BF8"/>
    <w:rsid w:val="008858CC"/>
    <w:rsid w:val="00886225"/>
    <w:rsid w:val="00886320"/>
    <w:rsid w:val="00887B42"/>
    <w:rsid w:val="008978D6"/>
    <w:rsid w:val="00897A1E"/>
    <w:rsid w:val="008A08E5"/>
    <w:rsid w:val="008A142B"/>
    <w:rsid w:val="008A2903"/>
    <w:rsid w:val="008A2D38"/>
    <w:rsid w:val="008A312A"/>
    <w:rsid w:val="008A3819"/>
    <w:rsid w:val="008A3953"/>
    <w:rsid w:val="008A3BCF"/>
    <w:rsid w:val="008A3D6A"/>
    <w:rsid w:val="008A4F44"/>
    <w:rsid w:val="008B0013"/>
    <w:rsid w:val="008B3157"/>
    <w:rsid w:val="008B725C"/>
    <w:rsid w:val="008C1AAB"/>
    <w:rsid w:val="008C297B"/>
    <w:rsid w:val="008C3C22"/>
    <w:rsid w:val="008C51D2"/>
    <w:rsid w:val="008C590D"/>
    <w:rsid w:val="008C59C4"/>
    <w:rsid w:val="008C5D6F"/>
    <w:rsid w:val="008C69BB"/>
    <w:rsid w:val="008D03BE"/>
    <w:rsid w:val="008D1115"/>
    <w:rsid w:val="008D1272"/>
    <w:rsid w:val="008D366E"/>
    <w:rsid w:val="008D5C53"/>
    <w:rsid w:val="008D5FD8"/>
    <w:rsid w:val="008D6B68"/>
    <w:rsid w:val="008D7C6D"/>
    <w:rsid w:val="008E028A"/>
    <w:rsid w:val="008E267C"/>
    <w:rsid w:val="008E2C96"/>
    <w:rsid w:val="008E34E6"/>
    <w:rsid w:val="008E4171"/>
    <w:rsid w:val="008E5D68"/>
    <w:rsid w:val="008E6A6D"/>
    <w:rsid w:val="008E6E6E"/>
    <w:rsid w:val="008E72C5"/>
    <w:rsid w:val="008E74F3"/>
    <w:rsid w:val="008F0975"/>
    <w:rsid w:val="008F1ED9"/>
    <w:rsid w:val="008F3A92"/>
    <w:rsid w:val="008F4513"/>
    <w:rsid w:val="008F6430"/>
    <w:rsid w:val="008F71F2"/>
    <w:rsid w:val="008F7E3D"/>
    <w:rsid w:val="0090142B"/>
    <w:rsid w:val="0090221F"/>
    <w:rsid w:val="00902967"/>
    <w:rsid w:val="00903313"/>
    <w:rsid w:val="00903B74"/>
    <w:rsid w:val="00903E78"/>
    <w:rsid w:val="00904187"/>
    <w:rsid w:val="009049F6"/>
    <w:rsid w:val="009052BA"/>
    <w:rsid w:val="00906EFB"/>
    <w:rsid w:val="00910545"/>
    <w:rsid w:val="009122BB"/>
    <w:rsid w:val="0091669F"/>
    <w:rsid w:val="0091713C"/>
    <w:rsid w:val="009208F5"/>
    <w:rsid w:val="00920C8B"/>
    <w:rsid w:val="009211F1"/>
    <w:rsid w:val="00924611"/>
    <w:rsid w:val="0092468E"/>
    <w:rsid w:val="00924FA9"/>
    <w:rsid w:val="0092592B"/>
    <w:rsid w:val="00925DE6"/>
    <w:rsid w:val="009260D5"/>
    <w:rsid w:val="00926C13"/>
    <w:rsid w:val="009273A8"/>
    <w:rsid w:val="009303C9"/>
    <w:rsid w:val="0093091A"/>
    <w:rsid w:val="00930E28"/>
    <w:rsid w:val="00933352"/>
    <w:rsid w:val="00933C7D"/>
    <w:rsid w:val="0093465A"/>
    <w:rsid w:val="009373B5"/>
    <w:rsid w:val="009378B3"/>
    <w:rsid w:val="009411A4"/>
    <w:rsid w:val="00941334"/>
    <w:rsid w:val="00942073"/>
    <w:rsid w:val="00942A1D"/>
    <w:rsid w:val="00942B36"/>
    <w:rsid w:val="009463B2"/>
    <w:rsid w:val="00953586"/>
    <w:rsid w:val="0095424A"/>
    <w:rsid w:val="0095432D"/>
    <w:rsid w:val="00954EED"/>
    <w:rsid w:val="00955360"/>
    <w:rsid w:val="00956967"/>
    <w:rsid w:val="009608D0"/>
    <w:rsid w:val="00961A9F"/>
    <w:rsid w:val="00963736"/>
    <w:rsid w:val="00963887"/>
    <w:rsid w:val="00966EEE"/>
    <w:rsid w:val="009671DA"/>
    <w:rsid w:val="009714FF"/>
    <w:rsid w:val="00972531"/>
    <w:rsid w:val="00976775"/>
    <w:rsid w:val="00976B17"/>
    <w:rsid w:val="00976F13"/>
    <w:rsid w:val="00983AFE"/>
    <w:rsid w:val="009847F8"/>
    <w:rsid w:val="0098567F"/>
    <w:rsid w:val="00985B56"/>
    <w:rsid w:val="0098646D"/>
    <w:rsid w:val="00990048"/>
    <w:rsid w:val="0099195F"/>
    <w:rsid w:val="009948BC"/>
    <w:rsid w:val="00995333"/>
    <w:rsid w:val="00997723"/>
    <w:rsid w:val="00997B32"/>
    <w:rsid w:val="009A00D8"/>
    <w:rsid w:val="009A0632"/>
    <w:rsid w:val="009A0772"/>
    <w:rsid w:val="009A2535"/>
    <w:rsid w:val="009A436D"/>
    <w:rsid w:val="009A53CF"/>
    <w:rsid w:val="009A6F3B"/>
    <w:rsid w:val="009B344F"/>
    <w:rsid w:val="009B38F8"/>
    <w:rsid w:val="009B3B06"/>
    <w:rsid w:val="009B3E03"/>
    <w:rsid w:val="009B6631"/>
    <w:rsid w:val="009B782A"/>
    <w:rsid w:val="009C249F"/>
    <w:rsid w:val="009C2AEA"/>
    <w:rsid w:val="009C3A81"/>
    <w:rsid w:val="009C6564"/>
    <w:rsid w:val="009C6B68"/>
    <w:rsid w:val="009C726A"/>
    <w:rsid w:val="009D6008"/>
    <w:rsid w:val="009D6C4E"/>
    <w:rsid w:val="009E4266"/>
    <w:rsid w:val="009E69FD"/>
    <w:rsid w:val="009F0742"/>
    <w:rsid w:val="009F2714"/>
    <w:rsid w:val="009F3C1A"/>
    <w:rsid w:val="009F782A"/>
    <w:rsid w:val="009F7CD7"/>
    <w:rsid w:val="009F7F06"/>
    <w:rsid w:val="00A01041"/>
    <w:rsid w:val="00A01EE8"/>
    <w:rsid w:val="00A02C64"/>
    <w:rsid w:val="00A043B0"/>
    <w:rsid w:val="00A04E33"/>
    <w:rsid w:val="00A052EA"/>
    <w:rsid w:val="00A05A93"/>
    <w:rsid w:val="00A1318A"/>
    <w:rsid w:val="00A14E30"/>
    <w:rsid w:val="00A150C9"/>
    <w:rsid w:val="00A15E52"/>
    <w:rsid w:val="00A16A0A"/>
    <w:rsid w:val="00A173B5"/>
    <w:rsid w:val="00A1757E"/>
    <w:rsid w:val="00A20241"/>
    <w:rsid w:val="00A221D3"/>
    <w:rsid w:val="00A22F8D"/>
    <w:rsid w:val="00A2573C"/>
    <w:rsid w:val="00A25989"/>
    <w:rsid w:val="00A265D5"/>
    <w:rsid w:val="00A329D9"/>
    <w:rsid w:val="00A32B38"/>
    <w:rsid w:val="00A339B4"/>
    <w:rsid w:val="00A33D9A"/>
    <w:rsid w:val="00A34264"/>
    <w:rsid w:val="00A3454D"/>
    <w:rsid w:val="00A3689D"/>
    <w:rsid w:val="00A37C66"/>
    <w:rsid w:val="00A40075"/>
    <w:rsid w:val="00A40EDD"/>
    <w:rsid w:val="00A44199"/>
    <w:rsid w:val="00A45529"/>
    <w:rsid w:val="00A458C8"/>
    <w:rsid w:val="00A45911"/>
    <w:rsid w:val="00A46E37"/>
    <w:rsid w:val="00A52BAD"/>
    <w:rsid w:val="00A551D1"/>
    <w:rsid w:val="00A57F35"/>
    <w:rsid w:val="00A61365"/>
    <w:rsid w:val="00A6254C"/>
    <w:rsid w:val="00A63907"/>
    <w:rsid w:val="00A661AC"/>
    <w:rsid w:val="00A662B4"/>
    <w:rsid w:val="00A67DD3"/>
    <w:rsid w:val="00A70FCA"/>
    <w:rsid w:val="00A72BF6"/>
    <w:rsid w:val="00A748E1"/>
    <w:rsid w:val="00A7499F"/>
    <w:rsid w:val="00A74CB3"/>
    <w:rsid w:val="00A768A2"/>
    <w:rsid w:val="00A768ED"/>
    <w:rsid w:val="00A77719"/>
    <w:rsid w:val="00A77BB5"/>
    <w:rsid w:val="00A804D7"/>
    <w:rsid w:val="00A8370B"/>
    <w:rsid w:val="00A860C3"/>
    <w:rsid w:val="00A86625"/>
    <w:rsid w:val="00A866DE"/>
    <w:rsid w:val="00A86796"/>
    <w:rsid w:val="00A87000"/>
    <w:rsid w:val="00A91362"/>
    <w:rsid w:val="00A93676"/>
    <w:rsid w:val="00A949EE"/>
    <w:rsid w:val="00A975FD"/>
    <w:rsid w:val="00A97B22"/>
    <w:rsid w:val="00AA2056"/>
    <w:rsid w:val="00AB351E"/>
    <w:rsid w:val="00AB4EAD"/>
    <w:rsid w:val="00AB6CCE"/>
    <w:rsid w:val="00AC1FEF"/>
    <w:rsid w:val="00AC2C84"/>
    <w:rsid w:val="00AC329D"/>
    <w:rsid w:val="00AC39D3"/>
    <w:rsid w:val="00AC3EA8"/>
    <w:rsid w:val="00AC5CA0"/>
    <w:rsid w:val="00AC7EBF"/>
    <w:rsid w:val="00AD1109"/>
    <w:rsid w:val="00AD38F4"/>
    <w:rsid w:val="00AD57D3"/>
    <w:rsid w:val="00AE08D3"/>
    <w:rsid w:val="00AE0D68"/>
    <w:rsid w:val="00AE0EC4"/>
    <w:rsid w:val="00AE2402"/>
    <w:rsid w:val="00AE5824"/>
    <w:rsid w:val="00AE6787"/>
    <w:rsid w:val="00AE7A4E"/>
    <w:rsid w:val="00AF142C"/>
    <w:rsid w:val="00AF2AEA"/>
    <w:rsid w:val="00AF56FB"/>
    <w:rsid w:val="00AF7957"/>
    <w:rsid w:val="00B00596"/>
    <w:rsid w:val="00B03C09"/>
    <w:rsid w:val="00B04D52"/>
    <w:rsid w:val="00B0505B"/>
    <w:rsid w:val="00B05784"/>
    <w:rsid w:val="00B05B37"/>
    <w:rsid w:val="00B0601C"/>
    <w:rsid w:val="00B0726D"/>
    <w:rsid w:val="00B134EB"/>
    <w:rsid w:val="00B140AB"/>
    <w:rsid w:val="00B15BA0"/>
    <w:rsid w:val="00B16ACE"/>
    <w:rsid w:val="00B20555"/>
    <w:rsid w:val="00B20AB4"/>
    <w:rsid w:val="00B20AFF"/>
    <w:rsid w:val="00B246E4"/>
    <w:rsid w:val="00B24AC2"/>
    <w:rsid w:val="00B26D7D"/>
    <w:rsid w:val="00B26E6B"/>
    <w:rsid w:val="00B30AB1"/>
    <w:rsid w:val="00B339B5"/>
    <w:rsid w:val="00B3407A"/>
    <w:rsid w:val="00B35E09"/>
    <w:rsid w:val="00B37A6C"/>
    <w:rsid w:val="00B404CC"/>
    <w:rsid w:val="00B409A3"/>
    <w:rsid w:val="00B419A1"/>
    <w:rsid w:val="00B426A6"/>
    <w:rsid w:val="00B42FBD"/>
    <w:rsid w:val="00B4599E"/>
    <w:rsid w:val="00B4787B"/>
    <w:rsid w:val="00B500CF"/>
    <w:rsid w:val="00B502E9"/>
    <w:rsid w:val="00B50788"/>
    <w:rsid w:val="00B51D1C"/>
    <w:rsid w:val="00B526B9"/>
    <w:rsid w:val="00B53424"/>
    <w:rsid w:val="00B540F8"/>
    <w:rsid w:val="00B54B5C"/>
    <w:rsid w:val="00B60215"/>
    <w:rsid w:val="00B60CF4"/>
    <w:rsid w:val="00B62623"/>
    <w:rsid w:val="00B6409F"/>
    <w:rsid w:val="00B65447"/>
    <w:rsid w:val="00B676EA"/>
    <w:rsid w:val="00B6778B"/>
    <w:rsid w:val="00B678F9"/>
    <w:rsid w:val="00B702A1"/>
    <w:rsid w:val="00B708CC"/>
    <w:rsid w:val="00B7548E"/>
    <w:rsid w:val="00B75D53"/>
    <w:rsid w:val="00B76897"/>
    <w:rsid w:val="00B77DAB"/>
    <w:rsid w:val="00B80260"/>
    <w:rsid w:val="00B806EE"/>
    <w:rsid w:val="00B86479"/>
    <w:rsid w:val="00B956E2"/>
    <w:rsid w:val="00B97752"/>
    <w:rsid w:val="00BA109A"/>
    <w:rsid w:val="00BA15A3"/>
    <w:rsid w:val="00BA25F4"/>
    <w:rsid w:val="00BA34A9"/>
    <w:rsid w:val="00BA34EF"/>
    <w:rsid w:val="00BA6401"/>
    <w:rsid w:val="00BA6886"/>
    <w:rsid w:val="00BB1F6D"/>
    <w:rsid w:val="00BB56C8"/>
    <w:rsid w:val="00BB6C97"/>
    <w:rsid w:val="00BB7114"/>
    <w:rsid w:val="00BB7A12"/>
    <w:rsid w:val="00BC00C4"/>
    <w:rsid w:val="00BC21B2"/>
    <w:rsid w:val="00BC21D2"/>
    <w:rsid w:val="00BC223D"/>
    <w:rsid w:val="00BC29E1"/>
    <w:rsid w:val="00BC2D34"/>
    <w:rsid w:val="00BC62A8"/>
    <w:rsid w:val="00BC70E2"/>
    <w:rsid w:val="00BD00ED"/>
    <w:rsid w:val="00BD1779"/>
    <w:rsid w:val="00BE0F07"/>
    <w:rsid w:val="00BE3250"/>
    <w:rsid w:val="00BE39D5"/>
    <w:rsid w:val="00BE3BFE"/>
    <w:rsid w:val="00BF1A9A"/>
    <w:rsid w:val="00BF1BE9"/>
    <w:rsid w:val="00BF1E4B"/>
    <w:rsid w:val="00BF4C34"/>
    <w:rsid w:val="00BF6803"/>
    <w:rsid w:val="00BF69D4"/>
    <w:rsid w:val="00BF69FD"/>
    <w:rsid w:val="00BF74DC"/>
    <w:rsid w:val="00BF79AF"/>
    <w:rsid w:val="00C046F2"/>
    <w:rsid w:val="00C051BD"/>
    <w:rsid w:val="00C05DFB"/>
    <w:rsid w:val="00C05E0D"/>
    <w:rsid w:val="00C06319"/>
    <w:rsid w:val="00C10BBA"/>
    <w:rsid w:val="00C110FC"/>
    <w:rsid w:val="00C13F19"/>
    <w:rsid w:val="00C1523B"/>
    <w:rsid w:val="00C17395"/>
    <w:rsid w:val="00C17E05"/>
    <w:rsid w:val="00C201C1"/>
    <w:rsid w:val="00C225BB"/>
    <w:rsid w:val="00C22801"/>
    <w:rsid w:val="00C22B71"/>
    <w:rsid w:val="00C22E1D"/>
    <w:rsid w:val="00C2304B"/>
    <w:rsid w:val="00C23111"/>
    <w:rsid w:val="00C23297"/>
    <w:rsid w:val="00C25202"/>
    <w:rsid w:val="00C31AEA"/>
    <w:rsid w:val="00C32079"/>
    <w:rsid w:val="00C32E3D"/>
    <w:rsid w:val="00C32E60"/>
    <w:rsid w:val="00C33763"/>
    <w:rsid w:val="00C34DC8"/>
    <w:rsid w:val="00C35A6E"/>
    <w:rsid w:val="00C35BC8"/>
    <w:rsid w:val="00C37081"/>
    <w:rsid w:val="00C37CFF"/>
    <w:rsid w:val="00C45DDF"/>
    <w:rsid w:val="00C47D54"/>
    <w:rsid w:val="00C47FA3"/>
    <w:rsid w:val="00C504DA"/>
    <w:rsid w:val="00C51110"/>
    <w:rsid w:val="00C51E84"/>
    <w:rsid w:val="00C61120"/>
    <w:rsid w:val="00C63426"/>
    <w:rsid w:val="00C63476"/>
    <w:rsid w:val="00C65ADF"/>
    <w:rsid w:val="00C66494"/>
    <w:rsid w:val="00C67780"/>
    <w:rsid w:val="00C67D86"/>
    <w:rsid w:val="00C704A0"/>
    <w:rsid w:val="00C711FC"/>
    <w:rsid w:val="00C71F5C"/>
    <w:rsid w:val="00C74FBA"/>
    <w:rsid w:val="00C75FA4"/>
    <w:rsid w:val="00C760B8"/>
    <w:rsid w:val="00C81F7C"/>
    <w:rsid w:val="00C82014"/>
    <w:rsid w:val="00C8204E"/>
    <w:rsid w:val="00C822A5"/>
    <w:rsid w:val="00C84354"/>
    <w:rsid w:val="00C85B63"/>
    <w:rsid w:val="00C87468"/>
    <w:rsid w:val="00C8793C"/>
    <w:rsid w:val="00C907A2"/>
    <w:rsid w:val="00C90A3B"/>
    <w:rsid w:val="00C910FF"/>
    <w:rsid w:val="00C92D25"/>
    <w:rsid w:val="00C931A6"/>
    <w:rsid w:val="00C93393"/>
    <w:rsid w:val="00C936E7"/>
    <w:rsid w:val="00C93B43"/>
    <w:rsid w:val="00C94832"/>
    <w:rsid w:val="00C948C8"/>
    <w:rsid w:val="00C94B27"/>
    <w:rsid w:val="00C96497"/>
    <w:rsid w:val="00C96666"/>
    <w:rsid w:val="00C96A8E"/>
    <w:rsid w:val="00C971AC"/>
    <w:rsid w:val="00CA2B2C"/>
    <w:rsid w:val="00CA33B4"/>
    <w:rsid w:val="00CA3BAF"/>
    <w:rsid w:val="00CA3CAF"/>
    <w:rsid w:val="00CA5CE3"/>
    <w:rsid w:val="00CB2D14"/>
    <w:rsid w:val="00CC12FC"/>
    <w:rsid w:val="00CC2020"/>
    <w:rsid w:val="00CC2555"/>
    <w:rsid w:val="00CC30C7"/>
    <w:rsid w:val="00CC39AB"/>
    <w:rsid w:val="00CC4C18"/>
    <w:rsid w:val="00CC4C46"/>
    <w:rsid w:val="00CC537A"/>
    <w:rsid w:val="00CC7330"/>
    <w:rsid w:val="00CC7C91"/>
    <w:rsid w:val="00CD3D62"/>
    <w:rsid w:val="00CD573C"/>
    <w:rsid w:val="00CD5D9B"/>
    <w:rsid w:val="00CD7054"/>
    <w:rsid w:val="00CD7704"/>
    <w:rsid w:val="00CD77F8"/>
    <w:rsid w:val="00CE1301"/>
    <w:rsid w:val="00CE1E78"/>
    <w:rsid w:val="00CE3936"/>
    <w:rsid w:val="00CE491F"/>
    <w:rsid w:val="00CE597F"/>
    <w:rsid w:val="00CE6872"/>
    <w:rsid w:val="00CF0E4F"/>
    <w:rsid w:val="00CF132B"/>
    <w:rsid w:val="00CF1756"/>
    <w:rsid w:val="00CF2CDA"/>
    <w:rsid w:val="00CF384E"/>
    <w:rsid w:val="00CF3918"/>
    <w:rsid w:val="00CF3FF5"/>
    <w:rsid w:val="00CF5E9B"/>
    <w:rsid w:val="00D0186D"/>
    <w:rsid w:val="00D018C0"/>
    <w:rsid w:val="00D024AD"/>
    <w:rsid w:val="00D025F0"/>
    <w:rsid w:val="00D02F59"/>
    <w:rsid w:val="00D04117"/>
    <w:rsid w:val="00D1061C"/>
    <w:rsid w:val="00D10933"/>
    <w:rsid w:val="00D11021"/>
    <w:rsid w:val="00D12703"/>
    <w:rsid w:val="00D13C0B"/>
    <w:rsid w:val="00D161C8"/>
    <w:rsid w:val="00D1684E"/>
    <w:rsid w:val="00D20056"/>
    <w:rsid w:val="00D20B1B"/>
    <w:rsid w:val="00D21468"/>
    <w:rsid w:val="00D21C6B"/>
    <w:rsid w:val="00D220ED"/>
    <w:rsid w:val="00D2306B"/>
    <w:rsid w:val="00D233F7"/>
    <w:rsid w:val="00D23BC6"/>
    <w:rsid w:val="00D26805"/>
    <w:rsid w:val="00D26DC5"/>
    <w:rsid w:val="00D2734A"/>
    <w:rsid w:val="00D32322"/>
    <w:rsid w:val="00D323D8"/>
    <w:rsid w:val="00D3273D"/>
    <w:rsid w:val="00D3341B"/>
    <w:rsid w:val="00D33494"/>
    <w:rsid w:val="00D33AE7"/>
    <w:rsid w:val="00D34402"/>
    <w:rsid w:val="00D3605C"/>
    <w:rsid w:val="00D3755D"/>
    <w:rsid w:val="00D37B3E"/>
    <w:rsid w:val="00D40251"/>
    <w:rsid w:val="00D4131C"/>
    <w:rsid w:val="00D42A93"/>
    <w:rsid w:val="00D42CDA"/>
    <w:rsid w:val="00D42D43"/>
    <w:rsid w:val="00D431CC"/>
    <w:rsid w:val="00D43557"/>
    <w:rsid w:val="00D4641D"/>
    <w:rsid w:val="00D506C2"/>
    <w:rsid w:val="00D50B49"/>
    <w:rsid w:val="00D50FBC"/>
    <w:rsid w:val="00D520ED"/>
    <w:rsid w:val="00D5354D"/>
    <w:rsid w:val="00D53713"/>
    <w:rsid w:val="00D543AC"/>
    <w:rsid w:val="00D56FED"/>
    <w:rsid w:val="00D60E64"/>
    <w:rsid w:val="00D61977"/>
    <w:rsid w:val="00D61992"/>
    <w:rsid w:val="00D64175"/>
    <w:rsid w:val="00D71E80"/>
    <w:rsid w:val="00D7284D"/>
    <w:rsid w:val="00D72968"/>
    <w:rsid w:val="00D73B6F"/>
    <w:rsid w:val="00D73C9C"/>
    <w:rsid w:val="00D759B4"/>
    <w:rsid w:val="00D779F3"/>
    <w:rsid w:val="00D85FA1"/>
    <w:rsid w:val="00D8631B"/>
    <w:rsid w:val="00D86CDC"/>
    <w:rsid w:val="00D86FBE"/>
    <w:rsid w:val="00D90115"/>
    <w:rsid w:val="00D9038D"/>
    <w:rsid w:val="00D912B1"/>
    <w:rsid w:val="00D92BD0"/>
    <w:rsid w:val="00D93ECF"/>
    <w:rsid w:val="00D9677A"/>
    <w:rsid w:val="00DA03BC"/>
    <w:rsid w:val="00DA0711"/>
    <w:rsid w:val="00DA07D9"/>
    <w:rsid w:val="00DA1D2D"/>
    <w:rsid w:val="00DA5137"/>
    <w:rsid w:val="00DA592E"/>
    <w:rsid w:val="00DB03BA"/>
    <w:rsid w:val="00DB0959"/>
    <w:rsid w:val="00DB0F39"/>
    <w:rsid w:val="00DB10B6"/>
    <w:rsid w:val="00DB1F9C"/>
    <w:rsid w:val="00DC10C2"/>
    <w:rsid w:val="00DC1822"/>
    <w:rsid w:val="00DC23ED"/>
    <w:rsid w:val="00DC50B1"/>
    <w:rsid w:val="00DC6681"/>
    <w:rsid w:val="00DD0109"/>
    <w:rsid w:val="00DD0243"/>
    <w:rsid w:val="00DD22E2"/>
    <w:rsid w:val="00DD24E4"/>
    <w:rsid w:val="00DD4499"/>
    <w:rsid w:val="00DD7FCB"/>
    <w:rsid w:val="00DE1965"/>
    <w:rsid w:val="00DE25CF"/>
    <w:rsid w:val="00DE457C"/>
    <w:rsid w:val="00DE4CFA"/>
    <w:rsid w:val="00DE53AA"/>
    <w:rsid w:val="00DE5511"/>
    <w:rsid w:val="00DE5FF4"/>
    <w:rsid w:val="00DE6D11"/>
    <w:rsid w:val="00DE7057"/>
    <w:rsid w:val="00DF1985"/>
    <w:rsid w:val="00DF1C47"/>
    <w:rsid w:val="00DF23ED"/>
    <w:rsid w:val="00DF249B"/>
    <w:rsid w:val="00DF4415"/>
    <w:rsid w:val="00DF5FE2"/>
    <w:rsid w:val="00DF7F91"/>
    <w:rsid w:val="00E00A29"/>
    <w:rsid w:val="00E01C99"/>
    <w:rsid w:val="00E02AF5"/>
    <w:rsid w:val="00E0702F"/>
    <w:rsid w:val="00E0751D"/>
    <w:rsid w:val="00E07C14"/>
    <w:rsid w:val="00E123A3"/>
    <w:rsid w:val="00E129FB"/>
    <w:rsid w:val="00E138F0"/>
    <w:rsid w:val="00E13AB8"/>
    <w:rsid w:val="00E16548"/>
    <w:rsid w:val="00E165B6"/>
    <w:rsid w:val="00E16B3A"/>
    <w:rsid w:val="00E16EA3"/>
    <w:rsid w:val="00E16F23"/>
    <w:rsid w:val="00E1775D"/>
    <w:rsid w:val="00E2091D"/>
    <w:rsid w:val="00E20F47"/>
    <w:rsid w:val="00E21D65"/>
    <w:rsid w:val="00E21F5A"/>
    <w:rsid w:val="00E22B87"/>
    <w:rsid w:val="00E22D93"/>
    <w:rsid w:val="00E2400D"/>
    <w:rsid w:val="00E27D53"/>
    <w:rsid w:val="00E3024A"/>
    <w:rsid w:val="00E31898"/>
    <w:rsid w:val="00E32703"/>
    <w:rsid w:val="00E33C18"/>
    <w:rsid w:val="00E35490"/>
    <w:rsid w:val="00E37A16"/>
    <w:rsid w:val="00E408A2"/>
    <w:rsid w:val="00E412C0"/>
    <w:rsid w:val="00E4272A"/>
    <w:rsid w:val="00E435EE"/>
    <w:rsid w:val="00E45808"/>
    <w:rsid w:val="00E45CC9"/>
    <w:rsid w:val="00E45E90"/>
    <w:rsid w:val="00E51A63"/>
    <w:rsid w:val="00E53126"/>
    <w:rsid w:val="00E536C4"/>
    <w:rsid w:val="00E53B67"/>
    <w:rsid w:val="00E53F73"/>
    <w:rsid w:val="00E56023"/>
    <w:rsid w:val="00E567C7"/>
    <w:rsid w:val="00E600C0"/>
    <w:rsid w:val="00E619F6"/>
    <w:rsid w:val="00E65EC5"/>
    <w:rsid w:val="00E666E6"/>
    <w:rsid w:val="00E66DD5"/>
    <w:rsid w:val="00E671EC"/>
    <w:rsid w:val="00E6791F"/>
    <w:rsid w:val="00E67A0B"/>
    <w:rsid w:val="00E7015B"/>
    <w:rsid w:val="00E70B94"/>
    <w:rsid w:val="00E7188A"/>
    <w:rsid w:val="00E71AAA"/>
    <w:rsid w:val="00E73690"/>
    <w:rsid w:val="00E7374E"/>
    <w:rsid w:val="00E750B6"/>
    <w:rsid w:val="00E7621E"/>
    <w:rsid w:val="00E766DA"/>
    <w:rsid w:val="00E76968"/>
    <w:rsid w:val="00E7765F"/>
    <w:rsid w:val="00E77E74"/>
    <w:rsid w:val="00E8122C"/>
    <w:rsid w:val="00E8297A"/>
    <w:rsid w:val="00E82F28"/>
    <w:rsid w:val="00E83D7A"/>
    <w:rsid w:val="00E84AD9"/>
    <w:rsid w:val="00E84D5A"/>
    <w:rsid w:val="00E87B89"/>
    <w:rsid w:val="00E9098D"/>
    <w:rsid w:val="00E90DE0"/>
    <w:rsid w:val="00E9232F"/>
    <w:rsid w:val="00E92382"/>
    <w:rsid w:val="00E929B0"/>
    <w:rsid w:val="00E932A0"/>
    <w:rsid w:val="00E94FC1"/>
    <w:rsid w:val="00E97125"/>
    <w:rsid w:val="00E97344"/>
    <w:rsid w:val="00EA05E1"/>
    <w:rsid w:val="00EA1C1F"/>
    <w:rsid w:val="00EA351F"/>
    <w:rsid w:val="00EA3D80"/>
    <w:rsid w:val="00EA3E4D"/>
    <w:rsid w:val="00EA4F99"/>
    <w:rsid w:val="00EA57F2"/>
    <w:rsid w:val="00EA749A"/>
    <w:rsid w:val="00EB09D0"/>
    <w:rsid w:val="00EB33BA"/>
    <w:rsid w:val="00EB682D"/>
    <w:rsid w:val="00EB7972"/>
    <w:rsid w:val="00EC12DA"/>
    <w:rsid w:val="00EC2810"/>
    <w:rsid w:val="00EC3087"/>
    <w:rsid w:val="00EC529E"/>
    <w:rsid w:val="00EC54E0"/>
    <w:rsid w:val="00EC55B2"/>
    <w:rsid w:val="00EC60AF"/>
    <w:rsid w:val="00ED0BD1"/>
    <w:rsid w:val="00ED0DE2"/>
    <w:rsid w:val="00ED2336"/>
    <w:rsid w:val="00ED2674"/>
    <w:rsid w:val="00ED35D0"/>
    <w:rsid w:val="00ED4A1B"/>
    <w:rsid w:val="00ED6FB5"/>
    <w:rsid w:val="00ED7458"/>
    <w:rsid w:val="00EE1AA4"/>
    <w:rsid w:val="00EE270C"/>
    <w:rsid w:val="00EE3C37"/>
    <w:rsid w:val="00EE3F20"/>
    <w:rsid w:val="00EE4483"/>
    <w:rsid w:val="00EE5004"/>
    <w:rsid w:val="00EE5C1A"/>
    <w:rsid w:val="00EE6912"/>
    <w:rsid w:val="00EE74EF"/>
    <w:rsid w:val="00EE7549"/>
    <w:rsid w:val="00EE776C"/>
    <w:rsid w:val="00EF2818"/>
    <w:rsid w:val="00EF356C"/>
    <w:rsid w:val="00EF3B4C"/>
    <w:rsid w:val="00EF4387"/>
    <w:rsid w:val="00EF57E2"/>
    <w:rsid w:val="00F0221E"/>
    <w:rsid w:val="00F03588"/>
    <w:rsid w:val="00F04778"/>
    <w:rsid w:val="00F11131"/>
    <w:rsid w:val="00F12F66"/>
    <w:rsid w:val="00F1407A"/>
    <w:rsid w:val="00F14926"/>
    <w:rsid w:val="00F14E50"/>
    <w:rsid w:val="00F153C5"/>
    <w:rsid w:val="00F162FC"/>
    <w:rsid w:val="00F17709"/>
    <w:rsid w:val="00F2120A"/>
    <w:rsid w:val="00F216D5"/>
    <w:rsid w:val="00F2414C"/>
    <w:rsid w:val="00F241EC"/>
    <w:rsid w:val="00F24B20"/>
    <w:rsid w:val="00F264ED"/>
    <w:rsid w:val="00F3190A"/>
    <w:rsid w:val="00F31E87"/>
    <w:rsid w:val="00F32688"/>
    <w:rsid w:val="00F32C9E"/>
    <w:rsid w:val="00F334D5"/>
    <w:rsid w:val="00F33580"/>
    <w:rsid w:val="00F33F11"/>
    <w:rsid w:val="00F3569F"/>
    <w:rsid w:val="00F35C5D"/>
    <w:rsid w:val="00F36078"/>
    <w:rsid w:val="00F37A08"/>
    <w:rsid w:val="00F37A11"/>
    <w:rsid w:val="00F4186D"/>
    <w:rsid w:val="00F41E2D"/>
    <w:rsid w:val="00F43DC5"/>
    <w:rsid w:val="00F45923"/>
    <w:rsid w:val="00F45D2C"/>
    <w:rsid w:val="00F46278"/>
    <w:rsid w:val="00F4692E"/>
    <w:rsid w:val="00F469AF"/>
    <w:rsid w:val="00F5030B"/>
    <w:rsid w:val="00F5200A"/>
    <w:rsid w:val="00F52E04"/>
    <w:rsid w:val="00F5467D"/>
    <w:rsid w:val="00F54CC3"/>
    <w:rsid w:val="00F54F3A"/>
    <w:rsid w:val="00F54FE1"/>
    <w:rsid w:val="00F55246"/>
    <w:rsid w:val="00F55603"/>
    <w:rsid w:val="00F5584F"/>
    <w:rsid w:val="00F57CED"/>
    <w:rsid w:val="00F60A92"/>
    <w:rsid w:val="00F62527"/>
    <w:rsid w:val="00F626C9"/>
    <w:rsid w:val="00F64483"/>
    <w:rsid w:val="00F65F04"/>
    <w:rsid w:val="00F669DC"/>
    <w:rsid w:val="00F7108F"/>
    <w:rsid w:val="00F71150"/>
    <w:rsid w:val="00F739BA"/>
    <w:rsid w:val="00F742B1"/>
    <w:rsid w:val="00F805F2"/>
    <w:rsid w:val="00F821A2"/>
    <w:rsid w:val="00F8276E"/>
    <w:rsid w:val="00F82CE2"/>
    <w:rsid w:val="00F84C6A"/>
    <w:rsid w:val="00F90AD8"/>
    <w:rsid w:val="00F918D2"/>
    <w:rsid w:val="00F9328B"/>
    <w:rsid w:val="00F93A82"/>
    <w:rsid w:val="00F94A46"/>
    <w:rsid w:val="00F95E6C"/>
    <w:rsid w:val="00FA0035"/>
    <w:rsid w:val="00FA04F6"/>
    <w:rsid w:val="00FA0C53"/>
    <w:rsid w:val="00FA0FFB"/>
    <w:rsid w:val="00FA117A"/>
    <w:rsid w:val="00FA2D45"/>
    <w:rsid w:val="00FA43E9"/>
    <w:rsid w:val="00FA4BC2"/>
    <w:rsid w:val="00FA51B6"/>
    <w:rsid w:val="00FA53D5"/>
    <w:rsid w:val="00FA5670"/>
    <w:rsid w:val="00FA637A"/>
    <w:rsid w:val="00FA742E"/>
    <w:rsid w:val="00FA796B"/>
    <w:rsid w:val="00FB17BD"/>
    <w:rsid w:val="00FB30E0"/>
    <w:rsid w:val="00FB4686"/>
    <w:rsid w:val="00FB5F11"/>
    <w:rsid w:val="00FB6FC1"/>
    <w:rsid w:val="00FC0D4D"/>
    <w:rsid w:val="00FC1A80"/>
    <w:rsid w:val="00FC37E5"/>
    <w:rsid w:val="00FC3AFE"/>
    <w:rsid w:val="00FC442C"/>
    <w:rsid w:val="00FC583E"/>
    <w:rsid w:val="00FC7D8E"/>
    <w:rsid w:val="00FC7F1F"/>
    <w:rsid w:val="00FD294E"/>
    <w:rsid w:val="00FD378E"/>
    <w:rsid w:val="00FD6577"/>
    <w:rsid w:val="00FE0C6B"/>
    <w:rsid w:val="00FE1195"/>
    <w:rsid w:val="00FE154B"/>
    <w:rsid w:val="00FE3022"/>
    <w:rsid w:val="00FE5860"/>
    <w:rsid w:val="00FE5B5F"/>
    <w:rsid w:val="00FE5C11"/>
    <w:rsid w:val="00FE78CB"/>
    <w:rsid w:val="00FF0017"/>
    <w:rsid w:val="00FF0F3F"/>
    <w:rsid w:val="00FF1F6A"/>
    <w:rsid w:val="00FF2C06"/>
    <w:rsid w:val="00FF3600"/>
    <w:rsid w:val="00FF51B4"/>
    <w:rsid w:val="00FF5F11"/>
    <w:rsid w:val="00FF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FAF7E4"/>
  <w15:chartTrackingRefBased/>
  <w15:docId w15:val="{F48E91BE-FCB1-43F6-8B0A-A7FB07EB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F5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32F56"/>
    <w:pPr>
      <w:keepNext/>
      <w:jc w:val="center"/>
      <w:outlineLvl w:val="0"/>
    </w:pPr>
    <w:rPr>
      <w:rFonts w:ascii="Arial Narrow" w:hAnsi="Arial Narrow"/>
      <w:b/>
    </w:rPr>
  </w:style>
  <w:style w:type="paragraph" w:styleId="Heading2">
    <w:name w:val="heading 2"/>
    <w:basedOn w:val="Normal"/>
    <w:next w:val="Normal"/>
    <w:link w:val="Heading2Char"/>
    <w:qFormat/>
    <w:rsid w:val="00732F56"/>
    <w:pPr>
      <w:keepNext/>
      <w:jc w:val="center"/>
      <w:outlineLvl w:val="1"/>
    </w:pPr>
    <w:rPr>
      <w:rFonts w:ascii="Arial Narrow" w:hAnsi="Arial Narrow"/>
      <w:b/>
      <w:sz w:val="20"/>
    </w:rPr>
  </w:style>
  <w:style w:type="paragraph" w:styleId="Heading3">
    <w:name w:val="heading 3"/>
    <w:basedOn w:val="Normal"/>
    <w:next w:val="Normal"/>
    <w:link w:val="Heading3Char"/>
    <w:qFormat/>
    <w:rsid w:val="00732F56"/>
    <w:pPr>
      <w:keepNext/>
      <w:jc w:val="center"/>
      <w:outlineLvl w:val="2"/>
    </w:pPr>
    <w:rPr>
      <w:rFonts w:ascii="Arial Narrow" w:hAnsi="Arial Narrow"/>
      <w:b/>
      <w:sz w:val="16"/>
    </w:rPr>
  </w:style>
  <w:style w:type="paragraph" w:styleId="Heading4">
    <w:name w:val="heading 4"/>
    <w:basedOn w:val="Normal"/>
    <w:next w:val="Normal"/>
    <w:link w:val="Heading4Char"/>
    <w:qFormat/>
    <w:rsid w:val="00732F56"/>
    <w:pPr>
      <w:keepNext/>
      <w:jc w:val="center"/>
      <w:outlineLvl w:val="3"/>
    </w:pPr>
    <w:rPr>
      <w:rFonts w:ascii="Arial Narrow" w:hAnsi="Arial Narrow"/>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F56"/>
    <w:rPr>
      <w:rFonts w:ascii="Arial Narrow" w:eastAsia="Times New Roman" w:hAnsi="Arial Narrow" w:cs="Times New Roman"/>
      <w:b/>
      <w:sz w:val="24"/>
      <w:szCs w:val="20"/>
    </w:rPr>
  </w:style>
  <w:style w:type="character" w:customStyle="1" w:styleId="Heading2Char">
    <w:name w:val="Heading 2 Char"/>
    <w:basedOn w:val="DefaultParagraphFont"/>
    <w:link w:val="Heading2"/>
    <w:rsid w:val="00732F56"/>
    <w:rPr>
      <w:rFonts w:ascii="Arial Narrow" w:eastAsia="Times New Roman" w:hAnsi="Arial Narrow" w:cs="Times New Roman"/>
      <w:b/>
      <w:sz w:val="20"/>
      <w:szCs w:val="20"/>
    </w:rPr>
  </w:style>
  <w:style w:type="character" w:customStyle="1" w:styleId="Heading3Char">
    <w:name w:val="Heading 3 Char"/>
    <w:basedOn w:val="DefaultParagraphFont"/>
    <w:link w:val="Heading3"/>
    <w:rsid w:val="00732F56"/>
    <w:rPr>
      <w:rFonts w:ascii="Arial Narrow" w:eastAsia="Times New Roman" w:hAnsi="Arial Narrow" w:cs="Times New Roman"/>
      <w:b/>
      <w:sz w:val="16"/>
      <w:szCs w:val="20"/>
    </w:rPr>
  </w:style>
  <w:style w:type="character" w:customStyle="1" w:styleId="Heading4Char">
    <w:name w:val="Heading 4 Char"/>
    <w:basedOn w:val="DefaultParagraphFont"/>
    <w:link w:val="Heading4"/>
    <w:rsid w:val="00732F56"/>
    <w:rPr>
      <w:rFonts w:ascii="Arial Narrow" w:eastAsia="Times New Roman" w:hAnsi="Arial Narrow" w:cs="Times New Roman"/>
      <w:b/>
      <w:sz w:val="14"/>
      <w:szCs w:val="20"/>
    </w:rPr>
  </w:style>
  <w:style w:type="paragraph" w:styleId="BodyText">
    <w:name w:val="Body Text"/>
    <w:basedOn w:val="Normal"/>
    <w:link w:val="BodyTextChar"/>
    <w:rsid w:val="00732F56"/>
    <w:rPr>
      <w:rFonts w:ascii="Arial Narrow" w:hAnsi="Arial Narrow"/>
      <w:sz w:val="14"/>
    </w:rPr>
  </w:style>
  <w:style w:type="character" w:customStyle="1" w:styleId="BodyTextChar">
    <w:name w:val="Body Text Char"/>
    <w:basedOn w:val="DefaultParagraphFont"/>
    <w:link w:val="BodyText"/>
    <w:rsid w:val="00732F56"/>
    <w:rPr>
      <w:rFonts w:ascii="Arial Narrow" w:eastAsia="Times New Roman" w:hAnsi="Arial Narrow" w:cs="Times New Roman"/>
      <w:sz w:val="14"/>
      <w:szCs w:val="20"/>
    </w:rPr>
  </w:style>
  <w:style w:type="paragraph" w:styleId="BodyText2">
    <w:name w:val="Body Text 2"/>
    <w:basedOn w:val="Normal"/>
    <w:link w:val="BodyText2Char"/>
    <w:rsid w:val="00732F56"/>
    <w:rPr>
      <w:rFonts w:ascii="Arial" w:hAnsi="Arial"/>
      <w:sz w:val="10"/>
    </w:rPr>
  </w:style>
  <w:style w:type="character" w:customStyle="1" w:styleId="BodyText2Char">
    <w:name w:val="Body Text 2 Char"/>
    <w:basedOn w:val="DefaultParagraphFont"/>
    <w:link w:val="BodyText2"/>
    <w:rsid w:val="00732F56"/>
    <w:rPr>
      <w:rFonts w:ascii="Arial" w:eastAsia="Times New Roman" w:hAnsi="Arial" w:cs="Times New Roman"/>
      <w:sz w:val="10"/>
      <w:szCs w:val="20"/>
    </w:rPr>
  </w:style>
  <w:style w:type="paragraph" w:styleId="Header">
    <w:name w:val="header"/>
    <w:basedOn w:val="Normal"/>
    <w:link w:val="HeaderChar"/>
    <w:semiHidden/>
    <w:rsid w:val="005766AB"/>
    <w:pPr>
      <w:tabs>
        <w:tab w:val="center" w:pos="4320"/>
        <w:tab w:val="right" w:pos="8640"/>
      </w:tabs>
    </w:pPr>
    <w:rPr>
      <w:szCs w:val="24"/>
    </w:rPr>
  </w:style>
  <w:style w:type="character" w:customStyle="1" w:styleId="HeaderChar">
    <w:name w:val="Header Char"/>
    <w:basedOn w:val="DefaultParagraphFont"/>
    <w:link w:val="Header"/>
    <w:semiHidden/>
    <w:rsid w:val="005766AB"/>
    <w:rPr>
      <w:rFonts w:ascii="Times New Roman" w:eastAsia="Times New Roman" w:hAnsi="Times New Roman" w:cs="Times New Roman"/>
      <w:sz w:val="24"/>
      <w:szCs w:val="24"/>
    </w:rPr>
  </w:style>
  <w:style w:type="paragraph" w:styleId="NormalWeb">
    <w:name w:val="Normal (Web)"/>
    <w:basedOn w:val="Normal"/>
    <w:uiPriority w:val="99"/>
    <w:unhideWhenUsed/>
    <w:rsid w:val="00585126"/>
    <w:pPr>
      <w:spacing w:before="100" w:beforeAutospacing="1" w:after="100" w:afterAutospacing="1"/>
    </w:pPr>
    <w:rPr>
      <w:rFonts w:ascii="Calibri" w:eastAsia="Calibri" w:hAnsi="Calibri" w:cs="Calibri"/>
      <w:sz w:val="22"/>
      <w:szCs w:val="22"/>
    </w:rPr>
  </w:style>
  <w:style w:type="paragraph" w:styleId="BodyTextIndent3">
    <w:name w:val="Body Text Indent 3"/>
    <w:basedOn w:val="Normal"/>
    <w:link w:val="BodyTextIndent3Char"/>
    <w:unhideWhenUsed/>
    <w:rsid w:val="00585126"/>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585126"/>
    <w:rPr>
      <w:rFonts w:ascii="Times New Roman" w:eastAsia="Times New Roman" w:hAnsi="Times New Roman" w:cs="Times New Roman"/>
      <w:sz w:val="16"/>
      <w:szCs w:val="16"/>
      <w:lang w:val="x-none" w:eastAsia="x-none"/>
    </w:rPr>
  </w:style>
  <w:style w:type="paragraph" w:styleId="Footer">
    <w:name w:val="footer"/>
    <w:basedOn w:val="Normal"/>
    <w:link w:val="FooterChar"/>
    <w:uiPriority w:val="99"/>
    <w:unhideWhenUsed/>
    <w:rsid w:val="00F17709"/>
    <w:pPr>
      <w:tabs>
        <w:tab w:val="center" w:pos="4680"/>
        <w:tab w:val="right" w:pos="9360"/>
      </w:tabs>
    </w:pPr>
  </w:style>
  <w:style w:type="character" w:customStyle="1" w:styleId="FooterChar">
    <w:name w:val="Footer Char"/>
    <w:basedOn w:val="DefaultParagraphFont"/>
    <w:link w:val="Footer"/>
    <w:uiPriority w:val="99"/>
    <w:rsid w:val="00F17709"/>
    <w:rPr>
      <w:rFonts w:ascii="Times New Roman" w:eastAsia="Times New Roman" w:hAnsi="Times New Roman" w:cs="Times New Roman"/>
      <w:sz w:val="24"/>
      <w:szCs w:val="20"/>
    </w:rPr>
  </w:style>
  <w:style w:type="paragraph" w:styleId="ListParagraph">
    <w:name w:val="List Paragraph"/>
    <w:basedOn w:val="Normal"/>
    <w:uiPriority w:val="34"/>
    <w:qFormat/>
    <w:rsid w:val="00A40075"/>
    <w:pPr>
      <w:ind w:left="720"/>
      <w:contextualSpacing/>
    </w:pPr>
  </w:style>
  <w:style w:type="character" w:styleId="Hyperlink">
    <w:name w:val="Hyperlink"/>
    <w:basedOn w:val="DefaultParagraphFont"/>
    <w:uiPriority w:val="99"/>
    <w:unhideWhenUsed/>
    <w:rsid w:val="00F52E04"/>
    <w:rPr>
      <w:color w:val="0563C1" w:themeColor="hyperlink"/>
      <w:u w:val="single"/>
    </w:rPr>
  </w:style>
  <w:style w:type="character" w:styleId="UnresolvedMention">
    <w:name w:val="Unresolved Mention"/>
    <w:basedOn w:val="DefaultParagraphFont"/>
    <w:uiPriority w:val="99"/>
    <w:semiHidden/>
    <w:unhideWhenUsed/>
    <w:rsid w:val="00F52E04"/>
    <w:rPr>
      <w:color w:val="605E5C"/>
      <w:shd w:val="clear" w:color="auto" w:fill="E1DFDD"/>
    </w:rPr>
  </w:style>
  <w:style w:type="paragraph" w:customStyle="1" w:styleId="transcript-list-item">
    <w:name w:val="transcript-list-item"/>
    <w:basedOn w:val="Normal"/>
    <w:rsid w:val="00F5030B"/>
    <w:pPr>
      <w:spacing w:before="100" w:beforeAutospacing="1" w:after="100" w:afterAutospacing="1"/>
    </w:pPr>
    <w:rPr>
      <w:szCs w:val="24"/>
    </w:rPr>
  </w:style>
  <w:style w:type="paragraph" w:styleId="Revision">
    <w:name w:val="Revision"/>
    <w:hidden/>
    <w:uiPriority w:val="99"/>
    <w:semiHidden/>
    <w:rsid w:val="00434330"/>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7163">
      <w:bodyDiv w:val="1"/>
      <w:marLeft w:val="0"/>
      <w:marRight w:val="0"/>
      <w:marTop w:val="0"/>
      <w:marBottom w:val="0"/>
      <w:divBdr>
        <w:top w:val="none" w:sz="0" w:space="0" w:color="auto"/>
        <w:left w:val="none" w:sz="0" w:space="0" w:color="auto"/>
        <w:bottom w:val="none" w:sz="0" w:space="0" w:color="auto"/>
        <w:right w:val="none" w:sz="0" w:space="0" w:color="auto"/>
      </w:divBdr>
      <w:divsChild>
        <w:div w:id="1002006462">
          <w:marLeft w:val="0"/>
          <w:marRight w:val="0"/>
          <w:marTop w:val="0"/>
          <w:marBottom w:val="0"/>
          <w:divBdr>
            <w:top w:val="none" w:sz="0" w:space="0" w:color="auto"/>
            <w:left w:val="none" w:sz="0" w:space="0" w:color="auto"/>
            <w:bottom w:val="none" w:sz="0" w:space="0" w:color="auto"/>
            <w:right w:val="none" w:sz="0" w:space="0" w:color="auto"/>
          </w:divBdr>
          <w:divsChild>
            <w:div w:id="1592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6570">
      <w:bodyDiv w:val="1"/>
      <w:marLeft w:val="0"/>
      <w:marRight w:val="0"/>
      <w:marTop w:val="0"/>
      <w:marBottom w:val="0"/>
      <w:divBdr>
        <w:top w:val="none" w:sz="0" w:space="0" w:color="auto"/>
        <w:left w:val="none" w:sz="0" w:space="0" w:color="auto"/>
        <w:bottom w:val="none" w:sz="0" w:space="0" w:color="auto"/>
        <w:right w:val="none" w:sz="0" w:space="0" w:color="auto"/>
      </w:divBdr>
      <w:divsChild>
        <w:div w:id="1497843792">
          <w:marLeft w:val="0"/>
          <w:marRight w:val="0"/>
          <w:marTop w:val="0"/>
          <w:marBottom w:val="0"/>
          <w:divBdr>
            <w:top w:val="none" w:sz="0" w:space="0" w:color="auto"/>
            <w:left w:val="none" w:sz="0" w:space="0" w:color="auto"/>
            <w:bottom w:val="none" w:sz="0" w:space="0" w:color="auto"/>
            <w:right w:val="none" w:sz="0" w:space="0" w:color="auto"/>
          </w:divBdr>
          <w:divsChild>
            <w:div w:id="1234270319">
              <w:marLeft w:val="0"/>
              <w:marRight w:val="0"/>
              <w:marTop w:val="0"/>
              <w:marBottom w:val="0"/>
              <w:divBdr>
                <w:top w:val="none" w:sz="0" w:space="0" w:color="auto"/>
                <w:left w:val="none" w:sz="0" w:space="0" w:color="auto"/>
                <w:bottom w:val="none" w:sz="0" w:space="0" w:color="auto"/>
                <w:right w:val="none" w:sz="0" w:space="0" w:color="auto"/>
              </w:divBdr>
            </w:div>
          </w:divsChild>
        </w:div>
        <w:div w:id="710107106">
          <w:marLeft w:val="0"/>
          <w:marRight w:val="0"/>
          <w:marTop w:val="0"/>
          <w:marBottom w:val="0"/>
          <w:divBdr>
            <w:top w:val="none" w:sz="0" w:space="0" w:color="auto"/>
            <w:left w:val="none" w:sz="0" w:space="0" w:color="auto"/>
            <w:bottom w:val="none" w:sz="0" w:space="0" w:color="auto"/>
            <w:right w:val="none" w:sz="0" w:space="0" w:color="auto"/>
          </w:divBdr>
          <w:divsChild>
            <w:div w:id="1225682562">
              <w:marLeft w:val="0"/>
              <w:marRight w:val="0"/>
              <w:marTop w:val="0"/>
              <w:marBottom w:val="0"/>
              <w:divBdr>
                <w:top w:val="none" w:sz="0" w:space="0" w:color="auto"/>
                <w:left w:val="none" w:sz="0" w:space="0" w:color="auto"/>
                <w:bottom w:val="none" w:sz="0" w:space="0" w:color="auto"/>
                <w:right w:val="none" w:sz="0" w:space="0" w:color="auto"/>
              </w:divBdr>
            </w:div>
          </w:divsChild>
        </w:div>
        <w:div w:id="1930919455">
          <w:marLeft w:val="0"/>
          <w:marRight w:val="0"/>
          <w:marTop w:val="0"/>
          <w:marBottom w:val="0"/>
          <w:divBdr>
            <w:top w:val="none" w:sz="0" w:space="0" w:color="auto"/>
            <w:left w:val="none" w:sz="0" w:space="0" w:color="auto"/>
            <w:bottom w:val="none" w:sz="0" w:space="0" w:color="auto"/>
            <w:right w:val="none" w:sz="0" w:space="0" w:color="auto"/>
          </w:divBdr>
          <w:divsChild>
            <w:div w:id="284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5028">
      <w:bodyDiv w:val="1"/>
      <w:marLeft w:val="0"/>
      <w:marRight w:val="0"/>
      <w:marTop w:val="0"/>
      <w:marBottom w:val="0"/>
      <w:divBdr>
        <w:top w:val="none" w:sz="0" w:space="0" w:color="auto"/>
        <w:left w:val="none" w:sz="0" w:space="0" w:color="auto"/>
        <w:bottom w:val="none" w:sz="0" w:space="0" w:color="auto"/>
        <w:right w:val="none" w:sz="0" w:space="0" w:color="auto"/>
      </w:divBdr>
      <w:divsChild>
        <w:div w:id="1821266083">
          <w:marLeft w:val="0"/>
          <w:marRight w:val="0"/>
          <w:marTop w:val="0"/>
          <w:marBottom w:val="0"/>
          <w:divBdr>
            <w:top w:val="none" w:sz="0" w:space="0" w:color="auto"/>
            <w:left w:val="none" w:sz="0" w:space="0" w:color="auto"/>
            <w:bottom w:val="none" w:sz="0" w:space="0" w:color="auto"/>
            <w:right w:val="none" w:sz="0" w:space="0" w:color="auto"/>
          </w:divBdr>
          <w:divsChild>
            <w:div w:id="21019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9560">
      <w:bodyDiv w:val="1"/>
      <w:marLeft w:val="0"/>
      <w:marRight w:val="0"/>
      <w:marTop w:val="0"/>
      <w:marBottom w:val="0"/>
      <w:divBdr>
        <w:top w:val="none" w:sz="0" w:space="0" w:color="auto"/>
        <w:left w:val="none" w:sz="0" w:space="0" w:color="auto"/>
        <w:bottom w:val="none" w:sz="0" w:space="0" w:color="auto"/>
        <w:right w:val="none" w:sz="0" w:space="0" w:color="auto"/>
      </w:divBdr>
      <w:divsChild>
        <w:div w:id="2128041852">
          <w:marLeft w:val="0"/>
          <w:marRight w:val="0"/>
          <w:marTop w:val="0"/>
          <w:marBottom w:val="0"/>
          <w:divBdr>
            <w:top w:val="none" w:sz="0" w:space="0" w:color="auto"/>
            <w:left w:val="none" w:sz="0" w:space="0" w:color="auto"/>
            <w:bottom w:val="none" w:sz="0" w:space="0" w:color="auto"/>
            <w:right w:val="none" w:sz="0" w:space="0" w:color="auto"/>
          </w:divBdr>
          <w:divsChild>
            <w:div w:id="6106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6704">
      <w:bodyDiv w:val="1"/>
      <w:marLeft w:val="0"/>
      <w:marRight w:val="0"/>
      <w:marTop w:val="0"/>
      <w:marBottom w:val="0"/>
      <w:divBdr>
        <w:top w:val="none" w:sz="0" w:space="0" w:color="auto"/>
        <w:left w:val="none" w:sz="0" w:space="0" w:color="auto"/>
        <w:bottom w:val="none" w:sz="0" w:space="0" w:color="auto"/>
        <w:right w:val="none" w:sz="0" w:space="0" w:color="auto"/>
      </w:divBdr>
      <w:divsChild>
        <w:div w:id="182718354">
          <w:marLeft w:val="0"/>
          <w:marRight w:val="0"/>
          <w:marTop w:val="0"/>
          <w:marBottom w:val="0"/>
          <w:divBdr>
            <w:top w:val="none" w:sz="0" w:space="0" w:color="auto"/>
            <w:left w:val="none" w:sz="0" w:space="0" w:color="auto"/>
            <w:bottom w:val="none" w:sz="0" w:space="0" w:color="auto"/>
            <w:right w:val="none" w:sz="0" w:space="0" w:color="auto"/>
          </w:divBdr>
          <w:divsChild>
            <w:div w:id="81070031">
              <w:marLeft w:val="0"/>
              <w:marRight w:val="0"/>
              <w:marTop w:val="0"/>
              <w:marBottom w:val="0"/>
              <w:divBdr>
                <w:top w:val="none" w:sz="0" w:space="0" w:color="auto"/>
                <w:left w:val="none" w:sz="0" w:space="0" w:color="auto"/>
                <w:bottom w:val="none" w:sz="0" w:space="0" w:color="auto"/>
                <w:right w:val="none" w:sz="0" w:space="0" w:color="auto"/>
              </w:divBdr>
            </w:div>
          </w:divsChild>
        </w:div>
        <w:div w:id="427047898">
          <w:marLeft w:val="0"/>
          <w:marRight w:val="0"/>
          <w:marTop w:val="0"/>
          <w:marBottom w:val="0"/>
          <w:divBdr>
            <w:top w:val="none" w:sz="0" w:space="0" w:color="auto"/>
            <w:left w:val="none" w:sz="0" w:space="0" w:color="auto"/>
            <w:bottom w:val="none" w:sz="0" w:space="0" w:color="auto"/>
            <w:right w:val="none" w:sz="0" w:space="0" w:color="auto"/>
          </w:divBdr>
          <w:divsChild>
            <w:div w:id="1926307379">
              <w:marLeft w:val="0"/>
              <w:marRight w:val="0"/>
              <w:marTop w:val="0"/>
              <w:marBottom w:val="0"/>
              <w:divBdr>
                <w:top w:val="none" w:sz="0" w:space="0" w:color="auto"/>
                <w:left w:val="none" w:sz="0" w:space="0" w:color="auto"/>
                <w:bottom w:val="none" w:sz="0" w:space="0" w:color="auto"/>
                <w:right w:val="none" w:sz="0" w:space="0" w:color="auto"/>
              </w:divBdr>
            </w:div>
          </w:divsChild>
        </w:div>
        <w:div w:id="471598203">
          <w:marLeft w:val="0"/>
          <w:marRight w:val="0"/>
          <w:marTop w:val="0"/>
          <w:marBottom w:val="0"/>
          <w:divBdr>
            <w:top w:val="none" w:sz="0" w:space="0" w:color="auto"/>
            <w:left w:val="none" w:sz="0" w:space="0" w:color="auto"/>
            <w:bottom w:val="none" w:sz="0" w:space="0" w:color="auto"/>
            <w:right w:val="none" w:sz="0" w:space="0" w:color="auto"/>
          </w:divBdr>
          <w:divsChild>
            <w:div w:id="7182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3927">
      <w:bodyDiv w:val="1"/>
      <w:marLeft w:val="0"/>
      <w:marRight w:val="0"/>
      <w:marTop w:val="0"/>
      <w:marBottom w:val="0"/>
      <w:divBdr>
        <w:top w:val="none" w:sz="0" w:space="0" w:color="auto"/>
        <w:left w:val="none" w:sz="0" w:space="0" w:color="auto"/>
        <w:bottom w:val="none" w:sz="0" w:space="0" w:color="auto"/>
        <w:right w:val="none" w:sz="0" w:space="0" w:color="auto"/>
      </w:divBdr>
      <w:divsChild>
        <w:div w:id="916283245">
          <w:marLeft w:val="0"/>
          <w:marRight w:val="0"/>
          <w:marTop w:val="0"/>
          <w:marBottom w:val="120"/>
          <w:divBdr>
            <w:top w:val="none" w:sz="0" w:space="0" w:color="auto"/>
            <w:left w:val="none" w:sz="0" w:space="0" w:color="auto"/>
            <w:bottom w:val="none" w:sz="0" w:space="0" w:color="auto"/>
            <w:right w:val="none" w:sz="0" w:space="0" w:color="auto"/>
          </w:divBdr>
        </w:div>
        <w:div w:id="1345278558">
          <w:marLeft w:val="0"/>
          <w:marRight w:val="0"/>
          <w:marTop w:val="0"/>
          <w:marBottom w:val="0"/>
          <w:divBdr>
            <w:top w:val="none" w:sz="0" w:space="0" w:color="auto"/>
            <w:left w:val="none" w:sz="0" w:space="0" w:color="auto"/>
            <w:bottom w:val="none" w:sz="0" w:space="0" w:color="auto"/>
            <w:right w:val="none" w:sz="0" w:space="0" w:color="auto"/>
          </w:divBdr>
          <w:divsChild>
            <w:div w:id="1533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2448">
      <w:bodyDiv w:val="1"/>
      <w:marLeft w:val="0"/>
      <w:marRight w:val="0"/>
      <w:marTop w:val="0"/>
      <w:marBottom w:val="0"/>
      <w:divBdr>
        <w:top w:val="none" w:sz="0" w:space="0" w:color="auto"/>
        <w:left w:val="none" w:sz="0" w:space="0" w:color="auto"/>
        <w:bottom w:val="none" w:sz="0" w:space="0" w:color="auto"/>
        <w:right w:val="none" w:sz="0" w:space="0" w:color="auto"/>
      </w:divBdr>
      <w:divsChild>
        <w:div w:id="247542167">
          <w:marLeft w:val="0"/>
          <w:marRight w:val="0"/>
          <w:marTop w:val="0"/>
          <w:marBottom w:val="0"/>
          <w:divBdr>
            <w:top w:val="none" w:sz="0" w:space="0" w:color="auto"/>
            <w:left w:val="none" w:sz="0" w:space="0" w:color="auto"/>
            <w:bottom w:val="none" w:sz="0" w:space="0" w:color="auto"/>
            <w:right w:val="none" w:sz="0" w:space="0" w:color="auto"/>
          </w:divBdr>
          <w:divsChild>
            <w:div w:id="12793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0008">
      <w:bodyDiv w:val="1"/>
      <w:marLeft w:val="0"/>
      <w:marRight w:val="0"/>
      <w:marTop w:val="0"/>
      <w:marBottom w:val="0"/>
      <w:divBdr>
        <w:top w:val="none" w:sz="0" w:space="0" w:color="auto"/>
        <w:left w:val="none" w:sz="0" w:space="0" w:color="auto"/>
        <w:bottom w:val="none" w:sz="0" w:space="0" w:color="auto"/>
        <w:right w:val="none" w:sz="0" w:space="0" w:color="auto"/>
      </w:divBdr>
      <w:divsChild>
        <w:div w:id="905646607">
          <w:marLeft w:val="0"/>
          <w:marRight w:val="0"/>
          <w:marTop w:val="0"/>
          <w:marBottom w:val="0"/>
          <w:divBdr>
            <w:top w:val="none" w:sz="0" w:space="0" w:color="auto"/>
            <w:left w:val="none" w:sz="0" w:space="0" w:color="auto"/>
            <w:bottom w:val="none" w:sz="0" w:space="0" w:color="auto"/>
            <w:right w:val="none" w:sz="0" w:space="0" w:color="auto"/>
          </w:divBdr>
          <w:divsChild>
            <w:div w:id="1725107422">
              <w:marLeft w:val="0"/>
              <w:marRight w:val="0"/>
              <w:marTop w:val="0"/>
              <w:marBottom w:val="0"/>
              <w:divBdr>
                <w:top w:val="none" w:sz="0" w:space="0" w:color="auto"/>
                <w:left w:val="none" w:sz="0" w:space="0" w:color="auto"/>
                <w:bottom w:val="none" w:sz="0" w:space="0" w:color="auto"/>
                <w:right w:val="none" w:sz="0" w:space="0" w:color="auto"/>
              </w:divBdr>
            </w:div>
          </w:divsChild>
        </w:div>
        <w:div w:id="290669401">
          <w:marLeft w:val="0"/>
          <w:marRight w:val="0"/>
          <w:marTop w:val="0"/>
          <w:marBottom w:val="0"/>
          <w:divBdr>
            <w:top w:val="none" w:sz="0" w:space="0" w:color="auto"/>
            <w:left w:val="none" w:sz="0" w:space="0" w:color="auto"/>
            <w:bottom w:val="none" w:sz="0" w:space="0" w:color="auto"/>
            <w:right w:val="none" w:sz="0" w:space="0" w:color="auto"/>
          </w:divBdr>
          <w:divsChild>
            <w:div w:id="1189372832">
              <w:marLeft w:val="0"/>
              <w:marRight w:val="0"/>
              <w:marTop w:val="0"/>
              <w:marBottom w:val="0"/>
              <w:divBdr>
                <w:top w:val="none" w:sz="0" w:space="0" w:color="auto"/>
                <w:left w:val="none" w:sz="0" w:space="0" w:color="auto"/>
                <w:bottom w:val="none" w:sz="0" w:space="0" w:color="auto"/>
                <w:right w:val="none" w:sz="0" w:space="0" w:color="auto"/>
              </w:divBdr>
            </w:div>
          </w:divsChild>
        </w:div>
        <w:div w:id="1599800003">
          <w:marLeft w:val="0"/>
          <w:marRight w:val="0"/>
          <w:marTop w:val="0"/>
          <w:marBottom w:val="0"/>
          <w:divBdr>
            <w:top w:val="none" w:sz="0" w:space="0" w:color="auto"/>
            <w:left w:val="none" w:sz="0" w:space="0" w:color="auto"/>
            <w:bottom w:val="none" w:sz="0" w:space="0" w:color="auto"/>
            <w:right w:val="none" w:sz="0" w:space="0" w:color="auto"/>
          </w:divBdr>
          <w:divsChild>
            <w:div w:id="9728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40DD1BB5A0947BAE8DDBE6568C354" ma:contentTypeVersion="12" ma:contentTypeDescription="Create a new document." ma:contentTypeScope="" ma:versionID="5774559be29b4a1a4ef63a028d61cabe">
  <xsd:schema xmlns:xsd="http://www.w3.org/2001/XMLSchema" xmlns:xs="http://www.w3.org/2001/XMLSchema" xmlns:p="http://schemas.microsoft.com/office/2006/metadata/properties" xmlns:ns3="110b737e-3851-4a86-a487-37ed878916cd" xmlns:ns4="e8760ec7-cbe9-4ce5-a414-f477c4244568" targetNamespace="http://schemas.microsoft.com/office/2006/metadata/properties" ma:root="true" ma:fieldsID="3bc4b40bd9d6f4fdbd6402be974ebf92" ns3:_="" ns4:_="">
    <xsd:import namespace="110b737e-3851-4a86-a487-37ed878916cd"/>
    <xsd:import namespace="e8760ec7-cbe9-4ce5-a414-f477c42445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b737e-3851-4a86-a487-37ed878916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760ec7-cbe9-4ce5-a414-f477c42445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110b737e-3851-4a86-a487-37ed878916c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F0E688-E5E0-44E7-8212-33B18E165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b737e-3851-4a86-a487-37ed878916cd"/>
    <ds:schemaRef ds:uri="e8760ec7-cbe9-4ce5-a414-f477c4244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611A60-5E0B-40F1-9D71-42A7C7861F3A}">
  <ds:schemaRefs>
    <ds:schemaRef ds:uri="http://schemas.openxmlformats.org/officeDocument/2006/bibliography"/>
  </ds:schemaRefs>
</ds:datastoreItem>
</file>

<file path=customXml/itemProps3.xml><?xml version="1.0" encoding="utf-8"?>
<ds:datastoreItem xmlns:ds="http://schemas.openxmlformats.org/officeDocument/2006/customXml" ds:itemID="{37E90A1E-16F1-472A-96A7-E714CEBD72E4}">
  <ds:schemaRefs>
    <ds:schemaRef ds:uri="http://schemas.microsoft.com/office/2006/metadata/properties"/>
    <ds:schemaRef ds:uri="http://schemas.microsoft.com/office/infopath/2007/PartnerControls"/>
    <ds:schemaRef ds:uri="110b737e-3851-4a86-a487-37ed878916cd"/>
  </ds:schemaRefs>
</ds:datastoreItem>
</file>

<file path=customXml/itemProps4.xml><?xml version="1.0" encoding="utf-8"?>
<ds:datastoreItem xmlns:ds="http://schemas.openxmlformats.org/officeDocument/2006/customXml" ds:itemID="{8AE5EC2F-0DC3-446A-94F4-7C3C6A3C4052}">
  <ds:schemaRefs>
    <ds:schemaRef ds:uri="http://schemas.microsoft.com/sharepoint/v3/contenttype/forms"/>
  </ds:schemaRefs>
</ds:datastoreItem>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Template>
  <TotalTime>12</TotalTime>
  <Pages>1</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Baehr, Robert</dc:creator>
  <cp:keywords/>
  <dc:description/>
  <cp:lastModifiedBy>Leonida, Sharon L</cp:lastModifiedBy>
  <cp:revision>6</cp:revision>
  <dcterms:created xsi:type="dcterms:W3CDTF">2024-03-05T20:01:00Z</dcterms:created>
  <dcterms:modified xsi:type="dcterms:W3CDTF">2024-03-08T20:40:00Z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0x01010013A40DD1BB5A0947BAE8DDBE6568C354</vt:lpwstr>
  </property>
</Properties>
</file>