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B9F5" w14:textId="77777777" w:rsidR="00820746" w:rsidRPr="00820746" w:rsidRDefault="00820746" w:rsidP="00820746">
      <w:pPr>
        <w:kinsoku w:val="0"/>
        <w:overflowPunct w:val="0"/>
        <w:autoSpaceDE w:val="0"/>
        <w:autoSpaceDN w:val="0"/>
        <w:adjustRightInd w:val="0"/>
        <w:spacing w:before="179" w:after="0" w:line="252" w:lineRule="auto"/>
        <w:ind w:left="116" w:right="264" w:firstLine="722"/>
        <w:rPr>
          <w:rFonts w:ascii="Courier New" w:hAnsi="Courier New" w:cs="Courier New"/>
          <w:color w:val="3F3F41"/>
          <w:w w:val="105"/>
          <w:sz w:val="23"/>
          <w:szCs w:val="23"/>
        </w:rPr>
      </w:pPr>
      <w:r w:rsidRPr="00820746">
        <w:rPr>
          <w:rFonts w:ascii="Courier New" w:hAnsi="Courier New" w:cs="Courier New"/>
          <w:b/>
          <w:bCs/>
          <w:color w:val="2D2F2F"/>
          <w:w w:val="105"/>
        </w:rPr>
        <w:t>§</w:t>
      </w:r>
      <w:r w:rsidRPr="00820746">
        <w:rPr>
          <w:rFonts w:ascii="Courier New" w:hAnsi="Courier New" w:cs="Courier New"/>
          <w:b/>
          <w:bCs/>
          <w:color w:val="131315"/>
          <w:w w:val="105"/>
        </w:rPr>
        <w:t>128</w:t>
      </w:r>
      <w:r w:rsidRPr="00820746">
        <w:rPr>
          <w:rFonts w:ascii="Courier New" w:hAnsi="Courier New" w:cs="Courier New"/>
          <w:b/>
          <w:bCs/>
          <w:color w:val="2D2F2F"/>
          <w:w w:val="105"/>
        </w:rPr>
        <w:t>E</w:t>
      </w:r>
      <w:r w:rsidRPr="00820746">
        <w:rPr>
          <w:rFonts w:ascii="Courier New" w:hAnsi="Courier New" w:cs="Courier New"/>
          <w:b/>
          <w:bCs/>
          <w:color w:val="131315"/>
          <w:w w:val="105"/>
        </w:rPr>
        <w:t>-5</w:t>
      </w:r>
      <w:r w:rsidRPr="00820746">
        <w:rPr>
          <w:rFonts w:ascii="Courier New" w:hAnsi="Courier New" w:cs="Courier New"/>
          <w:b/>
          <w:bCs/>
          <w:color w:val="131315"/>
          <w:spacing w:val="80"/>
          <w:w w:val="150"/>
        </w:rPr>
        <w:t xml:space="preserve"> </w:t>
      </w:r>
      <w:r w:rsidRPr="00820746">
        <w:rPr>
          <w:rFonts w:ascii="Courier New" w:hAnsi="Courier New" w:cs="Courier New"/>
          <w:b/>
          <w:bCs/>
          <w:color w:val="131315"/>
          <w:w w:val="105"/>
        </w:rPr>
        <w:t>Establishment</w:t>
      </w:r>
      <w:r w:rsidRPr="00820746">
        <w:rPr>
          <w:rFonts w:ascii="Courier New" w:hAnsi="Courier New" w:cs="Courier New"/>
          <w:b/>
          <w:bCs/>
          <w:color w:val="131315"/>
          <w:spacing w:val="35"/>
          <w:w w:val="105"/>
        </w:rPr>
        <w:t xml:space="preserve"> </w:t>
      </w:r>
      <w:r w:rsidRPr="00820746">
        <w:rPr>
          <w:rFonts w:ascii="Courier New" w:hAnsi="Courier New" w:cs="Courier New"/>
          <w:b/>
          <w:bCs/>
          <w:color w:val="131315"/>
          <w:w w:val="105"/>
        </w:rPr>
        <w:t>and</w:t>
      </w:r>
      <w:r w:rsidRPr="00820746">
        <w:rPr>
          <w:rFonts w:ascii="Courier New" w:hAnsi="Courier New" w:cs="Courier New"/>
          <w:b/>
          <w:bCs/>
          <w:color w:val="131315"/>
          <w:spacing w:val="9"/>
          <w:w w:val="105"/>
        </w:rPr>
        <w:t xml:space="preserve"> </w:t>
      </w:r>
      <w:r w:rsidRPr="00820746">
        <w:rPr>
          <w:rFonts w:ascii="Courier New" w:hAnsi="Courier New" w:cs="Courier New"/>
          <w:b/>
          <w:bCs/>
          <w:color w:val="131315"/>
          <w:w w:val="105"/>
        </w:rPr>
        <w:t>functions</w:t>
      </w:r>
      <w:r w:rsidRPr="00820746">
        <w:rPr>
          <w:rFonts w:ascii="Courier New" w:hAnsi="Courier New" w:cs="Courier New"/>
          <w:b/>
          <w:bCs/>
          <w:color w:val="131315"/>
          <w:spacing w:val="20"/>
          <w:w w:val="105"/>
        </w:rPr>
        <w:t xml:space="preserve"> </w:t>
      </w:r>
      <w:r w:rsidRPr="00820746">
        <w:rPr>
          <w:rFonts w:ascii="Courier New" w:hAnsi="Courier New" w:cs="Courier New"/>
          <w:b/>
          <w:bCs/>
          <w:color w:val="131315"/>
          <w:w w:val="105"/>
        </w:rPr>
        <w:t>of local</w:t>
      </w:r>
      <w:r w:rsidRPr="00820746">
        <w:rPr>
          <w:rFonts w:ascii="Courier New" w:hAnsi="Courier New" w:cs="Courier New"/>
          <w:b/>
          <w:bCs/>
          <w:color w:val="131315"/>
          <w:spacing w:val="16"/>
          <w:w w:val="105"/>
        </w:rPr>
        <w:t xml:space="preserve"> </w:t>
      </w:r>
      <w:r w:rsidRPr="00820746">
        <w:rPr>
          <w:rFonts w:ascii="Courier New" w:hAnsi="Courier New" w:cs="Courier New"/>
          <w:b/>
          <w:bCs/>
          <w:color w:val="131315"/>
          <w:w w:val="105"/>
        </w:rPr>
        <w:t>emergency</w:t>
      </w:r>
      <w:r w:rsidRPr="00820746">
        <w:rPr>
          <w:rFonts w:ascii="Courier New" w:hAnsi="Courier New" w:cs="Courier New"/>
          <w:b/>
          <w:bCs/>
          <w:color w:val="131315"/>
          <w:spacing w:val="25"/>
          <w:w w:val="105"/>
        </w:rPr>
        <w:t xml:space="preserve"> </w:t>
      </w:r>
      <w:r w:rsidRPr="00820746">
        <w:rPr>
          <w:rFonts w:ascii="Courier New" w:hAnsi="Courier New" w:cs="Courier New"/>
          <w:b/>
          <w:bCs/>
          <w:color w:val="131315"/>
          <w:w w:val="105"/>
        </w:rPr>
        <w:t>plann</w:t>
      </w:r>
      <w:r w:rsidRPr="00820746">
        <w:rPr>
          <w:rFonts w:ascii="Courier New" w:hAnsi="Courier New" w:cs="Courier New"/>
          <w:b/>
          <w:bCs/>
          <w:color w:val="2D2F2F"/>
          <w:w w:val="105"/>
        </w:rPr>
        <w:t>i</w:t>
      </w:r>
      <w:r w:rsidRPr="00820746">
        <w:rPr>
          <w:rFonts w:ascii="Courier New" w:hAnsi="Courier New" w:cs="Courier New"/>
          <w:b/>
          <w:bCs/>
          <w:color w:val="131315"/>
          <w:w w:val="105"/>
        </w:rPr>
        <w:t>ng comm</w:t>
      </w:r>
      <w:r w:rsidRPr="00820746">
        <w:rPr>
          <w:rFonts w:ascii="Courier New" w:hAnsi="Courier New" w:cs="Courier New"/>
          <w:b/>
          <w:bCs/>
          <w:color w:val="2D2F2F"/>
          <w:w w:val="105"/>
        </w:rPr>
        <w:t>i</w:t>
      </w:r>
      <w:r w:rsidRPr="00820746">
        <w:rPr>
          <w:rFonts w:ascii="Courier New" w:hAnsi="Courier New" w:cs="Courier New"/>
          <w:b/>
          <w:bCs/>
          <w:color w:val="131315"/>
          <w:w w:val="105"/>
        </w:rPr>
        <w:t>ttees.</w:t>
      </w:r>
      <w:r w:rsidRPr="00820746">
        <w:rPr>
          <w:rFonts w:ascii="Courier New" w:hAnsi="Courier New" w:cs="Courier New"/>
          <w:b/>
          <w:bCs/>
          <w:color w:val="131315"/>
          <w:spacing w:val="49"/>
          <w:w w:val="150"/>
        </w:rPr>
        <w:t xml:space="preserve"> </w:t>
      </w:r>
      <w:r w:rsidRPr="00820746">
        <w:rPr>
          <w:rFonts w:ascii="Courier New" w:hAnsi="Courier New" w:cs="Courier New"/>
          <w:color w:val="2D2F2F"/>
          <w:w w:val="105"/>
          <w:sz w:val="23"/>
          <w:szCs w:val="23"/>
        </w:rPr>
        <w:t>(a)</w:t>
      </w:r>
      <w:r w:rsidRPr="00820746">
        <w:rPr>
          <w:rFonts w:ascii="Courier New" w:hAnsi="Courier New" w:cs="Courier New"/>
          <w:color w:val="2D2F2F"/>
          <w:spacing w:val="63"/>
          <w:w w:val="150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 xml:space="preserve">A </w:t>
      </w:r>
      <w:r w:rsidRPr="00820746">
        <w:rPr>
          <w:rFonts w:ascii="Courier New" w:hAnsi="Courier New" w:cs="Courier New"/>
          <w:color w:val="2D2F2F"/>
          <w:w w:val="105"/>
          <w:sz w:val="23"/>
          <w:szCs w:val="23"/>
        </w:rPr>
        <w:t xml:space="preserve">minimum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of</w:t>
      </w:r>
      <w:r w:rsidRPr="00820746">
        <w:rPr>
          <w:rFonts w:ascii="Courier New" w:hAnsi="Courier New" w:cs="Courier New"/>
          <w:color w:val="3F3F41"/>
          <w:spacing w:val="-7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one</w:t>
      </w:r>
      <w:r w:rsidRPr="00820746">
        <w:rPr>
          <w:rFonts w:ascii="Courier New" w:hAnsi="Courier New" w:cs="Courier New"/>
          <w:color w:val="3F3F41"/>
          <w:spacing w:val="-8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2D2F2F"/>
          <w:w w:val="105"/>
          <w:sz w:val="23"/>
          <w:szCs w:val="23"/>
        </w:rPr>
        <w:t xml:space="preserve">local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emergency</w:t>
      </w:r>
      <w:r w:rsidRPr="00820746">
        <w:rPr>
          <w:rFonts w:ascii="Courier New" w:hAnsi="Courier New" w:cs="Courier New"/>
          <w:color w:val="3F3F41"/>
          <w:spacing w:val="19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2D2F2F"/>
          <w:w w:val="105"/>
          <w:sz w:val="23"/>
          <w:szCs w:val="23"/>
        </w:rPr>
        <w:t>planning</w:t>
      </w:r>
      <w:r w:rsidRPr="00820746">
        <w:rPr>
          <w:rFonts w:ascii="Courier New" w:hAnsi="Courier New" w:cs="Courier New"/>
          <w:color w:val="2D2F2F"/>
          <w:spacing w:val="15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committee</w:t>
      </w:r>
      <w:r w:rsidRPr="00820746">
        <w:rPr>
          <w:rFonts w:ascii="Courier New" w:hAnsi="Courier New" w:cs="Courier New"/>
          <w:color w:val="3F3F41"/>
          <w:spacing w:val="-6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shall</w:t>
      </w:r>
      <w:r w:rsidRPr="00820746">
        <w:rPr>
          <w:rFonts w:ascii="Courier New" w:hAnsi="Courier New" w:cs="Courier New"/>
          <w:color w:val="3F3F41"/>
          <w:spacing w:val="10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be established</w:t>
      </w:r>
      <w:r w:rsidRPr="00820746">
        <w:rPr>
          <w:rFonts w:ascii="Courier New" w:hAnsi="Courier New" w:cs="Courier New"/>
          <w:color w:val="3F3F41"/>
          <w:spacing w:val="19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in</w:t>
      </w:r>
      <w:r w:rsidRPr="00820746">
        <w:rPr>
          <w:rFonts w:ascii="Courier New" w:hAnsi="Courier New" w:cs="Courier New"/>
          <w:color w:val="3F3F41"/>
          <w:spacing w:val="-10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each</w:t>
      </w:r>
      <w:r w:rsidRPr="00820746">
        <w:rPr>
          <w:rFonts w:ascii="Courier New" w:hAnsi="Courier New" w:cs="Courier New"/>
          <w:color w:val="3F3F41"/>
          <w:spacing w:val="-9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county.</w:t>
      </w:r>
      <w:r w:rsidRPr="00820746">
        <w:rPr>
          <w:rFonts w:ascii="Courier New" w:hAnsi="Courier New" w:cs="Courier New"/>
          <w:color w:val="3F3F41"/>
          <w:spacing w:val="80"/>
          <w:w w:val="150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2D2F2F"/>
          <w:w w:val="105"/>
          <w:sz w:val="23"/>
          <w:szCs w:val="23"/>
        </w:rPr>
        <w:t>The</w:t>
      </w:r>
      <w:r w:rsidRPr="00820746">
        <w:rPr>
          <w:rFonts w:ascii="Courier New" w:hAnsi="Courier New" w:cs="Courier New"/>
          <w:color w:val="2D2F2F"/>
          <w:spacing w:val="-6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committee</w:t>
      </w:r>
      <w:r w:rsidRPr="00820746">
        <w:rPr>
          <w:rFonts w:ascii="Courier New" w:hAnsi="Courier New" w:cs="Courier New"/>
          <w:color w:val="3F3F41"/>
          <w:spacing w:val="8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shall be</w:t>
      </w:r>
      <w:r w:rsidRPr="00820746">
        <w:rPr>
          <w:rFonts w:ascii="Courier New" w:hAnsi="Courier New" w:cs="Courier New"/>
          <w:color w:val="3F3F41"/>
          <w:spacing w:val="-14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subject</w:t>
      </w:r>
      <w:r w:rsidRPr="00820746">
        <w:rPr>
          <w:rFonts w:ascii="Courier New" w:hAnsi="Courier New" w:cs="Courier New"/>
          <w:color w:val="3F3F41"/>
          <w:spacing w:val="10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2D2F2F"/>
          <w:w w:val="105"/>
          <w:sz w:val="23"/>
          <w:szCs w:val="23"/>
        </w:rPr>
        <w:t>to</w:t>
      </w:r>
      <w:r w:rsidRPr="00820746">
        <w:rPr>
          <w:rFonts w:ascii="Courier New" w:hAnsi="Courier New" w:cs="Courier New"/>
          <w:color w:val="2D2F2F"/>
          <w:spacing w:val="-4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the</w:t>
      </w:r>
      <w:r w:rsidRPr="00820746">
        <w:rPr>
          <w:rFonts w:ascii="Courier New" w:hAnsi="Courier New" w:cs="Courier New"/>
          <w:color w:val="3F3F41"/>
          <w:spacing w:val="-8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requirements</w:t>
      </w:r>
      <w:r w:rsidRPr="00820746">
        <w:rPr>
          <w:rFonts w:ascii="Courier New" w:hAnsi="Courier New" w:cs="Courier New"/>
          <w:color w:val="3F3F41"/>
          <w:spacing w:val="20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of</w:t>
      </w:r>
      <w:r w:rsidRPr="00820746">
        <w:rPr>
          <w:rFonts w:ascii="Courier New" w:hAnsi="Courier New" w:cs="Courier New"/>
          <w:color w:val="3F3F41"/>
          <w:spacing w:val="-7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this chapter and section</w:t>
      </w:r>
      <w:r w:rsidRPr="00820746">
        <w:rPr>
          <w:rFonts w:ascii="Courier New" w:hAnsi="Courier New" w:cs="Courier New"/>
          <w:color w:val="3F3F41"/>
          <w:spacing w:val="9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303 of</w:t>
      </w:r>
      <w:r w:rsidRPr="00820746">
        <w:rPr>
          <w:rFonts w:ascii="Courier New" w:hAnsi="Courier New" w:cs="Courier New"/>
          <w:color w:val="3F3F41"/>
          <w:spacing w:val="-12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the Emergency</w:t>
      </w:r>
      <w:r w:rsidRPr="00820746">
        <w:rPr>
          <w:rFonts w:ascii="Courier New" w:hAnsi="Courier New" w:cs="Courier New"/>
          <w:color w:val="3F3F41"/>
          <w:spacing w:val="-8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2D2F2F"/>
          <w:w w:val="105"/>
          <w:sz w:val="23"/>
          <w:szCs w:val="23"/>
        </w:rPr>
        <w:t>Planning</w:t>
      </w:r>
      <w:r w:rsidRPr="00820746">
        <w:rPr>
          <w:rFonts w:ascii="Courier New" w:hAnsi="Courier New" w:cs="Courier New"/>
          <w:color w:val="2D2F2F"/>
          <w:spacing w:val="15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and Community</w:t>
      </w:r>
      <w:r w:rsidRPr="00820746">
        <w:rPr>
          <w:rFonts w:ascii="Courier New" w:hAnsi="Courier New" w:cs="Courier New"/>
          <w:color w:val="3F3F41"/>
          <w:spacing w:val="19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Right</w:t>
      </w:r>
      <w:r w:rsidRPr="00820746">
        <w:rPr>
          <w:rFonts w:ascii="Courier New" w:hAnsi="Courier New" w:cs="Courier New"/>
          <w:color w:val="131315"/>
          <w:w w:val="105"/>
          <w:sz w:val="23"/>
          <w:szCs w:val="23"/>
        </w:rPr>
        <w:t>-</w:t>
      </w:r>
      <w:r w:rsidRPr="00820746">
        <w:rPr>
          <w:rFonts w:ascii="Courier New" w:hAnsi="Courier New" w:cs="Courier New"/>
          <w:color w:val="2D2F2F"/>
          <w:w w:val="105"/>
          <w:sz w:val="23"/>
          <w:szCs w:val="23"/>
        </w:rPr>
        <w:t>to-Know</w:t>
      </w:r>
      <w:r w:rsidRPr="00820746">
        <w:rPr>
          <w:rFonts w:ascii="Courier New" w:hAnsi="Courier New" w:cs="Courier New"/>
          <w:color w:val="2D2F2F"/>
          <w:spacing w:val="-8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Act</w:t>
      </w:r>
      <w:r w:rsidRPr="00820746">
        <w:rPr>
          <w:rFonts w:ascii="Courier New" w:hAnsi="Courier New" w:cs="Courier New"/>
          <w:color w:val="3F3F41"/>
          <w:spacing w:val="-3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of</w:t>
      </w:r>
      <w:r w:rsidRPr="00820746">
        <w:rPr>
          <w:rFonts w:ascii="Courier New" w:hAnsi="Courier New" w:cs="Courier New"/>
          <w:color w:val="3F3F41"/>
          <w:spacing w:val="-11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2D2F2F"/>
          <w:w w:val="105"/>
          <w:sz w:val="23"/>
          <w:szCs w:val="23"/>
        </w:rPr>
        <w:t xml:space="preserve">1986,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42</w:t>
      </w:r>
      <w:r w:rsidRPr="00820746">
        <w:rPr>
          <w:rFonts w:ascii="Courier New" w:hAnsi="Courier New" w:cs="Courier New"/>
          <w:color w:val="3F3F41"/>
          <w:spacing w:val="-7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2D2F2F"/>
          <w:w w:val="105"/>
          <w:sz w:val="23"/>
          <w:szCs w:val="23"/>
        </w:rPr>
        <w:t>U.S.C.</w:t>
      </w:r>
      <w:r w:rsidRPr="00820746">
        <w:rPr>
          <w:rFonts w:ascii="Courier New" w:hAnsi="Courier New" w:cs="Courier New"/>
          <w:color w:val="2D2F2F"/>
          <w:spacing w:val="9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§11003.</w:t>
      </w:r>
    </w:p>
    <w:p w14:paraId="7036D0A1" w14:textId="77777777" w:rsidR="00820746" w:rsidRPr="00820746" w:rsidRDefault="00820746" w:rsidP="00820746">
      <w:pPr>
        <w:numPr>
          <w:ilvl w:val="0"/>
          <w:numId w:val="1"/>
        </w:numPr>
        <w:tabs>
          <w:tab w:val="left" w:pos="1543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01" w:firstLine="728"/>
        <w:rPr>
          <w:rFonts w:ascii="Courier New" w:hAnsi="Courier New" w:cs="Courier New"/>
          <w:color w:val="2D2F2F"/>
          <w:w w:val="105"/>
          <w:sz w:val="23"/>
          <w:szCs w:val="23"/>
        </w:rPr>
      </w:pPr>
      <w:r w:rsidRPr="00820746">
        <w:rPr>
          <w:rFonts w:ascii="Courier New" w:hAnsi="Courier New" w:cs="Courier New"/>
          <w:color w:val="2D2F2F"/>
          <w:w w:val="105"/>
          <w:sz w:val="23"/>
          <w:szCs w:val="23"/>
          <w:highlight w:val="yellow"/>
        </w:rPr>
        <w:t>The</w:t>
      </w:r>
      <w:r w:rsidRPr="00820746">
        <w:rPr>
          <w:rFonts w:ascii="Courier New" w:hAnsi="Courier New" w:cs="Courier New"/>
          <w:color w:val="2D2F2F"/>
          <w:spacing w:val="-15"/>
          <w:w w:val="105"/>
          <w:sz w:val="23"/>
          <w:szCs w:val="23"/>
          <w:highlight w:val="yellow"/>
        </w:rPr>
        <w:t xml:space="preserve"> </w:t>
      </w:r>
      <w:r w:rsidRPr="00820746">
        <w:rPr>
          <w:rFonts w:ascii="Courier New" w:hAnsi="Courier New" w:cs="Courier New"/>
          <w:color w:val="2D2F2F"/>
          <w:w w:val="105"/>
          <w:sz w:val="23"/>
          <w:szCs w:val="23"/>
          <w:highlight w:val="yellow"/>
        </w:rPr>
        <w:t>members</w:t>
      </w:r>
      <w:r w:rsidRPr="00820746">
        <w:rPr>
          <w:rFonts w:ascii="Courier New" w:hAnsi="Courier New" w:cs="Courier New"/>
          <w:color w:val="2D2F2F"/>
          <w:spacing w:val="-1"/>
          <w:w w:val="105"/>
          <w:sz w:val="23"/>
          <w:szCs w:val="23"/>
          <w:highlight w:val="yellow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  <w:highlight w:val="yellow"/>
        </w:rPr>
        <w:t>of</w:t>
      </w:r>
      <w:r w:rsidRPr="00820746">
        <w:rPr>
          <w:rFonts w:ascii="Courier New" w:hAnsi="Courier New" w:cs="Courier New"/>
          <w:color w:val="3F3F41"/>
          <w:spacing w:val="-10"/>
          <w:w w:val="105"/>
          <w:sz w:val="23"/>
          <w:szCs w:val="23"/>
          <w:highlight w:val="yellow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  <w:highlight w:val="yellow"/>
        </w:rPr>
        <w:t>a</w:t>
      </w:r>
      <w:r w:rsidRPr="00820746">
        <w:rPr>
          <w:rFonts w:ascii="Courier New" w:hAnsi="Courier New" w:cs="Courier New"/>
          <w:color w:val="3F3F41"/>
          <w:spacing w:val="-12"/>
          <w:w w:val="105"/>
          <w:sz w:val="23"/>
          <w:szCs w:val="23"/>
          <w:highlight w:val="yellow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  <w:highlight w:val="yellow"/>
        </w:rPr>
        <w:t>committee</w:t>
      </w:r>
      <w:r w:rsidRPr="00820746">
        <w:rPr>
          <w:rFonts w:ascii="Courier New" w:hAnsi="Courier New" w:cs="Courier New"/>
          <w:color w:val="3F3F41"/>
          <w:spacing w:val="8"/>
          <w:w w:val="105"/>
          <w:sz w:val="23"/>
          <w:szCs w:val="23"/>
          <w:highlight w:val="yellow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  <w:highlight w:val="yellow"/>
        </w:rPr>
        <w:t>shall</w:t>
      </w:r>
      <w:r w:rsidRPr="00820746">
        <w:rPr>
          <w:rFonts w:ascii="Courier New" w:hAnsi="Courier New" w:cs="Courier New"/>
          <w:color w:val="3F3F41"/>
          <w:spacing w:val="-6"/>
          <w:w w:val="105"/>
          <w:sz w:val="23"/>
          <w:szCs w:val="23"/>
          <w:highlight w:val="yellow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  <w:highlight w:val="yellow"/>
        </w:rPr>
        <w:t>be</w:t>
      </w:r>
      <w:r w:rsidRPr="00820746">
        <w:rPr>
          <w:rFonts w:ascii="Courier New" w:hAnsi="Courier New" w:cs="Courier New"/>
          <w:color w:val="3F3F41"/>
          <w:spacing w:val="-9"/>
          <w:w w:val="105"/>
          <w:sz w:val="23"/>
          <w:szCs w:val="23"/>
          <w:highlight w:val="yellow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  <w:highlight w:val="yellow"/>
        </w:rPr>
        <w:t>appointed</w:t>
      </w:r>
      <w:r w:rsidRPr="00820746">
        <w:rPr>
          <w:rFonts w:ascii="Courier New" w:hAnsi="Courier New" w:cs="Courier New"/>
          <w:color w:val="3F3F41"/>
          <w:spacing w:val="13"/>
          <w:w w:val="105"/>
          <w:sz w:val="23"/>
          <w:szCs w:val="23"/>
          <w:highlight w:val="yellow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  <w:highlight w:val="yellow"/>
        </w:rPr>
        <w:t>by</w:t>
      </w:r>
      <w:r w:rsidRPr="00820746">
        <w:rPr>
          <w:rFonts w:ascii="Courier New" w:hAnsi="Courier New" w:cs="Courier New"/>
          <w:color w:val="3F3F41"/>
          <w:spacing w:val="-12"/>
          <w:w w:val="105"/>
          <w:sz w:val="23"/>
          <w:szCs w:val="23"/>
          <w:highlight w:val="yellow"/>
        </w:rPr>
        <w:t xml:space="preserve"> </w:t>
      </w:r>
      <w:r w:rsidRPr="00820746">
        <w:rPr>
          <w:rFonts w:ascii="Courier New" w:hAnsi="Courier New" w:cs="Courier New"/>
          <w:color w:val="2D2F2F"/>
          <w:w w:val="105"/>
          <w:sz w:val="23"/>
          <w:szCs w:val="23"/>
          <w:highlight w:val="yellow"/>
        </w:rPr>
        <w:t>the</w:t>
      </w:r>
      <w:r w:rsidRPr="00820746">
        <w:rPr>
          <w:rFonts w:ascii="Courier New" w:hAnsi="Courier New" w:cs="Courier New"/>
          <w:color w:val="2D2F2F"/>
          <w:spacing w:val="-10"/>
          <w:w w:val="105"/>
          <w:sz w:val="23"/>
          <w:szCs w:val="23"/>
          <w:highlight w:val="yellow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  <w:highlight w:val="yellow"/>
        </w:rPr>
        <w:t>commission</w:t>
      </w:r>
      <w:r w:rsidRPr="00820746">
        <w:rPr>
          <w:rFonts w:ascii="Courier New" w:hAnsi="Courier New" w:cs="Courier New"/>
          <w:color w:val="131315"/>
          <w:w w:val="105"/>
          <w:sz w:val="23"/>
          <w:szCs w:val="23"/>
          <w:highlight w:val="yellow"/>
        </w:rPr>
        <w:t>,</w:t>
      </w:r>
      <w:r w:rsidRPr="00820746">
        <w:rPr>
          <w:rFonts w:ascii="Courier New" w:hAnsi="Courier New" w:cs="Courier New"/>
          <w:color w:val="131315"/>
          <w:spacing w:val="-31"/>
          <w:w w:val="105"/>
          <w:sz w:val="23"/>
          <w:szCs w:val="23"/>
          <w:highlight w:val="yellow"/>
        </w:rPr>
        <w:t xml:space="preserve"> </w:t>
      </w:r>
      <w:r w:rsidRPr="00820746">
        <w:rPr>
          <w:rFonts w:ascii="Courier New" w:hAnsi="Courier New" w:cs="Courier New"/>
          <w:color w:val="2D2F2F"/>
          <w:w w:val="105"/>
          <w:sz w:val="23"/>
          <w:szCs w:val="23"/>
          <w:highlight w:val="yellow"/>
        </w:rPr>
        <w:t>based upon</w:t>
      </w:r>
      <w:r w:rsidRPr="00820746">
        <w:rPr>
          <w:rFonts w:ascii="Courier New" w:hAnsi="Courier New" w:cs="Courier New"/>
          <w:color w:val="2D2F2F"/>
          <w:spacing w:val="-8"/>
          <w:w w:val="105"/>
          <w:sz w:val="23"/>
          <w:szCs w:val="23"/>
          <w:highlight w:val="yellow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  <w:highlight w:val="yellow"/>
        </w:rPr>
        <w:t>the</w:t>
      </w:r>
      <w:r w:rsidRPr="00820746">
        <w:rPr>
          <w:rFonts w:ascii="Courier New" w:hAnsi="Courier New" w:cs="Courier New"/>
          <w:color w:val="3F3F41"/>
          <w:spacing w:val="-5"/>
          <w:w w:val="105"/>
          <w:sz w:val="23"/>
          <w:szCs w:val="23"/>
          <w:highlight w:val="yellow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  <w:highlight w:val="yellow"/>
        </w:rPr>
        <w:t>recommendations</w:t>
      </w:r>
      <w:r w:rsidRPr="00820746">
        <w:rPr>
          <w:rFonts w:ascii="Courier New" w:hAnsi="Courier New" w:cs="Courier New"/>
          <w:color w:val="3F3F41"/>
          <w:spacing w:val="-9"/>
          <w:w w:val="105"/>
          <w:sz w:val="23"/>
          <w:szCs w:val="23"/>
          <w:highlight w:val="yellow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  <w:highlight w:val="yellow"/>
        </w:rPr>
        <w:t>of</w:t>
      </w:r>
      <w:r w:rsidRPr="00820746">
        <w:rPr>
          <w:rFonts w:ascii="Courier New" w:hAnsi="Courier New" w:cs="Courier New"/>
          <w:color w:val="3F3F41"/>
          <w:spacing w:val="-10"/>
          <w:w w:val="105"/>
          <w:sz w:val="23"/>
          <w:szCs w:val="23"/>
          <w:highlight w:val="yellow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  <w:highlight w:val="yellow"/>
        </w:rPr>
        <w:t>the</w:t>
      </w:r>
      <w:r w:rsidRPr="00820746">
        <w:rPr>
          <w:rFonts w:ascii="Courier New" w:hAnsi="Courier New" w:cs="Courier New"/>
          <w:color w:val="3F3F41"/>
          <w:spacing w:val="-6"/>
          <w:w w:val="105"/>
          <w:sz w:val="23"/>
          <w:szCs w:val="23"/>
          <w:highlight w:val="yellow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  <w:highlight w:val="yellow"/>
        </w:rPr>
        <w:t>respective</w:t>
      </w:r>
      <w:r w:rsidRPr="00820746">
        <w:rPr>
          <w:rFonts w:ascii="Courier New" w:hAnsi="Courier New" w:cs="Courier New"/>
          <w:color w:val="3F3F41"/>
          <w:spacing w:val="11"/>
          <w:w w:val="105"/>
          <w:sz w:val="23"/>
          <w:szCs w:val="23"/>
          <w:highlight w:val="yellow"/>
        </w:rPr>
        <w:t xml:space="preserve"> </w:t>
      </w:r>
      <w:r w:rsidRPr="00820746">
        <w:rPr>
          <w:rFonts w:ascii="Courier New" w:hAnsi="Courier New" w:cs="Courier New"/>
          <w:color w:val="2D2F2F"/>
          <w:w w:val="105"/>
          <w:sz w:val="23"/>
          <w:szCs w:val="23"/>
          <w:highlight w:val="yellow"/>
        </w:rPr>
        <w:t>mayor</w:t>
      </w:r>
      <w:r w:rsidRPr="00820746">
        <w:rPr>
          <w:rFonts w:ascii="Courier New" w:hAnsi="Courier New" w:cs="Courier New"/>
          <w:color w:val="2D2F2F"/>
          <w:spacing w:val="-4"/>
          <w:w w:val="105"/>
          <w:sz w:val="23"/>
          <w:szCs w:val="23"/>
          <w:highlight w:val="yellow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  <w:highlight w:val="yellow"/>
        </w:rPr>
        <w:t>of</w:t>
      </w:r>
      <w:r w:rsidRPr="00820746">
        <w:rPr>
          <w:rFonts w:ascii="Courier New" w:hAnsi="Courier New" w:cs="Courier New"/>
          <w:color w:val="3F3F41"/>
          <w:spacing w:val="-6"/>
          <w:w w:val="105"/>
          <w:sz w:val="23"/>
          <w:szCs w:val="23"/>
          <w:highlight w:val="yellow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  <w:highlight w:val="yellow"/>
        </w:rPr>
        <w:t>a</w:t>
      </w:r>
      <w:r w:rsidRPr="00820746">
        <w:rPr>
          <w:rFonts w:ascii="Courier New" w:hAnsi="Courier New" w:cs="Courier New"/>
          <w:color w:val="3F3F41"/>
          <w:spacing w:val="-9"/>
          <w:w w:val="105"/>
          <w:sz w:val="23"/>
          <w:szCs w:val="23"/>
          <w:highlight w:val="yellow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  <w:highlight w:val="yellow"/>
        </w:rPr>
        <w:t>county</w:t>
      </w:r>
      <w:r w:rsidRPr="00820746">
        <w:rPr>
          <w:rFonts w:ascii="Courier New" w:hAnsi="Courier New" w:cs="Courier New"/>
          <w:color w:val="131315"/>
          <w:w w:val="105"/>
          <w:sz w:val="23"/>
          <w:szCs w:val="23"/>
          <w:highlight w:val="yellow"/>
        </w:rPr>
        <w:t>.</w:t>
      </w:r>
      <w:r w:rsidRPr="00820746">
        <w:rPr>
          <w:rFonts w:ascii="Courier New" w:hAnsi="Courier New" w:cs="Courier New"/>
          <w:color w:val="131315"/>
          <w:spacing w:val="80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2D2F2F"/>
          <w:w w:val="105"/>
          <w:sz w:val="23"/>
          <w:szCs w:val="23"/>
        </w:rPr>
        <w:t>The list</w:t>
      </w:r>
      <w:r w:rsidRPr="00820746">
        <w:rPr>
          <w:rFonts w:ascii="Courier New" w:hAnsi="Courier New" w:cs="Courier New"/>
          <w:color w:val="2D2F2F"/>
          <w:spacing w:val="-6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of</w:t>
      </w:r>
      <w:r w:rsidRPr="00820746">
        <w:rPr>
          <w:rFonts w:ascii="Courier New" w:hAnsi="Courier New" w:cs="Courier New"/>
          <w:color w:val="3F3F41"/>
          <w:spacing w:val="-13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2D2F2F"/>
          <w:w w:val="105"/>
          <w:sz w:val="23"/>
          <w:szCs w:val="23"/>
        </w:rPr>
        <w:t>recommended</w:t>
      </w:r>
      <w:r w:rsidRPr="00820746">
        <w:rPr>
          <w:rFonts w:ascii="Courier New" w:hAnsi="Courier New" w:cs="Courier New"/>
          <w:color w:val="2D2F2F"/>
          <w:spacing w:val="6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persons shall</w:t>
      </w:r>
      <w:r w:rsidRPr="00820746">
        <w:rPr>
          <w:rFonts w:ascii="Courier New" w:hAnsi="Courier New" w:cs="Courier New"/>
          <w:color w:val="3F3F41"/>
          <w:spacing w:val="-11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contain at</w:t>
      </w:r>
      <w:r w:rsidRPr="00820746">
        <w:rPr>
          <w:rFonts w:ascii="Courier New" w:hAnsi="Courier New" w:cs="Courier New"/>
          <w:color w:val="3F3F41"/>
          <w:spacing w:val="-3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2D2F2F"/>
          <w:w w:val="105"/>
          <w:sz w:val="23"/>
          <w:szCs w:val="23"/>
        </w:rPr>
        <w:t>least</w:t>
      </w:r>
      <w:r w:rsidRPr="00820746">
        <w:rPr>
          <w:rFonts w:ascii="Courier New" w:hAnsi="Courier New" w:cs="Courier New"/>
          <w:color w:val="2D2F2F"/>
          <w:spacing w:val="-10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one</w:t>
      </w:r>
      <w:r w:rsidRPr="00820746">
        <w:rPr>
          <w:rFonts w:ascii="Courier New" w:hAnsi="Courier New" w:cs="Courier New"/>
          <w:color w:val="3F3F41"/>
          <w:spacing w:val="-3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 xml:space="preserve">person </w:t>
      </w:r>
      <w:r w:rsidRPr="00820746">
        <w:rPr>
          <w:rFonts w:ascii="Courier New" w:hAnsi="Courier New" w:cs="Courier New"/>
          <w:color w:val="2D2F2F"/>
          <w:w w:val="105"/>
          <w:sz w:val="23"/>
          <w:szCs w:val="23"/>
        </w:rPr>
        <w:t>from</w:t>
      </w:r>
      <w:r w:rsidRPr="00820746">
        <w:rPr>
          <w:rFonts w:ascii="Courier New" w:hAnsi="Courier New" w:cs="Courier New"/>
          <w:color w:val="2D2F2F"/>
          <w:spacing w:val="-7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each</w:t>
      </w:r>
      <w:r w:rsidRPr="00820746">
        <w:rPr>
          <w:rFonts w:ascii="Courier New" w:hAnsi="Courier New" w:cs="Courier New"/>
          <w:color w:val="3F3F41"/>
          <w:spacing w:val="-9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of</w:t>
      </w:r>
      <w:r w:rsidRPr="00820746">
        <w:rPr>
          <w:rFonts w:ascii="Courier New" w:hAnsi="Courier New" w:cs="Courier New"/>
          <w:color w:val="3F3F41"/>
          <w:spacing w:val="-15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2D2F2F"/>
          <w:w w:val="105"/>
          <w:sz w:val="23"/>
          <w:szCs w:val="23"/>
        </w:rPr>
        <w:t>the</w:t>
      </w:r>
      <w:r w:rsidRPr="00820746">
        <w:rPr>
          <w:rFonts w:ascii="Courier New" w:hAnsi="Courier New" w:cs="Courier New"/>
          <w:color w:val="2D2F2F"/>
          <w:spacing w:val="-5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2D2F2F"/>
          <w:w w:val="105"/>
          <w:sz w:val="23"/>
          <w:szCs w:val="23"/>
        </w:rPr>
        <w:t xml:space="preserve">groups listed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in</w:t>
      </w:r>
      <w:r w:rsidRPr="00820746">
        <w:rPr>
          <w:rFonts w:ascii="Courier New" w:hAnsi="Courier New" w:cs="Courier New"/>
          <w:color w:val="3F3F41"/>
          <w:spacing w:val="-12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subsection</w:t>
      </w:r>
      <w:r w:rsidRPr="00820746">
        <w:rPr>
          <w:rFonts w:ascii="Courier New" w:hAnsi="Courier New" w:cs="Courier New"/>
          <w:color w:val="3F3F41"/>
          <w:spacing w:val="8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2D2F2F"/>
          <w:w w:val="105"/>
          <w:sz w:val="23"/>
          <w:szCs w:val="23"/>
        </w:rPr>
        <w:t>(c</w:t>
      </w:r>
      <w:r w:rsidRPr="00820746">
        <w:rPr>
          <w:rFonts w:ascii="Courier New" w:hAnsi="Courier New" w:cs="Courier New"/>
          <w:color w:val="131315"/>
          <w:w w:val="105"/>
          <w:sz w:val="23"/>
          <w:szCs w:val="23"/>
        </w:rPr>
        <w:t>)</w:t>
      </w:r>
      <w:r w:rsidRPr="00820746">
        <w:rPr>
          <w:rFonts w:ascii="Courier New" w:hAnsi="Courier New" w:cs="Courier New"/>
          <w:color w:val="2D2F2F"/>
          <w:w w:val="105"/>
          <w:sz w:val="23"/>
          <w:szCs w:val="23"/>
        </w:rPr>
        <w:t>.</w:t>
      </w:r>
      <w:r w:rsidRPr="00820746">
        <w:rPr>
          <w:rFonts w:ascii="Courier New" w:hAnsi="Courier New" w:cs="Courier New"/>
          <w:color w:val="2D2F2F"/>
          <w:spacing w:val="80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2D2F2F"/>
          <w:w w:val="105"/>
          <w:sz w:val="23"/>
          <w:szCs w:val="23"/>
        </w:rPr>
        <w:t>The</w:t>
      </w:r>
      <w:r w:rsidRPr="00820746">
        <w:rPr>
          <w:rFonts w:ascii="Courier New" w:hAnsi="Courier New" w:cs="Courier New"/>
          <w:color w:val="2D2F2F"/>
          <w:spacing w:val="-10"/>
          <w:w w:val="105"/>
          <w:sz w:val="23"/>
          <w:szCs w:val="23"/>
        </w:rPr>
        <w:t xml:space="preserve"> </w:t>
      </w:r>
      <w:proofErr w:type="spellStart"/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commissior</w:t>
      </w:r>
      <w:proofErr w:type="spellEnd"/>
      <w:r w:rsidRPr="00820746">
        <w:rPr>
          <w:rFonts w:ascii="Courier New" w:hAnsi="Courier New" w:cs="Courier New"/>
          <w:color w:val="3F3F41"/>
          <w:spacing w:val="-17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2D2F2F"/>
          <w:w w:val="105"/>
          <w:sz w:val="23"/>
          <w:szCs w:val="23"/>
        </w:rPr>
        <w:t>may</w:t>
      </w:r>
      <w:r w:rsidRPr="00820746">
        <w:rPr>
          <w:rFonts w:ascii="Courier New" w:hAnsi="Courier New" w:cs="Courier New"/>
          <w:color w:val="2D2F2F"/>
          <w:spacing w:val="-11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reject</w:t>
      </w:r>
      <w:r w:rsidRPr="00820746">
        <w:rPr>
          <w:rFonts w:ascii="Courier New" w:hAnsi="Courier New" w:cs="Courier New"/>
          <w:color w:val="3F3F41"/>
          <w:spacing w:val="9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any</w:t>
      </w:r>
      <w:r w:rsidRPr="00820746">
        <w:rPr>
          <w:rFonts w:ascii="Courier New" w:hAnsi="Courier New" w:cs="Courier New"/>
          <w:color w:val="3F3F41"/>
          <w:spacing w:val="-11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recommendation</w:t>
      </w:r>
      <w:r w:rsidRPr="00820746">
        <w:rPr>
          <w:rFonts w:ascii="Courier New" w:hAnsi="Courier New" w:cs="Courier New"/>
          <w:color w:val="3F3F41"/>
          <w:spacing w:val="-23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2D2F2F"/>
          <w:w w:val="105"/>
          <w:sz w:val="23"/>
          <w:szCs w:val="23"/>
        </w:rPr>
        <w:t>made</w:t>
      </w:r>
      <w:r w:rsidRPr="00820746">
        <w:rPr>
          <w:rFonts w:ascii="Courier New" w:hAnsi="Courier New" w:cs="Courier New"/>
          <w:color w:val="2D2F2F"/>
          <w:spacing w:val="-6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by</w:t>
      </w:r>
      <w:r w:rsidRPr="00820746">
        <w:rPr>
          <w:rFonts w:ascii="Courier New" w:hAnsi="Courier New" w:cs="Courier New"/>
          <w:color w:val="3F3F41"/>
          <w:spacing w:val="-16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the</w:t>
      </w:r>
      <w:r w:rsidRPr="00820746">
        <w:rPr>
          <w:rFonts w:ascii="Courier New" w:hAnsi="Courier New" w:cs="Courier New"/>
          <w:color w:val="3F3F41"/>
          <w:spacing w:val="-12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2D2F2F"/>
          <w:w w:val="105"/>
          <w:sz w:val="23"/>
          <w:szCs w:val="23"/>
        </w:rPr>
        <w:t xml:space="preserve">mayor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of</w:t>
      </w:r>
      <w:r w:rsidRPr="00820746">
        <w:rPr>
          <w:rFonts w:ascii="Courier New" w:hAnsi="Courier New" w:cs="Courier New"/>
          <w:color w:val="3F3F41"/>
          <w:spacing w:val="-6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a</w:t>
      </w:r>
      <w:r w:rsidRPr="00820746">
        <w:rPr>
          <w:rFonts w:ascii="Courier New" w:hAnsi="Courier New" w:cs="Courier New"/>
          <w:color w:val="3F3F41"/>
          <w:spacing w:val="-11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county and</w:t>
      </w:r>
      <w:r w:rsidRPr="00820746">
        <w:rPr>
          <w:rFonts w:ascii="Courier New" w:hAnsi="Courier New" w:cs="Courier New"/>
          <w:color w:val="3F3F41"/>
          <w:spacing w:val="-12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appoint</w:t>
      </w:r>
      <w:r w:rsidRPr="00820746">
        <w:rPr>
          <w:rFonts w:ascii="Courier New" w:hAnsi="Courier New" w:cs="Courier New"/>
          <w:color w:val="3F3F41"/>
          <w:spacing w:val="-10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2D2F2F"/>
          <w:w w:val="105"/>
          <w:sz w:val="23"/>
          <w:szCs w:val="23"/>
        </w:rPr>
        <w:t>persons who</w:t>
      </w:r>
      <w:r w:rsidRPr="00820746">
        <w:rPr>
          <w:rFonts w:ascii="Courier New" w:hAnsi="Courier New" w:cs="Courier New"/>
          <w:color w:val="2D2F2F"/>
          <w:spacing w:val="-13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2D2F2F"/>
          <w:w w:val="105"/>
          <w:sz w:val="23"/>
          <w:szCs w:val="23"/>
        </w:rPr>
        <w:t>did</w:t>
      </w:r>
      <w:r w:rsidRPr="00820746">
        <w:rPr>
          <w:rFonts w:ascii="Courier New" w:hAnsi="Courier New" w:cs="Courier New"/>
          <w:color w:val="2D2F2F"/>
          <w:spacing w:val="-10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2D2F2F"/>
          <w:w w:val="105"/>
          <w:sz w:val="23"/>
          <w:szCs w:val="23"/>
        </w:rPr>
        <w:t>not</w:t>
      </w:r>
      <w:r w:rsidRPr="00820746">
        <w:rPr>
          <w:rFonts w:ascii="Courier New" w:hAnsi="Courier New" w:cs="Courier New"/>
          <w:color w:val="2D2F2F"/>
          <w:spacing w:val="-6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receive</w:t>
      </w:r>
      <w:r w:rsidRPr="00820746">
        <w:rPr>
          <w:rFonts w:ascii="Courier New" w:hAnsi="Courier New" w:cs="Courier New"/>
          <w:color w:val="3F3F41"/>
          <w:spacing w:val="11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a</w:t>
      </w:r>
      <w:r w:rsidRPr="00820746">
        <w:rPr>
          <w:rFonts w:ascii="Courier New" w:hAnsi="Courier New" w:cs="Courier New"/>
          <w:color w:val="3F3F41"/>
          <w:spacing w:val="-11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2D2F2F"/>
          <w:w w:val="105"/>
          <w:sz w:val="23"/>
          <w:szCs w:val="23"/>
        </w:rPr>
        <w:t>recommendation</w:t>
      </w:r>
      <w:r w:rsidRPr="00820746">
        <w:rPr>
          <w:rFonts w:ascii="Courier New" w:hAnsi="Courier New" w:cs="Courier New"/>
          <w:color w:val="2D2F2F"/>
          <w:spacing w:val="-11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2D2F2F"/>
          <w:w w:val="105"/>
          <w:sz w:val="23"/>
          <w:szCs w:val="23"/>
        </w:rPr>
        <w:t>from</w:t>
      </w:r>
      <w:r w:rsidRPr="00820746">
        <w:rPr>
          <w:rFonts w:ascii="Courier New" w:hAnsi="Courier New" w:cs="Courier New"/>
          <w:color w:val="2D2F2F"/>
          <w:spacing w:val="-13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the</w:t>
      </w:r>
      <w:r w:rsidRPr="00820746">
        <w:rPr>
          <w:rFonts w:ascii="Courier New" w:hAnsi="Courier New" w:cs="Courier New"/>
          <w:color w:val="3F3F41"/>
          <w:spacing w:val="-7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2D2F2F"/>
          <w:w w:val="105"/>
          <w:sz w:val="23"/>
          <w:szCs w:val="23"/>
        </w:rPr>
        <w:t>mayor.</w:t>
      </w:r>
    </w:p>
    <w:p w14:paraId="01EEAE99" w14:textId="77777777" w:rsidR="00820746" w:rsidRPr="00820746" w:rsidRDefault="00820746" w:rsidP="00820746">
      <w:pPr>
        <w:numPr>
          <w:ilvl w:val="0"/>
          <w:numId w:val="1"/>
        </w:numPr>
        <w:tabs>
          <w:tab w:val="left" w:pos="1537"/>
        </w:tabs>
        <w:kinsoku w:val="0"/>
        <w:overflowPunct w:val="0"/>
        <w:autoSpaceDE w:val="0"/>
        <w:autoSpaceDN w:val="0"/>
        <w:adjustRightInd w:val="0"/>
        <w:spacing w:after="0" w:line="247" w:lineRule="auto"/>
        <w:ind w:right="205" w:firstLine="718"/>
        <w:rPr>
          <w:rFonts w:ascii="Courier New" w:hAnsi="Courier New" w:cs="Courier New"/>
          <w:color w:val="3F3F41"/>
          <w:w w:val="105"/>
          <w:sz w:val="23"/>
          <w:szCs w:val="23"/>
        </w:rPr>
      </w:pPr>
      <w:r w:rsidRPr="00820746">
        <w:rPr>
          <w:rFonts w:ascii="Courier New" w:hAnsi="Courier New" w:cs="Courier New"/>
          <w:color w:val="2D2F2F"/>
          <w:w w:val="105"/>
          <w:sz w:val="23"/>
          <w:szCs w:val="23"/>
        </w:rPr>
        <w:t>A</w:t>
      </w:r>
      <w:r w:rsidRPr="00820746">
        <w:rPr>
          <w:rFonts w:ascii="Courier New" w:hAnsi="Courier New" w:cs="Courier New"/>
          <w:color w:val="2D2F2F"/>
          <w:spacing w:val="-9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 xml:space="preserve">committee shall </w:t>
      </w:r>
      <w:r w:rsidRPr="00820746">
        <w:rPr>
          <w:rFonts w:ascii="Courier New" w:hAnsi="Courier New" w:cs="Courier New"/>
          <w:color w:val="2D2F2F"/>
          <w:w w:val="105"/>
          <w:sz w:val="23"/>
          <w:szCs w:val="23"/>
        </w:rPr>
        <w:t>be</w:t>
      </w:r>
      <w:r w:rsidRPr="00820746">
        <w:rPr>
          <w:rFonts w:ascii="Courier New" w:hAnsi="Courier New" w:cs="Courier New"/>
          <w:color w:val="2D2F2F"/>
          <w:spacing w:val="-4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composed of</w:t>
      </w:r>
      <w:r w:rsidRPr="00820746">
        <w:rPr>
          <w:rFonts w:ascii="Courier New" w:hAnsi="Courier New" w:cs="Courier New"/>
          <w:color w:val="3F3F41"/>
          <w:spacing w:val="-7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 xml:space="preserve">at </w:t>
      </w:r>
      <w:r w:rsidRPr="00820746">
        <w:rPr>
          <w:rFonts w:ascii="Courier New" w:hAnsi="Courier New" w:cs="Courier New"/>
          <w:color w:val="2D2F2F"/>
          <w:w w:val="105"/>
          <w:sz w:val="23"/>
          <w:szCs w:val="23"/>
        </w:rPr>
        <w:t>least one</w:t>
      </w:r>
      <w:r w:rsidRPr="00820746">
        <w:rPr>
          <w:rFonts w:ascii="Courier New" w:hAnsi="Courier New" w:cs="Courier New"/>
          <w:color w:val="2D2F2F"/>
          <w:spacing w:val="-7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2D2F2F"/>
          <w:w w:val="105"/>
          <w:sz w:val="23"/>
          <w:szCs w:val="23"/>
        </w:rPr>
        <w:t>person</w:t>
      </w:r>
      <w:r w:rsidRPr="00820746">
        <w:rPr>
          <w:rFonts w:ascii="Courier New" w:hAnsi="Courier New" w:cs="Courier New"/>
          <w:color w:val="2D2F2F"/>
          <w:spacing w:val="-3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from</w:t>
      </w:r>
      <w:r w:rsidRPr="00820746">
        <w:rPr>
          <w:rFonts w:ascii="Courier New" w:hAnsi="Courier New" w:cs="Courier New"/>
          <w:color w:val="3F3F41"/>
          <w:spacing w:val="-5"/>
          <w:w w:val="105"/>
          <w:sz w:val="23"/>
          <w:szCs w:val="23"/>
        </w:rPr>
        <w:t xml:space="preserve"> </w:t>
      </w:r>
      <w:proofErr w:type="spellStart"/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eac</w:t>
      </w:r>
      <w:proofErr w:type="spellEnd"/>
      <w:r w:rsidRPr="00820746">
        <w:rPr>
          <w:rFonts w:ascii="Courier New" w:hAnsi="Courier New" w:cs="Courier New"/>
          <w:color w:val="3F3F41"/>
          <w:spacing w:val="-19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of</w:t>
      </w:r>
      <w:r w:rsidRPr="00820746">
        <w:rPr>
          <w:rFonts w:ascii="Courier New" w:hAnsi="Courier New" w:cs="Courier New"/>
          <w:color w:val="3F3F41"/>
          <w:spacing w:val="-16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the</w:t>
      </w:r>
      <w:r w:rsidRPr="00820746">
        <w:rPr>
          <w:rFonts w:ascii="Courier New" w:hAnsi="Courier New" w:cs="Courier New"/>
          <w:color w:val="3F3F41"/>
          <w:spacing w:val="-10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2D2F2F"/>
          <w:w w:val="105"/>
          <w:sz w:val="23"/>
          <w:szCs w:val="23"/>
        </w:rPr>
        <w:t xml:space="preserve">following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groups:</w:t>
      </w:r>
    </w:p>
    <w:p w14:paraId="3CACCBAB" w14:textId="77777777" w:rsidR="00820746" w:rsidRPr="00820746" w:rsidRDefault="00820746" w:rsidP="00820746">
      <w:pPr>
        <w:numPr>
          <w:ilvl w:val="1"/>
          <w:numId w:val="1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ind w:left="1541" w:hanging="725"/>
        <w:rPr>
          <w:rFonts w:ascii="Courier New" w:hAnsi="Courier New" w:cs="Courier New"/>
          <w:color w:val="131315"/>
          <w:w w:val="105"/>
          <w:sz w:val="23"/>
          <w:szCs w:val="23"/>
        </w:rPr>
      </w:pPr>
      <w:r w:rsidRPr="00820746">
        <w:rPr>
          <w:rFonts w:ascii="Courier New" w:hAnsi="Courier New" w:cs="Courier New"/>
          <w:color w:val="2D2F2F"/>
          <w:w w:val="105"/>
          <w:sz w:val="23"/>
          <w:szCs w:val="23"/>
        </w:rPr>
        <w:t xml:space="preserve">Elected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 xml:space="preserve">state and county </w:t>
      </w:r>
      <w:proofErr w:type="gramStart"/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officials</w:t>
      </w:r>
      <w:r w:rsidRPr="00820746">
        <w:rPr>
          <w:rFonts w:ascii="Courier New" w:hAnsi="Courier New" w:cs="Courier New"/>
          <w:color w:val="131315"/>
          <w:w w:val="105"/>
          <w:sz w:val="23"/>
          <w:szCs w:val="23"/>
        </w:rPr>
        <w:t>;</w:t>
      </w:r>
      <w:proofErr w:type="gramEnd"/>
    </w:p>
    <w:p w14:paraId="4C0E3FC8" w14:textId="77777777" w:rsidR="00820746" w:rsidRPr="00820746" w:rsidRDefault="00820746" w:rsidP="00820746">
      <w:pPr>
        <w:numPr>
          <w:ilvl w:val="1"/>
          <w:numId w:val="1"/>
        </w:numPr>
        <w:tabs>
          <w:tab w:val="left" w:pos="1537"/>
        </w:tabs>
        <w:kinsoku w:val="0"/>
        <w:overflowPunct w:val="0"/>
        <w:autoSpaceDE w:val="0"/>
        <w:autoSpaceDN w:val="0"/>
        <w:adjustRightInd w:val="0"/>
        <w:spacing w:before="13" w:after="0" w:line="252" w:lineRule="auto"/>
        <w:ind w:left="1537" w:right="286" w:hanging="722"/>
        <w:rPr>
          <w:rFonts w:ascii="Courier New" w:hAnsi="Courier New" w:cs="Courier New"/>
          <w:color w:val="3F3F41"/>
          <w:w w:val="105"/>
          <w:sz w:val="23"/>
          <w:szCs w:val="23"/>
        </w:rPr>
      </w:pP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Law enforcement</w:t>
      </w:r>
      <w:r w:rsidRPr="00820746">
        <w:rPr>
          <w:rFonts w:ascii="Courier New" w:hAnsi="Courier New" w:cs="Courier New"/>
          <w:color w:val="131315"/>
          <w:w w:val="105"/>
          <w:sz w:val="23"/>
          <w:szCs w:val="23"/>
        </w:rPr>
        <w:t>,</w:t>
      </w:r>
      <w:r w:rsidRPr="00820746">
        <w:rPr>
          <w:rFonts w:ascii="Courier New" w:hAnsi="Courier New" w:cs="Courier New"/>
          <w:color w:val="131315"/>
          <w:spacing w:val="-16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first aid</w:t>
      </w:r>
      <w:r w:rsidRPr="00820746">
        <w:rPr>
          <w:rFonts w:ascii="Courier New" w:hAnsi="Courier New" w:cs="Courier New"/>
          <w:color w:val="131315"/>
          <w:w w:val="105"/>
          <w:sz w:val="23"/>
          <w:szCs w:val="23"/>
        </w:rPr>
        <w:t>,</w:t>
      </w:r>
      <w:r w:rsidRPr="00820746">
        <w:rPr>
          <w:rFonts w:ascii="Courier New" w:hAnsi="Courier New" w:cs="Courier New"/>
          <w:color w:val="131315"/>
          <w:spacing w:val="-21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2D2F2F"/>
          <w:w w:val="105"/>
          <w:sz w:val="23"/>
          <w:szCs w:val="23"/>
        </w:rPr>
        <w:t xml:space="preserve">health,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 xml:space="preserve">environmental, </w:t>
      </w:r>
      <w:r w:rsidRPr="00820746">
        <w:rPr>
          <w:rFonts w:ascii="Courier New" w:hAnsi="Courier New" w:cs="Courier New"/>
          <w:color w:val="2D2F2F"/>
          <w:w w:val="105"/>
          <w:sz w:val="23"/>
          <w:szCs w:val="23"/>
        </w:rPr>
        <w:t>hospital</w:t>
      </w:r>
      <w:r w:rsidRPr="00820746">
        <w:rPr>
          <w:rFonts w:ascii="Courier New" w:hAnsi="Courier New" w:cs="Courier New"/>
          <w:color w:val="131315"/>
          <w:w w:val="105"/>
          <w:sz w:val="23"/>
          <w:szCs w:val="23"/>
        </w:rPr>
        <w:t xml:space="preserve">,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 xml:space="preserve">and </w:t>
      </w:r>
      <w:r w:rsidRPr="00820746">
        <w:rPr>
          <w:rFonts w:ascii="Courier New" w:hAnsi="Courier New" w:cs="Courier New"/>
          <w:color w:val="2D2F2F"/>
          <w:w w:val="105"/>
          <w:sz w:val="23"/>
          <w:szCs w:val="23"/>
        </w:rPr>
        <w:t>transportation</w:t>
      </w:r>
      <w:r w:rsidRPr="00820746">
        <w:rPr>
          <w:rFonts w:ascii="Courier New" w:hAnsi="Courier New" w:cs="Courier New"/>
          <w:color w:val="2D2F2F"/>
          <w:spacing w:val="-1"/>
          <w:w w:val="105"/>
          <w:sz w:val="23"/>
          <w:szCs w:val="23"/>
        </w:rPr>
        <w:t xml:space="preserve"> </w:t>
      </w:r>
      <w:proofErr w:type="gramStart"/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personnel;</w:t>
      </w:r>
      <w:proofErr w:type="gramEnd"/>
    </w:p>
    <w:p w14:paraId="59B1B246" w14:textId="77777777" w:rsidR="00820746" w:rsidRPr="00820746" w:rsidRDefault="00820746" w:rsidP="00820746">
      <w:pPr>
        <w:numPr>
          <w:ilvl w:val="1"/>
          <w:numId w:val="1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57" w:lineRule="exact"/>
        <w:ind w:left="1538" w:hanging="722"/>
        <w:rPr>
          <w:rFonts w:ascii="Courier New" w:hAnsi="Courier New" w:cs="Courier New"/>
          <w:color w:val="3F3F41"/>
          <w:w w:val="105"/>
          <w:sz w:val="23"/>
          <w:szCs w:val="23"/>
        </w:rPr>
      </w:pP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 xml:space="preserve">Firefighting </w:t>
      </w:r>
      <w:proofErr w:type="gramStart"/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personnel;</w:t>
      </w:r>
      <w:proofErr w:type="gramEnd"/>
    </w:p>
    <w:p w14:paraId="1111005F" w14:textId="77777777" w:rsidR="00820746" w:rsidRPr="00820746" w:rsidRDefault="00820746" w:rsidP="00820746">
      <w:pPr>
        <w:numPr>
          <w:ilvl w:val="1"/>
          <w:numId w:val="1"/>
        </w:numPr>
        <w:tabs>
          <w:tab w:val="left" w:pos="1535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ind w:left="1535" w:hanging="724"/>
        <w:rPr>
          <w:rFonts w:ascii="Courier New" w:hAnsi="Courier New" w:cs="Courier New"/>
          <w:color w:val="131315"/>
          <w:w w:val="105"/>
          <w:sz w:val="23"/>
          <w:szCs w:val="23"/>
        </w:rPr>
      </w:pPr>
      <w:r w:rsidRPr="00820746">
        <w:rPr>
          <w:rFonts w:ascii="Courier New" w:hAnsi="Courier New" w:cs="Courier New"/>
          <w:color w:val="2D2F2F"/>
          <w:w w:val="105"/>
          <w:sz w:val="23"/>
          <w:szCs w:val="23"/>
        </w:rPr>
        <w:t xml:space="preserve">Emergency management </w:t>
      </w:r>
      <w:proofErr w:type="gramStart"/>
      <w:r w:rsidRPr="00820746">
        <w:rPr>
          <w:rFonts w:ascii="Courier New" w:hAnsi="Courier New" w:cs="Courier New"/>
          <w:color w:val="2D2F2F"/>
          <w:w w:val="105"/>
          <w:sz w:val="23"/>
          <w:szCs w:val="23"/>
        </w:rPr>
        <w:t>personnel</w:t>
      </w:r>
      <w:r w:rsidRPr="00820746">
        <w:rPr>
          <w:rFonts w:ascii="Courier New" w:hAnsi="Courier New" w:cs="Courier New"/>
          <w:color w:val="131315"/>
          <w:w w:val="105"/>
          <w:sz w:val="23"/>
          <w:szCs w:val="23"/>
        </w:rPr>
        <w:t>;</w:t>
      </w:r>
      <w:proofErr w:type="gramEnd"/>
    </w:p>
    <w:p w14:paraId="5448074A" w14:textId="77777777" w:rsidR="00820746" w:rsidRPr="00820746" w:rsidRDefault="00820746" w:rsidP="00820746">
      <w:pPr>
        <w:numPr>
          <w:ilvl w:val="1"/>
          <w:numId w:val="1"/>
        </w:numPr>
        <w:tabs>
          <w:tab w:val="left" w:pos="1536"/>
        </w:tabs>
        <w:kinsoku w:val="0"/>
        <w:overflowPunct w:val="0"/>
        <w:autoSpaceDE w:val="0"/>
        <w:autoSpaceDN w:val="0"/>
        <w:adjustRightInd w:val="0"/>
        <w:spacing w:before="9" w:after="0" w:line="240" w:lineRule="auto"/>
        <w:ind w:left="1536" w:hanging="725"/>
        <w:rPr>
          <w:rFonts w:ascii="Courier New" w:hAnsi="Courier New" w:cs="Courier New"/>
          <w:color w:val="131315"/>
          <w:w w:val="105"/>
          <w:sz w:val="23"/>
          <w:szCs w:val="23"/>
        </w:rPr>
      </w:pPr>
      <w:r w:rsidRPr="00820746">
        <w:rPr>
          <w:rFonts w:ascii="Courier New" w:hAnsi="Courier New" w:cs="Courier New"/>
          <w:color w:val="2D2F2F"/>
          <w:w w:val="105"/>
          <w:sz w:val="23"/>
          <w:szCs w:val="23"/>
        </w:rPr>
        <w:t xml:space="preserve">Broadcast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 xml:space="preserve">and </w:t>
      </w:r>
      <w:r w:rsidRPr="00820746">
        <w:rPr>
          <w:rFonts w:ascii="Courier New" w:hAnsi="Courier New" w:cs="Courier New"/>
          <w:color w:val="2D2F2F"/>
          <w:w w:val="105"/>
          <w:sz w:val="23"/>
          <w:szCs w:val="23"/>
        </w:rPr>
        <w:t xml:space="preserve">print media </w:t>
      </w:r>
      <w:proofErr w:type="gramStart"/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personnel</w:t>
      </w:r>
      <w:r w:rsidRPr="00820746">
        <w:rPr>
          <w:rFonts w:ascii="Courier New" w:hAnsi="Courier New" w:cs="Courier New"/>
          <w:color w:val="131315"/>
          <w:w w:val="105"/>
          <w:sz w:val="23"/>
          <w:szCs w:val="23"/>
        </w:rPr>
        <w:t>;</w:t>
      </w:r>
      <w:proofErr w:type="gramEnd"/>
    </w:p>
    <w:p w14:paraId="6A4C865C" w14:textId="77777777" w:rsidR="00820746" w:rsidRPr="00820746" w:rsidRDefault="00820746" w:rsidP="00820746">
      <w:pPr>
        <w:numPr>
          <w:ilvl w:val="1"/>
          <w:numId w:val="1"/>
        </w:numPr>
        <w:tabs>
          <w:tab w:val="left" w:pos="1526"/>
        </w:tabs>
        <w:kinsoku w:val="0"/>
        <w:overflowPunct w:val="0"/>
        <w:autoSpaceDE w:val="0"/>
        <w:autoSpaceDN w:val="0"/>
        <w:adjustRightInd w:val="0"/>
        <w:spacing w:before="13" w:after="0" w:line="240" w:lineRule="auto"/>
        <w:ind w:left="1526" w:hanging="715"/>
        <w:rPr>
          <w:rFonts w:ascii="Courier New" w:hAnsi="Courier New" w:cs="Courier New"/>
          <w:color w:val="2D2F2F"/>
          <w:w w:val="105"/>
          <w:sz w:val="23"/>
          <w:szCs w:val="23"/>
        </w:rPr>
      </w:pP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 xml:space="preserve">Community </w:t>
      </w:r>
      <w:r w:rsidRPr="00820746">
        <w:rPr>
          <w:rFonts w:ascii="Courier New" w:hAnsi="Courier New" w:cs="Courier New"/>
          <w:color w:val="2D2F2F"/>
          <w:w w:val="105"/>
          <w:sz w:val="23"/>
          <w:szCs w:val="23"/>
        </w:rPr>
        <w:t>groups not</w:t>
      </w:r>
      <w:r w:rsidRPr="00820746">
        <w:rPr>
          <w:rFonts w:ascii="Courier New" w:hAnsi="Courier New" w:cs="Courier New"/>
          <w:color w:val="2D2F2F"/>
          <w:spacing w:val="-3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 xml:space="preserve">affiliated with emergency service </w:t>
      </w:r>
      <w:proofErr w:type="gramStart"/>
      <w:r w:rsidRPr="00820746">
        <w:rPr>
          <w:rFonts w:ascii="Courier New" w:hAnsi="Courier New" w:cs="Courier New"/>
          <w:color w:val="2D2F2F"/>
          <w:w w:val="105"/>
          <w:sz w:val="23"/>
          <w:szCs w:val="23"/>
        </w:rPr>
        <w:t>groups</w:t>
      </w:r>
      <w:proofErr w:type="gramEnd"/>
    </w:p>
    <w:p w14:paraId="14CB6784" w14:textId="77777777" w:rsidR="00820746" w:rsidRPr="00820746" w:rsidRDefault="00820746" w:rsidP="00820746">
      <w:pPr>
        <w:numPr>
          <w:ilvl w:val="1"/>
          <w:numId w:val="1"/>
        </w:numPr>
        <w:tabs>
          <w:tab w:val="left" w:pos="1529"/>
        </w:tabs>
        <w:kinsoku w:val="0"/>
        <w:overflowPunct w:val="0"/>
        <w:autoSpaceDE w:val="0"/>
        <w:autoSpaceDN w:val="0"/>
        <w:adjustRightInd w:val="0"/>
        <w:spacing w:before="14" w:after="0" w:line="247" w:lineRule="auto"/>
        <w:ind w:left="1527" w:right="130" w:hanging="716"/>
        <w:rPr>
          <w:rFonts w:ascii="Courier New" w:hAnsi="Courier New" w:cs="Courier New"/>
          <w:color w:val="3F3F41"/>
          <w:w w:val="105"/>
          <w:sz w:val="23"/>
          <w:szCs w:val="23"/>
        </w:rPr>
      </w:pPr>
      <w:r w:rsidRPr="00820746">
        <w:rPr>
          <w:rFonts w:ascii="Times New Roman" w:hAnsi="Times New Roman" w:cs="Times New Roman"/>
          <w:color w:val="2D2F2F"/>
          <w:sz w:val="23"/>
          <w:szCs w:val="23"/>
        </w:rPr>
        <w:tab/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Owners and operators of</w:t>
      </w:r>
      <w:r w:rsidRPr="00820746">
        <w:rPr>
          <w:rFonts w:ascii="Courier New" w:hAnsi="Courier New" w:cs="Courier New"/>
          <w:color w:val="3F3F41"/>
          <w:spacing w:val="-11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 xml:space="preserve">facilities subject </w:t>
      </w:r>
      <w:r w:rsidRPr="00820746">
        <w:rPr>
          <w:rFonts w:ascii="Courier New" w:hAnsi="Courier New" w:cs="Courier New"/>
          <w:color w:val="2D2F2F"/>
          <w:w w:val="105"/>
          <w:sz w:val="23"/>
          <w:szCs w:val="23"/>
        </w:rPr>
        <w:t>to</w:t>
      </w:r>
      <w:r w:rsidRPr="00820746">
        <w:rPr>
          <w:rFonts w:ascii="Courier New" w:hAnsi="Courier New" w:cs="Courier New"/>
          <w:color w:val="2D2F2F"/>
          <w:spacing w:val="-10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the</w:t>
      </w:r>
      <w:r w:rsidRPr="00820746">
        <w:rPr>
          <w:rFonts w:ascii="Courier New" w:hAnsi="Courier New" w:cs="Courier New"/>
          <w:color w:val="3F3F41"/>
          <w:spacing w:val="-6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requirement</w:t>
      </w:r>
      <w:r w:rsidRPr="00820746">
        <w:rPr>
          <w:rFonts w:ascii="Courier New" w:hAnsi="Courier New" w:cs="Courier New"/>
          <w:color w:val="3F3F41"/>
          <w:spacing w:val="-1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of</w:t>
      </w:r>
      <w:r w:rsidRPr="00820746">
        <w:rPr>
          <w:rFonts w:ascii="Courier New" w:hAnsi="Courier New" w:cs="Courier New"/>
          <w:color w:val="3F3F41"/>
          <w:spacing w:val="-8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2D2F2F"/>
          <w:w w:val="105"/>
          <w:sz w:val="23"/>
          <w:szCs w:val="23"/>
        </w:rPr>
        <w:t>the</w:t>
      </w:r>
      <w:r w:rsidRPr="00820746">
        <w:rPr>
          <w:rFonts w:ascii="Courier New" w:hAnsi="Courier New" w:cs="Courier New"/>
          <w:color w:val="2D2F2F"/>
          <w:spacing w:val="-2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2D2F2F"/>
          <w:w w:val="105"/>
          <w:sz w:val="23"/>
          <w:szCs w:val="23"/>
        </w:rPr>
        <w:t xml:space="preserve">Emergency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Planning and Community Right-to-Know Act</w:t>
      </w:r>
      <w:r w:rsidRPr="00820746">
        <w:rPr>
          <w:rFonts w:ascii="Courier New" w:hAnsi="Courier New" w:cs="Courier New"/>
          <w:color w:val="3F3F41"/>
          <w:spacing w:val="-5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of</w:t>
      </w:r>
      <w:r w:rsidRPr="00820746">
        <w:rPr>
          <w:rFonts w:ascii="Courier New" w:hAnsi="Courier New" w:cs="Courier New"/>
          <w:color w:val="3F3F41"/>
          <w:spacing w:val="-3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2D2F2F"/>
          <w:w w:val="105"/>
          <w:sz w:val="23"/>
          <w:szCs w:val="23"/>
        </w:rPr>
        <w:t>1986;</w:t>
      </w:r>
      <w:r w:rsidRPr="00820746">
        <w:rPr>
          <w:rFonts w:ascii="Courier New" w:hAnsi="Courier New" w:cs="Courier New"/>
          <w:color w:val="2D2F2F"/>
          <w:spacing w:val="-3"/>
          <w:w w:val="105"/>
          <w:sz w:val="23"/>
          <w:szCs w:val="23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</w:rPr>
        <w:t>and</w:t>
      </w:r>
    </w:p>
    <w:p w14:paraId="5A4F029A" w14:textId="77777777" w:rsidR="00820746" w:rsidRPr="00820746" w:rsidRDefault="00820746" w:rsidP="00820746">
      <w:pPr>
        <w:numPr>
          <w:ilvl w:val="1"/>
          <w:numId w:val="1"/>
        </w:numPr>
        <w:tabs>
          <w:tab w:val="left" w:pos="1524"/>
        </w:tabs>
        <w:kinsoku w:val="0"/>
        <w:overflowPunct w:val="0"/>
        <w:autoSpaceDE w:val="0"/>
        <w:autoSpaceDN w:val="0"/>
        <w:adjustRightInd w:val="0"/>
        <w:spacing w:before="7" w:after="0" w:line="247" w:lineRule="auto"/>
        <w:ind w:left="1524" w:right="618" w:hanging="718"/>
        <w:rPr>
          <w:rFonts w:ascii="Courier New" w:hAnsi="Courier New" w:cs="Courier New"/>
          <w:color w:val="131315"/>
          <w:w w:val="105"/>
          <w:sz w:val="23"/>
          <w:szCs w:val="23"/>
          <w:highlight w:val="yellow"/>
        </w:rPr>
      </w:pPr>
      <w:r w:rsidRPr="00820746">
        <w:rPr>
          <w:rFonts w:ascii="Courier New" w:hAnsi="Courier New" w:cs="Courier New"/>
          <w:color w:val="3F3F41"/>
          <w:w w:val="105"/>
          <w:sz w:val="23"/>
          <w:szCs w:val="23"/>
          <w:highlight w:val="yellow"/>
        </w:rPr>
        <w:t>Other groups recommended by</w:t>
      </w:r>
      <w:r w:rsidRPr="00820746">
        <w:rPr>
          <w:rFonts w:ascii="Courier New" w:hAnsi="Courier New" w:cs="Courier New"/>
          <w:color w:val="3F3F41"/>
          <w:spacing w:val="-5"/>
          <w:w w:val="105"/>
          <w:sz w:val="23"/>
          <w:szCs w:val="23"/>
          <w:highlight w:val="yellow"/>
        </w:rPr>
        <w:t xml:space="preserve">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  <w:highlight w:val="yellow"/>
        </w:rPr>
        <w:t>the</w:t>
      </w:r>
      <w:r w:rsidRPr="00820746">
        <w:rPr>
          <w:rFonts w:ascii="Courier New" w:hAnsi="Courier New" w:cs="Courier New"/>
          <w:color w:val="3F3F41"/>
          <w:spacing w:val="-1"/>
          <w:w w:val="105"/>
          <w:sz w:val="23"/>
          <w:szCs w:val="23"/>
          <w:highlight w:val="yellow"/>
        </w:rPr>
        <w:t xml:space="preserve"> </w:t>
      </w:r>
      <w:r w:rsidRPr="00820746">
        <w:rPr>
          <w:rFonts w:ascii="Courier New" w:hAnsi="Courier New" w:cs="Courier New"/>
          <w:color w:val="2D2F2F"/>
          <w:w w:val="105"/>
          <w:sz w:val="23"/>
          <w:szCs w:val="23"/>
          <w:highlight w:val="yellow"/>
        </w:rPr>
        <w:t xml:space="preserve">mayor </w:t>
      </w:r>
      <w:r w:rsidRPr="00820746">
        <w:rPr>
          <w:rFonts w:ascii="Courier New" w:hAnsi="Courier New" w:cs="Courier New"/>
          <w:color w:val="3F3F41"/>
          <w:w w:val="105"/>
          <w:sz w:val="23"/>
          <w:szCs w:val="23"/>
          <w:highlight w:val="yellow"/>
        </w:rPr>
        <w:t>and appointed by the commission</w:t>
      </w:r>
      <w:r w:rsidRPr="00820746">
        <w:rPr>
          <w:rFonts w:ascii="Courier New" w:hAnsi="Courier New" w:cs="Courier New"/>
          <w:color w:val="131315"/>
          <w:w w:val="105"/>
          <w:sz w:val="23"/>
          <w:szCs w:val="23"/>
          <w:highlight w:val="yellow"/>
        </w:rPr>
        <w:t>.</w:t>
      </w:r>
    </w:p>
    <w:p w14:paraId="3780F6A9" w14:textId="77777777" w:rsidR="00A6304D" w:rsidRPr="00820746" w:rsidRDefault="00A6304D">
      <w:pPr>
        <w:rPr>
          <w:sz w:val="48"/>
          <w:szCs w:val="48"/>
        </w:rPr>
      </w:pPr>
    </w:p>
    <w:sectPr w:rsidR="00A6304D" w:rsidRPr="00820746" w:rsidSect="00820746">
      <w:pgSz w:w="12240" w:h="15840" w:code="1"/>
      <w:pgMar w:top="1440" w:right="1800" w:bottom="1440" w:left="180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2"/>
      <w:numFmt w:val="lowerLetter"/>
      <w:lvlText w:val="(%1)"/>
      <w:lvlJc w:val="left"/>
      <w:pPr>
        <w:ind w:left="102" w:hanging="717"/>
      </w:pPr>
      <w:rPr>
        <w:rFonts w:ascii="Courier New" w:hAnsi="Courier New" w:cs="Courier New"/>
        <w:b w:val="0"/>
        <w:bCs w:val="0"/>
        <w:i w:val="0"/>
        <w:iCs w:val="0"/>
        <w:color w:val="2D2F2F"/>
        <w:spacing w:val="-1"/>
        <w:w w:val="106"/>
        <w:sz w:val="23"/>
        <w:szCs w:val="23"/>
      </w:rPr>
    </w:lvl>
    <w:lvl w:ilvl="1">
      <w:start w:val="1"/>
      <w:numFmt w:val="decimal"/>
      <w:lvlText w:val="(%2)"/>
      <w:lvlJc w:val="left"/>
      <w:pPr>
        <w:ind w:left="5858" w:hanging="728"/>
      </w:pPr>
      <w:rPr>
        <w:rFonts w:ascii="Courier New" w:hAnsi="Courier New" w:cs="Courier New"/>
        <w:b w:val="0"/>
        <w:bCs w:val="0"/>
        <w:i w:val="0"/>
        <w:iCs w:val="0"/>
        <w:color w:val="2D2F2F"/>
        <w:spacing w:val="-1"/>
        <w:w w:val="106"/>
        <w:sz w:val="23"/>
        <w:szCs w:val="23"/>
      </w:rPr>
    </w:lvl>
    <w:lvl w:ilvl="2">
      <w:numFmt w:val="bullet"/>
      <w:lvlText w:val="•"/>
      <w:lvlJc w:val="left"/>
      <w:pPr>
        <w:ind w:left="2537" w:hanging="728"/>
      </w:pPr>
    </w:lvl>
    <w:lvl w:ilvl="3">
      <w:numFmt w:val="bullet"/>
      <w:lvlText w:val="•"/>
      <w:lvlJc w:val="left"/>
      <w:pPr>
        <w:ind w:left="3535" w:hanging="728"/>
      </w:pPr>
    </w:lvl>
    <w:lvl w:ilvl="4">
      <w:numFmt w:val="bullet"/>
      <w:lvlText w:val="•"/>
      <w:lvlJc w:val="left"/>
      <w:pPr>
        <w:ind w:left="4533" w:hanging="728"/>
      </w:pPr>
    </w:lvl>
    <w:lvl w:ilvl="5">
      <w:numFmt w:val="bullet"/>
      <w:lvlText w:val="•"/>
      <w:lvlJc w:val="left"/>
      <w:pPr>
        <w:ind w:left="5531" w:hanging="728"/>
      </w:pPr>
    </w:lvl>
    <w:lvl w:ilvl="6">
      <w:numFmt w:val="bullet"/>
      <w:lvlText w:val="•"/>
      <w:lvlJc w:val="left"/>
      <w:pPr>
        <w:ind w:left="6528" w:hanging="728"/>
      </w:pPr>
    </w:lvl>
    <w:lvl w:ilvl="7">
      <w:numFmt w:val="bullet"/>
      <w:lvlText w:val="•"/>
      <w:lvlJc w:val="left"/>
      <w:pPr>
        <w:ind w:left="7526" w:hanging="728"/>
      </w:pPr>
    </w:lvl>
    <w:lvl w:ilvl="8">
      <w:numFmt w:val="bullet"/>
      <w:lvlText w:val="•"/>
      <w:lvlJc w:val="left"/>
      <w:pPr>
        <w:ind w:left="8524" w:hanging="728"/>
      </w:pPr>
    </w:lvl>
  </w:abstractNum>
  <w:num w:numId="1" w16cid:durableId="606275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46"/>
    <w:rsid w:val="00045B64"/>
    <w:rsid w:val="00820746"/>
    <w:rsid w:val="00A6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B8EB9"/>
  <w15:chartTrackingRefBased/>
  <w15:docId w15:val="{8B7ED462-59F8-4673-8183-FE4DF38C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20746"/>
    <w:pPr>
      <w:autoSpaceDE w:val="0"/>
      <w:autoSpaceDN w:val="0"/>
      <w:adjustRightInd w:val="0"/>
      <w:spacing w:after="0" w:line="240" w:lineRule="auto"/>
      <w:ind w:left="102" w:hanging="725"/>
    </w:pPr>
    <w:rPr>
      <w:rFonts w:ascii="Courier New" w:hAnsi="Courier New" w:cs="Courier New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20746"/>
    <w:rPr>
      <w:rFonts w:ascii="Courier New" w:hAnsi="Courier New" w:cs="Courier New"/>
      <w:sz w:val="23"/>
      <w:szCs w:val="23"/>
    </w:rPr>
  </w:style>
  <w:style w:type="paragraph" w:styleId="ListParagraph">
    <w:name w:val="List Paragraph"/>
    <w:basedOn w:val="Normal"/>
    <w:uiPriority w:val="1"/>
    <w:qFormat/>
    <w:rsid w:val="00820746"/>
    <w:pPr>
      <w:autoSpaceDE w:val="0"/>
      <w:autoSpaceDN w:val="0"/>
      <w:adjustRightInd w:val="0"/>
      <w:spacing w:after="0" w:line="240" w:lineRule="auto"/>
      <w:ind w:left="102" w:hanging="725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31A58-66C9-4845-A783-50AFE59F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Leonida, Sharon L</dc:creator>
  <cp:keywords/>
  <dc:description/>
  <cp:lastModifiedBy>Leonida, Sharon L</cp:lastModifiedBy>
  <cp:revision>1</cp:revision>
  <cp:lastPrinted>2023-09-16T00:02:00Z</cp:lastPrinted>
  <dcterms:created xsi:type="dcterms:W3CDTF">2023-09-15T23:53:00Z</dcterms:created>
  <dcterms:modified xsi:type="dcterms:W3CDTF">2023-09-16T00:09:00Z</dcterms:modified>
</cp:coreProperties>
</file>