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ED21C" w14:textId="77777777" w:rsidR="007D6EED" w:rsidRDefault="002916BC">
      <w:pPr>
        <w:rPr>
          <w:b/>
          <w:sz w:val="28"/>
          <w:szCs w:val="28"/>
        </w:rPr>
      </w:pPr>
      <w:r>
        <w:rPr>
          <w:b/>
          <w:sz w:val="28"/>
          <w:szCs w:val="28"/>
        </w:rPr>
        <w:t>Proposed Program Worksheet</w:t>
      </w:r>
    </w:p>
    <w:p w14:paraId="57CF7ABA" w14:textId="77777777" w:rsidR="007D6EED" w:rsidRDefault="007D6EED"/>
    <w:p w14:paraId="4DA40377" w14:textId="4B961035" w:rsidR="007D6EED" w:rsidRDefault="002916BC">
      <w:pPr>
        <w:rPr>
          <w:i/>
        </w:rPr>
      </w:pPr>
      <w:r>
        <w:rPr>
          <w:i/>
        </w:rPr>
        <w:t xml:space="preserve">Please complete this worksheet for each proposed program. </w:t>
      </w:r>
    </w:p>
    <w:p w14:paraId="2825DA87" w14:textId="77777777" w:rsidR="007D6EED" w:rsidRDefault="007D6EED">
      <w:pPr>
        <w:rPr>
          <w:i/>
        </w:rPr>
      </w:pPr>
    </w:p>
    <w:p w14:paraId="4F3D2EE8" w14:textId="77777777" w:rsidR="007D6EED" w:rsidRDefault="002916BC">
      <w:pPr>
        <w:rPr>
          <w:i/>
        </w:rPr>
      </w:pPr>
      <w:r>
        <w:rPr>
          <w:i/>
        </w:rPr>
        <w:t>This sheet does not ask for all details of the project: the Governor’s team will work to identify the main strategic goal, use of funds, and technical score factors for each proposed program. Please input the full planned budget in the “Proposed Program Budget Worksheet.”</w:t>
      </w:r>
    </w:p>
    <w:p w14:paraId="793D4728" w14:textId="77777777" w:rsidR="007D6EED" w:rsidRDefault="007D6EED">
      <w:pPr>
        <w:rPr>
          <w:i/>
        </w:rPr>
      </w:pPr>
    </w:p>
    <w:p w14:paraId="3EDFB14F" w14:textId="77777777" w:rsidR="007D6EED" w:rsidRDefault="002916BC">
      <w:pPr>
        <w:rPr>
          <w:i/>
        </w:rPr>
      </w:pPr>
      <w:r>
        <w:rPr>
          <w:i/>
        </w:rPr>
        <w:t xml:space="preserve">More information on these asks can be found on pp. 32–40 of the </w:t>
      </w:r>
      <w:hyperlink r:id="rId8">
        <w:r w:rsidR="007D6EED">
          <w:rPr>
            <w:i/>
            <w:color w:val="1155CC"/>
            <w:u w:val="single"/>
          </w:rPr>
          <w:t>NOFO</w:t>
        </w:r>
      </w:hyperlink>
      <w:r>
        <w:rPr>
          <w:i/>
        </w:rPr>
        <w:t xml:space="preserve">. Rough examples provided by CMS can be found on pp. 97–118. </w:t>
      </w:r>
    </w:p>
    <w:p w14:paraId="26A1ED35" w14:textId="77777777" w:rsidR="007D6EED" w:rsidRDefault="007D6EED"/>
    <w:p w14:paraId="2D15C500" w14:textId="77777777" w:rsidR="007D6EED" w:rsidRDefault="002916BC">
      <w:pPr>
        <w:numPr>
          <w:ilvl w:val="0"/>
          <w:numId w:val="1"/>
        </w:numPr>
      </w:pPr>
      <w:r>
        <w:rPr>
          <w:b/>
        </w:rPr>
        <w:t>Program</w:t>
      </w:r>
      <w:r>
        <w:t>: Provide the name of the program in 10 words or less.</w:t>
      </w:r>
    </w:p>
    <w:tbl>
      <w:tblPr>
        <w:tblStyle w:val="a5"/>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7D6EED" w14:paraId="472CB318" w14:textId="77777777">
        <w:tc>
          <w:tcPr>
            <w:tcW w:w="8640" w:type="dxa"/>
            <w:tcMar>
              <w:top w:w="100" w:type="dxa"/>
              <w:left w:w="100" w:type="dxa"/>
              <w:bottom w:w="100" w:type="dxa"/>
              <w:right w:w="100" w:type="dxa"/>
            </w:tcMar>
          </w:tcPr>
          <w:p w14:paraId="37335410" w14:textId="77E9AD93" w:rsidR="007D6EED" w:rsidRDefault="007D6EED" w:rsidP="00166F50">
            <w:pPr>
              <w:pStyle w:val="p1"/>
            </w:pPr>
          </w:p>
        </w:tc>
      </w:tr>
    </w:tbl>
    <w:p w14:paraId="18DF6BEC" w14:textId="77777777" w:rsidR="007D6EED" w:rsidRDefault="007D6EED">
      <w:pPr>
        <w:ind w:left="720"/>
      </w:pPr>
    </w:p>
    <w:p w14:paraId="4E3C0C28" w14:textId="77777777" w:rsidR="007D6EED" w:rsidRDefault="002916BC">
      <w:pPr>
        <w:numPr>
          <w:ilvl w:val="0"/>
          <w:numId w:val="1"/>
        </w:numPr>
      </w:pPr>
      <w:r>
        <w:rPr>
          <w:b/>
        </w:rPr>
        <w:t>Description</w:t>
      </w:r>
      <w:r>
        <w:t>: Describe what the program is, and what specific activities and actions it includes. (~150 words)</w:t>
      </w:r>
    </w:p>
    <w:tbl>
      <w:tblPr>
        <w:tblStyle w:val="a6"/>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7D6EED" w14:paraId="1A69C106" w14:textId="77777777">
        <w:tc>
          <w:tcPr>
            <w:tcW w:w="8640" w:type="dxa"/>
            <w:tcMar>
              <w:top w:w="100" w:type="dxa"/>
              <w:left w:w="100" w:type="dxa"/>
              <w:bottom w:w="100" w:type="dxa"/>
              <w:right w:w="100" w:type="dxa"/>
            </w:tcMar>
          </w:tcPr>
          <w:p w14:paraId="46F75AF8" w14:textId="5AB4DCDB" w:rsidR="007D6EED" w:rsidRDefault="007D6EED" w:rsidP="00831F0D">
            <w:pPr>
              <w:pStyle w:val="p1"/>
            </w:pPr>
          </w:p>
        </w:tc>
      </w:tr>
    </w:tbl>
    <w:p w14:paraId="661ED05B" w14:textId="77777777" w:rsidR="007D6EED" w:rsidRDefault="007D6EED"/>
    <w:p w14:paraId="472C1058" w14:textId="77777777" w:rsidR="007D6EED" w:rsidRDefault="002916BC">
      <w:pPr>
        <w:numPr>
          <w:ilvl w:val="0"/>
          <w:numId w:val="1"/>
        </w:numPr>
      </w:pPr>
      <w:r>
        <w:rPr>
          <w:b/>
        </w:rPr>
        <w:t>Key stakeholders</w:t>
      </w:r>
      <w:r>
        <w:t>: Describe the main types of entities and organizations that will help carry out the program. This can be a general description of the entity types, such as FQHCs, primary care clinics, high schools, community-based organizations, rural health clinics, Critical Access Hospitals, State Office of Rural Health, or State Primary Care Association, or can include specific organization names.</w:t>
      </w:r>
    </w:p>
    <w:tbl>
      <w:tblPr>
        <w:tblStyle w:val="a7"/>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7D6EED" w14:paraId="490A0FC7" w14:textId="77777777">
        <w:tc>
          <w:tcPr>
            <w:tcW w:w="8640" w:type="dxa"/>
            <w:tcMar>
              <w:top w:w="100" w:type="dxa"/>
              <w:left w:w="100" w:type="dxa"/>
              <w:bottom w:w="100" w:type="dxa"/>
              <w:right w:w="100" w:type="dxa"/>
            </w:tcMar>
          </w:tcPr>
          <w:p w14:paraId="45221EF2" w14:textId="77777777" w:rsidR="007D6EED" w:rsidRDefault="007D6EED" w:rsidP="00691F1C">
            <w:pPr>
              <w:widowControl w:val="0"/>
              <w:spacing w:line="240" w:lineRule="auto"/>
            </w:pPr>
          </w:p>
        </w:tc>
      </w:tr>
    </w:tbl>
    <w:p w14:paraId="220C3011" w14:textId="77777777" w:rsidR="007D6EED" w:rsidRDefault="007D6EED">
      <w:pPr>
        <w:ind w:left="720"/>
      </w:pPr>
    </w:p>
    <w:p w14:paraId="489CCFCC" w14:textId="77777777" w:rsidR="007D6EED" w:rsidRDefault="002916BC">
      <w:pPr>
        <w:numPr>
          <w:ilvl w:val="0"/>
          <w:numId w:val="1"/>
        </w:numPr>
      </w:pPr>
      <w:r>
        <w:rPr>
          <w:b/>
        </w:rPr>
        <w:t>Impacted counties</w:t>
      </w:r>
      <w:r>
        <w:t>: List the counties within the State where you will carry out the program and directly affect residents or, if applicable, say that it will impact all counties within your State. Use the Federal Information Processing Series (FIPS) codes to identify counties.</w:t>
      </w:r>
    </w:p>
    <w:tbl>
      <w:tblPr>
        <w:tblStyle w:val="a8"/>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7D6EED" w14:paraId="23213517" w14:textId="77777777">
        <w:tc>
          <w:tcPr>
            <w:tcW w:w="8640" w:type="dxa"/>
            <w:tcMar>
              <w:top w:w="100" w:type="dxa"/>
              <w:left w:w="100" w:type="dxa"/>
              <w:bottom w:w="100" w:type="dxa"/>
              <w:right w:w="100" w:type="dxa"/>
            </w:tcMar>
          </w:tcPr>
          <w:p w14:paraId="42DC93DC" w14:textId="77777777" w:rsidR="007D6EED" w:rsidRDefault="007D6EED" w:rsidP="00691F1C">
            <w:pPr>
              <w:pStyle w:val="p1"/>
            </w:pPr>
          </w:p>
        </w:tc>
      </w:tr>
    </w:tbl>
    <w:p w14:paraId="45495579" w14:textId="77777777" w:rsidR="007D6EED" w:rsidRDefault="007D6EED" w:rsidP="00691F1C"/>
    <w:p w14:paraId="2960E1E5" w14:textId="77777777" w:rsidR="007D6EED" w:rsidRDefault="007D6EED">
      <w:pPr>
        <w:ind w:left="720"/>
      </w:pPr>
    </w:p>
    <w:p w14:paraId="04C6C6FE" w14:textId="77777777" w:rsidR="007D6EED" w:rsidRDefault="002916BC">
      <w:pPr>
        <w:numPr>
          <w:ilvl w:val="0"/>
          <w:numId w:val="1"/>
        </w:numPr>
      </w:pPr>
      <w:r>
        <w:rPr>
          <w:b/>
        </w:rPr>
        <w:t>Rural needs</w:t>
      </w:r>
      <w:r>
        <w:t>: Describe the specific challenges in the current rural health landscape that the proposed program plan seeks to solve.</w:t>
      </w:r>
    </w:p>
    <w:tbl>
      <w:tblPr>
        <w:tblStyle w:val="a9"/>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7D6EED" w14:paraId="612D62AB" w14:textId="77777777">
        <w:tc>
          <w:tcPr>
            <w:tcW w:w="8640" w:type="dxa"/>
            <w:tcMar>
              <w:top w:w="100" w:type="dxa"/>
              <w:left w:w="100" w:type="dxa"/>
              <w:bottom w:w="100" w:type="dxa"/>
              <w:right w:w="100" w:type="dxa"/>
            </w:tcMar>
          </w:tcPr>
          <w:p w14:paraId="67FFF380" w14:textId="77777777" w:rsidR="007D6EED" w:rsidRDefault="007D6EED">
            <w:pPr>
              <w:widowControl w:val="0"/>
              <w:spacing w:line="240" w:lineRule="auto"/>
            </w:pPr>
          </w:p>
        </w:tc>
      </w:tr>
    </w:tbl>
    <w:p w14:paraId="252F2CEA" w14:textId="77777777" w:rsidR="007D6EED" w:rsidRDefault="007D6EED"/>
    <w:p w14:paraId="1DDACAFA" w14:textId="77777777" w:rsidR="007D6EED" w:rsidRDefault="002916BC">
      <w:pPr>
        <w:numPr>
          <w:ilvl w:val="0"/>
          <w:numId w:val="1"/>
        </w:numPr>
        <w:rPr>
          <w:i/>
        </w:rPr>
      </w:pPr>
      <w:r>
        <w:rPr>
          <w:b/>
        </w:rPr>
        <w:t>Outcomes</w:t>
      </w:r>
      <w:r>
        <w:t xml:space="preserve">: Describe the measurable outcomes you will use to assess the impact of this program. Include at least four outcomes. One must be at a county or community level of granularity. Include both baseline data and targets for the measurable outcomes where </w:t>
      </w:r>
      <w:r>
        <w:lastRenderedPageBreak/>
        <w:t xml:space="preserve">possible. Describe the expected </w:t>
      </w:r>
      <w:proofErr w:type="gramStart"/>
      <w:r>
        <w:t>time period</w:t>
      </w:r>
      <w:proofErr w:type="gramEnd"/>
      <w:r>
        <w:t xml:space="preserve"> to observe changes in measurable outcome data. </w:t>
      </w:r>
      <w:r>
        <w:rPr>
          <w:i/>
        </w:rPr>
        <w:t xml:space="preserve">See example metrics on NOFO p. 37. </w:t>
      </w:r>
    </w:p>
    <w:tbl>
      <w:tblPr>
        <w:tblStyle w:val="aa"/>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7D6EED" w14:paraId="1C53F49A" w14:textId="77777777">
        <w:tc>
          <w:tcPr>
            <w:tcW w:w="8640" w:type="dxa"/>
            <w:tcMar>
              <w:top w:w="100" w:type="dxa"/>
              <w:left w:w="100" w:type="dxa"/>
              <w:bottom w:w="100" w:type="dxa"/>
              <w:right w:w="100" w:type="dxa"/>
            </w:tcMar>
          </w:tcPr>
          <w:p w14:paraId="71AD3194" w14:textId="77777777" w:rsidR="00946664" w:rsidRDefault="00946664" w:rsidP="00691F1C">
            <w:pPr>
              <w:pStyle w:val="p1"/>
              <w:ind w:left="720"/>
            </w:pPr>
          </w:p>
        </w:tc>
      </w:tr>
    </w:tbl>
    <w:p w14:paraId="5BDB78C2" w14:textId="77777777" w:rsidR="007D6EED" w:rsidRDefault="007D6EED">
      <w:pPr>
        <w:ind w:left="720"/>
        <w:rPr>
          <w:b/>
        </w:rPr>
      </w:pPr>
    </w:p>
    <w:p w14:paraId="0DB488E4" w14:textId="77777777" w:rsidR="007D6EED" w:rsidRDefault="002916BC">
      <w:pPr>
        <w:numPr>
          <w:ilvl w:val="0"/>
          <w:numId w:val="1"/>
        </w:numPr>
      </w:pPr>
      <w:r>
        <w:rPr>
          <w:b/>
        </w:rPr>
        <w:t>Implementation</w:t>
      </w:r>
      <w:r>
        <w:t xml:space="preserve">: Provide a timeline of proposed activities for FY26 through FY31 (e.g., with bullet points and/or a Gantt chart). Do your best—we’ll work on it and CMS will provide the opportunity to update. </w:t>
      </w:r>
    </w:p>
    <w:p w14:paraId="61F44135" w14:textId="77777777" w:rsidR="007D6EED" w:rsidRDefault="002916BC">
      <w:pPr>
        <w:numPr>
          <w:ilvl w:val="1"/>
          <w:numId w:val="1"/>
        </w:numPr>
      </w:pPr>
      <w:r>
        <w:t>Identify the lead agency or interagency team, key personnel by role, and any steering committees or advisory groups.</w:t>
      </w:r>
    </w:p>
    <w:p w14:paraId="727678CD" w14:textId="77777777" w:rsidR="007D6EED" w:rsidRDefault="002916BC">
      <w:pPr>
        <w:numPr>
          <w:ilvl w:val="1"/>
          <w:numId w:val="1"/>
        </w:numPr>
      </w:pPr>
      <w:r>
        <w:t>Describe your governance and project management structure. The plan should demonstrate that you have a capable management structure.</w:t>
      </w:r>
    </w:p>
    <w:p w14:paraId="4605358D" w14:textId="77777777" w:rsidR="007D6EED" w:rsidRDefault="002916BC">
      <w:pPr>
        <w:numPr>
          <w:ilvl w:val="1"/>
          <w:numId w:val="1"/>
        </w:numPr>
      </w:pPr>
      <w:r>
        <w:t>Describe how the program will be enacted and overseen from a logistics standpoint. For example: Who is administering? How are necessary resources acquired and distributed? Who will be contracted? (e.g., HELP is administered from a contract between DOH and JABSOM. JABSOM receives and reviews applications, then distributes money for loans through electronic transfer directly to loan servicers.)</w:t>
      </w:r>
    </w:p>
    <w:tbl>
      <w:tblPr>
        <w:tblStyle w:val="ab"/>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7D6EED" w14:paraId="7EC5CFCD" w14:textId="77777777">
        <w:tc>
          <w:tcPr>
            <w:tcW w:w="8640" w:type="dxa"/>
            <w:tcMar>
              <w:top w:w="100" w:type="dxa"/>
              <w:left w:w="100" w:type="dxa"/>
              <w:bottom w:w="100" w:type="dxa"/>
              <w:right w:w="100" w:type="dxa"/>
            </w:tcMar>
          </w:tcPr>
          <w:p w14:paraId="4A7828E6" w14:textId="77777777" w:rsidR="007D6EED" w:rsidRDefault="007D6EED">
            <w:pPr>
              <w:widowControl w:val="0"/>
              <w:spacing w:line="240" w:lineRule="auto"/>
            </w:pPr>
          </w:p>
        </w:tc>
      </w:tr>
    </w:tbl>
    <w:p w14:paraId="05C1D9EC" w14:textId="77777777" w:rsidR="007D6EED" w:rsidRDefault="007D6EED"/>
    <w:p w14:paraId="78D1DC2B" w14:textId="77777777" w:rsidR="007D6EED" w:rsidRDefault="002916BC">
      <w:pPr>
        <w:numPr>
          <w:ilvl w:val="0"/>
          <w:numId w:val="1"/>
        </w:numPr>
      </w:pPr>
      <w:r>
        <w:rPr>
          <w:b/>
        </w:rPr>
        <w:t>Estimated required funding</w:t>
      </w:r>
      <w:r>
        <w:t xml:space="preserve">: Provide an estimated funding range for this program. </w:t>
      </w:r>
      <w:r>
        <w:rPr>
          <w:i/>
        </w:rPr>
        <w:t xml:space="preserve">Please also estimated funding per year for year 1–5 </w:t>
      </w:r>
      <w:r>
        <w:t>(more detail will be worked out in the Budget Narrative).</w:t>
      </w:r>
    </w:p>
    <w:tbl>
      <w:tblPr>
        <w:tblStyle w:val="ac"/>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7D6EED" w14:paraId="388FCED3" w14:textId="77777777">
        <w:tc>
          <w:tcPr>
            <w:tcW w:w="8640" w:type="dxa"/>
            <w:tcMar>
              <w:top w:w="100" w:type="dxa"/>
              <w:left w:w="100" w:type="dxa"/>
              <w:bottom w:w="100" w:type="dxa"/>
              <w:right w:w="100" w:type="dxa"/>
            </w:tcMar>
          </w:tcPr>
          <w:p w14:paraId="25EAB789" w14:textId="10B120B8" w:rsidR="007D6EED" w:rsidRDefault="007D6EED" w:rsidP="00691F1C">
            <w:pPr>
              <w:pStyle w:val="p3"/>
            </w:pPr>
          </w:p>
        </w:tc>
      </w:tr>
    </w:tbl>
    <w:p w14:paraId="7FFE3623" w14:textId="77777777" w:rsidR="007D6EED" w:rsidRDefault="007D6EED"/>
    <w:p w14:paraId="566FD37A" w14:textId="0E476F13" w:rsidR="007D6EED" w:rsidRDefault="00852D1A">
      <w:pPr>
        <w:numPr>
          <w:ilvl w:val="0"/>
          <w:numId w:val="1"/>
        </w:numPr>
      </w:pPr>
      <w:r>
        <w:t>Sus</w:t>
      </w:r>
      <w:r w:rsidR="0058438C">
        <w:t>tainability</w:t>
      </w:r>
    </w:p>
    <w:tbl>
      <w:tblPr>
        <w:tblStyle w:val="ad"/>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7D6EED" w14:paraId="09D6403A" w14:textId="77777777">
        <w:tc>
          <w:tcPr>
            <w:tcW w:w="8640" w:type="dxa"/>
            <w:tcMar>
              <w:top w:w="100" w:type="dxa"/>
              <w:left w:w="100" w:type="dxa"/>
              <w:bottom w:w="100" w:type="dxa"/>
              <w:right w:w="100" w:type="dxa"/>
            </w:tcMar>
          </w:tcPr>
          <w:p w14:paraId="437565FC" w14:textId="77777777" w:rsidR="007D6EED" w:rsidRDefault="007D6EED">
            <w:pPr>
              <w:widowControl w:val="0"/>
              <w:spacing w:line="240" w:lineRule="auto"/>
            </w:pPr>
          </w:p>
        </w:tc>
      </w:tr>
    </w:tbl>
    <w:p w14:paraId="7B6AB613" w14:textId="77777777" w:rsidR="007D6EED" w:rsidRDefault="007D6EED"/>
    <w:p w14:paraId="47D80245" w14:textId="7A8F1353" w:rsidR="00F275DC" w:rsidRDefault="00F275DC">
      <w:r>
        <w:br w:type="page"/>
      </w:r>
    </w:p>
    <w:p w14:paraId="5DE55DDF" w14:textId="77777777" w:rsidR="007D6EED" w:rsidRDefault="007D6EED"/>
    <w:sectPr w:rsidR="007D6EED">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1F3D6" w14:textId="77777777" w:rsidR="007C6460" w:rsidRDefault="007C6460">
      <w:pPr>
        <w:spacing w:line="240" w:lineRule="auto"/>
      </w:pPr>
      <w:r>
        <w:separator/>
      </w:r>
    </w:p>
  </w:endnote>
  <w:endnote w:type="continuationSeparator" w:id="0">
    <w:p w14:paraId="17885508" w14:textId="77777777" w:rsidR="007C6460" w:rsidRDefault="007C64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FF718" w14:textId="77777777" w:rsidR="007C6460" w:rsidRDefault="007C6460">
      <w:pPr>
        <w:spacing w:line="240" w:lineRule="auto"/>
      </w:pPr>
      <w:r>
        <w:separator/>
      </w:r>
    </w:p>
  </w:footnote>
  <w:footnote w:type="continuationSeparator" w:id="0">
    <w:p w14:paraId="7DBE9999" w14:textId="77777777" w:rsidR="007C6460" w:rsidRDefault="007C64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9530E" w14:textId="77777777" w:rsidR="007D6EED" w:rsidRDefault="007D6E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75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A31B7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AA58C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1753C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9B21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55782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F52C2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3F33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95662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C6B769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0129322">
    <w:abstractNumId w:val="8"/>
  </w:num>
  <w:num w:numId="2" w16cid:durableId="574554771">
    <w:abstractNumId w:val="6"/>
  </w:num>
  <w:num w:numId="3" w16cid:durableId="1033844096">
    <w:abstractNumId w:val="5"/>
  </w:num>
  <w:num w:numId="4" w16cid:durableId="1557279123">
    <w:abstractNumId w:val="1"/>
  </w:num>
  <w:num w:numId="5" w16cid:durableId="1540510405">
    <w:abstractNumId w:val="0"/>
  </w:num>
  <w:num w:numId="6" w16cid:durableId="1754542588">
    <w:abstractNumId w:val="3"/>
  </w:num>
  <w:num w:numId="7" w16cid:durableId="1367874020">
    <w:abstractNumId w:val="9"/>
  </w:num>
  <w:num w:numId="8" w16cid:durableId="1161771121">
    <w:abstractNumId w:val="2"/>
  </w:num>
  <w:num w:numId="9" w16cid:durableId="442577372">
    <w:abstractNumId w:val="4"/>
  </w:num>
  <w:num w:numId="10" w16cid:durableId="12235658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EED"/>
    <w:rsid w:val="00006852"/>
    <w:rsid w:val="00030B02"/>
    <w:rsid w:val="00045207"/>
    <w:rsid w:val="00066529"/>
    <w:rsid w:val="00081A75"/>
    <w:rsid w:val="00081C56"/>
    <w:rsid w:val="00094459"/>
    <w:rsid w:val="000A1542"/>
    <w:rsid w:val="000C4B80"/>
    <w:rsid w:val="000E16AF"/>
    <w:rsid w:val="0012379B"/>
    <w:rsid w:val="00134460"/>
    <w:rsid w:val="00166F50"/>
    <w:rsid w:val="00172C40"/>
    <w:rsid w:val="001D195D"/>
    <w:rsid w:val="001D743C"/>
    <w:rsid w:val="00210EA0"/>
    <w:rsid w:val="00271751"/>
    <w:rsid w:val="00284F4F"/>
    <w:rsid w:val="002916BC"/>
    <w:rsid w:val="002B07F1"/>
    <w:rsid w:val="00375C6B"/>
    <w:rsid w:val="003B6EEA"/>
    <w:rsid w:val="004144AE"/>
    <w:rsid w:val="00425D6C"/>
    <w:rsid w:val="0044017C"/>
    <w:rsid w:val="00461067"/>
    <w:rsid w:val="004B7695"/>
    <w:rsid w:val="004E1EE4"/>
    <w:rsid w:val="00524D6A"/>
    <w:rsid w:val="005313BF"/>
    <w:rsid w:val="00561C1A"/>
    <w:rsid w:val="0058438C"/>
    <w:rsid w:val="005A174F"/>
    <w:rsid w:val="005C4144"/>
    <w:rsid w:val="006018C6"/>
    <w:rsid w:val="00641EC2"/>
    <w:rsid w:val="00647849"/>
    <w:rsid w:val="00656A4F"/>
    <w:rsid w:val="00691F1C"/>
    <w:rsid w:val="006D6BF6"/>
    <w:rsid w:val="00711F3D"/>
    <w:rsid w:val="007A6E06"/>
    <w:rsid w:val="007C6460"/>
    <w:rsid w:val="007D6EED"/>
    <w:rsid w:val="007E2773"/>
    <w:rsid w:val="00825438"/>
    <w:rsid w:val="00831F0D"/>
    <w:rsid w:val="00852D1A"/>
    <w:rsid w:val="008B3BE8"/>
    <w:rsid w:val="008E571B"/>
    <w:rsid w:val="00900547"/>
    <w:rsid w:val="0090435F"/>
    <w:rsid w:val="00916DE4"/>
    <w:rsid w:val="00946664"/>
    <w:rsid w:val="009B5798"/>
    <w:rsid w:val="009C59D6"/>
    <w:rsid w:val="00A145C7"/>
    <w:rsid w:val="00A23266"/>
    <w:rsid w:val="00A24A85"/>
    <w:rsid w:val="00A51249"/>
    <w:rsid w:val="00A93396"/>
    <w:rsid w:val="00B34891"/>
    <w:rsid w:val="00B873AD"/>
    <w:rsid w:val="00BA7FD0"/>
    <w:rsid w:val="00BF1AE7"/>
    <w:rsid w:val="00C10B36"/>
    <w:rsid w:val="00C336CD"/>
    <w:rsid w:val="00C6660F"/>
    <w:rsid w:val="00C96A46"/>
    <w:rsid w:val="00CE2BCF"/>
    <w:rsid w:val="00CF1BCA"/>
    <w:rsid w:val="00D077ED"/>
    <w:rsid w:val="00D64E7A"/>
    <w:rsid w:val="00D81133"/>
    <w:rsid w:val="00D90D82"/>
    <w:rsid w:val="00DF67D2"/>
    <w:rsid w:val="00DF737C"/>
    <w:rsid w:val="00E035F4"/>
    <w:rsid w:val="00E215ED"/>
    <w:rsid w:val="00E22BC8"/>
    <w:rsid w:val="00E45C5F"/>
    <w:rsid w:val="00E60F94"/>
    <w:rsid w:val="00EA0B42"/>
    <w:rsid w:val="00EB3B18"/>
    <w:rsid w:val="00F13C10"/>
    <w:rsid w:val="00F275DC"/>
    <w:rsid w:val="00F66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69A9C"/>
  <w15:docId w15:val="{4F35C41B-EDC4-5940-B7B3-E0E049AA5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100" w:type="dxa"/>
        <w:left w:w="100" w:type="dxa"/>
        <w:bottom w:w="100" w:type="dxa"/>
        <w:right w:w="100" w:type="dxa"/>
      </w:tblCellMar>
    </w:tbl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table" w:customStyle="1" w:styleId="a3">
    <w:basedOn w:val="TableNormal1"/>
    <w:tblPr>
      <w:tblStyleRowBandSize w:val="1"/>
      <w:tblStyleColBandSize w:val="1"/>
    </w:tblPr>
  </w:style>
  <w:style w:type="table" w:customStyle="1" w:styleId="a4">
    <w:basedOn w:val="TableNormal1"/>
    <w:tblPr>
      <w:tblStyleRowBandSize w:val="1"/>
      <w:tblStyleColBandSize w:val="1"/>
    </w:tbl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paragraph" w:customStyle="1" w:styleId="p1">
    <w:name w:val="p1"/>
    <w:basedOn w:val="Normal"/>
    <w:rsid w:val="000E16AF"/>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customStyle="1" w:styleId="s1">
    <w:name w:val="s1"/>
    <w:basedOn w:val="DefaultParagraphFont"/>
    <w:rsid w:val="000E16AF"/>
  </w:style>
  <w:style w:type="paragraph" w:styleId="ListParagraph">
    <w:name w:val="List Paragraph"/>
    <w:basedOn w:val="Normal"/>
    <w:uiPriority w:val="34"/>
    <w:qFormat/>
    <w:rsid w:val="000E16AF"/>
    <w:pPr>
      <w:ind w:left="720"/>
      <w:contextualSpacing/>
    </w:pPr>
  </w:style>
  <w:style w:type="character" w:customStyle="1" w:styleId="s2">
    <w:name w:val="s2"/>
    <w:basedOn w:val="DefaultParagraphFont"/>
    <w:rsid w:val="006018C6"/>
  </w:style>
  <w:style w:type="character" w:customStyle="1" w:styleId="apple-converted-space">
    <w:name w:val="apple-converted-space"/>
    <w:basedOn w:val="DefaultParagraphFont"/>
    <w:rsid w:val="00C336CD"/>
  </w:style>
  <w:style w:type="paragraph" w:customStyle="1" w:styleId="p2">
    <w:name w:val="p2"/>
    <w:basedOn w:val="Normal"/>
    <w:rsid w:val="00E035F4"/>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p3">
    <w:name w:val="p3"/>
    <w:basedOn w:val="Normal"/>
    <w:rsid w:val="00E22BC8"/>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customStyle="1" w:styleId="s3">
    <w:name w:val="s3"/>
    <w:basedOn w:val="DefaultParagraphFont"/>
    <w:rsid w:val="00E22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rants.gov/search-results-detail/36044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XWU9WcouX5vLre12d3eVMBvpcg==">CgMxLjA4AHIhMWlWQ01sNTNpcDhIdF9yNlo2U1B3SDJrX0R6SGdIMWhm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3847dec6-63b2-43f9-a6d0-58a40aaa1a10}" enabled="0" method="" siteId="{3847dec6-63b2-43f9-a6d0-58a40aaa1a1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Garrett</dc:creator>
  <cp:lastModifiedBy>Hall, Garrett</cp:lastModifiedBy>
  <cp:revision>2</cp:revision>
  <dcterms:created xsi:type="dcterms:W3CDTF">2025-10-01T21:11:00Z</dcterms:created>
  <dcterms:modified xsi:type="dcterms:W3CDTF">2025-10-01T21:11:00Z</dcterms:modified>
</cp:coreProperties>
</file>