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C721C" w14:textId="16D07FCE" w:rsidR="004B537D" w:rsidRDefault="00B03321" w:rsidP="009F1AC0">
      <w:pPr>
        <w:pStyle w:val="Heading1"/>
        <w:rPr>
          <w:rStyle w:val="normaltextrun"/>
          <w:b w:val="0"/>
          <w:bCs w:val="0"/>
          <w:smallCaps w:val="0"/>
        </w:rPr>
      </w:pPr>
      <w:r w:rsidRPr="009D48C0">
        <w:rPr>
          <w:rStyle w:val="normaltextrun"/>
        </w:rPr>
        <w:t xml:space="preserve"> </w:t>
      </w:r>
      <w:r>
        <w:rPr>
          <w:rStyle w:val="normaltextrun"/>
        </w:rPr>
        <w:t>DEVELOPMENTAL DISABILITIES DIVISION</w:t>
      </w:r>
    </w:p>
    <w:p w14:paraId="1DCCE16A" w14:textId="77777777" w:rsidR="004B537D" w:rsidRDefault="004B537D" w:rsidP="009F1AC0">
      <w:pPr>
        <w:pStyle w:val="Heading1"/>
        <w:rPr>
          <w:rStyle w:val="normaltextrun"/>
          <w:b w:val="0"/>
          <w:bCs w:val="0"/>
          <w:smallCaps w:val="0"/>
        </w:rPr>
      </w:pPr>
    </w:p>
    <w:p w14:paraId="59638A2D" w14:textId="448F9A4B" w:rsidR="004B537D" w:rsidRPr="009F1AC0" w:rsidRDefault="004F41FF" w:rsidP="00AE0647">
      <w:pPr>
        <w:pStyle w:val="Heading1"/>
        <w:rPr>
          <w:rStyle w:val="normaltextrun"/>
        </w:rPr>
      </w:pPr>
      <w:r w:rsidRPr="009F1AC0">
        <w:rPr>
          <w:rStyle w:val="normaltextrun"/>
        </w:rPr>
        <w:t>COVID</w:t>
      </w:r>
      <w:r w:rsidR="00275438" w:rsidRPr="009F1AC0">
        <w:rPr>
          <w:rStyle w:val="normaltextrun"/>
        </w:rPr>
        <w:t>-19 </w:t>
      </w:r>
      <w:r w:rsidR="00516D22" w:rsidRPr="009F1AC0">
        <w:rPr>
          <w:rStyle w:val="normaltextrun"/>
        </w:rPr>
        <w:t>PROVIDER</w:t>
      </w:r>
      <w:r w:rsidR="00275438" w:rsidRPr="009F1AC0">
        <w:rPr>
          <w:rStyle w:val="normaltextrun"/>
        </w:rPr>
        <w:t> </w:t>
      </w:r>
      <w:r w:rsidR="00516D22" w:rsidRPr="009F1AC0">
        <w:rPr>
          <w:rStyle w:val="normaltextrun"/>
        </w:rPr>
        <w:t>PREPAREDNESS</w:t>
      </w:r>
      <w:r w:rsidR="00275438" w:rsidRPr="009F1AC0">
        <w:rPr>
          <w:rStyle w:val="normaltextrun"/>
        </w:rPr>
        <w:t> </w:t>
      </w:r>
      <w:r w:rsidR="00516D22" w:rsidRPr="009F1AC0">
        <w:rPr>
          <w:rStyle w:val="normaltextrun"/>
        </w:rPr>
        <w:t>FOR DAY</w:t>
      </w:r>
      <w:r w:rsidR="00516D22" w:rsidRPr="009F1AC0">
        <w:rPr>
          <w:rStyle w:val="normaltextrun"/>
          <w:rFonts w:hint="eastAsia"/>
        </w:rPr>
        <w:t> </w:t>
      </w:r>
      <w:r w:rsidR="00516D22" w:rsidRPr="009F1AC0">
        <w:rPr>
          <w:rStyle w:val="normaltextrun"/>
        </w:rPr>
        <w:t>SERVICES</w:t>
      </w:r>
    </w:p>
    <w:p w14:paraId="546A12A7" w14:textId="77777777" w:rsidR="00944E86" w:rsidRDefault="00944E86" w:rsidP="009D48C0">
      <w:pPr>
        <w:pStyle w:val="paragraph"/>
        <w:spacing w:before="0" w:beforeAutospacing="0" w:after="0" w:afterAutospacing="0"/>
        <w:jc w:val="center"/>
        <w:textAlignment w:val="baseline"/>
        <w:rPr>
          <w:rStyle w:val="normaltextrun"/>
          <w:rFonts w:ascii="Times New Roman Bold" w:hAnsi="Times New Roman Bold"/>
          <w:b/>
          <w:smallCaps/>
          <w:sz w:val="28"/>
          <w:szCs w:val="28"/>
        </w:rPr>
      </w:pPr>
    </w:p>
    <w:p w14:paraId="5F435946" w14:textId="5AB8C43A" w:rsidR="00275438" w:rsidRPr="009324E5" w:rsidRDefault="00275438" w:rsidP="00275438">
      <w:pPr>
        <w:pStyle w:val="paragraph"/>
        <w:spacing w:before="0" w:beforeAutospacing="0" w:after="0" w:afterAutospacing="0"/>
        <w:jc w:val="center"/>
        <w:textAlignment w:val="baseline"/>
        <w:rPr>
          <w:rFonts w:ascii="Times New Roman Bold" w:hAnsi="Times New Roman Bold" w:cs="Segoe UI"/>
          <w:smallCaps/>
          <w:sz w:val="18"/>
          <w:szCs w:val="18"/>
        </w:rPr>
      </w:pPr>
      <w:r w:rsidRPr="00784AC7">
        <w:rPr>
          <w:rStyle w:val="normaltextrun"/>
          <w:rFonts w:ascii="Times New Roman Bold" w:hAnsi="Times New Roman Bold"/>
          <w:b/>
          <w:smallCaps/>
          <w:sz w:val="28"/>
          <w:szCs w:val="28"/>
        </w:rPr>
        <w:t> </w:t>
      </w:r>
      <w:r w:rsidRPr="00784AC7">
        <w:rPr>
          <w:rStyle w:val="eop"/>
          <w:rFonts w:ascii="Times New Roman Bold" w:hAnsi="Times New Roman Bold"/>
          <w:smallCaps/>
          <w:sz w:val="28"/>
          <w:szCs w:val="28"/>
        </w:rPr>
        <w:t> </w:t>
      </w:r>
    </w:p>
    <w:p w14:paraId="2E6670A6" w14:textId="4D150B42" w:rsidR="004E4E87" w:rsidRPr="009F1AC0" w:rsidRDefault="00B11B20" w:rsidP="009F1AC0">
      <w:pPr>
        <w:pStyle w:val="Heading2"/>
        <w:rPr>
          <w:rStyle w:val="normaltextrun"/>
        </w:rPr>
      </w:pPr>
      <w:r w:rsidRPr="009F1AC0">
        <w:rPr>
          <w:rStyle w:val="normaltextrun"/>
        </w:rPr>
        <w:t xml:space="preserve">CURRENT </w:t>
      </w:r>
      <w:r w:rsidR="009473AA" w:rsidRPr="009F1AC0">
        <w:rPr>
          <w:rStyle w:val="normaltextrun"/>
        </w:rPr>
        <w:t>Status: Reopening Hawaii</w:t>
      </w:r>
    </w:p>
    <w:p w14:paraId="15418D19" w14:textId="37F9622B" w:rsidR="00FA2703" w:rsidRDefault="00275438">
      <w:pPr>
        <w:pStyle w:val="paragraph"/>
        <w:spacing w:before="0" w:beforeAutospacing="0" w:after="0" w:afterAutospacing="0"/>
        <w:textAlignment w:val="baseline"/>
      </w:pPr>
      <w:r>
        <w:rPr>
          <w:rStyle w:val="normaltextrun"/>
        </w:rPr>
        <w:t>The State</w:t>
      </w:r>
      <w:r w:rsidR="00716959">
        <w:rPr>
          <w:rStyle w:val="normaltextrun"/>
        </w:rPr>
        <w:t xml:space="preserve"> of Hawaii</w:t>
      </w:r>
      <w:r>
        <w:rPr>
          <w:rStyle w:val="normaltextrun"/>
        </w:rPr>
        <w:t xml:space="preserve"> continues to recover from the impact of the </w:t>
      </w:r>
      <w:r w:rsidR="004F41FF">
        <w:rPr>
          <w:rStyle w:val="normaltextrun"/>
        </w:rPr>
        <w:t>COVID</w:t>
      </w:r>
      <w:r>
        <w:rPr>
          <w:rStyle w:val="normaltextrun"/>
        </w:rPr>
        <w:t xml:space="preserve">-19 pandemic and is implementing the Governor’s phases for reopening. </w:t>
      </w:r>
      <w:r w:rsidR="00CB5D1E">
        <w:t>As of May 18, 2020, Hawaii is in Phase 2</w:t>
      </w:r>
      <w:r w:rsidR="000D14D2">
        <w:t>:</w:t>
      </w:r>
      <w:r w:rsidR="00CB5D1E">
        <w:t xml:space="preserve"> “Act with Care</w:t>
      </w:r>
      <w:r w:rsidR="005356C6">
        <w:t>.</w:t>
      </w:r>
      <w:r w:rsidR="00CB5D1E">
        <w:t xml:space="preserve">” </w:t>
      </w:r>
      <w:r w:rsidR="005356C6">
        <w:t xml:space="preserve"> </w:t>
      </w:r>
      <w:r w:rsidR="00CB5D1E">
        <w:t xml:space="preserve">Phase 2 is an indicator that cases are on a downward trend, or manageable within the healthcare system. </w:t>
      </w:r>
      <w:r w:rsidR="003D032D">
        <w:t xml:space="preserve">In this </w:t>
      </w:r>
      <w:r w:rsidR="00C2113C">
        <w:t>p</w:t>
      </w:r>
      <w:r w:rsidR="003D032D">
        <w:t xml:space="preserve">hase, </w:t>
      </w:r>
      <w:r w:rsidR="00C2113C">
        <w:t>h</w:t>
      </w:r>
      <w:r w:rsidR="003D032D">
        <w:t xml:space="preserve">igh-risk populations and kūpuna should continue to stay at home when possible. </w:t>
      </w:r>
      <w:r w:rsidR="00CB5D1E">
        <w:t>High-risk businesses and activities are scheduled to resume in Phase 3</w:t>
      </w:r>
      <w:r w:rsidR="00131AFA">
        <w:t>:</w:t>
      </w:r>
      <w:r w:rsidR="00E97040">
        <w:t xml:space="preserve"> </w:t>
      </w:r>
      <w:r w:rsidR="003A2287">
        <w:t>“Recovery</w:t>
      </w:r>
      <w:r w:rsidR="00796DD3">
        <w:t xml:space="preserve">,” </w:t>
      </w:r>
      <w:r w:rsidR="00E97040">
        <w:t>while</w:t>
      </w:r>
      <w:r w:rsidR="00CB5D1E">
        <w:t xml:space="preserve"> remain</w:t>
      </w:r>
      <w:r w:rsidR="00E97040">
        <w:t>ing</w:t>
      </w:r>
      <w:r w:rsidR="00CB5D1E">
        <w:t xml:space="preserve"> cautious</w:t>
      </w:r>
      <w:r w:rsidR="00E97040">
        <w:t xml:space="preserve"> and </w:t>
      </w:r>
      <w:r w:rsidR="00CB5D1E">
        <w:t>adjusting safe practices as needed.</w:t>
      </w:r>
      <w:r w:rsidR="00A33E42">
        <w:t xml:space="preserve"> </w:t>
      </w:r>
      <w:r w:rsidR="00C2113C">
        <w:t>Even during Phase 3,</w:t>
      </w:r>
      <w:r w:rsidR="00323881" w:rsidRPr="00323881">
        <w:t xml:space="preserve"> </w:t>
      </w:r>
      <w:r w:rsidR="00323881">
        <w:t>h</w:t>
      </w:r>
      <w:r w:rsidR="00323881" w:rsidRPr="00323881">
        <w:t>igh-risk populations and kūpuna continue to stay at home when possible</w:t>
      </w:r>
      <w:r w:rsidR="00323881">
        <w:t>.</w:t>
      </w:r>
      <w:r w:rsidR="00C2113C">
        <w:t xml:space="preserve"> </w:t>
      </w:r>
      <w:r w:rsidR="00ED4BCD">
        <w:t xml:space="preserve">The </w:t>
      </w:r>
      <w:r w:rsidR="00482D19">
        <w:t xml:space="preserve">reopening </w:t>
      </w:r>
      <w:r w:rsidR="00FA3B96">
        <w:t>strategy includes the o</w:t>
      </w:r>
      <w:r w:rsidR="00FA2703" w:rsidRPr="00FA2703">
        <w:t>ption to move back</w:t>
      </w:r>
      <w:r w:rsidR="00482D19">
        <w:t>.</w:t>
      </w:r>
      <w:r w:rsidR="00FA2703" w:rsidRPr="00FA2703">
        <w:t xml:space="preserve"> </w:t>
      </w:r>
      <w:r w:rsidR="00482D19">
        <w:t>D</w:t>
      </w:r>
      <w:r w:rsidR="00FA3B96">
        <w:t>epending</w:t>
      </w:r>
      <w:r w:rsidR="00FA2703" w:rsidRPr="00FA2703">
        <w:t xml:space="preserve"> on health, economic, and community-based indicators, the Governor and Mayors may consider stricter response measures</w:t>
      </w:r>
      <w:r w:rsidR="00FA3B96">
        <w:t>.</w:t>
      </w:r>
    </w:p>
    <w:p w14:paraId="3ED54182" w14:textId="77777777" w:rsidR="00323881" w:rsidRDefault="00323881" w:rsidP="00F0197F">
      <w:pPr>
        <w:pStyle w:val="paragraph"/>
        <w:spacing w:before="0" w:beforeAutospacing="0" w:after="0" w:afterAutospacing="0"/>
        <w:textAlignment w:val="baseline"/>
      </w:pPr>
    </w:p>
    <w:p w14:paraId="47530FB5" w14:textId="0A65AAB6" w:rsidR="00C30045" w:rsidRDefault="003D2CB8" w:rsidP="00F0197F">
      <w:pPr>
        <w:pStyle w:val="paragraph"/>
        <w:spacing w:before="0" w:beforeAutospacing="0" w:after="0" w:afterAutospacing="0"/>
        <w:textAlignment w:val="baseline"/>
      </w:pPr>
      <w:r>
        <w:t xml:space="preserve">The description of the </w:t>
      </w:r>
      <w:r w:rsidR="00EC1AE2">
        <w:t xml:space="preserve">Governor’s </w:t>
      </w:r>
      <w:r>
        <w:t xml:space="preserve">phased reopening is found at:  </w:t>
      </w:r>
    </w:p>
    <w:p w14:paraId="55D6E3B3" w14:textId="3951F663" w:rsidR="00C30045" w:rsidRDefault="00C4128D" w:rsidP="00AC07AF">
      <w:pPr>
        <w:pStyle w:val="paragraph"/>
        <w:numPr>
          <w:ilvl w:val="0"/>
          <w:numId w:val="45"/>
        </w:numPr>
        <w:spacing w:before="0" w:beforeAutospacing="0" w:after="0" w:afterAutospacing="0"/>
        <w:textAlignment w:val="baseline"/>
      </w:pPr>
      <w:hyperlink r:id="rId11" w:history="1">
        <w:r w:rsidR="00C30045" w:rsidRPr="008D675C">
          <w:rPr>
            <w:rStyle w:val="Hyperlink"/>
          </w:rPr>
          <w:t>https://health.hawaii.gov/prepare/governor-announces-phased-reopening/</w:t>
        </w:r>
      </w:hyperlink>
      <w:r w:rsidR="00FA3B96">
        <w:t xml:space="preserve"> and </w:t>
      </w:r>
    </w:p>
    <w:p w14:paraId="0E28D833" w14:textId="26D722D9" w:rsidR="00CB5D1E" w:rsidRDefault="00C4128D" w:rsidP="00AC07AF">
      <w:pPr>
        <w:pStyle w:val="paragraph"/>
        <w:numPr>
          <w:ilvl w:val="0"/>
          <w:numId w:val="45"/>
        </w:numPr>
        <w:spacing w:before="0" w:beforeAutospacing="0" w:after="0" w:afterAutospacing="0"/>
        <w:textAlignment w:val="baseline"/>
      </w:pPr>
      <w:hyperlink r:id="rId12" w:history="1">
        <w:r w:rsidR="00B34125" w:rsidRPr="008D675C">
          <w:rPr>
            <w:rStyle w:val="Hyperlink"/>
          </w:rPr>
          <w:t>https://governor.hawaii.gov/wp-content/uploads/2020/05/Gov_Reopening-Presentation-Slide-Deck_18-May-2020.pdf</w:t>
        </w:r>
      </w:hyperlink>
    </w:p>
    <w:p w14:paraId="1593C95A" w14:textId="799557D6" w:rsidR="00C45188" w:rsidRDefault="00C45188" w:rsidP="00B26FD5">
      <w:pPr>
        <w:pStyle w:val="paragraph"/>
        <w:spacing w:before="0" w:beforeAutospacing="0" w:after="0" w:afterAutospacing="0"/>
        <w:textAlignment w:val="baseline"/>
      </w:pPr>
    </w:p>
    <w:p w14:paraId="115CBDAD" w14:textId="4F6C98BD" w:rsidR="00BD2E4E" w:rsidRPr="00BD2E4E" w:rsidRDefault="00AE5DFE" w:rsidP="00BD2E4E">
      <w:r>
        <w:t xml:space="preserve">The Department of Health has issued a </w:t>
      </w:r>
      <w:r w:rsidR="00C96DDA">
        <w:t>“</w:t>
      </w:r>
      <w:r>
        <w:t>Public Health Framework for Reopening</w:t>
      </w:r>
      <w:r w:rsidR="00C96DDA">
        <w:t>”</w:t>
      </w:r>
      <w:r>
        <w:t xml:space="preserve"> based on three principles that are used in making reopening recommendations. The three principles governing reopening are</w:t>
      </w:r>
      <w:r w:rsidR="00D8470D">
        <w:t xml:space="preserve"> 1)</w:t>
      </w:r>
      <w:r>
        <w:t xml:space="preserve"> evaluation of environmental conditions, </w:t>
      </w:r>
      <w:r w:rsidR="00D8470D">
        <w:t xml:space="preserve">2) </w:t>
      </w:r>
      <w:r>
        <w:t>risk stratification</w:t>
      </w:r>
      <w:r w:rsidR="00176BDB">
        <w:t>,</w:t>
      </w:r>
      <w:r>
        <w:t xml:space="preserve"> and </w:t>
      </w:r>
      <w:r w:rsidR="00D8470D">
        <w:t xml:space="preserve">3) </w:t>
      </w:r>
      <w:r>
        <w:t>a phase</w:t>
      </w:r>
      <w:r w:rsidR="005F28D0">
        <w:t>d</w:t>
      </w:r>
      <w:r>
        <w:t xml:space="preserve"> approach. </w:t>
      </w:r>
      <w:r w:rsidR="00BD2E4E">
        <w:t>The phases in the Public</w:t>
      </w:r>
      <w:r w:rsidR="004E2068">
        <w:t xml:space="preserve"> Health Framework provide </w:t>
      </w:r>
      <w:r w:rsidR="00BA02E2">
        <w:t xml:space="preserve">guidance </w:t>
      </w:r>
      <w:r w:rsidR="004E2068">
        <w:t xml:space="preserve">for opening </w:t>
      </w:r>
      <w:r w:rsidR="00BA02E2">
        <w:t xml:space="preserve">businesses and venues </w:t>
      </w:r>
      <w:r w:rsidR="004E2068">
        <w:t>with modi</w:t>
      </w:r>
      <w:r w:rsidR="00C96DDA">
        <w:t>fi</w:t>
      </w:r>
      <w:r w:rsidR="004E2068">
        <w:t>cations from low</w:t>
      </w:r>
      <w:r w:rsidR="00A86479">
        <w:t>est to highest risk</w:t>
      </w:r>
      <w:r w:rsidR="00BA02E2">
        <w:t>.</w:t>
      </w:r>
      <w:r w:rsidR="00A86479" w:rsidRPr="00A86479">
        <w:t xml:space="preserve"> </w:t>
      </w:r>
      <w:r w:rsidR="00BA02E2">
        <w:t>The</w:t>
      </w:r>
      <w:r w:rsidR="00A86479">
        <w:t xml:space="preserve"> following</w:t>
      </w:r>
      <w:r w:rsidR="001077CB">
        <w:t xml:space="preserve"> conditions </w:t>
      </w:r>
      <w:r w:rsidR="00BA02E2">
        <w:t>must be</w:t>
      </w:r>
      <w:r w:rsidR="001077CB">
        <w:t xml:space="preserve"> followed</w:t>
      </w:r>
      <w:r w:rsidR="00A86479">
        <w:t xml:space="preserve"> </w:t>
      </w:r>
      <w:proofErr w:type="gramStart"/>
      <w:r w:rsidR="001077CB">
        <w:t>in</w:t>
      </w:r>
      <w:r w:rsidR="00C96DDA">
        <w:t xml:space="preserve"> </w:t>
      </w:r>
      <w:r w:rsidR="001077CB">
        <w:t>order for</w:t>
      </w:r>
      <w:proofErr w:type="gramEnd"/>
      <w:r w:rsidR="001077CB">
        <w:t xml:space="preserve"> a phased</w:t>
      </w:r>
      <w:r w:rsidR="0093792D">
        <w:t xml:space="preserve"> </w:t>
      </w:r>
      <w:r w:rsidR="001077CB">
        <w:t xml:space="preserve">in approach to </w:t>
      </w:r>
      <w:r w:rsidR="00DC73A0">
        <w:t xml:space="preserve">be </w:t>
      </w:r>
      <w:r w:rsidR="001077CB">
        <w:t>successful:</w:t>
      </w:r>
    </w:p>
    <w:p w14:paraId="2DE5450E" w14:textId="77777777" w:rsidR="00BD2E4E" w:rsidRPr="00BD2E4E" w:rsidRDefault="00BD2E4E" w:rsidP="00BD2E4E"/>
    <w:p w14:paraId="6C3CD246" w14:textId="5A4E391D" w:rsidR="00BD2E4E" w:rsidRPr="00BD2E4E" w:rsidRDefault="00BD2E4E" w:rsidP="006E5475">
      <w:pPr>
        <w:pStyle w:val="ListParagraph"/>
        <w:numPr>
          <w:ilvl w:val="0"/>
          <w:numId w:val="27"/>
        </w:numPr>
      </w:pPr>
      <w:r w:rsidRPr="00BD2E4E">
        <w:t xml:space="preserve">All employees and customers must follow </w:t>
      </w:r>
      <w:r w:rsidRPr="001077CB">
        <w:rPr>
          <w:b/>
          <w:bCs/>
        </w:rPr>
        <w:t xml:space="preserve">“Safe Practices” </w:t>
      </w:r>
      <w:r w:rsidRPr="00BD2E4E">
        <w:t xml:space="preserve">at all phases </w:t>
      </w:r>
    </w:p>
    <w:p w14:paraId="7B159C80" w14:textId="64237D8C" w:rsidR="00BD2E4E" w:rsidRPr="00BD2E4E" w:rsidRDefault="00BD2E4E" w:rsidP="006E5475">
      <w:pPr>
        <w:numPr>
          <w:ilvl w:val="0"/>
          <w:numId w:val="27"/>
        </w:numPr>
      </w:pPr>
      <w:r w:rsidRPr="00BD2E4E">
        <w:t xml:space="preserve">Higher levels of </w:t>
      </w:r>
      <w:r w:rsidRPr="00BD2E4E">
        <w:rPr>
          <w:b/>
          <w:bCs/>
        </w:rPr>
        <w:t xml:space="preserve">safety precautions </w:t>
      </w:r>
      <w:r w:rsidRPr="00BD2E4E">
        <w:t xml:space="preserve">specified by the CDC, OSHA, NIOSH, and/or Industry-specific regulatory agencies must be followed at all phases </w:t>
      </w:r>
    </w:p>
    <w:p w14:paraId="70A3A947" w14:textId="332BEF44" w:rsidR="00C96DDA" w:rsidRDefault="00BD2E4E" w:rsidP="006E5475">
      <w:pPr>
        <w:numPr>
          <w:ilvl w:val="0"/>
          <w:numId w:val="27"/>
        </w:numPr>
      </w:pPr>
      <w:r w:rsidRPr="00BD2E4E">
        <w:t xml:space="preserve">Individuals at </w:t>
      </w:r>
      <w:r w:rsidRPr="00BD2E4E">
        <w:rPr>
          <w:b/>
          <w:bCs/>
        </w:rPr>
        <w:t xml:space="preserve">higher risk of severe disease </w:t>
      </w:r>
      <w:r w:rsidRPr="00BD2E4E">
        <w:t xml:space="preserve">must continue to minimize time and contacts outside the household at all phases </w:t>
      </w:r>
    </w:p>
    <w:p w14:paraId="350EB99A" w14:textId="77777777" w:rsidR="00C96DDA" w:rsidRDefault="00C96DDA" w:rsidP="00C96DDA"/>
    <w:p w14:paraId="57748780" w14:textId="2FAF19AA" w:rsidR="00971004" w:rsidRPr="00BB7828" w:rsidRDefault="009473AA" w:rsidP="009F1AC0">
      <w:pPr>
        <w:pStyle w:val="Heading2"/>
        <w:rPr>
          <w:rStyle w:val="normaltextrun"/>
          <w:b w:val="0"/>
          <w:smallCaps/>
        </w:rPr>
      </w:pPr>
      <w:r w:rsidRPr="00BB7828">
        <w:rPr>
          <w:rStyle w:val="normaltextrun"/>
          <w:smallCaps/>
        </w:rPr>
        <w:t>DDD Guidance for Day Services</w:t>
      </w:r>
    </w:p>
    <w:p w14:paraId="5334F13F" w14:textId="6DE8C6BA" w:rsidR="00E73ECA" w:rsidRDefault="009A41E3" w:rsidP="00E73ECA">
      <w:pPr>
        <w:pStyle w:val="paragraph"/>
        <w:spacing w:before="0" w:beforeAutospacing="0" w:after="0" w:afterAutospacing="0"/>
        <w:textAlignment w:val="baseline"/>
        <w:rPr>
          <w:rStyle w:val="normaltextrun"/>
        </w:rPr>
      </w:pPr>
      <w:r>
        <w:rPr>
          <w:rStyle w:val="normaltextrun"/>
        </w:rPr>
        <w:t>DDD</w:t>
      </w:r>
      <w:r w:rsidR="00E076EE">
        <w:rPr>
          <w:rStyle w:val="normaltextrun"/>
        </w:rPr>
        <w:t xml:space="preserve"> </w:t>
      </w:r>
      <w:r w:rsidR="00052831">
        <w:rPr>
          <w:rStyle w:val="normaltextrun"/>
        </w:rPr>
        <w:t xml:space="preserve">is providing guidance </w:t>
      </w:r>
      <w:r w:rsidR="00B635C8">
        <w:rPr>
          <w:rStyle w:val="normaltextrun"/>
        </w:rPr>
        <w:t>through</w:t>
      </w:r>
      <w:r>
        <w:rPr>
          <w:rStyle w:val="normaltextrun"/>
        </w:rPr>
        <w:t xml:space="preserve"> a self-assessment </w:t>
      </w:r>
      <w:r w:rsidR="00052831">
        <w:rPr>
          <w:rStyle w:val="normaltextrun"/>
        </w:rPr>
        <w:t>approach</w:t>
      </w:r>
      <w:r w:rsidR="001A47E2">
        <w:rPr>
          <w:rStyle w:val="normaltextrun"/>
        </w:rPr>
        <w:t xml:space="preserve"> to assist providers</w:t>
      </w:r>
      <w:r w:rsidR="007F5FD4">
        <w:rPr>
          <w:rStyle w:val="normaltextrun"/>
        </w:rPr>
        <w:t xml:space="preserve"> in planning and implementing day services </w:t>
      </w:r>
      <w:proofErr w:type="gramStart"/>
      <w:r w:rsidR="00E73ECA">
        <w:rPr>
          <w:rStyle w:val="normaltextrun"/>
        </w:rPr>
        <w:t>in order to</w:t>
      </w:r>
      <w:proofErr w:type="gramEnd"/>
      <w:r w:rsidR="00E73ECA">
        <w:rPr>
          <w:rStyle w:val="normaltextrun"/>
        </w:rPr>
        <w:t xml:space="preserve"> ensure:</w:t>
      </w:r>
    </w:p>
    <w:p w14:paraId="3117E404" w14:textId="77777777" w:rsidR="00784AC7" w:rsidRDefault="00275438" w:rsidP="006E5475">
      <w:pPr>
        <w:pStyle w:val="paragraph"/>
        <w:numPr>
          <w:ilvl w:val="0"/>
          <w:numId w:val="24"/>
        </w:numPr>
        <w:spacing w:before="0" w:beforeAutospacing="0" w:after="0" w:afterAutospacing="0"/>
        <w:textAlignment w:val="baseline"/>
        <w:rPr>
          <w:rStyle w:val="normaltextrun"/>
        </w:rPr>
      </w:pPr>
      <w:r>
        <w:rPr>
          <w:rStyle w:val="normaltextrun"/>
        </w:rPr>
        <w:t xml:space="preserve">an organization-wide systematic implementation, </w:t>
      </w:r>
      <w:r w:rsidR="00F65AC5">
        <w:rPr>
          <w:rStyle w:val="normaltextrun"/>
        </w:rPr>
        <w:t xml:space="preserve"> </w:t>
      </w:r>
    </w:p>
    <w:p w14:paraId="7C933708" w14:textId="77777777" w:rsidR="00F65AC5" w:rsidRDefault="00275438" w:rsidP="006E5475">
      <w:pPr>
        <w:pStyle w:val="paragraph"/>
        <w:numPr>
          <w:ilvl w:val="0"/>
          <w:numId w:val="24"/>
        </w:numPr>
        <w:spacing w:before="0" w:beforeAutospacing="0" w:after="0" w:afterAutospacing="0"/>
        <w:textAlignment w:val="baseline"/>
        <w:rPr>
          <w:rStyle w:val="normaltextrun"/>
        </w:rPr>
      </w:pPr>
      <w:r>
        <w:rPr>
          <w:rStyle w:val="normaltextrun"/>
        </w:rPr>
        <w:t xml:space="preserve">support for participant </w:t>
      </w:r>
      <w:r w:rsidR="00F65AC5">
        <w:rPr>
          <w:rStyle w:val="normaltextrun"/>
        </w:rPr>
        <w:t xml:space="preserve">needs and </w:t>
      </w:r>
      <w:r>
        <w:rPr>
          <w:rStyle w:val="normaltextrun"/>
        </w:rPr>
        <w:t>choic</w:t>
      </w:r>
      <w:r w:rsidR="00F65AC5">
        <w:rPr>
          <w:rStyle w:val="normaltextrun"/>
        </w:rPr>
        <w:t>e,</w:t>
      </w:r>
    </w:p>
    <w:p w14:paraId="36B315FC" w14:textId="77777777" w:rsidR="00784AC7" w:rsidRDefault="00F65AC5" w:rsidP="006E5475">
      <w:pPr>
        <w:pStyle w:val="paragraph"/>
        <w:numPr>
          <w:ilvl w:val="0"/>
          <w:numId w:val="24"/>
        </w:numPr>
        <w:spacing w:before="0" w:beforeAutospacing="0" w:after="0" w:afterAutospacing="0"/>
        <w:textAlignment w:val="baseline"/>
        <w:rPr>
          <w:rStyle w:val="normaltextrun"/>
        </w:rPr>
      </w:pPr>
      <w:r>
        <w:rPr>
          <w:rStyle w:val="normaltextrun"/>
        </w:rPr>
        <w:t xml:space="preserve">the safety of participants, families, </w:t>
      </w:r>
      <w:proofErr w:type="gramStart"/>
      <w:r>
        <w:rPr>
          <w:rStyle w:val="normaltextrun"/>
        </w:rPr>
        <w:t>caregivers</w:t>
      </w:r>
      <w:proofErr w:type="gramEnd"/>
      <w:r>
        <w:rPr>
          <w:rStyle w:val="normaltextrun"/>
        </w:rPr>
        <w:t xml:space="preserve"> and provider staff, and</w:t>
      </w:r>
      <w:r w:rsidR="00275438">
        <w:rPr>
          <w:rStyle w:val="normaltextrun"/>
        </w:rPr>
        <w:t xml:space="preserve"> </w:t>
      </w:r>
    </w:p>
    <w:p w14:paraId="0F5F2391" w14:textId="77777777" w:rsidR="00784AC7" w:rsidRDefault="00F65AC5" w:rsidP="006E5475">
      <w:pPr>
        <w:pStyle w:val="paragraph"/>
        <w:numPr>
          <w:ilvl w:val="0"/>
          <w:numId w:val="24"/>
        </w:numPr>
        <w:spacing w:before="0" w:beforeAutospacing="0" w:after="0" w:afterAutospacing="0"/>
        <w:textAlignment w:val="baseline"/>
        <w:rPr>
          <w:rStyle w:val="normaltextrun"/>
        </w:rPr>
      </w:pPr>
      <w:r>
        <w:rPr>
          <w:rStyle w:val="normaltextrun"/>
        </w:rPr>
        <w:t xml:space="preserve">proper </w:t>
      </w:r>
      <w:r w:rsidR="00275438">
        <w:rPr>
          <w:rStyle w:val="normaltextrun"/>
        </w:rPr>
        <w:t>train</w:t>
      </w:r>
      <w:r>
        <w:rPr>
          <w:rStyle w:val="normaltextrun"/>
        </w:rPr>
        <w:t>ing</w:t>
      </w:r>
      <w:r w:rsidR="00275438">
        <w:rPr>
          <w:rStyle w:val="normaltextrun"/>
        </w:rPr>
        <w:t xml:space="preserve"> </w:t>
      </w:r>
      <w:r>
        <w:rPr>
          <w:rStyle w:val="normaltextrun"/>
        </w:rPr>
        <w:t xml:space="preserve">for staff </w:t>
      </w:r>
      <w:r w:rsidR="00275438">
        <w:rPr>
          <w:rStyle w:val="normaltextrun"/>
        </w:rPr>
        <w:t>to support participants as they phase back into services.</w:t>
      </w:r>
      <w:r w:rsidR="00275438" w:rsidRPr="002435F5">
        <w:rPr>
          <w:rStyle w:val="normaltextrun"/>
        </w:rPr>
        <w:t xml:space="preserve"> </w:t>
      </w:r>
    </w:p>
    <w:p w14:paraId="1891006E" w14:textId="77777777" w:rsidR="00E73ECA" w:rsidRDefault="00E73ECA" w:rsidP="00E73ECA">
      <w:pPr>
        <w:pStyle w:val="paragraph"/>
        <w:spacing w:before="0" w:beforeAutospacing="0" w:after="0" w:afterAutospacing="0"/>
        <w:textAlignment w:val="baseline"/>
        <w:rPr>
          <w:rStyle w:val="normaltextrun"/>
        </w:rPr>
      </w:pPr>
    </w:p>
    <w:p w14:paraId="0833E7F3" w14:textId="3098EBE8" w:rsidR="003E3619" w:rsidRDefault="003E3619" w:rsidP="00AC2DBF">
      <w:pPr>
        <w:pStyle w:val="paragraph"/>
        <w:spacing w:before="0" w:beforeAutospacing="0" w:after="0" w:afterAutospacing="0"/>
        <w:textAlignment w:val="baseline"/>
        <w:rPr>
          <w:color w:val="000000" w:themeColor="text1"/>
        </w:rPr>
      </w:pPr>
      <w:bookmarkStart w:id="0" w:name="_Hlk42262021"/>
      <w:r>
        <w:rPr>
          <w:rStyle w:val="normaltextrun"/>
        </w:rPr>
        <w:lastRenderedPageBreak/>
        <w:t xml:space="preserve">Providers of </w:t>
      </w:r>
      <w:r w:rsidR="001C67BE">
        <w:rPr>
          <w:rStyle w:val="normaltextrun"/>
        </w:rPr>
        <w:t xml:space="preserve">group </w:t>
      </w:r>
      <w:r w:rsidR="00957EB3">
        <w:rPr>
          <w:rStyle w:val="normaltextrun"/>
        </w:rPr>
        <w:t xml:space="preserve">day </w:t>
      </w:r>
      <w:r w:rsidR="001C67BE">
        <w:rPr>
          <w:rStyle w:val="normaltextrun"/>
        </w:rPr>
        <w:t>services</w:t>
      </w:r>
      <w:r>
        <w:rPr>
          <w:rStyle w:val="normaltextrun"/>
        </w:rPr>
        <w:t>,</w:t>
      </w:r>
      <w:r w:rsidR="001C67BE">
        <w:rPr>
          <w:rStyle w:val="normaltextrun"/>
        </w:rPr>
        <w:t xml:space="preserve"> includ</w:t>
      </w:r>
      <w:r>
        <w:rPr>
          <w:rStyle w:val="normaltextrun"/>
        </w:rPr>
        <w:t>ing</w:t>
      </w:r>
      <w:r w:rsidR="001C67BE">
        <w:rPr>
          <w:rStyle w:val="normaltextrun"/>
        </w:rPr>
        <w:t xml:space="preserve"> </w:t>
      </w:r>
      <w:r w:rsidR="006345A5">
        <w:rPr>
          <w:color w:val="000000" w:themeColor="text1"/>
        </w:rPr>
        <w:t>A</w:t>
      </w:r>
      <w:r w:rsidR="005B5FAA">
        <w:rPr>
          <w:color w:val="000000" w:themeColor="text1"/>
        </w:rPr>
        <w:t xml:space="preserve">dult Day </w:t>
      </w:r>
      <w:r w:rsidR="006345A5">
        <w:rPr>
          <w:color w:val="000000" w:themeColor="text1"/>
        </w:rPr>
        <w:t>H</w:t>
      </w:r>
      <w:r w:rsidR="005B5FAA">
        <w:rPr>
          <w:color w:val="000000" w:themeColor="text1"/>
        </w:rPr>
        <w:t xml:space="preserve">ealth (ADH) and </w:t>
      </w:r>
      <w:r w:rsidR="006345A5">
        <w:rPr>
          <w:color w:val="000000" w:themeColor="text1"/>
        </w:rPr>
        <w:t>C</w:t>
      </w:r>
      <w:r w:rsidR="005B5FAA">
        <w:rPr>
          <w:color w:val="000000" w:themeColor="text1"/>
        </w:rPr>
        <w:t xml:space="preserve">ommunity </w:t>
      </w:r>
      <w:r w:rsidR="006345A5">
        <w:rPr>
          <w:color w:val="000000" w:themeColor="text1"/>
        </w:rPr>
        <w:t>L</w:t>
      </w:r>
      <w:r w:rsidR="005B5FAA">
        <w:rPr>
          <w:color w:val="000000" w:themeColor="text1"/>
        </w:rPr>
        <w:t xml:space="preserve">earning </w:t>
      </w:r>
      <w:r w:rsidR="006345A5">
        <w:rPr>
          <w:color w:val="000000" w:themeColor="text1"/>
        </w:rPr>
        <w:t>S</w:t>
      </w:r>
      <w:r w:rsidR="005B5FAA">
        <w:rPr>
          <w:color w:val="000000" w:themeColor="text1"/>
        </w:rPr>
        <w:t>ervices</w:t>
      </w:r>
      <w:r w:rsidR="006345A5">
        <w:rPr>
          <w:color w:val="000000" w:themeColor="text1"/>
        </w:rPr>
        <w:t>-G</w:t>
      </w:r>
      <w:r w:rsidR="005B5FAA">
        <w:rPr>
          <w:color w:val="000000" w:themeColor="text1"/>
        </w:rPr>
        <w:t>roup (CLS-G)</w:t>
      </w:r>
      <w:r>
        <w:rPr>
          <w:color w:val="000000" w:themeColor="text1"/>
        </w:rPr>
        <w:t xml:space="preserve">, should use the self-assessment to prepare for reopening and/or resuming services. </w:t>
      </w:r>
    </w:p>
    <w:p w14:paraId="62D9B76E" w14:textId="77777777" w:rsidR="003E3619" w:rsidRDefault="003E3619" w:rsidP="00AC2DBF">
      <w:pPr>
        <w:pStyle w:val="paragraph"/>
        <w:spacing w:before="0" w:beforeAutospacing="0" w:after="0" w:afterAutospacing="0"/>
        <w:textAlignment w:val="baseline"/>
        <w:rPr>
          <w:color w:val="000000" w:themeColor="text1"/>
        </w:rPr>
      </w:pPr>
    </w:p>
    <w:p w14:paraId="6D8806AE" w14:textId="297F6D48" w:rsidR="00FF342F" w:rsidRDefault="003E3619" w:rsidP="00AC2DBF">
      <w:pPr>
        <w:pStyle w:val="paragraph"/>
        <w:spacing w:before="0" w:beforeAutospacing="0" w:after="0" w:afterAutospacing="0"/>
        <w:textAlignment w:val="baseline"/>
        <w:rPr>
          <w:rStyle w:val="normaltextrun"/>
        </w:rPr>
      </w:pPr>
      <w:r>
        <w:rPr>
          <w:color w:val="000000" w:themeColor="text1"/>
        </w:rPr>
        <w:t>Providers of i</w:t>
      </w:r>
      <w:r w:rsidR="001C67BE">
        <w:rPr>
          <w:color w:val="000000" w:themeColor="text1"/>
        </w:rPr>
        <w:t xml:space="preserve">ndividual </w:t>
      </w:r>
      <w:r w:rsidR="00957EB3">
        <w:rPr>
          <w:color w:val="000000" w:themeColor="text1"/>
        </w:rPr>
        <w:t xml:space="preserve">day </w:t>
      </w:r>
      <w:r w:rsidR="001C67BE">
        <w:rPr>
          <w:color w:val="000000" w:themeColor="text1"/>
        </w:rPr>
        <w:t>services</w:t>
      </w:r>
      <w:r>
        <w:rPr>
          <w:color w:val="000000" w:themeColor="text1"/>
        </w:rPr>
        <w:t>,</w:t>
      </w:r>
      <w:r w:rsidR="001C67BE">
        <w:rPr>
          <w:color w:val="000000" w:themeColor="text1"/>
        </w:rPr>
        <w:t xml:space="preserve"> includ</w:t>
      </w:r>
      <w:r>
        <w:rPr>
          <w:color w:val="000000" w:themeColor="text1"/>
        </w:rPr>
        <w:t>ing</w:t>
      </w:r>
      <w:r w:rsidR="006345A5">
        <w:rPr>
          <w:rStyle w:val="normaltextrun"/>
        </w:rPr>
        <w:t xml:space="preserve"> </w:t>
      </w:r>
      <w:r w:rsidR="005B5FAA">
        <w:rPr>
          <w:rStyle w:val="normaltextrun"/>
        </w:rPr>
        <w:t>Community Learning Services-Individual (</w:t>
      </w:r>
      <w:r w:rsidR="006345A5">
        <w:rPr>
          <w:rStyle w:val="normaltextrun"/>
        </w:rPr>
        <w:t>CLS-Ind</w:t>
      </w:r>
      <w:r w:rsidR="005B5FAA">
        <w:rPr>
          <w:rStyle w:val="normaltextrun"/>
        </w:rPr>
        <w:t>)</w:t>
      </w:r>
      <w:r w:rsidR="006345A5">
        <w:rPr>
          <w:rStyle w:val="normaltextrun"/>
        </w:rPr>
        <w:t xml:space="preserve">, </w:t>
      </w:r>
      <w:r w:rsidR="005B5FAA">
        <w:rPr>
          <w:rStyle w:val="normaltextrun"/>
        </w:rPr>
        <w:t>Discovery and Career Planning (</w:t>
      </w:r>
      <w:r w:rsidR="006345A5">
        <w:rPr>
          <w:rStyle w:val="normaltextrun"/>
        </w:rPr>
        <w:t>DCP</w:t>
      </w:r>
      <w:r w:rsidR="005B5FAA">
        <w:rPr>
          <w:rStyle w:val="normaltextrun"/>
        </w:rPr>
        <w:t>)</w:t>
      </w:r>
      <w:r w:rsidR="006345A5">
        <w:rPr>
          <w:rStyle w:val="normaltextrun"/>
        </w:rPr>
        <w:t xml:space="preserve">, and </w:t>
      </w:r>
      <w:r w:rsidR="005B5FAA">
        <w:rPr>
          <w:rStyle w:val="normaltextrun"/>
        </w:rPr>
        <w:t>Individual Employment Supports (</w:t>
      </w:r>
      <w:r w:rsidR="006345A5">
        <w:rPr>
          <w:rStyle w:val="normaltextrun"/>
        </w:rPr>
        <w:t>IES</w:t>
      </w:r>
      <w:r w:rsidR="005B5FAA">
        <w:rPr>
          <w:rStyle w:val="normaltextrun"/>
        </w:rPr>
        <w:t>)</w:t>
      </w:r>
      <w:r w:rsidR="00BE3C9B">
        <w:rPr>
          <w:rStyle w:val="normaltextrun"/>
        </w:rPr>
        <w:t xml:space="preserve">, should use the self-assessment to review how they are delivering </w:t>
      </w:r>
      <w:r w:rsidR="00C05422">
        <w:rPr>
          <w:rStyle w:val="normaltextrun"/>
        </w:rPr>
        <w:t>s</w:t>
      </w:r>
      <w:r w:rsidR="00892747">
        <w:rPr>
          <w:rStyle w:val="normaltextrun"/>
        </w:rPr>
        <w:t xml:space="preserve">ervices and </w:t>
      </w:r>
      <w:r w:rsidR="00C609AD">
        <w:rPr>
          <w:rStyle w:val="normaltextrun"/>
        </w:rPr>
        <w:t xml:space="preserve">incorporate guidance needed to </w:t>
      </w:r>
      <w:r w:rsidR="00E922C1">
        <w:rPr>
          <w:rStyle w:val="normaltextrun"/>
        </w:rPr>
        <w:t>assure safe practices</w:t>
      </w:r>
      <w:r w:rsidR="000810EB">
        <w:rPr>
          <w:rStyle w:val="normaltextrun"/>
        </w:rPr>
        <w:t>.</w:t>
      </w:r>
    </w:p>
    <w:p w14:paraId="607CDE4F" w14:textId="77777777" w:rsidR="00E9726C" w:rsidRDefault="00E9726C" w:rsidP="00AC2DBF">
      <w:pPr>
        <w:pStyle w:val="paragraph"/>
        <w:spacing w:before="0" w:beforeAutospacing="0" w:after="0" w:afterAutospacing="0"/>
        <w:textAlignment w:val="baseline"/>
        <w:rPr>
          <w:rStyle w:val="normaltextrun"/>
        </w:rPr>
      </w:pPr>
    </w:p>
    <w:p w14:paraId="603F64ED" w14:textId="77777777" w:rsidR="00BB7828" w:rsidRDefault="00BB7828" w:rsidP="00275438">
      <w:pPr>
        <w:pStyle w:val="paragraph"/>
        <w:spacing w:before="0" w:beforeAutospacing="0" w:after="0" w:afterAutospacing="0"/>
        <w:textAlignment w:val="baseline"/>
        <w:rPr>
          <w:rStyle w:val="normaltextrun"/>
          <w:rFonts w:ascii="Times New Roman Bold" w:hAnsi="Times New Roman Bold"/>
          <w:b/>
          <w:smallCaps/>
        </w:rPr>
      </w:pPr>
    </w:p>
    <w:p w14:paraId="7B0FB05C" w14:textId="11B729D6" w:rsidR="00275438" w:rsidRPr="00AC2DBF" w:rsidRDefault="00275438" w:rsidP="009F1AC0">
      <w:pPr>
        <w:pStyle w:val="Heading2"/>
        <w:rPr>
          <w:rStyle w:val="normaltextrun"/>
          <w:b w:val="0"/>
          <w:smallCaps/>
        </w:rPr>
      </w:pPr>
      <w:r w:rsidRPr="00AC2DBF">
        <w:rPr>
          <w:rStyle w:val="normaltextrun"/>
          <w:smallCaps/>
        </w:rPr>
        <w:t xml:space="preserve">Important </w:t>
      </w:r>
      <w:r w:rsidR="00BC2875" w:rsidRPr="00AC2DBF">
        <w:rPr>
          <w:rStyle w:val="normaltextrun"/>
          <w:bCs/>
          <w:smallCaps/>
        </w:rPr>
        <w:t>C</w:t>
      </w:r>
      <w:r w:rsidRPr="00AC2DBF">
        <w:rPr>
          <w:rStyle w:val="normaltextrun"/>
          <w:smallCaps/>
        </w:rPr>
        <w:t>onsiderations</w:t>
      </w:r>
    </w:p>
    <w:p w14:paraId="23EDB894" w14:textId="77777777" w:rsidR="00275438" w:rsidRPr="00225948" w:rsidRDefault="00275438" w:rsidP="00B26FD5">
      <w:pPr>
        <w:pStyle w:val="paragraph"/>
        <w:spacing w:before="0" w:beforeAutospacing="0" w:after="0" w:afterAutospacing="0"/>
        <w:ind w:left="360"/>
        <w:textAlignment w:val="baseline"/>
        <w:rPr>
          <w:rStyle w:val="normaltextrun"/>
          <w:sz w:val="10"/>
          <w:szCs w:val="10"/>
        </w:rPr>
      </w:pPr>
    </w:p>
    <w:p w14:paraId="71CEC2AE" w14:textId="77777777" w:rsidR="004E7BB4" w:rsidRPr="00BB7828" w:rsidRDefault="00275438" w:rsidP="00CE7115">
      <w:pPr>
        <w:pStyle w:val="paragraph"/>
        <w:spacing w:before="0" w:beforeAutospacing="0" w:after="120" w:afterAutospacing="0"/>
        <w:ind w:left="360"/>
        <w:textAlignment w:val="baseline"/>
        <w:rPr>
          <w:rStyle w:val="normaltextrun"/>
          <w:b/>
          <w:bCs/>
        </w:rPr>
      </w:pPr>
      <w:r w:rsidRPr="00BB7828">
        <w:rPr>
          <w:rStyle w:val="normaltextrun"/>
          <w:b/>
          <w:bCs/>
          <w:i/>
          <w:iCs/>
        </w:rPr>
        <w:t>Not everyone will come back to services at the same time.</w:t>
      </w:r>
      <w:r w:rsidRPr="00BB7828">
        <w:rPr>
          <w:rStyle w:val="normaltextrun"/>
          <w:b/>
          <w:bCs/>
        </w:rPr>
        <w:t xml:space="preserve"> </w:t>
      </w:r>
    </w:p>
    <w:p w14:paraId="240F80E7" w14:textId="38570DC5" w:rsidR="00275438" w:rsidRDefault="00275438" w:rsidP="00B26FD5">
      <w:pPr>
        <w:pStyle w:val="paragraph"/>
        <w:spacing w:before="0" w:beforeAutospacing="0" w:after="120" w:afterAutospacing="0"/>
        <w:ind w:left="720"/>
        <w:textAlignment w:val="baseline"/>
        <w:rPr>
          <w:rStyle w:val="normaltextrun"/>
        </w:rPr>
      </w:pPr>
      <w:r w:rsidRPr="1F8710B6">
        <w:rPr>
          <w:rStyle w:val="normaltextrun"/>
        </w:rPr>
        <w:t xml:space="preserve">Participants may be using a combination of </w:t>
      </w:r>
      <w:r w:rsidR="004F41FF">
        <w:rPr>
          <w:rStyle w:val="normaltextrun"/>
        </w:rPr>
        <w:t>COVID</w:t>
      </w:r>
      <w:r w:rsidRPr="1F8710B6">
        <w:rPr>
          <w:rStyle w:val="normaltextrun"/>
        </w:rPr>
        <w:t>-19 services and their “</w:t>
      </w:r>
      <w:r w:rsidR="00D02D64">
        <w:rPr>
          <w:rStyle w:val="normaltextrun"/>
        </w:rPr>
        <w:t>p</w:t>
      </w:r>
      <w:r w:rsidRPr="1F8710B6">
        <w:rPr>
          <w:rStyle w:val="normaltextrun"/>
        </w:rPr>
        <w:t>re-</w:t>
      </w:r>
      <w:r w:rsidR="004F41FF">
        <w:rPr>
          <w:rStyle w:val="normaltextrun"/>
        </w:rPr>
        <w:t>COVID</w:t>
      </w:r>
      <w:r w:rsidRPr="1F8710B6">
        <w:rPr>
          <w:rStyle w:val="normaltextrun"/>
        </w:rPr>
        <w:t xml:space="preserve">” services during this transition time. </w:t>
      </w:r>
      <w:r w:rsidRPr="00225948">
        <w:rPr>
          <w:rStyle w:val="normaltextrun"/>
          <w:b/>
          <w:bCs/>
        </w:rPr>
        <w:t xml:space="preserve">It is important to work closely with participants, </w:t>
      </w:r>
      <w:proofErr w:type="gramStart"/>
      <w:r w:rsidRPr="00225948">
        <w:rPr>
          <w:rStyle w:val="normaltextrun"/>
          <w:b/>
          <w:bCs/>
        </w:rPr>
        <w:t>families</w:t>
      </w:r>
      <w:proofErr w:type="gramEnd"/>
      <w:r w:rsidRPr="00225948">
        <w:rPr>
          <w:rStyle w:val="normaltextrun"/>
          <w:b/>
          <w:bCs/>
        </w:rPr>
        <w:t xml:space="preserve"> and case managers to have conversations about what people want as they transition</w:t>
      </w:r>
      <w:r w:rsidRPr="1F8710B6">
        <w:rPr>
          <w:rStyle w:val="normaltextrun"/>
        </w:rPr>
        <w:t xml:space="preserve">. </w:t>
      </w:r>
      <w:r w:rsidR="39C483F9" w:rsidRPr="16CD39A4">
        <w:rPr>
          <w:rStyle w:val="normaltextrun"/>
        </w:rPr>
        <w:t xml:space="preserve">A </w:t>
      </w:r>
      <w:r w:rsidR="00F90740">
        <w:rPr>
          <w:rStyle w:val="normaltextrun"/>
        </w:rPr>
        <w:t xml:space="preserve">“COVID </w:t>
      </w:r>
      <w:r w:rsidR="004A1F61">
        <w:rPr>
          <w:rStyle w:val="normaltextrun"/>
        </w:rPr>
        <w:t xml:space="preserve">Person Centered Tool </w:t>
      </w:r>
      <w:r w:rsidR="00FA3795" w:rsidRPr="48D2A768">
        <w:rPr>
          <w:rStyle w:val="normaltextrun"/>
        </w:rPr>
        <w:t>t</w:t>
      </w:r>
      <w:r w:rsidR="004A1F61" w:rsidRPr="48D2A768">
        <w:rPr>
          <w:rStyle w:val="normaltextrun"/>
        </w:rPr>
        <w:t>o</w:t>
      </w:r>
      <w:r w:rsidR="004A1F61">
        <w:rPr>
          <w:rStyle w:val="normaltextrun"/>
        </w:rPr>
        <w:t xml:space="preserve"> Discuss Transition Readiness</w:t>
      </w:r>
      <w:r w:rsidR="00F90740">
        <w:rPr>
          <w:rStyle w:val="normaltextrun"/>
        </w:rPr>
        <w:t>”</w:t>
      </w:r>
      <w:r w:rsidR="0CDD2969" w:rsidRPr="00CE7115">
        <w:rPr>
          <w:rStyle w:val="normaltextrun"/>
        </w:rPr>
        <w:t xml:space="preserve"> </w:t>
      </w:r>
      <w:r w:rsidR="05C1AA92" w:rsidRPr="00CE7115">
        <w:rPr>
          <w:rStyle w:val="normaltextrun"/>
        </w:rPr>
        <w:t xml:space="preserve">has been developed </w:t>
      </w:r>
      <w:r w:rsidR="00E45B0A" w:rsidRPr="00CE7115">
        <w:rPr>
          <w:rStyle w:val="normaltextrun"/>
        </w:rPr>
        <w:t xml:space="preserve">for use by DDD Case Managers to have these </w:t>
      </w:r>
      <w:r w:rsidR="00DC73A0" w:rsidRPr="00CE7115">
        <w:rPr>
          <w:rStyle w:val="normaltextrun"/>
        </w:rPr>
        <w:t>conversations</w:t>
      </w:r>
      <w:r w:rsidR="05C1AA92" w:rsidRPr="00CE7115">
        <w:rPr>
          <w:rStyle w:val="normaltextrun"/>
        </w:rPr>
        <w:t xml:space="preserve">. We encourage </w:t>
      </w:r>
      <w:r w:rsidR="04D0AD6A" w:rsidRPr="00CE7115">
        <w:rPr>
          <w:rStyle w:val="normaltextrun"/>
        </w:rPr>
        <w:t>agencies to inquire about</w:t>
      </w:r>
      <w:r w:rsidR="05C1AA92" w:rsidRPr="00CE7115">
        <w:rPr>
          <w:rStyle w:val="normaltextrun"/>
        </w:rPr>
        <w:t xml:space="preserve"> the information learned from the </w:t>
      </w:r>
      <w:r w:rsidR="00CE7115" w:rsidRPr="00CE7115">
        <w:rPr>
          <w:rStyle w:val="normaltextrun"/>
        </w:rPr>
        <w:t>p</w:t>
      </w:r>
      <w:r w:rsidR="05C1AA92" w:rsidRPr="00CE7115">
        <w:rPr>
          <w:rStyle w:val="normaltextrun"/>
        </w:rPr>
        <w:t>erson-</w:t>
      </w:r>
      <w:r w:rsidR="00CE7115" w:rsidRPr="00CE7115">
        <w:rPr>
          <w:rStyle w:val="normaltextrun"/>
        </w:rPr>
        <w:t>c</w:t>
      </w:r>
      <w:r w:rsidR="05C1AA92" w:rsidRPr="00CE7115">
        <w:rPr>
          <w:rStyle w:val="normaltextrun"/>
        </w:rPr>
        <w:t xml:space="preserve">entered </w:t>
      </w:r>
      <w:r w:rsidR="00CE7115" w:rsidRPr="00CE7115">
        <w:rPr>
          <w:rStyle w:val="normaltextrun"/>
        </w:rPr>
        <w:t>t</w:t>
      </w:r>
      <w:r w:rsidR="05C1AA92" w:rsidRPr="00CE7115">
        <w:rPr>
          <w:rStyle w:val="normaltextrun"/>
        </w:rPr>
        <w:t>ool</w:t>
      </w:r>
      <w:r w:rsidR="05C1AA92" w:rsidRPr="16CD39A4">
        <w:rPr>
          <w:rStyle w:val="normaltextrun"/>
        </w:rPr>
        <w:t xml:space="preserve"> </w:t>
      </w:r>
      <w:r w:rsidR="33F1FA36" w:rsidRPr="16CD39A4">
        <w:rPr>
          <w:rStyle w:val="normaltextrun"/>
        </w:rPr>
        <w:t xml:space="preserve">to optimize service delivery. </w:t>
      </w:r>
    </w:p>
    <w:p w14:paraId="675F742C" w14:textId="2C8ADC9E" w:rsidR="00275438" w:rsidRDefault="00275438" w:rsidP="00B26FD5">
      <w:pPr>
        <w:pStyle w:val="paragraph"/>
        <w:ind w:left="720"/>
        <w:textAlignment w:val="baseline"/>
        <w:rPr>
          <w:rStyle w:val="normaltextrun"/>
        </w:rPr>
      </w:pPr>
      <w:r>
        <w:rPr>
          <w:rStyle w:val="normaltextrun"/>
        </w:rPr>
        <w:t xml:space="preserve">Programmatic considerations that will impact participants phasing back into services could include participants and families’ comfort with returning, their changes in preferences, the needs of the family, the level of risk for the </w:t>
      </w:r>
      <w:r w:rsidR="00C133B3">
        <w:rPr>
          <w:rStyle w:val="normaltextrun"/>
        </w:rPr>
        <w:t>participant</w:t>
      </w:r>
      <w:r w:rsidR="00426F5C">
        <w:rPr>
          <w:rStyle w:val="normaltextrun"/>
        </w:rPr>
        <w:t>, staffing levels, transportation considerations, access to Personal Protective Equipment (PPE) and the site’s ability to accommodate social distancing.</w:t>
      </w:r>
      <w:r>
        <w:rPr>
          <w:rStyle w:val="normaltextrun"/>
        </w:rPr>
        <w:t xml:space="preserve"> There may be additional considerations and readiness factors that impact the phase in process.</w:t>
      </w:r>
    </w:p>
    <w:bookmarkEnd w:id="0"/>
    <w:p w14:paraId="548BA1D6" w14:textId="314E9344" w:rsidR="00303D14" w:rsidRPr="00BB7828" w:rsidRDefault="00275438" w:rsidP="009C2755">
      <w:pPr>
        <w:tabs>
          <w:tab w:val="left" w:pos="3180"/>
        </w:tabs>
        <w:ind w:left="360"/>
        <w:rPr>
          <w:rStyle w:val="normaltextrun"/>
          <w:b/>
          <w:bCs/>
          <w:i/>
          <w:iCs/>
        </w:rPr>
      </w:pPr>
      <w:r w:rsidRPr="00BB7828">
        <w:rPr>
          <w:rStyle w:val="normaltextrun"/>
          <w:b/>
          <w:bCs/>
          <w:i/>
          <w:iCs/>
        </w:rPr>
        <w:t xml:space="preserve">Participants and families may be rethinking what they want. </w:t>
      </w:r>
    </w:p>
    <w:p w14:paraId="7E28BE85" w14:textId="24A5BD04" w:rsidR="00275438" w:rsidRDefault="00275438" w:rsidP="00B26FD5">
      <w:pPr>
        <w:pStyle w:val="paragraph"/>
        <w:spacing w:before="0" w:beforeAutospacing="0" w:after="0" w:afterAutospacing="0"/>
        <w:ind w:left="360" w:firstLine="360"/>
        <w:textAlignment w:val="baseline"/>
        <w:rPr>
          <w:rStyle w:val="normaltextrun"/>
          <w:i/>
          <w:iCs/>
        </w:rPr>
      </w:pPr>
      <w:r w:rsidRPr="00225948">
        <w:rPr>
          <w:rStyle w:val="normaltextrun"/>
        </w:rPr>
        <w:t>Each p</w:t>
      </w:r>
      <w:r w:rsidR="009B2178">
        <w:rPr>
          <w:rStyle w:val="normaltextrun"/>
        </w:rPr>
        <w:t>articipant</w:t>
      </w:r>
      <w:r w:rsidRPr="00225948">
        <w:rPr>
          <w:rStyle w:val="normaltextrun"/>
        </w:rPr>
        <w:t xml:space="preserve"> will require</w:t>
      </w:r>
      <w:r w:rsidRPr="1F8710B6">
        <w:rPr>
          <w:rStyle w:val="normaltextrun"/>
        </w:rPr>
        <w:t xml:space="preserve"> an individualized transition that supports their needs. Transitions are critical periods that can be supported by anticipating the needs of all involved.</w:t>
      </w:r>
    </w:p>
    <w:p w14:paraId="6CD8A7DB" w14:textId="77777777" w:rsidR="009B7CD9" w:rsidRPr="00275438" w:rsidRDefault="009B7CD9" w:rsidP="00B26FD5">
      <w:pPr>
        <w:pStyle w:val="paragraph"/>
        <w:spacing w:before="0" w:beforeAutospacing="0" w:after="0" w:afterAutospacing="0"/>
        <w:ind w:left="720"/>
        <w:textAlignment w:val="baseline"/>
        <w:rPr>
          <w:rStyle w:val="normaltextrun"/>
          <w:i/>
          <w:iCs/>
        </w:rPr>
      </w:pPr>
    </w:p>
    <w:p w14:paraId="484382E7" w14:textId="0285EC23" w:rsidR="000A7351" w:rsidRPr="00BB7828" w:rsidRDefault="00275438" w:rsidP="00B26FD5">
      <w:pPr>
        <w:pStyle w:val="paragraph"/>
        <w:spacing w:before="0" w:beforeAutospacing="0" w:after="120" w:afterAutospacing="0"/>
        <w:ind w:left="360"/>
        <w:textAlignment w:val="baseline"/>
        <w:rPr>
          <w:rStyle w:val="normaltextrun"/>
          <w:b/>
          <w:bCs/>
          <w:i/>
          <w:iCs/>
        </w:rPr>
      </w:pPr>
      <w:r w:rsidRPr="00BB7828">
        <w:rPr>
          <w:rStyle w:val="normaltextrun"/>
          <w:b/>
          <w:bCs/>
          <w:i/>
          <w:iCs/>
        </w:rPr>
        <w:t xml:space="preserve">Being knowledgeable about risk and tracking changing guidance is critical. </w:t>
      </w:r>
    </w:p>
    <w:p w14:paraId="34F55880" w14:textId="4F3E05D7" w:rsidR="00C86B8F" w:rsidRDefault="002C4B81" w:rsidP="000A7351">
      <w:pPr>
        <w:pStyle w:val="paragraph"/>
        <w:spacing w:before="0" w:beforeAutospacing="0" w:after="120" w:afterAutospacing="0"/>
        <w:ind w:left="720"/>
        <w:textAlignment w:val="baseline"/>
        <w:rPr>
          <w:rStyle w:val="normaltextrun"/>
        </w:rPr>
      </w:pPr>
      <w:r>
        <w:rPr>
          <w:rStyle w:val="normaltextrun"/>
        </w:rPr>
        <w:t>Knowing current g</w:t>
      </w:r>
      <w:r w:rsidR="00E45B0A" w:rsidRPr="00B26FD5">
        <w:rPr>
          <w:rStyle w:val="normaltextrun"/>
        </w:rPr>
        <w:t>uidance is important in planning transitions</w:t>
      </w:r>
      <w:r w:rsidR="00E45B0A" w:rsidRPr="00A43673">
        <w:rPr>
          <w:rStyle w:val="normaltextrun"/>
          <w:i/>
          <w:iCs/>
        </w:rPr>
        <w:t xml:space="preserve">. </w:t>
      </w:r>
      <w:r w:rsidR="00275438">
        <w:rPr>
          <w:rStyle w:val="normaltextrun"/>
        </w:rPr>
        <w:t xml:space="preserve">Information from national, state, and county organizations should be </w:t>
      </w:r>
      <w:r w:rsidR="00C72176">
        <w:rPr>
          <w:rStyle w:val="normaltextrun"/>
        </w:rPr>
        <w:t xml:space="preserve">continuously </w:t>
      </w:r>
      <w:r w:rsidR="00E45B0A">
        <w:rPr>
          <w:rStyle w:val="normaltextrun"/>
        </w:rPr>
        <w:t>monitored,</w:t>
      </w:r>
      <w:r w:rsidR="00275438">
        <w:rPr>
          <w:rStyle w:val="normaltextrun"/>
        </w:rPr>
        <w:t xml:space="preserve"> and updates</w:t>
      </w:r>
      <w:r w:rsidR="00275438" w:rsidRPr="003D12C8">
        <w:rPr>
          <w:rStyle w:val="normaltextrun"/>
        </w:rPr>
        <w:t xml:space="preserve"> </w:t>
      </w:r>
      <w:r w:rsidR="00275438">
        <w:rPr>
          <w:rStyle w:val="normaltextrun"/>
        </w:rPr>
        <w:t xml:space="preserve">should be incorporated into your agency’s plan. </w:t>
      </w:r>
    </w:p>
    <w:p w14:paraId="23DE2BF9" w14:textId="77777777" w:rsidR="00AC2DBF" w:rsidRDefault="00C86B8F" w:rsidP="006E5475">
      <w:pPr>
        <w:pStyle w:val="paragraph"/>
        <w:numPr>
          <w:ilvl w:val="0"/>
          <w:numId w:val="32"/>
        </w:numPr>
        <w:spacing w:before="0" w:beforeAutospacing="0" w:after="120" w:afterAutospacing="0"/>
        <w:ind w:left="1440"/>
        <w:textAlignment w:val="baseline"/>
      </w:pPr>
      <w:r>
        <w:t xml:space="preserve">Resources </w:t>
      </w:r>
      <w:r w:rsidR="00B91803">
        <w:t>from</w:t>
      </w:r>
      <w:r w:rsidR="00272542">
        <w:t xml:space="preserve"> the </w:t>
      </w:r>
      <w:r>
        <w:t>Department of Health</w:t>
      </w:r>
      <w:r w:rsidR="00903E61">
        <w:t xml:space="preserve"> can be found at: </w:t>
      </w:r>
      <w:r>
        <w:t xml:space="preserve"> </w:t>
      </w:r>
      <w:hyperlink r:id="rId13" w:history="1">
        <w:r w:rsidRPr="00986057">
          <w:rPr>
            <w:rStyle w:val="Hyperlink"/>
          </w:rPr>
          <w:t>https://hawaii</w:t>
        </w:r>
        <w:r w:rsidR="004F41FF">
          <w:rPr>
            <w:rStyle w:val="Hyperlink"/>
          </w:rPr>
          <w:t>COVID</w:t>
        </w:r>
        <w:r w:rsidRPr="00986057">
          <w:rPr>
            <w:rStyle w:val="Hyperlink"/>
          </w:rPr>
          <w:t>19.com/guidance-for-everyone/</w:t>
        </w:r>
      </w:hyperlink>
    </w:p>
    <w:p w14:paraId="44580609" w14:textId="2E1449E7" w:rsidR="00C405E6" w:rsidRDefault="00C405E6" w:rsidP="006E5475">
      <w:pPr>
        <w:pStyle w:val="paragraph"/>
        <w:numPr>
          <w:ilvl w:val="0"/>
          <w:numId w:val="29"/>
        </w:numPr>
        <w:spacing w:before="0" w:beforeAutospacing="0" w:after="120" w:afterAutospacing="0"/>
        <w:ind w:left="1440"/>
        <w:textAlignment w:val="baseline"/>
      </w:pPr>
      <w:r w:rsidRPr="00337E41">
        <w:t xml:space="preserve">Providers must follow the current Governor’s Emergency Proclamations. The </w:t>
      </w:r>
      <w:r w:rsidR="000A7900">
        <w:t>Ninth</w:t>
      </w:r>
      <w:r w:rsidR="000A7900" w:rsidRPr="00337E41">
        <w:t xml:space="preserve"> </w:t>
      </w:r>
      <w:r w:rsidRPr="00337E41">
        <w:t xml:space="preserve">Supplementary Proclamation Related to the </w:t>
      </w:r>
      <w:r w:rsidR="004F41FF">
        <w:t>COVID</w:t>
      </w:r>
      <w:r w:rsidRPr="00337E41">
        <w:t xml:space="preserve">-19 Emergency was posted on </w:t>
      </w:r>
      <w:r w:rsidR="000A7900">
        <w:t>June 10</w:t>
      </w:r>
      <w:r w:rsidRPr="00337E41">
        <w:t xml:space="preserve">, 2020. </w:t>
      </w:r>
    </w:p>
    <w:p w14:paraId="3BDC0D27" w14:textId="5B63EE85" w:rsidR="00C405E6" w:rsidRDefault="00C405E6" w:rsidP="00B26FD5">
      <w:pPr>
        <w:pStyle w:val="paragraph"/>
        <w:spacing w:before="0" w:beforeAutospacing="0" w:after="120" w:afterAutospacing="0"/>
        <w:ind w:left="1440"/>
        <w:textAlignment w:val="baseline"/>
        <w:rPr>
          <w:rStyle w:val="normaltextrun"/>
        </w:rPr>
      </w:pPr>
      <w:r w:rsidRPr="00680A48">
        <w:t xml:space="preserve">The </w:t>
      </w:r>
      <w:r w:rsidR="000A7900">
        <w:t>Ninth</w:t>
      </w:r>
      <w:r w:rsidR="000A7900" w:rsidRPr="00680A48">
        <w:t xml:space="preserve"> </w:t>
      </w:r>
      <w:r w:rsidRPr="00680A48">
        <w:t xml:space="preserve">Proclamation states that the elderly and others at high risk for </w:t>
      </w:r>
      <w:r w:rsidR="004F41FF">
        <w:t>COVID</w:t>
      </w:r>
      <w:r w:rsidRPr="00680A48">
        <w:t>-19 are urged to stay in their residences to the extent possible, except as necessary to seek medical care. At this time, day programs such as Adult Day Health are not explicitly named in the proclamation as being able to open, but that could change at any time</w:t>
      </w:r>
      <w:r>
        <w:t>.</w:t>
      </w:r>
      <w:r w:rsidRPr="007E2F50">
        <w:rPr>
          <w:rStyle w:val="normaltextrun"/>
        </w:rPr>
        <w:t xml:space="preserve"> </w:t>
      </w:r>
      <w:r w:rsidRPr="1F8710B6">
        <w:rPr>
          <w:rStyle w:val="normaltextrun"/>
        </w:rPr>
        <w:t xml:space="preserve">As the situation changes, you can find Emergency Proclamations here: </w:t>
      </w:r>
      <w:hyperlink r:id="rId14" w:history="1">
        <w:r w:rsidRPr="1F8710B6">
          <w:rPr>
            <w:rStyle w:val="Hyperlink"/>
          </w:rPr>
          <w:t>https://governor.hawaii.gov/emergency-proclamations/</w:t>
        </w:r>
      </w:hyperlink>
    </w:p>
    <w:p w14:paraId="2F6190FB" w14:textId="3A79D9AE" w:rsidR="00BB3489" w:rsidRDefault="007E2F50" w:rsidP="00B35F99">
      <w:pPr>
        <w:pStyle w:val="paragraph"/>
        <w:numPr>
          <w:ilvl w:val="0"/>
          <w:numId w:val="29"/>
        </w:numPr>
        <w:spacing w:after="120" w:afterAutospacing="0"/>
        <w:ind w:left="1440"/>
        <w:textAlignment w:val="baseline"/>
      </w:pPr>
      <w:r>
        <w:lastRenderedPageBreak/>
        <w:t xml:space="preserve">The Centers for Disease Control and Prevention (CDC) Coronavirus site is: </w:t>
      </w:r>
      <w:hyperlink r:id="rId15" w:history="1">
        <w:r w:rsidRPr="00986057">
          <w:rPr>
            <w:rStyle w:val="Hyperlink"/>
          </w:rPr>
          <w:t>https://www.cdc.gov/coronavirus/2019-ncov/index.html</w:t>
        </w:r>
      </w:hyperlink>
      <w:r>
        <w:rPr>
          <w:color w:val="0000FF"/>
          <w:u w:val="single"/>
        </w:rPr>
        <w:t xml:space="preserve">. </w:t>
      </w:r>
      <w:r w:rsidR="00275438">
        <w:t>The CDC advises that b</w:t>
      </w:r>
      <w:r w:rsidR="00275438" w:rsidRPr="009D1171">
        <w:t>ased on currently available information and clinical expertise, </w:t>
      </w:r>
      <w:r w:rsidR="00275438" w:rsidRPr="009D1171">
        <w:rPr>
          <w:b/>
          <w:bCs/>
        </w:rPr>
        <w:t>older adults and people of any age who have serious underlying medical conditions</w:t>
      </w:r>
      <w:r w:rsidR="00275438" w:rsidRPr="009D1171">
        <w:t xml:space="preserve"> might be at higher risk for severe illness from </w:t>
      </w:r>
      <w:r w:rsidR="004F41FF">
        <w:t>COVID</w:t>
      </w:r>
      <w:r w:rsidR="00275438" w:rsidRPr="009D1171">
        <w:t>-19.</w:t>
      </w:r>
      <w:r w:rsidR="00275438">
        <w:t xml:space="preserve"> </w:t>
      </w:r>
      <w:hyperlink r:id="rId16" w:history="1">
        <w:r w:rsidRPr="005B1A36">
          <w:rPr>
            <w:rStyle w:val="Hyperlink"/>
          </w:rPr>
          <w:t>https://www.cdc.gov/coronavirus/2019-ncov/need-extra-precautions/people-at-higher-risk.html</w:t>
        </w:r>
      </w:hyperlink>
      <w:r w:rsidRPr="009D1171">
        <w:t xml:space="preserve"> </w:t>
      </w:r>
    </w:p>
    <w:p w14:paraId="12C4D37C" w14:textId="33120E02" w:rsidR="0085026F" w:rsidRPr="00B367A0" w:rsidRDefault="0085026F" w:rsidP="006E5475">
      <w:pPr>
        <w:pStyle w:val="paragraph"/>
        <w:numPr>
          <w:ilvl w:val="0"/>
          <w:numId w:val="29"/>
        </w:numPr>
        <w:spacing w:after="120" w:afterAutospacing="0"/>
        <w:ind w:left="1440"/>
        <w:textAlignment w:val="baseline"/>
      </w:pPr>
      <w:r w:rsidRPr="00AC2DBF">
        <w:rPr>
          <w:color w:val="000000"/>
        </w:rPr>
        <w:t xml:space="preserve">CDC has recently released </w:t>
      </w:r>
      <w:r w:rsidR="004F41FF" w:rsidRPr="00AC2DBF">
        <w:rPr>
          <w:color w:val="000000"/>
        </w:rPr>
        <w:t>COVID</w:t>
      </w:r>
      <w:r w:rsidRPr="00AC2DBF">
        <w:rPr>
          <w:color w:val="000000"/>
        </w:rPr>
        <w:t>-19 guidance with a primary focus on family members and caregivers who support people with developmental disabilities.</w:t>
      </w:r>
      <w:r w:rsidR="00C405E6" w:rsidRPr="00C405E6">
        <w:t xml:space="preserve"> </w:t>
      </w:r>
    </w:p>
    <w:p w14:paraId="338A5141" w14:textId="642DB093" w:rsidR="00BB3489" w:rsidRPr="00BB3489" w:rsidRDefault="00C4128D" w:rsidP="006E5475">
      <w:pPr>
        <w:numPr>
          <w:ilvl w:val="2"/>
          <w:numId w:val="26"/>
        </w:numPr>
        <w:shd w:val="clear" w:color="auto" w:fill="FFFFFF"/>
        <w:spacing w:before="120" w:after="240"/>
        <w:contextualSpacing/>
        <w:rPr>
          <w:sz w:val="22"/>
          <w:szCs w:val="22"/>
        </w:rPr>
      </w:pPr>
      <w:hyperlink r:id="rId17" w:history="1">
        <w:r w:rsidR="0085026F">
          <w:rPr>
            <w:rStyle w:val="Hyperlink"/>
          </w:rPr>
          <w:t>Gu</w:t>
        </w:r>
        <w:r w:rsidR="00BB3489">
          <w:rPr>
            <w:rStyle w:val="Hyperlink"/>
          </w:rPr>
          <w:t>id</w:t>
        </w:r>
        <w:r w:rsidR="0085026F">
          <w:rPr>
            <w:rStyle w:val="Hyperlink"/>
          </w:rPr>
          <w:t>ance for Direct Service Providers</w:t>
        </w:r>
      </w:hyperlink>
    </w:p>
    <w:p w14:paraId="45811B88" w14:textId="77777777" w:rsidR="00BB3489" w:rsidRDefault="00C4128D" w:rsidP="006E5475">
      <w:pPr>
        <w:numPr>
          <w:ilvl w:val="2"/>
          <w:numId w:val="26"/>
        </w:numPr>
        <w:shd w:val="clear" w:color="auto" w:fill="FFFFFF"/>
        <w:spacing w:before="120" w:after="240"/>
        <w:contextualSpacing/>
      </w:pPr>
      <w:hyperlink r:id="rId18" w:history="1">
        <w:r w:rsidR="00BB3489">
          <w:rPr>
            <w:rStyle w:val="Hyperlink"/>
          </w:rPr>
          <w:t>Guidance for Group Homes for Individuals with Disabilities</w:t>
        </w:r>
      </w:hyperlink>
    </w:p>
    <w:p w14:paraId="0509FB90" w14:textId="77777777" w:rsidR="00BB3489" w:rsidRDefault="00C4128D" w:rsidP="006E5475">
      <w:pPr>
        <w:numPr>
          <w:ilvl w:val="2"/>
          <w:numId w:val="26"/>
        </w:numPr>
        <w:shd w:val="clear" w:color="auto" w:fill="FFFFFF"/>
        <w:spacing w:before="120" w:after="240"/>
        <w:contextualSpacing/>
      </w:pPr>
      <w:hyperlink r:id="rId19" w:history="1">
        <w:r w:rsidR="00BB3489">
          <w:rPr>
            <w:rStyle w:val="Hyperlink"/>
          </w:rPr>
          <w:t>Guidance for Direct Service Providers, Caregivers, Parents, and People with Developmental and Behavioral Disorders</w:t>
        </w:r>
      </w:hyperlink>
    </w:p>
    <w:p w14:paraId="05554150" w14:textId="40DF0289" w:rsidR="00BB3489" w:rsidRPr="00BB3489" w:rsidRDefault="00C4128D" w:rsidP="006E5475">
      <w:pPr>
        <w:numPr>
          <w:ilvl w:val="2"/>
          <w:numId w:val="26"/>
        </w:numPr>
        <w:shd w:val="clear" w:color="auto" w:fill="FFFFFF"/>
        <w:spacing w:before="120" w:after="240"/>
        <w:contextualSpacing/>
        <w:rPr>
          <w:rFonts w:eastAsiaTheme="minorHAnsi"/>
        </w:rPr>
      </w:pPr>
      <w:hyperlink r:id="rId20" w:history="1">
        <w:r w:rsidR="00BB3489">
          <w:rPr>
            <w:rStyle w:val="Hyperlink"/>
          </w:rPr>
          <w:t>People with Developmental and Behavioral Disorders</w:t>
        </w:r>
      </w:hyperlink>
    </w:p>
    <w:p w14:paraId="5C623A8B" w14:textId="77777777" w:rsidR="00BB3489" w:rsidRDefault="00BB3489" w:rsidP="00BB3489">
      <w:pPr>
        <w:pStyle w:val="paragraph"/>
        <w:spacing w:after="120" w:afterAutospacing="0"/>
        <w:ind w:left="1800"/>
        <w:textAlignment w:val="baseline"/>
      </w:pPr>
      <w:r>
        <w:t xml:space="preserve">Link to the CDC website:  </w:t>
      </w:r>
      <w:hyperlink r:id="rId21" w:history="1">
        <w:r>
          <w:rPr>
            <w:rStyle w:val="Hyperlink"/>
          </w:rPr>
          <w:t>https://www.cdc.gov/coronavirus/2019-ncov/hcp/developmental-behavioral-disorders.html</w:t>
        </w:r>
      </w:hyperlink>
    </w:p>
    <w:p w14:paraId="3F6CC189" w14:textId="77777777" w:rsidR="00BB3489" w:rsidRPr="009D1171" w:rsidRDefault="00BB3489" w:rsidP="000869DD">
      <w:pPr>
        <w:pStyle w:val="paragraph"/>
        <w:numPr>
          <w:ilvl w:val="0"/>
          <w:numId w:val="36"/>
        </w:numPr>
        <w:spacing w:after="120" w:afterAutospacing="0"/>
        <w:ind w:left="1440"/>
        <w:textAlignment w:val="baseline"/>
      </w:pPr>
      <w:r>
        <w:t xml:space="preserve">CDC further describes people with disabilities who </w:t>
      </w:r>
      <w:r w:rsidRPr="009D1171">
        <w:t>might be at increased risk of becoming infected or having unrecognized illness</w:t>
      </w:r>
      <w:r>
        <w:t>:</w:t>
      </w:r>
      <w:r w:rsidRPr="009D1171">
        <w:t xml:space="preserve">  </w:t>
      </w:r>
    </w:p>
    <w:p w14:paraId="4A4972D8" w14:textId="77777777" w:rsidR="00BB3489" w:rsidRPr="009D1171" w:rsidRDefault="00BB3489" w:rsidP="006E5475">
      <w:pPr>
        <w:pStyle w:val="paragraph"/>
        <w:numPr>
          <w:ilvl w:val="2"/>
          <w:numId w:val="25"/>
        </w:numPr>
        <w:spacing w:before="0" w:beforeAutospacing="0" w:after="120" w:afterAutospacing="0"/>
        <w:textAlignment w:val="baseline"/>
      </w:pPr>
      <w:r w:rsidRPr="009D1171">
        <w:t>People who have limited mobility or who cannot avoid coming into close contact with others who may be infected, such as direct support providers and family members</w:t>
      </w:r>
    </w:p>
    <w:p w14:paraId="7EC7ACA5" w14:textId="77777777" w:rsidR="00BB3489" w:rsidRPr="009D1171" w:rsidRDefault="00BB3489" w:rsidP="006E5475">
      <w:pPr>
        <w:pStyle w:val="paragraph"/>
        <w:numPr>
          <w:ilvl w:val="2"/>
          <w:numId w:val="25"/>
        </w:numPr>
        <w:spacing w:before="0" w:beforeAutospacing="0" w:after="120" w:afterAutospacing="0"/>
        <w:textAlignment w:val="baseline"/>
      </w:pPr>
      <w:r w:rsidRPr="009D1171">
        <w:t>People who have trouble understanding information or practicing preventive measures, such as hand washing and social distancing</w:t>
      </w:r>
    </w:p>
    <w:p w14:paraId="4D373086" w14:textId="77777777" w:rsidR="00BB3489" w:rsidRDefault="00BB3489" w:rsidP="006E5475">
      <w:pPr>
        <w:pStyle w:val="paragraph"/>
        <w:numPr>
          <w:ilvl w:val="2"/>
          <w:numId w:val="25"/>
        </w:numPr>
        <w:spacing w:before="0" w:beforeAutospacing="0" w:after="240" w:afterAutospacing="0"/>
        <w:textAlignment w:val="baseline"/>
      </w:pPr>
      <w:r w:rsidRPr="009D1171">
        <w:t>People who may not be able to communicate symptoms of illness</w:t>
      </w:r>
    </w:p>
    <w:p w14:paraId="594D64D0" w14:textId="77777777" w:rsidR="00BB3489" w:rsidRDefault="00BB3489" w:rsidP="00BB3489">
      <w:pPr>
        <w:pStyle w:val="paragraph"/>
        <w:spacing w:before="0" w:beforeAutospacing="0" w:after="240" w:afterAutospacing="0"/>
        <w:ind w:left="1800"/>
        <w:textAlignment w:val="baseline"/>
      </w:pPr>
      <w:r>
        <w:t xml:space="preserve">Link to the CDC website:  </w:t>
      </w:r>
      <w:hyperlink r:id="rId22" w:history="1">
        <w:r w:rsidRPr="00F17857">
          <w:rPr>
            <w:rStyle w:val="Hyperlink"/>
          </w:rPr>
          <w:t>https://www.cdc.gov/coronavirus/2019-ncov/need-extra-precautions/people</w:t>
        </w:r>
        <w:r w:rsidRPr="008D675C">
          <w:rPr>
            <w:rStyle w:val="Hyperlink"/>
          </w:rPr>
          <w:t>-with-disabilities.html</w:t>
        </w:r>
      </w:hyperlink>
    </w:p>
    <w:p w14:paraId="09215B21" w14:textId="77777777" w:rsidR="00BB3489" w:rsidRDefault="00BB3489" w:rsidP="006D218C">
      <w:pPr>
        <w:pStyle w:val="paragraph"/>
        <w:numPr>
          <w:ilvl w:val="0"/>
          <w:numId w:val="36"/>
        </w:numPr>
        <w:spacing w:before="0" w:beforeAutospacing="0" w:after="0" w:afterAutospacing="0"/>
        <w:ind w:left="1440"/>
        <w:textAlignment w:val="baseline"/>
      </w:pPr>
      <w:r>
        <w:t>If</w:t>
      </w:r>
      <w:r w:rsidRPr="00225948">
        <w:t xml:space="preserve"> a </w:t>
      </w:r>
      <w:r>
        <w:t xml:space="preserve">participant </w:t>
      </w:r>
      <w:r w:rsidRPr="00225948">
        <w:t xml:space="preserve">resides in a home with an individual considered vulnerable, it is recommended the </w:t>
      </w:r>
      <w:r>
        <w:t xml:space="preserve">participant be phased in </w:t>
      </w:r>
      <w:proofErr w:type="gramStart"/>
      <w:r>
        <w:t>at a later time</w:t>
      </w:r>
      <w:proofErr w:type="gramEnd"/>
      <w:r>
        <w:t xml:space="preserve">. </w:t>
      </w:r>
    </w:p>
    <w:p w14:paraId="5FB1B31D" w14:textId="77777777" w:rsidR="00BB3489" w:rsidRDefault="00BB3489" w:rsidP="00BB3489">
      <w:pPr>
        <w:pStyle w:val="paragraph"/>
        <w:spacing w:before="0" w:beforeAutospacing="0" w:after="120" w:afterAutospacing="0"/>
        <w:ind w:left="1440"/>
        <w:textAlignment w:val="baseline"/>
      </w:pPr>
    </w:p>
    <w:p w14:paraId="3F314D3B" w14:textId="77777777" w:rsidR="00BB3489" w:rsidRPr="00AC2DBF" w:rsidRDefault="00BB3489" w:rsidP="00BB3489">
      <w:pPr>
        <w:pStyle w:val="paragraph"/>
        <w:spacing w:before="0" w:beforeAutospacing="0" w:after="120" w:afterAutospacing="0"/>
        <w:ind w:left="360"/>
        <w:textAlignment w:val="baseline"/>
        <w:rPr>
          <w:rStyle w:val="normaltextrun"/>
          <w:b/>
          <w:bCs/>
        </w:rPr>
      </w:pPr>
      <w:r w:rsidRPr="00AC2DBF">
        <w:rPr>
          <w:rStyle w:val="normaltextrun"/>
          <w:b/>
          <w:bCs/>
          <w:i/>
          <w:iCs/>
        </w:rPr>
        <w:t>Providers may need to adapt the checklist to meet the individualized needs and circumstances of their programs and settings.</w:t>
      </w:r>
      <w:r w:rsidRPr="00AC2DBF">
        <w:rPr>
          <w:rStyle w:val="normaltextrun"/>
          <w:b/>
          <w:bCs/>
        </w:rPr>
        <w:t> </w:t>
      </w:r>
    </w:p>
    <w:p w14:paraId="616CA746" w14:textId="77777777" w:rsidR="00BB3489" w:rsidRDefault="00BB3489" w:rsidP="00BB3489">
      <w:pPr>
        <w:pStyle w:val="paragraph"/>
        <w:spacing w:before="0" w:beforeAutospacing="0" w:after="0" w:afterAutospacing="0"/>
        <w:ind w:left="720" w:firstLine="360"/>
        <w:textAlignment w:val="baseline"/>
        <w:rPr>
          <w:rStyle w:val="eop"/>
        </w:rPr>
      </w:pPr>
      <w:r>
        <w:rPr>
          <w:rStyle w:val="normaltextrun"/>
        </w:rPr>
        <w:t>In addition, providers who support participants in community settings may have additional guidelines to follow and incorporate, as State and County orders change.  </w:t>
      </w:r>
      <w:r>
        <w:rPr>
          <w:rStyle w:val="eop"/>
        </w:rPr>
        <w:t> </w:t>
      </w:r>
    </w:p>
    <w:p w14:paraId="205A1647" w14:textId="77777777" w:rsidR="00BB3489" w:rsidRDefault="00BB3489" w:rsidP="00BB3489">
      <w:pPr>
        <w:pStyle w:val="paragraph"/>
        <w:spacing w:before="0" w:beforeAutospacing="0" w:after="0" w:afterAutospacing="0"/>
        <w:ind w:left="720"/>
        <w:textAlignment w:val="baseline"/>
        <w:rPr>
          <w:rStyle w:val="eop"/>
        </w:rPr>
      </w:pPr>
    </w:p>
    <w:p w14:paraId="4748CB32" w14:textId="5708822E" w:rsidR="00BB3489" w:rsidRPr="00FC3A4B" w:rsidRDefault="00BB3489" w:rsidP="00FC3A4B">
      <w:pPr>
        <w:pStyle w:val="paragraph"/>
        <w:spacing w:before="0" w:beforeAutospacing="0" w:after="0" w:afterAutospacing="0"/>
        <w:ind w:firstLine="360"/>
        <w:textAlignment w:val="baseline"/>
        <w:rPr>
          <w:b/>
          <w:bCs/>
          <w:i/>
          <w:iCs/>
        </w:rPr>
        <w:sectPr w:rsidR="00BB3489" w:rsidRPr="00FC3A4B" w:rsidSect="00661711">
          <w:footerReference w:type="default" r:id="rId23"/>
          <w:footerReference w:type="first" r:id="rId24"/>
          <w:pgSz w:w="20160" w:h="12240" w:orient="landscape" w:code="5"/>
          <w:pgMar w:top="1008" w:right="1008" w:bottom="1800" w:left="1080" w:header="720" w:footer="720" w:gutter="0"/>
          <w:pgNumType w:fmt="lowerRoman"/>
          <w:cols w:space="720"/>
          <w:titlePg/>
          <w:docGrid w:linePitch="360"/>
        </w:sectPr>
      </w:pPr>
      <w:r w:rsidRPr="00AC2DBF">
        <w:rPr>
          <w:rStyle w:val="normaltextrun"/>
          <w:b/>
          <w:bCs/>
          <w:i/>
          <w:iCs/>
        </w:rPr>
        <w:t>Providers are responsible for implementing standards and safeguards to help protect participants’ health and safety.</w:t>
      </w:r>
      <w:r w:rsidRPr="00AC2DBF">
        <w:rPr>
          <w:rStyle w:val="eop"/>
          <w:b/>
          <w:bCs/>
          <w:i/>
          <w:iCs/>
        </w:rPr>
        <w:t> </w:t>
      </w:r>
    </w:p>
    <w:p w14:paraId="6CE6E391" w14:textId="5099E2FB" w:rsidR="00766BD3" w:rsidRPr="009F1AC0" w:rsidRDefault="00455F47" w:rsidP="009F1AC0">
      <w:pPr>
        <w:pStyle w:val="Heading1"/>
        <w:rPr>
          <w:u w:val="single"/>
        </w:rPr>
      </w:pPr>
      <w:r w:rsidRPr="009F1AC0">
        <w:rPr>
          <w:u w:val="single"/>
        </w:rPr>
        <w:lastRenderedPageBreak/>
        <w:t>C</w:t>
      </w:r>
      <w:r w:rsidR="004F41FF" w:rsidRPr="009F1AC0">
        <w:rPr>
          <w:u w:val="single"/>
        </w:rPr>
        <w:t>OVID</w:t>
      </w:r>
      <w:r w:rsidR="0091243E" w:rsidRPr="009F1AC0">
        <w:rPr>
          <w:u w:val="single"/>
        </w:rPr>
        <w:t xml:space="preserve">-19 </w:t>
      </w:r>
      <w:r w:rsidR="001470A9" w:rsidRPr="009F1AC0">
        <w:rPr>
          <w:u w:val="single"/>
        </w:rPr>
        <w:t xml:space="preserve">PROVIDER SELF-ASSESSMENT </w:t>
      </w:r>
      <w:r w:rsidR="004819AB" w:rsidRPr="009F1AC0">
        <w:rPr>
          <w:u w:val="single"/>
        </w:rPr>
        <w:t xml:space="preserve">PREPAREDNESS </w:t>
      </w:r>
      <w:r w:rsidR="004200C0" w:rsidRPr="009F1AC0">
        <w:rPr>
          <w:u w:val="single"/>
        </w:rPr>
        <w:t>TOOL</w:t>
      </w:r>
    </w:p>
    <w:p w14:paraId="0293699B" w14:textId="4235E6CB" w:rsidR="001470A9" w:rsidRDefault="001470A9" w:rsidP="0148B8F8"/>
    <w:p w14:paraId="2F8CF053" w14:textId="77777777" w:rsidR="001052A6" w:rsidRDefault="001052A6" w:rsidP="00FC3C0A">
      <w:pPr>
        <w:spacing w:after="120"/>
        <w:rPr>
          <w:rFonts w:ascii="Times New Roman Bold" w:hAnsi="Times New Roman Bold"/>
          <w:b/>
          <w:bCs/>
          <w:smallCaps/>
        </w:rPr>
      </w:pPr>
    </w:p>
    <w:p w14:paraId="3E2A0423" w14:textId="019DD05C" w:rsidR="004F40C8" w:rsidRPr="004E640D" w:rsidRDefault="004E640D" w:rsidP="009F1AC0">
      <w:pPr>
        <w:pStyle w:val="Heading2"/>
      </w:pPr>
      <w:r w:rsidRPr="001052A6">
        <w:t>Instructions</w:t>
      </w:r>
      <w:r>
        <w:t>:</w:t>
      </w:r>
    </w:p>
    <w:p w14:paraId="3E33C9DA" w14:textId="163B1899" w:rsidR="008270C9" w:rsidRDefault="0080169B" w:rsidP="006E5475">
      <w:pPr>
        <w:numPr>
          <w:ilvl w:val="0"/>
          <w:numId w:val="22"/>
        </w:numPr>
        <w:spacing w:after="240"/>
      </w:pPr>
      <w:r>
        <w:t xml:space="preserve">All providers of day services (ADH, CLS-G, CLS-Ind, DCP, IES) </w:t>
      </w:r>
      <w:r w:rsidR="008E6BF2">
        <w:t>must com</w:t>
      </w:r>
      <w:r w:rsidR="003F11AC">
        <w:t>plete th</w:t>
      </w:r>
      <w:r w:rsidR="008422BC">
        <w:t>e</w:t>
      </w:r>
      <w:r w:rsidR="003F11AC">
        <w:t xml:space="preserve"> </w:t>
      </w:r>
      <w:r w:rsidR="0070652B">
        <w:t>self-</w:t>
      </w:r>
      <w:r w:rsidR="003F11AC">
        <w:t>assessment</w:t>
      </w:r>
      <w:r w:rsidR="00357D3C">
        <w:t>.</w:t>
      </w:r>
    </w:p>
    <w:p w14:paraId="6CED8F8C" w14:textId="2650B743" w:rsidR="004F40C8" w:rsidRPr="004F40C8" w:rsidRDefault="004F40C8" w:rsidP="006E5475">
      <w:pPr>
        <w:numPr>
          <w:ilvl w:val="0"/>
          <w:numId w:val="22"/>
        </w:numPr>
        <w:spacing w:after="240"/>
      </w:pPr>
      <w:r w:rsidRPr="004F40C8">
        <w:t xml:space="preserve">Read each </w:t>
      </w:r>
      <w:r w:rsidR="004D0056">
        <w:t>statement</w:t>
      </w:r>
      <w:r w:rsidRPr="004F40C8">
        <w:t xml:space="preserve"> carefully. Check</w:t>
      </w:r>
      <w:r w:rsidR="008422BC">
        <w:t xml:space="preserve"> or </w:t>
      </w:r>
      <w:r w:rsidRPr="004F40C8">
        <w:t>click the box that best describes the status of each </w:t>
      </w:r>
      <w:r w:rsidR="006B6628">
        <w:t>“</w:t>
      </w:r>
      <w:r w:rsidR="00BC7589">
        <w:t>Item</w:t>
      </w:r>
      <w:r w:rsidR="006B6628">
        <w:t>”</w:t>
      </w:r>
      <w:r w:rsidR="001D2AA1" w:rsidRPr="004F40C8">
        <w:t> </w:t>
      </w:r>
      <w:r w:rsidRPr="004F40C8">
        <w:t xml:space="preserve">as related to your preparation for phasing in the </w:t>
      </w:r>
      <w:r w:rsidR="001B5BA7">
        <w:t>re</w:t>
      </w:r>
      <w:r w:rsidRPr="004F40C8">
        <w:t xml:space="preserve">opening </w:t>
      </w:r>
      <w:r w:rsidR="00B21977">
        <w:t xml:space="preserve">or resuming </w:t>
      </w:r>
      <w:r w:rsidRPr="004F40C8">
        <w:t>of </w:t>
      </w:r>
      <w:r w:rsidR="00547ADE">
        <w:t xml:space="preserve">group </w:t>
      </w:r>
      <w:r w:rsidRPr="004F40C8">
        <w:t>day services</w:t>
      </w:r>
      <w:r w:rsidR="00547ADE">
        <w:t xml:space="preserve"> </w:t>
      </w:r>
      <w:r w:rsidR="0066073F">
        <w:t xml:space="preserve">(ADH and CLS-G) </w:t>
      </w:r>
      <w:r w:rsidR="00547ADE">
        <w:t xml:space="preserve">and/or resuming or continuing individual </w:t>
      </w:r>
      <w:r w:rsidR="001B5BA7">
        <w:t xml:space="preserve">day </w:t>
      </w:r>
      <w:r w:rsidR="00547ADE">
        <w:t>services</w:t>
      </w:r>
      <w:r w:rsidR="0066073F">
        <w:t xml:space="preserve"> (CLS-Ind, DCP and IES)</w:t>
      </w:r>
      <w:r w:rsidRPr="004F40C8">
        <w:t>.  </w:t>
      </w:r>
    </w:p>
    <w:p w14:paraId="01319108" w14:textId="51E0C469" w:rsidR="004D0056" w:rsidRDefault="004D0056" w:rsidP="006E5475">
      <w:pPr>
        <w:numPr>
          <w:ilvl w:val="0"/>
          <w:numId w:val="22"/>
        </w:numPr>
        <w:spacing w:after="240"/>
        <w:rPr>
          <w:bCs/>
          <w:iCs/>
        </w:rPr>
      </w:pPr>
      <w:r>
        <w:rPr>
          <w:bCs/>
          <w:iCs/>
        </w:rPr>
        <w:t xml:space="preserve">Use </w:t>
      </w:r>
      <w:r w:rsidRPr="004F40C8">
        <w:rPr>
          <w:bCs/>
          <w:iCs/>
        </w:rPr>
        <w:t xml:space="preserve">the </w:t>
      </w:r>
      <w:r w:rsidR="008265D9">
        <w:rPr>
          <w:bCs/>
          <w:iCs/>
        </w:rPr>
        <w:t xml:space="preserve">“Strategies </w:t>
      </w:r>
      <w:r w:rsidR="00BD687A">
        <w:rPr>
          <w:bCs/>
          <w:iCs/>
        </w:rPr>
        <w:t>and</w:t>
      </w:r>
      <w:r w:rsidR="00385796">
        <w:rPr>
          <w:bCs/>
          <w:iCs/>
        </w:rPr>
        <w:t xml:space="preserve"> Supporting</w:t>
      </w:r>
      <w:r w:rsidR="00BD687A">
        <w:rPr>
          <w:bCs/>
          <w:iCs/>
        </w:rPr>
        <w:t xml:space="preserve"> Documents” </w:t>
      </w:r>
      <w:r w:rsidRPr="004F40C8">
        <w:rPr>
          <w:bCs/>
          <w:iCs/>
        </w:rPr>
        <w:t xml:space="preserve">column </w:t>
      </w:r>
      <w:r>
        <w:rPr>
          <w:bCs/>
          <w:iCs/>
        </w:rPr>
        <w:t>to b</w:t>
      </w:r>
      <w:r w:rsidR="004F40C8" w:rsidRPr="004F40C8">
        <w:rPr>
          <w:bCs/>
          <w:iCs/>
        </w:rPr>
        <w:t xml:space="preserve">riefly describe or list strategies and </w:t>
      </w:r>
      <w:r w:rsidR="0026251C">
        <w:rPr>
          <w:bCs/>
          <w:iCs/>
        </w:rPr>
        <w:t>include</w:t>
      </w:r>
      <w:r w:rsidR="009A43D3">
        <w:rPr>
          <w:bCs/>
          <w:iCs/>
        </w:rPr>
        <w:t xml:space="preserve"> the titles of</w:t>
      </w:r>
      <w:r w:rsidR="009A43D3" w:rsidRPr="004F40C8">
        <w:rPr>
          <w:bCs/>
          <w:iCs/>
        </w:rPr>
        <w:t xml:space="preserve"> </w:t>
      </w:r>
      <w:r w:rsidR="009A43D3">
        <w:rPr>
          <w:bCs/>
          <w:iCs/>
        </w:rPr>
        <w:t>supporting</w:t>
      </w:r>
      <w:r w:rsidR="009A43D3" w:rsidRPr="004F40C8">
        <w:rPr>
          <w:bCs/>
          <w:iCs/>
        </w:rPr>
        <w:t xml:space="preserve"> </w:t>
      </w:r>
      <w:r w:rsidR="004F40C8" w:rsidRPr="004F40C8">
        <w:rPr>
          <w:bCs/>
          <w:iCs/>
        </w:rPr>
        <w:t>documents</w:t>
      </w:r>
      <w:r>
        <w:rPr>
          <w:bCs/>
          <w:iCs/>
        </w:rPr>
        <w:t>,</w:t>
      </w:r>
      <w:r w:rsidR="004F40C8" w:rsidRPr="004F40C8">
        <w:rPr>
          <w:bCs/>
          <w:iCs/>
        </w:rPr>
        <w:t xml:space="preserve"> such as policies &amp; procedures </w:t>
      </w:r>
      <w:r w:rsidR="009A43D3">
        <w:rPr>
          <w:bCs/>
          <w:iCs/>
        </w:rPr>
        <w:t>and documentation of training</w:t>
      </w:r>
      <w:r w:rsidR="00385796">
        <w:rPr>
          <w:bCs/>
          <w:iCs/>
        </w:rPr>
        <w:t>. Supporting documents</w:t>
      </w:r>
      <w:r w:rsidR="009A43D3">
        <w:rPr>
          <w:bCs/>
          <w:iCs/>
        </w:rPr>
        <w:t xml:space="preserve"> </w:t>
      </w:r>
      <w:r w:rsidR="00385796">
        <w:rPr>
          <w:bCs/>
          <w:iCs/>
        </w:rPr>
        <w:t>demonstrate</w:t>
      </w:r>
      <w:r w:rsidR="009A43D3">
        <w:rPr>
          <w:bCs/>
          <w:iCs/>
        </w:rPr>
        <w:t xml:space="preserve"> how </w:t>
      </w:r>
      <w:r>
        <w:rPr>
          <w:bCs/>
          <w:iCs/>
        </w:rPr>
        <w:t xml:space="preserve">your agency </w:t>
      </w:r>
      <w:r w:rsidR="00385796">
        <w:rPr>
          <w:bCs/>
          <w:iCs/>
        </w:rPr>
        <w:t>is addressing</w:t>
      </w:r>
      <w:r w:rsidR="009A43D3">
        <w:rPr>
          <w:bCs/>
          <w:iCs/>
        </w:rPr>
        <w:t xml:space="preserve"> </w:t>
      </w:r>
      <w:r w:rsidR="004F40C8" w:rsidRPr="004F40C8">
        <w:rPr>
          <w:bCs/>
          <w:iCs/>
        </w:rPr>
        <w:t xml:space="preserve">each </w:t>
      </w:r>
      <w:r w:rsidR="00BC7589">
        <w:rPr>
          <w:bCs/>
          <w:iCs/>
        </w:rPr>
        <w:t>item</w:t>
      </w:r>
      <w:r w:rsidR="00385796">
        <w:rPr>
          <w:bCs/>
          <w:iCs/>
        </w:rPr>
        <w:t xml:space="preserve">, </w:t>
      </w:r>
      <w:r w:rsidR="00C133B3">
        <w:rPr>
          <w:bCs/>
          <w:iCs/>
        </w:rPr>
        <w:t>includes</w:t>
      </w:r>
      <w:r w:rsidR="00385796">
        <w:rPr>
          <w:bCs/>
          <w:iCs/>
        </w:rPr>
        <w:t xml:space="preserve"> clear procedures for staff training, and </w:t>
      </w:r>
      <w:r w:rsidR="00C133B3">
        <w:rPr>
          <w:bCs/>
          <w:iCs/>
        </w:rPr>
        <w:t>frames how the agency will deliver services</w:t>
      </w:r>
      <w:r w:rsidR="00385796">
        <w:rPr>
          <w:bCs/>
          <w:iCs/>
        </w:rPr>
        <w:t xml:space="preserve"> in a </w:t>
      </w:r>
      <w:r w:rsidR="00C133B3">
        <w:rPr>
          <w:bCs/>
          <w:iCs/>
        </w:rPr>
        <w:t>way</w:t>
      </w:r>
      <w:r w:rsidR="00385796">
        <w:rPr>
          <w:bCs/>
          <w:iCs/>
        </w:rPr>
        <w:t xml:space="preserve"> that ensures consistent implementation and management</w:t>
      </w:r>
      <w:r w:rsidR="00781150">
        <w:rPr>
          <w:bCs/>
          <w:iCs/>
        </w:rPr>
        <w:t>.</w:t>
      </w:r>
    </w:p>
    <w:p w14:paraId="4D1EDDF5" w14:textId="140AD4C1" w:rsidR="00486D2B" w:rsidRPr="00486D2B" w:rsidRDefault="00486D2B" w:rsidP="006E5475">
      <w:pPr>
        <w:numPr>
          <w:ilvl w:val="0"/>
          <w:numId w:val="22"/>
        </w:numPr>
        <w:spacing w:after="240"/>
        <w:rPr>
          <w:bCs/>
          <w:iCs/>
        </w:rPr>
      </w:pPr>
      <w:r>
        <w:t>The “Notes</w:t>
      </w:r>
      <w:r w:rsidR="00781150">
        <w:t>/Questions</w:t>
      </w:r>
      <w:r w:rsidR="00385796">
        <w:t xml:space="preserve"> for Agency Use</w:t>
      </w:r>
      <w:r>
        <w:t xml:space="preserve">” column </w:t>
      </w:r>
      <w:r w:rsidR="00130E89">
        <w:t>is optional</w:t>
      </w:r>
      <w:r w:rsidR="004377D9">
        <w:t>.</w:t>
      </w:r>
    </w:p>
    <w:p w14:paraId="64242CEE" w14:textId="33152954" w:rsidR="006A0460" w:rsidRPr="00486D2B" w:rsidRDefault="00AB3988" w:rsidP="006E5475">
      <w:pPr>
        <w:numPr>
          <w:ilvl w:val="0"/>
          <w:numId w:val="22"/>
        </w:numPr>
        <w:spacing w:after="240"/>
        <w:rPr>
          <w:bCs/>
          <w:iCs/>
        </w:rPr>
      </w:pPr>
      <w:r>
        <w:t>Questions and/or technical assistance may be requested</w:t>
      </w:r>
      <w:r w:rsidR="006E263E">
        <w:t xml:space="preserve"> </w:t>
      </w:r>
      <w:r w:rsidR="009D03CD">
        <w:t xml:space="preserve">by </w:t>
      </w:r>
      <w:r w:rsidR="006A0460">
        <w:t>email</w:t>
      </w:r>
      <w:r>
        <w:t xml:space="preserve"> to</w:t>
      </w:r>
      <w:r w:rsidR="006A0460">
        <w:t xml:space="preserve"> </w:t>
      </w:r>
      <w:hyperlink r:id="rId25" w:history="1">
        <w:r w:rsidR="003330D7" w:rsidRPr="00E8345F">
          <w:rPr>
            <w:rStyle w:val="Hyperlink"/>
          </w:rPr>
          <w:t>doh.dddcrb@doh.hawaii.gov</w:t>
        </w:r>
      </w:hyperlink>
      <w:r w:rsidR="00E03266">
        <w:t>.</w:t>
      </w:r>
      <w:r w:rsidR="006A0460">
        <w:t xml:space="preserve"> </w:t>
      </w:r>
    </w:p>
    <w:p w14:paraId="48DDD3E6" w14:textId="1FCDBE95" w:rsidR="00AF736C" w:rsidRDefault="004F40C8" w:rsidP="004E2881">
      <w:pPr>
        <w:numPr>
          <w:ilvl w:val="0"/>
          <w:numId w:val="22"/>
        </w:numPr>
        <w:spacing w:after="240"/>
        <w:rPr>
          <w:rStyle w:val="normaltextrun"/>
        </w:rPr>
      </w:pPr>
      <w:r w:rsidRPr="004F40C8">
        <w:t xml:space="preserve">Send completed assessment by email to </w:t>
      </w:r>
      <w:bookmarkStart w:id="1" w:name="_Hlk42263036"/>
      <w:r w:rsidR="000B61C3">
        <w:fldChar w:fldCharType="begin"/>
      </w:r>
      <w:r w:rsidR="000B61C3">
        <w:instrText xml:space="preserve"> HYPERLINK "mailto:doh.dddcrb@doh.hawaii.gov" \t "_blank" </w:instrText>
      </w:r>
      <w:r w:rsidR="000B61C3">
        <w:fldChar w:fldCharType="separate"/>
      </w:r>
      <w:r w:rsidR="00EB3093">
        <w:rPr>
          <w:rStyle w:val="normaltextrun"/>
          <w:color w:val="0000FF"/>
          <w:u w:val="single"/>
        </w:rPr>
        <w:t>doh.dddcrb@doh.hawaii.gov</w:t>
      </w:r>
      <w:r w:rsidR="000B61C3">
        <w:rPr>
          <w:rStyle w:val="normaltextrun"/>
          <w:color w:val="0000FF"/>
          <w:u w:val="single"/>
        </w:rPr>
        <w:fldChar w:fldCharType="end"/>
      </w:r>
      <w:r w:rsidR="00FB3771">
        <w:rPr>
          <w:rStyle w:val="normaltextrun"/>
        </w:rPr>
        <w:t>:</w:t>
      </w:r>
    </w:p>
    <w:bookmarkEnd w:id="1"/>
    <w:p w14:paraId="66AC827F" w14:textId="77777777" w:rsidR="007E3964" w:rsidRDefault="007E3964" w:rsidP="007E3964">
      <w:pPr>
        <w:pStyle w:val="ListParagraph"/>
        <w:numPr>
          <w:ilvl w:val="0"/>
          <w:numId w:val="37"/>
        </w:numPr>
        <w:spacing w:after="240"/>
      </w:pPr>
      <w:r>
        <w:rPr>
          <w:rStyle w:val="normaltextrun"/>
        </w:rPr>
        <w:t xml:space="preserve">Providers of group day services (ADH and CLS-G) who may also provide individual day services (CLS-Ind, DCP, and IES) </w:t>
      </w:r>
      <w:r w:rsidRPr="001C7782">
        <w:rPr>
          <w:color w:val="000000" w:themeColor="text1"/>
        </w:rPr>
        <w:t xml:space="preserve">must submit </w:t>
      </w:r>
      <w:r w:rsidRPr="001C7782">
        <w:rPr>
          <w:b/>
          <w:bCs/>
        </w:rPr>
        <w:t xml:space="preserve">no </w:t>
      </w:r>
      <w:r>
        <w:rPr>
          <w:b/>
          <w:bCs/>
        </w:rPr>
        <w:t>less</w:t>
      </w:r>
      <w:r w:rsidRPr="001C7782">
        <w:rPr>
          <w:b/>
          <w:bCs/>
        </w:rPr>
        <w:t xml:space="preserve"> than 10 calendar days before the anticipated date you plan to </w:t>
      </w:r>
      <w:r>
        <w:rPr>
          <w:b/>
          <w:bCs/>
        </w:rPr>
        <w:t xml:space="preserve">begin phasing in </w:t>
      </w:r>
      <w:r w:rsidRPr="001C7782">
        <w:rPr>
          <w:b/>
          <w:bCs/>
        </w:rPr>
        <w:t>or resum</w:t>
      </w:r>
      <w:r>
        <w:rPr>
          <w:b/>
          <w:bCs/>
        </w:rPr>
        <w:t>ing ADH or CLS-G group serv</w:t>
      </w:r>
      <w:r w:rsidRPr="001C7782">
        <w:rPr>
          <w:b/>
          <w:bCs/>
        </w:rPr>
        <w:t>ices</w:t>
      </w:r>
      <w:r>
        <w:t xml:space="preserve">. As a reminder, the timing of reopening of group day services must be in accordance with the Governor’s proclamation and a phased approach based on risk based on age and underlying health conditions. </w:t>
      </w:r>
    </w:p>
    <w:p w14:paraId="1277538A" w14:textId="0712793F" w:rsidR="001C7782" w:rsidRPr="007E3964" w:rsidRDefault="007E3964" w:rsidP="007E3964">
      <w:pPr>
        <w:pStyle w:val="paragraph"/>
        <w:numPr>
          <w:ilvl w:val="0"/>
          <w:numId w:val="37"/>
        </w:numPr>
        <w:spacing w:before="0" w:beforeAutospacing="0" w:after="240" w:afterAutospacing="0"/>
        <w:textAlignment w:val="baseline"/>
      </w:pPr>
      <w:r>
        <w:rPr>
          <w:color w:val="000000" w:themeColor="text1"/>
        </w:rPr>
        <w:t>Providers of individual day services (</w:t>
      </w:r>
      <w:r>
        <w:rPr>
          <w:rStyle w:val="normaltextrun"/>
        </w:rPr>
        <w:t xml:space="preserve">CLS-Ind, DCP, and IES) </w:t>
      </w:r>
      <w:r w:rsidRPr="0013481F">
        <w:rPr>
          <w:rStyle w:val="normaltextrun"/>
          <w:u w:val="single"/>
        </w:rPr>
        <w:t>only</w:t>
      </w:r>
      <w:r>
        <w:rPr>
          <w:rStyle w:val="normaltextrun"/>
        </w:rPr>
        <w:t xml:space="preserve"> must submit </w:t>
      </w:r>
      <w:r w:rsidRPr="00D8224B">
        <w:rPr>
          <w:rStyle w:val="normaltextrun"/>
          <w:b/>
          <w:bCs/>
        </w:rPr>
        <w:t>within 10 calendar days of receiving the</w:t>
      </w:r>
      <w:r>
        <w:rPr>
          <w:rStyle w:val="normaltextrun"/>
          <w:b/>
          <w:bCs/>
        </w:rPr>
        <w:t xml:space="preserve"> </w:t>
      </w:r>
      <w:r w:rsidRPr="00D8224B">
        <w:rPr>
          <w:rStyle w:val="normaltextrun"/>
          <w:b/>
          <w:bCs/>
        </w:rPr>
        <w:t>self-assessment</w:t>
      </w:r>
      <w:r>
        <w:rPr>
          <w:rStyle w:val="normaltextrun"/>
          <w:b/>
          <w:bCs/>
        </w:rPr>
        <w:t xml:space="preserve"> tool.</w:t>
      </w:r>
    </w:p>
    <w:p w14:paraId="380D4C15" w14:textId="1020FBD4" w:rsidR="00E320B4" w:rsidRDefault="00C84366" w:rsidP="009D34DD">
      <w:pPr>
        <w:pStyle w:val="ListParagraph"/>
        <w:numPr>
          <w:ilvl w:val="0"/>
          <w:numId w:val="22"/>
        </w:numPr>
        <w:sectPr w:rsidR="00E320B4" w:rsidSect="005A1ADE">
          <w:headerReference w:type="default" r:id="rId26"/>
          <w:headerReference w:type="first" r:id="rId27"/>
          <w:footerReference w:type="first" r:id="rId28"/>
          <w:pgSz w:w="20160" w:h="12240" w:orient="landscape" w:code="5"/>
          <w:pgMar w:top="1620" w:right="1080" w:bottom="1440" w:left="1080" w:header="1008" w:footer="720" w:gutter="0"/>
          <w:pgNumType w:start="1"/>
          <w:cols w:space="720"/>
          <w:titlePg/>
          <w:docGrid w:linePitch="360"/>
        </w:sectPr>
      </w:pPr>
      <w:r w:rsidRPr="005B5FAA">
        <w:t xml:space="preserve">DDD will review completed assessments and provide written feedback to providers within 5 business days of receipt.   </w:t>
      </w:r>
    </w:p>
    <w:tbl>
      <w:tblPr>
        <w:tblStyle w:val="TableGrid"/>
        <w:tblW w:w="18000" w:type="dxa"/>
        <w:tblInd w:w="265" w:type="dxa"/>
        <w:tblLook w:val="04A0" w:firstRow="1" w:lastRow="0" w:firstColumn="1" w:lastColumn="0" w:noHBand="0" w:noVBand="1"/>
      </w:tblPr>
      <w:tblGrid>
        <w:gridCol w:w="9319"/>
        <w:gridCol w:w="8681"/>
      </w:tblGrid>
      <w:tr w:rsidR="00547ADE" w14:paraId="4AD63092" w14:textId="77777777" w:rsidTr="000516E7">
        <w:tc>
          <w:tcPr>
            <w:tcW w:w="18000" w:type="dxa"/>
            <w:gridSpan w:val="2"/>
            <w:shd w:val="clear" w:color="auto" w:fill="A8D08D" w:themeFill="accent6" w:themeFillTint="99"/>
          </w:tcPr>
          <w:p w14:paraId="3AFB0406" w14:textId="0299EC23" w:rsidR="00547ADE" w:rsidRPr="009F1AC0" w:rsidRDefault="00547ADE" w:rsidP="009F1AC0">
            <w:pPr>
              <w:pStyle w:val="Heading3"/>
            </w:pPr>
            <w:bookmarkStart w:id="2" w:name="_Hlk42194369"/>
            <w:r w:rsidRPr="009F1AC0">
              <w:lastRenderedPageBreak/>
              <w:t>PROVIDER INFORMATION</w:t>
            </w:r>
          </w:p>
        </w:tc>
      </w:tr>
      <w:tr w:rsidR="0026563D" w14:paraId="78B62243" w14:textId="77777777" w:rsidTr="0026563D">
        <w:trPr>
          <w:trHeight w:val="557"/>
        </w:trPr>
        <w:tc>
          <w:tcPr>
            <w:tcW w:w="9319" w:type="dxa"/>
            <w:vAlign w:val="center"/>
          </w:tcPr>
          <w:p w14:paraId="5CC31225" w14:textId="77A4E423" w:rsidR="0026563D" w:rsidRDefault="0026563D" w:rsidP="00967CE4">
            <w:r>
              <w:t xml:space="preserve">Provider Name: </w:t>
            </w:r>
            <w:r>
              <w:fldChar w:fldCharType="begin">
                <w:ffData>
                  <w:name w:val="Text1"/>
                  <w:enabled/>
                  <w:calcOnExit w:val="0"/>
                  <w:textInput/>
                </w:ffData>
              </w:fldChar>
            </w:r>
            <w:bookmarkStart w:id="3" w:name="Text1"/>
            <w:r>
              <w:instrText xml:space="preserve"> FORMTEXT </w:instrText>
            </w:r>
            <w:r>
              <w:fldChar w:fldCharType="separate"/>
            </w:r>
            <w:r>
              <w:t> </w:t>
            </w:r>
            <w:r>
              <w:t> </w:t>
            </w:r>
            <w:r>
              <w:t> </w:t>
            </w:r>
            <w:r>
              <w:t> </w:t>
            </w:r>
            <w:r>
              <w:t> </w:t>
            </w:r>
            <w:r>
              <w:fldChar w:fldCharType="end"/>
            </w:r>
            <w:bookmarkEnd w:id="3"/>
          </w:p>
        </w:tc>
        <w:tc>
          <w:tcPr>
            <w:tcW w:w="8681" w:type="dxa"/>
            <w:vMerge w:val="restart"/>
            <w:vAlign w:val="center"/>
          </w:tcPr>
          <w:p w14:paraId="0474D438" w14:textId="77777777" w:rsidR="0026563D" w:rsidRDefault="0026563D" w:rsidP="00654621">
            <w:r>
              <w:t>Services Covered (check all that apply):</w:t>
            </w:r>
          </w:p>
          <w:p w14:paraId="4A4D865F" w14:textId="1B28BA03" w:rsidR="0026563D" w:rsidRDefault="00C4128D" w:rsidP="00654621">
            <w:pPr>
              <w:tabs>
                <w:tab w:val="left" w:pos="1130"/>
                <w:tab w:val="left" w:pos="2040"/>
              </w:tabs>
            </w:pPr>
            <w:sdt>
              <w:sdtPr>
                <w:rPr>
                  <w:sz w:val="32"/>
                  <w:szCs w:val="32"/>
                </w:rPr>
                <w:id w:val="-1744183662"/>
                <w14:checkbox>
                  <w14:checked w14:val="0"/>
                  <w14:checkedState w14:val="2612" w14:font="MS Gothic"/>
                  <w14:uncheckedState w14:val="2610" w14:font="MS Gothic"/>
                </w14:checkbox>
              </w:sdtPr>
              <w:sdtEndPr/>
              <w:sdtContent>
                <w:r w:rsidR="0026563D">
                  <w:rPr>
                    <w:rFonts w:ascii="MS Gothic" w:eastAsia="MS Gothic" w:hAnsi="MS Gothic" w:hint="eastAsia"/>
                    <w:sz w:val="32"/>
                    <w:szCs w:val="32"/>
                  </w:rPr>
                  <w:t>☐</w:t>
                </w:r>
              </w:sdtContent>
            </w:sdt>
            <w:r w:rsidR="0026563D">
              <w:t xml:space="preserve">  ADH</w:t>
            </w:r>
            <w:r w:rsidR="0026563D">
              <w:tab/>
            </w:r>
            <w:sdt>
              <w:sdtPr>
                <w:rPr>
                  <w:sz w:val="32"/>
                  <w:szCs w:val="32"/>
                </w:rPr>
                <w:id w:val="-209419844"/>
                <w14:checkbox>
                  <w14:checked w14:val="0"/>
                  <w14:checkedState w14:val="2612" w14:font="MS Gothic"/>
                  <w14:uncheckedState w14:val="2610" w14:font="MS Gothic"/>
                </w14:checkbox>
              </w:sdtPr>
              <w:sdtEndPr/>
              <w:sdtContent>
                <w:r w:rsidR="0026563D">
                  <w:rPr>
                    <w:rFonts w:ascii="MS Gothic" w:eastAsia="MS Gothic" w:hAnsi="MS Gothic" w:hint="eastAsia"/>
                    <w:sz w:val="32"/>
                    <w:szCs w:val="32"/>
                  </w:rPr>
                  <w:t>☐</w:t>
                </w:r>
              </w:sdtContent>
            </w:sdt>
            <w:r w:rsidR="0026563D">
              <w:t xml:space="preserve">  CLS-G    </w:t>
            </w:r>
          </w:p>
          <w:p w14:paraId="77F47840" w14:textId="10FE14A1" w:rsidR="0026563D" w:rsidRDefault="00C4128D" w:rsidP="00654621">
            <w:pPr>
              <w:tabs>
                <w:tab w:val="left" w:pos="920"/>
                <w:tab w:val="left" w:pos="2150"/>
              </w:tabs>
            </w:pPr>
            <w:sdt>
              <w:sdtPr>
                <w:rPr>
                  <w:sz w:val="32"/>
                  <w:szCs w:val="32"/>
                </w:rPr>
                <w:id w:val="-1485083156"/>
                <w14:checkbox>
                  <w14:checked w14:val="0"/>
                  <w14:checkedState w14:val="2612" w14:font="MS Gothic"/>
                  <w14:uncheckedState w14:val="2610" w14:font="MS Gothic"/>
                </w14:checkbox>
              </w:sdtPr>
              <w:sdtEndPr/>
              <w:sdtContent>
                <w:r w:rsidR="0026563D">
                  <w:rPr>
                    <w:rFonts w:ascii="MS Gothic" w:eastAsia="MS Gothic" w:hAnsi="MS Gothic" w:hint="eastAsia"/>
                    <w:sz w:val="32"/>
                    <w:szCs w:val="32"/>
                  </w:rPr>
                  <w:t>☐</w:t>
                </w:r>
              </w:sdtContent>
            </w:sdt>
            <w:r w:rsidR="0026563D">
              <w:t xml:space="preserve">  DCP     </w:t>
            </w:r>
            <w:sdt>
              <w:sdtPr>
                <w:rPr>
                  <w:sz w:val="32"/>
                  <w:szCs w:val="32"/>
                </w:rPr>
                <w:id w:val="203680501"/>
                <w14:checkbox>
                  <w14:checked w14:val="0"/>
                  <w14:checkedState w14:val="2612" w14:font="MS Gothic"/>
                  <w14:uncheckedState w14:val="2610" w14:font="MS Gothic"/>
                </w14:checkbox>
              </w:sdtPr>
              <w:sdtEndPr/>
              <w:sdtContent>
                <w:r w:rsidR="0026563D" w:rsidRPr="00D820AF">
                  <w:rPr>
                    <w:rFonts w:ascii="MS Gothic" w:eastAsia="MS Gothic" w:hAnsi="MS Gothic" w:hint="eastAsia"/>
                    <w:sz w:val="32"/>
                    <w:szCs w:val="32"/>
                  </w:rPr>
                  <w:t>☐</w:t>
                </w:r>
              </w:sdtContent>
            </w:sdt>
            <w:r w:rsidR="0026563D">
              <w:t xml:space="preserve">  IES.      </w:t>
            </w:r>
            <w:r w:rsidR="0026563D">
              <w:rPr>
                <w:sz w:val="32"/>
                <w:szCs w:val="32"/>
              </w:rPr>
              <w:t xml:space="preserve"> </w:t>
            </w:r>
            <w:sdt>
              <w:sdtPr>
                <w:rPr>
                  <w:sz w:val="32"/>
                  <w:szCs w:val="32"/>
                </w:rPr>
                <w:id w:val="1476564866"/>
                <w14:checkbox>
                  <w14:checked w14:val="0"/>
                  <w14:checkedState w14:val="2612" w14:font="MS Gothic"/>
                  <w14:uncheckedState w14:val="2610" w14:font="MS Gothic"/>
                </w14:checkbox>
              </w:sdtPr>
              <w:sdtEndPr/>
              <w:sdtContent>
                <w:r w:rsidR="0026563D">
                  <w:rPr>
                    <w:rFonts w:ascii="MS Gothic" w:eastAsia="MS Gothic" w:hAnsi="MS Gothic" w:hint="eastAsia"/>
                    <w:sz w:val="32"/>
                    <w:szCs w:val="32"/>
                  </w:rPr>
                  <w:t>☐</w:t>
                </w:r>
              </w:sdtContent>
            </w:sdt>
            <w:r w:rsidR="0026563D">
              <w:t xml:space="preserve"> CLS-Ind</w:t>
            </w:r>
          </w:p>
        </w:tc>
      </w:tr>
      <w:tr w:rsidR="0026563D" w14:paraId="4F9F8532" w14:textId="77777777" w:rsidTr="00EC17A1">
        <w:trPr>
          <w:trHeight w:val="485"/>
        </w:trPr>
        <w:tc>
          <w:tcPr>
            <w:tcW w:w="9319" w:type="dxa"/>
            <w:vAlign w:val="center"/>
          </w:tcPr>
          <w:p w14:paraId="790E8623" w14:textId="3EAD95C7" w:rsidR="0026563D" w:rsidRDefault="0026563D" w:rsidP="00967CE4">
            <w:r>
              <w:t xml:space="preserve">Provider address and phone number: </w:t>
            </w: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8681" w:type="dxa"/>
            <w:vMerge/>
            <w:vAlign w:val="center"/>
          </w:tcPr>
          <w:p w14:paraId="65AA417F" w14:textId="4D9E3B15" w:rsidR="0026563D" w:rsidRDefault="0026563D" w:rsidP="00654621">
            <w:pPr>
              <w:tabs>
                <w:tab w:val="left" w:pos="920"/>
                <w:tab w:val="left" w:pos="2150"/>
              </w:tabs>
            </w:pPr>
          </w:p>
        </w:tc>
      </w:tr>
      <w:tr w:rsidR="0026563D" w14:paraId="765AABA1" w14:textId="77777777" w:rsidTr="00540C28">
        <w:trPr>
          <w:trHeight w:val="503"/>
        </w:trPr>
        <w:tc>
          <w:tcPr>
            <w:tcW w:w="9319" w:type="dxa"/>
            <w:vAlign w:val="center"/>
          </w:tcPr>
          <w:p w14:paraId="7A282616" w14:textId="62080806" w:rsidR="0026563D" w:rsidRDefault="0026563D" w:rsidP="00967CE4">
            <w:r>
              <w:t xml:space="preserve">Name of Person Completing Form: </w:t>
            </w: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8681" w:type="dxa"/>
            <w:vAlign w:val="center"/>
          </w:tcPr>
          <w:p w14:paraId="40076280" w14:textId="658CFF16" w:rsidR="0026563D" w:rsidRDefault="0026563D" w:rsidP="000D4210">
            <w:r>
              <w:t>Date Completed:</w:t>
            </w:r>
            <w:r w:rsidR="000D4210">
              <w:t xml:space="preserve"> </w:t>
            </w: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bookmarkEnd w:id="2"/>
    </w:tbl>
    <w:p w14:paraId="3EE0C1A3" w14:textId="77777777" w:rsidR="00C306EC" w:rsidRDefault="00C306EC" w:rsidP="00C306EC">
      <w:pPr>
        <w:pStyle w:val="Heading3"/>
      </w:pPr>
    </w:p>
    <w:p w14:paraId="046EB3E4" w14:textId="5367597C" w:rsidR="009E2B2C" w:rsidRPr="00C306EC" w:rsidRDefault="009E2B2C" w:rsidP="00C306EC">
      <w:pPr>
        <w:pStyle w:val="Heading3"/>
        <w:rPr>
          <w:sz w:val="24"/>
          <w:szCs w:val="24"/>
        </w:rPr>
      </w:pPr>
      <w:r w:rsidRPr="009F00FA">
        <w:t>PLAN AND PREPARE</w:t>
      </w:r>
      <w:r w:rsidR="00C306EC">
        <w:t xml:space="preserve">: </w:t>
      </w:r>
      <w:r w:rsidRPr="00824A2D">
        <w:t>Emergency Preparedness</w:t>
      </w:r>
    </w:p>
    <w:p w14:paraId="06B04BBB" w14:textId="7396527E" w:rsidR="009E2B2C" w:rsidRDefault="00C306EC" w:rsidP="00C306EC">
      <w:pPr>
        <w:rPr>
          <w:i/>
          <w:iCs/>
        </w:rPr>
      </w:pPr>
      <w:r>
        <w:rPr>
          <w:i/>
          <w:iCs/>
        </w:rPr>
        <w:t xml:space="preserve">Providers must maintain a current written Emergency Preparedness Plan that addresses agency protocols for responding to declared emergencies, including the COVID-19 pandemic. The Emergency Preparedness Plan and agency procedures must adhere to current Federal, State and County mandates, guidelines and advisories and help ensure the safety of participants, </w:t>
      </w:r>
      <w:proofErr w:type="gramStart"/>
      <w:r>
        <w:rPr>
          <w:i/>
          <w:iCs/>
        </w:rPr>
        <w:t>staff</w:t>
      </w:r>
      <w:proofErr w:type="gramEnd"/>
      <w:r>
        <w:rPr>
          <w:i/>
          <w:iCs/>
        </w:rPr>
        <w:t xml:space="preserve"> and the community. The Emergency Preparedness Plan must include, at a minimum, the following Core Elements: Transportation, Preventing the Spread of Infection (Screening, Social Distancing, and Infection Control), Person-Centered Planning, Training and Support, and Community-Based Services (Supports in the Community and Supports in the Participant’s Workplace).</w:t>
      </w:r>
    </w:p>
    <w:p w14:paraId="68E79785" w14:textId="77777777" w:rsidR="00DC6582" w:rsidRPr="00C306EC" w:rsidRDefault="00DC6582" w:rsidP="00C306EC">
      <w:pPr>
        <w:rPr>
          <w:i/>
          <w:iCs/>
        </w:rPr>
      </w:pPr>
    </w:p>
    <w:tbl>
      <w:tblPr>
        <w:tblStyle w:val="TableGrid"/>
        <w:tblW w:w="18180" w:type="dxa"/>
        <w:tblInd w:w="85" w:type="dxa"/>
        <w:tblLayout w:type="fixed"/>
        <w:tblCellMar>
          <w:left w:w="115" w:type="dxa"/>
          <w:right w:w="115" w:type="dxa"/>
        </w:tblCellMar>
        <w:tblLook w:val="04A0" w:firstRow="1" w:lastRow="0" w:firstColumn="1" w:lastColumn="0" w:noHBand="0" w:noVBand="1"/>
      </w:tblPr>
      <w:tblGrid>
        <w:gridCol w:w="4770"/>
        <w:gridCol w:w="1350"/>
        <w:gridCol w:w="1162"/>
        <w:gridCol w:w="1166"/>
        <w:gridCol w:w="1166"/>
        <w:gridCol w:w="4140"/>
        <w:gridCol w:w="4426"/>
      </w:tblGrid>
      <w:tr w:rsidR="005A08E2" w:rsidRPr="009F00FA" w14:paraId="051EF60D" w14:textId="77777777" w:rsidTr="00D938E7">
        <w:trPr>
          <w:cantSplit/>
          <w:tblHeader/>
        </w:trPr>
        <w:tc>
          <w:tcPr>
            <w:tcW w:w="4770" w:type="dxa"/>
            <w:shd w:val="clear" w:color="auto" w:fill="D9D9D9" w:themeFill="background1" w:themeFillShade="D9"/>
            <w:vAlign w:val="center"/>
          </w:tcPr>
          <w:p w14:paraId="5FC4B9B6" w14:textId="419BDAFC" w:rsidR="005A08E2" w:rsidRPr="009F1AC0" w:rsidRDefault="002B56BD" w:rsidP="006A2AD2">
            <w:pPr>
              <w:jc w:val="center"/>
              <w:rPr>
                <w:b/>
              </w:rPr>
            </w:pPr>
            <w:bookmarkStart w:id="4" w:name="_Hlk42180096"/>
            <w:r w:rsidRPr="009F1AC0">
              <w:rPr>
                <w:b/>
              </w:rPr>
              <w:t>Item</w:t>
            </w:r>
          </w:p>
        </w:tc>
        <w:tc>
          <w:tcPr>
            <w:tcW w:w="1350" w:type="dxa"/>
            <w:shd w:val="clear" w:color="auto" w:fill="D9D9D9" w:themeFill="background1" w:themeFillShade="D9"/>
            <w:vAlign w:val="center"/>
          </w:tcPr>
          <w:p w14:paraId="19156212" w14:textId="77777777" w:rsidR="005A08E2" w:rsidRPr="009F1AC0" w:rsidRDefault="005A08E2" w:rsidP="00E10EBE">
            <w:pPr>
              <w:jc w:val="center"/>
              <w:rPr>
                <w:b/>
              </w:rPr>
            </w:pPr>
            <w:r w:rsidRPr="009F1AC0">
              <w:rPr>
                <w:b/>
              </w:rPr>
              <w:t>Completed</w:t>
            </w:r>
          </w:p>
        </w:tc>
        <w:tc>
          <w:tcPr>
            <w:tcW w:w="1162" w:type="dxa"/>
            <w:shd w:val="clear" w:color="auto" w:fill="D9D9D9" w:themeFill="background1" w:themeFillShade="D9"/>
            <w:vAlign w:val="center"/>
          </w:tcPr>
          <w:p w14:paraId="6460160B" w14:textId="77777777" w:rsidR="005A08E2" w:rsidRPr="009F1AC0" w:rsidRDefault="005A08E2" w:rsidP="00E10EBE">
            <w:pPr>
              <w:jc w:val="center"/>
              <w:rPr>
                <w:b/>
              </w:rPr>
            </w:pPr>
            <w:r w:rsidRPr="009F1AC0">
              <w:rPr>
                <w:b/>
              </w:rPr>
              <w:t>In Progress</w:t>
            </w:r>
          </w:p>
        </w:tc>
        <w:tc>
          <w:tcPr>
            <w:tcW w:w="1166" w:type="dxa"/>
            <w:shd w:val="clear" w:color="auto" w:fill="D9D9D9" w:themeFill="background1" w:themeFillShade="D9"/>
            <w:vAlign w:val="center"/>
          </w:tcPr>
          <w:p w14:paraId="553A851A" w14:textId="77777777" w:rsidR="005A08E2" w:rsidRPr="009F1AC0" w:rsidRDefault="005A08E2" w:rsidP="00E10EBE">
            <w:pPr>
              <w:jc w:val="center"/>
              <w:rPr>
                <w:b/>
              </w:rPr>
            </w:pPr>
            <w:r w:rsidRPr="009F1AC0">
              <w:rPr>
                <w:b/>
              </w:rPr>
              <w:t>Not Started</w:t>
            </w:r>
          </w:p>
        </w:tc>
        <w:tc>
          <w:tcPr>
            <w:tcW w:w="1166" w:type="dxa"/>
            <w:shd w:val="clear" w:color="auto" w:fill="D9D9D9" w:themeFill="background1" w:themeFillShade="D9"/>
            <w:vAlign w:val="center"/>
          </w:tcPr>
          <w:p w14:paraId="41111FDF" w14:textId="77777777" w:rsidR="005A08E2" w:rsidRPr="009F1AC0" w:rsidRDefault="005A08E2" w:rsidP="00E10EBE">
            <w:pPr>
              <w:jc w:val="center"/>
              <w:rPr>
                <w:b/>
              </w:rPr>
            </w:pPr>
            <w:r w:rsidRPr="009F1AC0">
              <w:rPr>
                <w:b/>
              </w:rPr>
              <w:t>N/A</w:t>
            </w:r>
          </w:p>
        </w:tc>
        <w:tc>
          <w:tcPr>
            <w:tcW w:w="4140" w:type="dxa"/>
            <w:shd w:val="clear" w:color="auto" w:fill="D9D9D9" w:themeFill="background1" w:themeFillShade="D9"/>
            <w:vAlign w:val="center"/>
          </w:tcPr>
          <w:p w14:paraId="4900774B" w14:textId="0B052442" w:rsidR="005A08E2" w:rsidRPr="009F1AC0" w:rsidRDefault="005A08E2" w:rsidP="00E10EBE">
            <w:pPr>
              <w:jc w:val="center"/>
              <w:rPr>
                <w:b/>
              </w:rPr>
            </w:pPr>
            <w:r w:rsidRPr="009F1AC0">
              <w:rPr>
                <w:b/>
              </w:rPr>
              <w:t xml:space="preserve">Strategies </w:t>
            </w:r>
            <w:r w:rsidR="00464426" w:rsidRPr="009F1AC0">
              <w:rPr>
                <w:b/>
              </w:rPr>
              <w:t xml:space="preserve">and </w:t>
            </w:r>
            <w:r w:rsidR="003B4523" w:rsidRPr="009F1AC0">
              <w:rPr>
                <w:b/>
              </w:rPr>
              <w:t xml:space="preserve">Supporting </w:t>
            </w:r>
            <w:r w:rsidR="00464426" w:rsidRPr="009F1AC0">
              <w:rPr>
                <w:b/>
              </w:rPr>
              <w:t>D</w:t>
            </w:r>
            <w:r w:rsidRPr="009F1AC0">
              <w:rPr>
                <w:b/>
              </w:rPr>
              <w:t>ocument(s)</w:t>
            </w:r>
          </w:p>
        </w:tc>
        <w:tc>
          <w:tcPr>
            <w:tcW w:w="4426" w:type="dxa"/>
            <w:shd w:val="clear" w:color="auto" w:fill="D9D9D9" w:themeFill="background1" w:themeFillShade="D9"/>
            <w:vAlign w:val="center"/>
          </w:tcPr>
          <w:p w14:paraId="7667BF33" w14:textId="52ACEE1F" w:rsidR="005A08E2" w:rsidRPr="009F1AC0" w:rsidRDefault="005A08E2" w:rsidP="00E10EBE">
            <w:pPr>
              <w:jc w:val="center"/>
              <w:rPr>
                <w:b/>
              </w:rPr>
            </w:pPr>
            <w:r w:rsidRPr="009F1AC0">
              <w:rPr>
                <w:b/>
              </w:rPr>
              <w:t>Notes</w:t>
            </w:r>
            <w:r w:rsidR="0084759A" w:rsidRPr="009F1AC0">
              <w:rPr>
                <w:b/>
              </w:rPr>
              <w:t>/Questions</w:t>
            </w:r>
            <w:r w:rsidR="00A87ABF" w:rsidRPr="009F1AC0">
              <w:rPr>
                <w:b/>
              </w:rPr>
              <w:t xml:space="preserve"> for Agency Use</w:t>
            </w:r>
          </w:p>
        </w:tc>
      </w:tr>
      <w:bookmarkEnd w:id="4"/>
      <w:tr w:rsidR="001E4927" w:rsidRPr="009F1AC0" w14:paraId="7BEFDECE" w14:textId="77777777" w:rsidTr="00D938E7">
        <w:trPr>
          <w:trHeight w:val="690"/>
        </w:trPr>
        <w:tc>
          <w:tcPr>
            <w:tcW w:w="4770" w:type="dxa"/>
            <w:tcBorders>
              <w:bottom w:val="single" w:sz="4" w:space="0" w:color="auto"/>
            </w:tcBorders>
          </w:tcPr>
          <w:p w14:paraId="233D5292" w14:textId="375F4265" w:rsidR="001E4927" w:rsidRPr="009F1AC0" w:rsidRDefault="001E4927" w:rsidP="001E4927">
            <w:pPr>
              <w:pStyle w:val="ListParagraph"/>
              <w:numPr>
                <w:ilvl w:val="0"/>
                <w:numId w:val="39"/>
              </w:numPr>
            </w:pPr>
            <w:r w:rsidRPr="009F1AC0">
              <w:t>COVID-19 specific procedures are incorporated into our agency’s Emergency Preparedness Plan.</w:t>
            </w:r>
            <w:r w:rsidRPr="009F1AC0" w:rsidDel="007514DB">
              <w:t xml:space="preserve"> </w:t>
            </w:r>
          </w:p>
          <w:p w14:paraId="02956F27" w14:textId="77777777" w:rsidR="001E4927" w:rsidRPr="009F1AC0" w:rsidRDefault="001E4927" w:rsidP="001E4927"/>
          <w:p w14:paraId="39D5E2EA" w14:textId="77777777" w:rsidR="001E4927" w:rsidRPr="009F1AC0" w:rsidRDefault="001E4927" w:rsidP="001E4927">
            <w:r w:rsidRPr="009F1AC0">
              <w:t>Address the following:</w:t>
            </w:r>
          </w:p>
          <w:p w14:paraId="5D6F0A3E" w14:textId="77777777" w:rsidR="001E4927" w:rsidRPr="009F1AC0" w:rsidRDefault="001E4927" w:rsidP="001E4927">
            <w:pPr>
              <w:numPr>
                <w:ilvl w:val="0"/>
                <w:numId w:val="17"/>
              </w:numPr>
            </w:pPr>
            <w:r w:rsidRPr="009F1AC0">
              <w:t>Communications (e.g. phone trees, signs)</w:t>
            </w:r>
          </w:p>
          <w:p w14:paraId="07E8D833" w14:textId="77777777" w:rsidR="001E4927" w:rsidRPr="009F1AC0" w:rsidRDefault="001E4927" w:rsidP="001E4927">
            <w:pPr>
              <w:numPr>
                <w:ilvl w:val="0"/>
                <w:numId w:val="17"/>
              </w:numPr>
            </w:pPr>
            <w:r w:rsidRPr="009F1AC0">
              <w:t>Visitor policy</w:t>
            </w:r>
          </w:p>
          <w:p w14:paraId="0ABAD0AE" w14:textId="77777777" w:rsidR="001E4927" w:rsidRPr="009F1AC0" w:rsidRDefault="001E4927" w:rsidP="001E4927">
            <w:pPr>
              <w:numPr>
                <w:ilvl w:val="0"/>
                <w:numId w:val="17"/>
              </w:numPr>
            </w:pPr>
            <w:r w:rsidRPr="009F1AC0">
              <w:t>Reopening operational protocols</w:t>
            </w:r>
          </w:p>
          <w:p w14:paraId="3BE466DF" w14:textId="77777777" w:rsidR="001E4927" w:rsidRPr="009F1AC0" w:rsidRDefault="001E4927" w:rsidP="001E4927">
            <w:pPr>
              <w:numPr>
                <w:ilvl w:val="0"/>
                <w:numId w:val="17"/>
              </w:numPr>
            </w:pPr>
            <w:r w:rsidRPr="009F1AC0">
              <w:t>Timelines and persons responsible for implementing and reviewing the plan</w:t>
            </w:r>
          </w:p>
          <w:p w14:paraId="26CB31A5" w14:textId="5E53F722" w:rsidR="001E4927" w:rsidRPr="009F1AC0" w:rsidRDefault="001E4927" w:rsidP="001E4927">
            <w:pPr>
              <w:numPr>
                <w:ilvl w:val="0"/>
                <w:numId w:val="17"/>
              </w:numPr>
            </w:pPr>
            <w:r w:rsidRPr="009F1AC0">
              <w:t>Delivering services in center and community settings</w:t>
            </w:r>
          </w:p>
          <w:p w14:paraId="0EE75D8B" w14:textId="77777777" w:rsidR="001E4927" w:rsidRPr="009F1AC0" w:rsidRDefault="001E4927" w:rsidP="001E4927">
            <w:pPr>
              <w:numPr>
                <w:ilvl w:val="0"/>
                <w:numId w:val="17"/>
              </w:numPr>
            </w:pPr>
            <w:r w:rsidRPr="009F1AC0">
              <w:t>Quality assurance</w:t>
            </w:r>
          </w:p>
          <w:p w14:paraId="7F833DA9" w14:textId="6ECCB140" w:rsidR="001E4927" w:rsidRPr="009F1AC0" w:rsidRDefault="001E4927" w:rsidP="001E4927">
            <w:pPr>
              <w:numPr>
                <w:ilvl w:val="0"/>
                <w:numId w:val="17"/>
              </w:numPr>
            </w:pPr>
            <w:r w:rsidRPr="009F1AC0">
              <w:lastRenderedPageBreak/>
              <w:t>Other relevant procedures identified by the agency</w:t>
            </w:r>
          </w:p>
        </w:tc>
        <w:sdt>
          <w:sdtPr>
            <w:rPr>
              <w:color w:val="2B579A"/>
              <w:sz w:val="52"/>
              <w:szCs w:val="52"/>
              <w:shd w:val="clear" w:color="auto" w:fill="E6E6E6"/>
            </w:rPr>
            <w:id w:val="567238259"/>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auto"/>
              </w:tcPr>
              <w:p w14:paraId="68E18895" w14:textId="7116230E"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990642271"/>
            <w14:checkbox>
              <w14:checked w14:val="0"/>
              <w14:checkedState w14:val="2612" w14:font="MS Gothic"/>
              <w14:uncheckedState w14:val="2610" w14:font="MS Gothic"/>
            </w14:checkbox>
          </w:sdtPr>
          <w:sdtEndPr/>
          <w:sdtContent>
            <w:tc>
              <w:tcPr>
                <w:tcW w:w="1162" w:type="dxa"/>
                <w:tcBorders>
                  <w:bottom w:val="single" w:sz="4" w:space="0" w:color="auto"/>
                </w:tcBorders>
                <w:shd w:val="clear" w:color="auto" w:fill="auto"/>
              </w:tcPr>
              <w:p w14:paraId="2F41B6A3" w14:textId="6508232E"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176852544"/>
            <w14:checkbox>
              <w14:checked w14:val="0"/>
              <w14:checkedState w14:val="2612" w14:font="MS Gothic"/>
              <w14:uncheckedState w14:val="2610" w14:font="MS Gothic"/>
            </w14:checkbox>
          </w:sdtPr>
          <w:sdtEndPr/>
          <w:sdtContent>
            <w:tc>
              <w:tcPr>
                <w:tcW w:w="1166" w:type="dxa"/>
                <w:tcBorders>
                  <w:bottom w:val="single" w:sz="4" w:space="0" w:color="auto"/>
                </w:tcBorders>
                <w:shd w:val="clear" w:color="auto" w:fill="auto"/>
              </w:tcPr>
              <w:p w14:paraId="07086462" w14:textId="5631A08D"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283807259"/>
            <w14:checkbox>
              <w14:checked w14:val="0"/>
              <w14:checkedState w14:val="2612" w14:font="MS Gothic"/>
              <w14:uncheckedState w14:val="2610" w14:font="MS Gothic"/>
            </w14:checkbox>
          </w:sdtPr>
          <w:sdtEndPr/>
          <w:sdtContent>
            <w:tc>
              <w:tcPr>
                <w:tcW w:w="1166" w:type="dxa"/>
                <w:tcBorders>
                  <w:bottom w:val="single" w:sz="4" w:space="0" w:color="auto"/>
                </w:tcBorders>
                <w:shd w:val="clear" w:color="auto" w:fill="auto"/>
              </w:tcPr>
              <w:p w14:paraId="67FFBCEB" w14:textId="33B70FDA"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tc>
          <w:tcPr>
            <w:tcW w:w="4140" w:type="dxa"/>
            <w:tcBorders>
              <w:bottom w:val="single" w:sz="4" w:space="0" w:color="auto"/>
            </w:tcBorders>
            <w:shd w:val="clear" w:color="auto" w:fill="auto"/>
          </w:tcPr>
          <w:p w14:paraId="58FF81D9" w14:textId="7A4E2421"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c>
          <w:tcPr>
            <w:tcW w:w="4426" w:type="dxa"/>
            <w:tcBorders>
              <w:bottom w:val="single" w:sz="4" w:space="0" w:color="auto"/>
            </w:tcBorders>
            <w:shd w:val="clear" w:color="auto" w:fill="auto"/>
          </w:tcPr>
          <w:p w14:paraId="5D25530C" w14:textId="75701B71"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r>
      <w:tr w:rsidR="001E4927" w:rsidRPr="009F1AC0" w14:paraId="5FB33A52" w14:textId="77777777" w:rsidTr="00D938E7">
        <w:trPr>
          <w:trHeight w:val="690"/>
        </w:trPr>
        <w:tc>
          <w:tcPr>
            <w:tcW w:w="4770" w:type="dxa"/>
          </w:tcPr>
          <w:p w14:paraId="4180FC66" w14:textId="591ACC61" w:rsidR="001E4927" w:rsidRPr="009F1AC0" w:rsidRDefault="001E4927" w:rsidP="001E4927">
            <w:pPr>
              <w:pStyle w:val="ListParagraph"/>
              <w:numPr>
                <w:ilvl w:val="0"/>
                <w:numId w:val="39"/>
              </w:numPr>
            </w:pPr>
            <w:bookmarkStart w:id="5" w:name="_Hlk42179977"/>
            <w:r w:rsidRPr="009F1AC0">
              <w:t xml:space="preserve">Federal, state, and county public health advisories for COVID-19 have been reviewed and incorporated into our agency’s Emergency Preparedness Plan. </w:t>
            </w:r>
          </w:p>
          <w:p w14:paraId="0C5FB8CA" w14:textId="77777777" w:rsidR="001E4927" w:rsidRPr="009F1AC0" w:rsidRDefault="001E4927" w:rsidP="001E4927"/>
          <w:p w14:paraId="4F40C7CB" w14:textId="77777777" w:rsidR="001E4927" w:rsidRPr="009F1AC0" w:rsidRDefault="001E4927" w:rsidP="001E4927">
            <w:r w:rsidRPr="009F1AC0">
              <w:t xml:space="preserve">Address the following: </w:t>
            </w:r>
          </w:p>
          <w:p w14:paraId="033D893F" w14:textId="084B21F5" w:rsidR="001E4927" w:rsidRPr="009F1AC0" w:rsidRDefault="001E4927" w:rsidP="001E4927">
            <w:pPr>
              <w:numPr>
                <w:ilvl w:val="0"/>
                <w:numId w:val="18"/>
              </w:numPr>
            </w:pPr>
            <w:r w:rsidRPr="009F1AC0">
              <w:t>Ensuring the plan will continue to be updated to reflect current information from resources, such as executive proclamations and public health advisories.</w:t>
            </w:r>
          </w:p>
          <w:p w14:paraId="6AC6E8D6" w14:textId="77777777" w:rsidR="001E4927" w:rsidRPr="009F1AC0" w:rsidRDefault="001E4927" w:rsidP="001E4927"/>
          <w:p w14:paraId="59878DD1" w14:textId="77777777" w:rsidR="0050354F" w:rsidRDefault="001E4927" w:rsidP="0050354F">
            <w:r w:rsidRPr="009F1AC0">
              <w:t>For more information, see</w:t>
            </w:r>
          </w:p>
          <w:p w14:paraId="6BDF475D" w14:textId="027B2751" w:rsidR="001E4927" w:rsidRPr="009F1AC0" w:rsidRDefault="00C4128D" w:rsidP="0050354F">
            <w:pPr>
              <w:pStyle w:val="ListParagraph"/>
              <w:numPr>
                <w:ilvl w:val="0"/>
                <w:numId w:val="18"/>
              </w:numPr>
            </w:pPr>
            <w:hyperlink r:id="rId29" w:history="1">
              <w:r w:rsidR="0050354F" w:rsidRPr="002F22AA">
                <w:rPr>
                  <w:rStyle w:val="Hyperlink"/>
                </w:rPr>
                <w:t>https://www.cdc.gov/coronavirus/2019-ncov/index.html</w:t>
              </w:r>
            </w:hyperlink>
          </w:p>
          <w:p w14:paraId="6FC1A1A9" w14:textId="77777777" w:rsidR="001E4927" w:rsidRPr="009F1AC0" w:rsidRDefault="00C4128D" w:rsidP="0050354F">
            <w:pPr>
              <w:pStyle w:val="ListParagraph"/>
              <w:numPr>
                <w:ilvl w:val="0"/>
                <w:numId w:val="18"/>
              </w:numPr>
            </w:pPr>
            <w:hyperlink r:id="rId30" w:history="1">
              <w:r w:rsidR="001E4927" w:rsidRPr="009F1AC0">
                <w:rPr>
                  <w:rStyle w:val="Hyperlink"/>
                </w:rPr>
                <w:t>https://www.osha.gov/COVID-19</w:t>
              </w:r>
            </w:hyperlink>
          </w:p>
          <w:p w14:paraId="7263B95E" w14:textId="77777777" w:rsidR="001E4927" w:rsidRPr="0050354F" w:rsidRDefault="00C4128D" w:rsidP="0050354F">
            <w:pPr>
              <w:pStyle w:val="ListParagraph"/>
              <w:numPr>
                <w:ilvl w:val="0"/>
                <w:numId w:val="18"/>
              </w:numPr>
              <w:rPr>
                <w:u w:val="single"/>
              </w:rPr>
            </w:pPr>
            <w:hyperlink r:id="rId31">
              <w:r w:rsidR="001E4927" w:rsidRPr="009F1AC0">
                <w:rPr>
                  <w:rStyle w:val="Hyperlink"/>
                </w:rPr>
                <w:t>https://www.osha.gov/Publications/OSHA3990.pdf</w:t>
              </w:r>
            </w:hyperlink>
          </w:p>
          <w:p w14:paraId="0D67BC03" w14:textId="2E511252" w:rsidR="001E4927" w:rsidRPr="009F1AC0" w:rsidRDefault="00C4128D" w:rsidP="0050354F">
            <w:pPr>
              <w:pStyle w:val="ListParagraph"/>
              <w:numPr>
                <w:ilvl w:val="0"/>
                <w:numId w:val="18"/>
              </w:numPr>
            </w:pPr>
            <w:hyperlink r:id="rId32">
              <w:r w:rsidR="001E4927" w:rsidRPr="009F1AC0">
                <w:rPr>
                  <w:rStyle w:val="Hyperlink"/>
                </w:rPr>
                <w:t>https://health.hawaii.gov/coronavirusdisease2019/</w:t>
              </w:r>
            </w:hyperlink>
          </w:p>
          <w:p w14:paraId="4F337581" w14:textId="4EA790B8" w:rsidR="001E4927" w:rsidRPr="009F1AC0" w:rsidRDefault="001E4927" w:rsidP="001E4927"/>
        </w:tc>
        <w:sdt>
          <w:sdtPr>
            <w:rPr>
              <w:color w:val="2B579A"/>
              <w:sz w:val="52"/>
              <w:szCs w:val="52"/>
              <w:shd w:val="clear" w:color="auto" w:fill="E6E6E6"/>
            </w:rPr>
            <w:id w:val="1077017049"/>
            <w14:checkbox>
              <w14:checked w14:val="0"/>
              <w14:checkedState w14:val="2612" w14:font="MS Gothic"/>
              <w14:uncheckedState w14:val="2610" w14:font="MS Gothic"/>
            </w14:checkbox>
          </w:sdtPr>
          <w:sdtEndPr/>
          <w:sdtContent>
            <w:tc>
              <w:tcPr>
                <w:tcW w:w="1350" w:type="dxa"/>
                <w:shd w:val="clear" w:color="auto" w:fill="auto"/>
              </w:tcPr>
              <w:p w14:paraId="042FB447" w14:textId="4D860D4B"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559057998"/>
            <w14:checkbox>
              <w14:checked w14:val="0"/>
              <w14:checkedState w14:val="2612" w14:font="MS Gothic"/>
              <w14:uncheckedState w14:val="2610" w14:font="MS Gothic"/>
            </w14:checkbox>
          </w:sdtPr>
          <w:sdtEndPr/>
          <w:sdtContent>
            <w:tc>
              <w:tcPr>
                <w:tcW w:w="1162" w:type="dxa"/>
                <w:shd w:val="clear" w:color="auto" w:fill="auto"/>
              </w:tcPr>
              <w:p w14:paraId="3523B62D" w14:textId="10D6F95D"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124432798"/>
            <w14:checkbox>
              <w14:checked w14:val="0"/>
              <w14:checkedState w14:val="2612" w14:font="MS Gothic"/>
              <w14:uncheckedState w14:val="2610" w14:font="MS Gothic"/>
            </w14:checkbox>
          </w:sdtPr>
          <w:sdtEndPr/>
          <w:sdtContent>
            <w:tc>
              <w:tcPr>
                <w:tcW w:w="1166" w:type="dxa"/>
                <w:shd w:val="clear" w:color="auto" w:fill="auto"/>
              </w:tcPr>
              <w:p w14:paraId="3610A089" w14:textId="21F1FFDF" w:rsidR="001E4927" w:rsidRPr="009F1AC0" w:rsidRDefault="000D4210"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478448223"/>
            <w14:checkbox>
              <w14:checked w14:val="0"/>
              <w14:checkedState w14:val="2612" w14:font="MS Gothic"/>
              <w14:uncheckedState w14:val="2610" w14:font="MS Gothic"/>
            </w14:checkbox>
          </w:sdtPr>
          <w:sdtEndPr/>
          <w:sdtContent>
            <w:tc>
              <w:tcPr>
                <w:tcW w:w="1166" w:type="dxa"/>
                <w:shd w:val="clear" w:color="auto" w:fill="auto"/>
              </w:tcPr>
              <w:p w14:paraId="36EB667C" w14:textId="0EEFC9B0"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7FC77E28" w14:textId="469B96A4"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c>
          <w:tcPr>
            <w:tcW w:w="4426" w:type="dxa"/>
            <w:shd w:val="clear" w:color="auto" w:fill="auto"/>
          </w:tcPr>
          <w:p w14:paraId="233FBFF1" w14:textId="59EEF56B"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r>
      <w:bookmarkEnd w:id="5"/>
      <w:tr w:rsidR="001E4927" w:rsidRPr="009F1AC0" w14:paraId="53366E97" w14:textId="77777777" w:rsidTr="00D938E7">
        <w:trPr>
          <w:trHeight w:val="1367"/>
        </w:trPr>
        <w:tc>
          <w:tcPr>
            <w:tcW w:w="4770" w:type="dxa"/>
            <w:vAlign w:val="center"/>
          </w:tcPr>
          <w:p w14:paraId="01B1651E" w14:textId="52961DA1" w:rsidR="001E4927" w:rsidRPr="009F1AC0" w:rsidRDefault="001E4927" w:rsidP="001E4927">
            <w:pPr>
              <w:pStyle w:val="ListParagraph"/>
              <w:numPr>
                <w:ilvl w:val="0"/>
                <w:numId w:val="39"/>
              </w:numPr>
            </w:pPr>
            <w:r w:rsidRPr="009F1AC0">
              <w:t>Our agency’s Emergency Preparedness Plan is available if requested by staff, and families/participants.</w:t>
            </w:r>
          </w:p>
        </w:tc>
        <w:sdt>
          <w:sdtPr>
            <w:rPr>
              <w:color w:val="2B579A"/>
              <w:sz w:val="52"/>
              <w:szCs w:val="52"/>
              <w:shd w:val="clear" w:color="auto" w:fill="E6E6E6"/>
            </w:rPr>
            <w:id w:val="1604833497"/>
            <w14:checkbox>
              <w14:checked w14:val="0"/>
              <w14:checkedState w14:val="2612" w14:font="MS Gothic"/>
              <w14:uncheckedState w14:val="2610" w14:font="MS Gothic"/>
            </w14:checkbox>
          </w:sdtPr>
          <w:sdtEndPr/>
          <w:sdtContent>
            <w:tc>
              <w:tcPr>
                <w:tcW w:w="1350" w:type="dxa"/>
                <w:shd w:val="clear" w:color="auto" w:fill="auto"/>
              </w:tcPr>
              <w:p w14:paraId="0D80D97D" w14:textId="7940275D"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866097181"/>
            <w14:checkbox>
              <w14:checked w14:val="0"/>
              <w14:checkedState w14:val="2612" w14:font="MS Gothic"/>
              <w14:uncheckedState w14:val="2610" w14:font="MS Gothic"/>
            </w14:checkbox>
          </w:sdtPr>
          <w:sdtEndPr/>
          <w:sdtContent>
            <w:tc>
              <w:tcPr>
                <w:tcW w:w="1162" w:type="dxa"/>
                <w:shd w:val="clear" w:color="auto" w:fill="auto"/>
              </w:tcPr>
              <w:p w14:paraId="23243C9F" w14:textId="18C539F2"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297112323"/>
            <w14:checkbox>
              <w14:checked w14:val="0"/>
              <w14:checkedState w14:val="2612" w14:font="MS Gothic"/>
              <w14:uncheckedState w14:val="2610" w14:font="MS Gothic"/>
            </w14:checkbox>
          </w:sdtPr>
          <w:sdtEndPr/>
          <w:sdtContent>
            <w:tc>
              <w:tcPr>
                <w:tcW w:w="1166" w:type="dxa"/>
                <w:shd w:val="clear" w:color="auto" w:fill="auto"/>
              </w:tcPr>
              <w:p w14:paraId="403670AF" w14:textId="5489F4FE"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794822798"/>
            <w14:checkbox>
              <w14:checked w14:val="0"/>
              <w14:checkedState w14:val="2612" w14:font="MS Gothic"/>
              <w14:uncheckedState w14:val="2610" w14:font="MS Gothic"/>
            </w14:checkbox>
          </w:sdtPr>
          <w:sdtEndPr/>
          <w:sdtContent>
            <w:tc>
              <w:tcPr>
                <w:tcW w:w="1166" w:type="dxa"/>
                <w:shd w:val="clear" w:color="auto" w:fill="auto"/>
              </w:tcPr>
              <w:p w14:paraId="038DCA03" w14:textId="51701851"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718B7FCC" w14:textId="3F49F851"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c>
          <w:tcPr>
            <w:tcW w:w="4426" w:type="dxa"/>
            <w:shd w:val="clear" w:color="auto" w:fill="auto"/>
          </w:tcPr>
          <w:p w14:paraId="0FB2A37B" w14:textId="13C80B3A"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r>
      <w:tr w:rsidR="001E4927" w:rsidRPr="009F1AC0" w14:paraId="0354ABE1" w14:textId="77777777" w:rsidTr="00D938E7">
        <w:trPr>
          <w:trHeight w:val="690"/>
        </w:trPr>
        <w:tc>
          <w:tcPr>
            <w:tcW w:w="4770" w:type="dxa"/>
          </w:tcPr>
          <w:p w14:paraId="7B9E7646" w14:textId="3B45C5DA" w:rsidR="001E4927" w:rsidRPr="009F1AC0" w:rsidRDefault="001E4927" w:rsidP="001E4927">
            <w:pPr>
              <w:pStyle w:val="ListParagraph"/>
              <w:numPr>
                <w:ilvl w:val="0"/>
                <w:numId w:val="39"/>
              </w:numPr>
            </w:pPr>
            <w:r w:rsidRPr="009F1AC0">
              <w:t xml:space="preserve">Our agency’s Emergency Preparedness Plan addresses how to immediately notify </w:t>
            </w:r>
            <w:r w:rsidRPr="009F1AC0">
              <w:lastRenderedPageBreak/>
              <w:t>the Hawaii Department of Health, Disease Outbreak Control Division for clusters of respiratory infections, severe respiratory infections, or suspected COVID-19.</w:t>
            </w:r>
          </w:p>
          <w:p w14:paraId="092C44DC" w14:textId="77777777" w:rsidR="001E4927" w:rsidRPr="009F1AC0" w:rsidRDefault="001E4927" w:rsidP="001E4927"/>
          <w:p w14:paraId="025A4EEB" w14:textId="61B79CD2" w:rsidR="001E4927" w:rsidRPr="009F1AC0" w:rsidRDefault="001E4927" w:rsidP="001E4927">
            <w:r w:rsidRPr="009F1AC0">
              <w:t xml:space="preserve">Information on Reporting an Illness can be found at: </w:t>
            </w:r>
            <w:hyperlink r:id="rId33" w:history="1">
              <w:r w:rsidRPr="009F1AC0">
                <w:rPr>
                  <w:rStyle w:val="Hyperlink"/>
                </w:rPr>
                <w:t>https://health.hawaii.gov/docd/reporting-an-illness/individual/</w:t>
              </w:r>
            </w:hyperlink>
          </w:p>
          <w:p w14:paraId="4C7D298A" w14:textId="4758EF18" w:rsidR="001E4927" w:rsidRPr="009F1AC0" w:rsidRDefault="001E4927" w:rsidP="001E4927"/>
        </w:tc>
        <w:sdt>
          <w:sdtPr>
            <w:rPr>
              <w:color w:val="2B579A"/>
              <w:sz w:val="52"/>
              <w:szCs w:val="52"/>
              <w:shd w:val="clear" w:color="auto" w:fill="E6E6E6"/>
            </w:rPr>
            <w:id w:val="-1947618079"/>
            <w14:checkbox>
              <w14:checked w14:val="0"/>
              <w14:checkedState w14:val="2612" w14:font="MS Gothic"/>
              <w14:uncheckedState w14:val="2610" w14:font="MS Gothic"/>
            </w14:checkbox>
          </w:sdtPr>
          <w:sdtEndPr/>
          <w:sdtContent>
            <w:tc>
              <w:tcPr>
                <w:tcW w:w="1350" w:type="dxa"/>
                <w:shd w:val="clear" w:color="auto" w:fill="auto"/>
              </w:tcPr>
              <w:p w14:paraId="78AF657A" w14:textId="4838C325"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938440169"/>
            <w14:checkbox>
              <w14:checked w14:val="0"/>
              <w14:checkedState w14:val="2612" w14:font="MS Gothic"/>
              <w14:uncheckedState w14:val="2610" w14:font="MS Gothic"/>
            </w14:checkbox>
          </w:sdtPr>
          <w:sdtEndPr/>
          <w:sdtContent>
            <w:tc>
              <w:tcPr>
                <w:tcW w:w="1162" w:type="dxa"/>
                <w:shd w:val="clear" w:color="auto" w:fill="auto"/>
              </w:tcPr>
              <w:p w14:paraId="7BD4EB0F" w14:textId="558BA9D6"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95302593"/>
            <w14:checkbox>
              <w14:checked w14:val="0"/>
              <w14:checkedState w14:val="2612" w14:font="MS Gothic"/>
              <w14:uncheckedState w14:val="2610" w14:font="MS Gothic"/>
            </w14:checkbox>
          </w:sdtPr>
          <w:sdtEndPr/>
          <w:sdtContent>
            <w:tc>
              <w:tcPr>
                <w:tcW w:w="1166" w:type="dxa"/>
                <w:shd w:val="clear" w:color="auto" w:fill="auto"/>
              </w:tcPr>
              <w:p w14:paraId="324A9476" w14:textId="5D0367EE"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752245068"/>
            <w14:checkbox>
              <w14:checked w14:val="0"/>
              <w14:checkedState w14:val="2612" w14:font="MS Gothic"/>
              <w14:uncheckedState w14:val="2610" w14:font="MS Gothic"/>
            </w14:checkbox>
          </w:sdtPr>
          <w:sdtEndPr/>
          <w:sdtContent>
            <w:tc>
              <w:tcPr>
                <w:tcW w:w="1166" w:type="dxa"/>
                <w:shd w:val="clear" w:color="auto" w:fill="auto"/>
              </w:tcPr>
              <w:p w14:paraId="722E5000" w14:textId="7F31AD56"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75C007BC" w14:textId="7C6374B4"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c>
          <w:tcPr>
            <w:tcW w:w="4426" w:type="dxa"/>
            <w:shd w:val="clear" w:color="auto" w:fill="auto"/>
          </w:tcPr>
          <w:p w14:paraId="62F59B53" w14:textId="0E8105EB"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r>
      <w:tr w:rsidR="001E4927" w:rsidRPr="009F1AC0" w14:paraId="5B171B05" w14:textId="77777777" w:rsidTr="00D938E7">
        <w:trPr>
          <w:trHeight w:val="1187"/>
        </w:trPr>
        <w:tc>
          <w:tcPr>
            <w:tcW w:w="4770" w:type="dxa"/>
            <w:tcBorders>
              <w:bottom w:val="single" w:sz="4" w:space="0" w:color="auto"/>
            </w:tcBorders>
          </w:tcPr>
          <w:p w14:paraId="0CC4E9A7" w14:textId="77777777" w:rsidR="00F822C7" w:rsidRDefault="001E4927" w:rsidP="001E4927">
            <w:pPr>
              <w:pStyle w:val="ListParagraph"/>
              <w:numPr>
                <w:ilvl w:val="0"/>
                <w:numId w:val="39"/>
              </w:numPr>
            </w:pPr>
            <w:r w:rsidRPr="009F1AC0">
              <w:t>The following staff have been assigned to communicate information with staff, participants, and their families/guardians/caregivers regarding operational protocols, health and safety, and updates to workplace preparedness strategies.</w:t>
            </w:r>
          </w:p>
          <w:p w14:paraId="0342EA84" w14:textId="77777777" w:rsidR="00F822C7" w:rsidRDefault="00F822C7" w:rsidP="00F822C7">
            <w:pPr>
              <w:pStyle w:val="ListParagraph"/>
              <w:ind w:left="360"/>
            </w:pPr>
          </w:p>
          <w:p w14:paraId="4793813A" w14:textId="54748A0F" w:rsidR="001E4927" w:rsidRPr="00F822C7" w:rsidRDefault="00F822C7" w:rsidP="00F822C7">
            <w:pPr>
              <w:pStyle w:val="ListParagraph"/>
              <w:ind w:left="360"/>
              <w:rPr>
                <w:rFonts w:asciiTheme="minorHAnsi" w:hAnsiTheme="minorHAnsi" w:cstheme="minorHAnsi"/>
              </w:rPr>
            </w:pPr>
            <w:r w:rsidRPr="009F1AC0">
              <w:t>Insert names, titles, or contact information:</w:t>
            </w:r>
            <w:r w:rsidRPr="009F1AC0">
              <w:br/>
            </w:r>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r w:rsidR="001E4927" w:rsidRPr="009F1AC0">
              <w:br/>
            </w:r>
          </w:p>
        </w:tc>
        <w:sdt>
          <w:sdtPr>
            <w:rPr>
              <w:color w:val="2B579A"/>
              <w:sz w:val="52"/>
              <w:szCs w:val="52"/>
              <w:shd w:val="clear" w:color="auto" w:fill="E6E6E6"/>
            </w:rPr>
            <w:id w:val="1342126205"/>
            <w14:checkbox>
              <w14:checked w14:val="0"/>
              <w14:checkedState w14:val="2612" w14:font="MS Gothic"/>
              <w14:uncheckedState w14:val="2610" w14:font="MS Gothic"/>
            </w14:checkbox>
          </w:sdtPr>
          <w:sdtEndPr/>
          <w:sdtContent>
            <w:tc>
              <w:tcPr>
                <w:tcW w:w="1350" w:type="dxa"/>
                <w:shd w:val="clear" w:color="auto" w:fill="auto"/>
              </w:tcPr>
              <w:p w14:paraId="00D16E82" w14:textId="24B1798B"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378276763"/>
            <w14:checkbox>
              <w14:checked w14:val="0"/>
              <w14:checkedState w14:val="2612" w14:font="MS Gothic"/>
              <w14:uncheckedState w14:val="2610" w14:font="MS Gothic"/>
            </w14:checkbox>
          </w:sdtPr>
          <w:sdtEndPr/>
          <w:sdtContent>
            <w:tc>
              <w:tcPr>
                <w:tcW w:w="1162" w:type="dxa"/>
                <w:shd w:val="clear" w:color="auto" w:fill="auto"/>
              </w:tcPr>
              <w:p w14:paraId="7D891BEF" w14:textId="0D874917"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308450157"/>
            <w14:checkbox>
              <w14:checked w14:val="0"/>
              <w14:checkedState w14:val="2612" w14:font="MS Gothic"/>
              <w14:uncheckedState w14:val="2610" w14:font="MS Gothic"/>
            </w14:checkbox>
          </w:sdtPr>
          <w:sdtEndPr/>
          <w:sdtContent>
            <w:tc>
              <w:tcPr>
                <w:tcW w:w="1166" w:type="dxa"/>
                <w:shd w:val="clear" w:color="auto" w:fill="auto"/>
              </w:tcPr>
              <w:p w14:paraId="10018E33" w14:textId="4B7D6C5F"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348610110"/>
            <w14:checkbox>
              <w14:checked w14:val="0"/>
              <w14:checkedState w14:val="2612" w14:font="MS Gothic"/>
              <w14:uncheckedState w14:val="2610" w14:font="MS Gothic"/>
            </w14:checkbox>
          </w:sdtPr>
          <w:sdtEndPr/>
          <w:sdtContent>
            <w:tc>
              <w:tcPr>
                <w:tcW w:w="1166" w:type="dxa"/>
                <w:shd w:val="clear" w:color="auto" w:fill="auto"/>
              </w:tcPr>
              <w:p w14:paraId="26B8E89C" w14:textId="6BB8B4DF" w:rsidR="001E4927" w:rsidRPr="009F1AC0"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1EC07759" w14:textId="3AEB4C31"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c>
          <w:tcPr>
            <w:tcW w:w="4426" w:type="dxa"/>
            <w:shd w:val="clear" w:color="auto" w:fill="auto"/>
          </w:tcPr>
          <w:p w14:paraId="58AF6088" w14:textId="6FD6BD61"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r>
    </w:tbl>
    <w:p w14:paraId="0B8CEF23" w14:textId="77777777" w:rsidR="00716D4D" w:rsidRDefault="00716D4D" w:rsidP="006D2081">
      <w:pPr>
        <w:tabs>
          <w:tab w:val="left" w:pos="2670"/>
        </w:tabs>
        <w:rPr>
          <w:b/>
          <w:bCs/>
          <w:i/>
          <w:iCs/>
        </w:rPr>
      </w:pPr>
    </w:p>
    <w:p w14:paraId="095D9D73" w14:textId="77777777" w:rsidR="00716D4D" w:rsidRDefault="00716D4D">
      <w:pPr>
        <w:rPr>
          <w:b/>
          <w:bCs/>
          <w:i/>
          <w:iCs/>
        </w:rPr>
      </w:pPr>
      <w:r>
        <w:rPr>
          <w:b/>
          <w:bCs/>
          <w:i/>
          <w:iCs/>
        </w:rPr>
        <w:br w:type="page"/>
      </w:r>
    </w:p>
    <w:p w14:paraId="5AB8701F" w14:textId="38BEC378" w:rsidR="0084759A" w:rsidRDefault="00C306EC" w:rsidP="005174A1">
      <w:pPr>
        <w:pStyle w:val="Heading3"/>
      </w:pPr>
      <w:r>
        <w:lastRenderedPageBreak/>
        <w:t>T</w:t>
      </w:r>
      <w:r w:rsidRPr="0028345E">
        <w:t>ransportation</w:t>
      </w:r>
    </w:p>
    <w:p w14:paraId="112FD3AC" w14:textId="36452303" w:rsidR="00C306EC" w:rsidRDefault="00C306EC" w:rsidP="006D2081">
      <w:pPr>
        <w:tabs>
          <w:tab w:val="left" w:pos="2670"/>
        </w:tabs>
        <w:rPr>
          <w:bCs/>
          <w:i/>
        </w:rPr>
      </w:pPr>
      <w:r w:rsidRPr="003B70E4">
        <w:rPr>
          <w:i/>
        </w:rPr>
        <w:t xml:space="preserve">Participants often depend on provider supports to assist with their transportation needs to attend center-based activities and engage in activities in </w:t>
      </w:r>
      <w:r w:rsidRPr="003B70E4">
        <w:rPr>
          <w:bCs/>
          <w:i/>
        </w:rPr>
        <w:t>the communit</w:t>
      </w:r>
      <w:r>
        <w:rPr>
          <w:bCs/>
          <w:i/>
        </w:rPr>
        <w:t>y</w:t>
      </w:r>
      <w:r w:rsidRPr="003B70E4">
        <w:rPr>
          <w:bCs/>
          <w:i/>
        </w:rPr>
        <w:t>.</w:t>
      </w:r>
      <w:r w:rsidRPr="003B70E4">
        <w:rPr>
          <w:i/>
        </w:rPr>
        <w:t xml:space="preserve"> It is important to carefully assess the changes needed to ensure transportation can be delivered in ways that keep participants</w:t>
      </w:r>
      <w:r w:rsidRPr="64CD0927">
        <w:rPr>
          <w:i/>
          <w:iCs/>
        </w:rPr>
        <w:t xml:space="preserve">, </w:t>
      </w:r>
      <w:proofErr w:type="gramStart"/>
      <w:r w:rsidRPr="003B70E4">
        <w:rPr>
          <w:bCs/>
          <w:i/>
        </w:rPr>
        <w:t>staff</w:t>
      </w:r>
      <w:proofErr w:type="gramEnd"/>
      <w:r w:rsidRPr="003B70E4">
        <w:rPr>
          <w:bCs/>
          <w:i/>
        </w:rPr>
        <w:t xml:space="preserve"> </w:t>
      </w:r>
      <w:r w:rsidRPr="64CD0927">
        <w:rPr>
          <w:i/>
          <w:iCs/>
        </w:rPr>
        <w:t xml:space="preserve">and the community </w:t>
      </w:r>
      <w:r w:rsidRPr="003B70E4">
        <w:rPr>
          <w:bCs/>
          <w:i/>
        </w:rPr>
        <w:t>safe</w:t>
      </w:r>
      <w:r>
        <w:rPr>
          <w:bCs/>
          <w:i/>
        </w:rPr>
        <w:t xml:space="preserve"> and minimize the potential spread of infection.</w:t>
      </w:r>
    </w:p>
    <w:p w14:paraId="155D0A9A" w14:textId="77777777" w:rsidR="00820B4B" w:rsidRDefault="00820B4B" w:rsidP="006D2081">
      <w:pPr>
        <w:tabs>
          <w:tab w:val="left" w:pos="2670"/>
        </w:tabs>
        <w:rPr>
          <w:b/>
          <w:bCs/>
          <w:i/>
          <w:iCs/>
          <w:sz w:val="28"/>
          <w:szCs w:val="28"/>
        </w:rPr>
      </w:pPr>
    </w:p>
    <w:tbl>
      <w:tblPr>
        <w:tblStyle w:val="TableGrid"/>
        <w:tblW w:w="18000" w:type="dxa"/>
        <w:tblLayout w:type="fixed"/>
        <w:tblLook w:val="04A0" w:firstRow="1" w:lastRow="0" w:firstColumn="1" w:lastColumn="0" w:noHBand="0" w:noVBand="1"/>
      </w:tblPr>
      <w:tblGrid>
        <w:gridCol w:w="4585"/>
        <w:gridCol w:w="1351"/>
        <w:gridCol w:w="1166"/>
        <w:gridCol w:w="1166"/>
        <w:gridCol w:w="1166"/>
        <w:gridCol w:w="4140"/>
        <w:gridCol w:w="4426"/>
      </w:tblGrid>
      <w:tr w:rsidR="00C306EC" w14:paraId="76B8F276" w14:textId="77777777" w:rsidTr="00D938E7">
        <w:trPr>
          <w:tblHeader/>
        </w:trPr>
        <w:tc>
          <w:tcPr>
            <w:tcW w:w="4585" w:type="dxa"/>
            <w:shd w:val="clear" w:color="auto" w:fill="D9D9D9" w:themeFill="background1" w:themeFillShade="D9"/>
            <w:vAlign w:val="center"/>
          </w:tcPr>
          <w:p w14:paraId="11E2E56D" w14:textId="77777777" w:rsidR="00C306EC" w:rsidRPr="009F1AC0" w:rsidRDefault="00C306EC" w:rsidP="00497B0B">
            <w:pPr>
              <w:jc w:val="center"/>
              <w:rPr>
                <w:b/>
              </w:rPr>
            </w:pPr>
            <w:r w:rsidRPr="009F1AC0">
              <w:rPr>
                <w:b/>
              </w:rPr>
              <w:t>Item</w:t>
            </w:r>
          </w:p>
        </w:tc>
        <w:tc>
          <w:tcPr>
            <w:tcW w:w="1351" w:type="dxa"/>
            <w:shd w:val="clear" w:color="auto" w:fill="D9D9D9" w:themeFill="background1" w:themeFillShade="D9"/>
            <w:vAlign w:val="center"/>
          </w:tcPr>
          <w:p w14:paraId="4888410B" w14:textId="77777777" w:rsidR="00C306EC" w:rsidRPr="009F1AC0" w:rsidRDefault="00C306EC" w:rsidP="00497B0B">
            <w:pPr>
              <w:jc w:val="center"/>
              <w:rPr>
                <w:b/>
              </w:rPr>
            </w:pPr>
            <w:r w:rsidRPr="009F1AC0">
              <w:rPr>
                <w:b/>
              </w:rPr>
              <w:t>Completed</w:t>
            </w:r>
          </w:p>
        </w:tc>
        <w:tc>
          <w:tcPr>
            <w:tcW w:w="1166" w:type="dxa"/>
            <w:shd w:val="clear" w:color="auto" w:fill="D9D9D9" w:themeFill="background1" w:themeFillShade="D9"/>
            <w:vAlign w:val="center"/>
          </w:tcPr>
          <w:p w14:paraId="2E34108C" w14:textId="77777777" w:rsidR="00C306EC" w:rsidRPr="009F1AC0" w:rsidRDefault="00C306EC" w:rsidP="00497B0B">
            <w:pPr>
              <w:jc w:val="center"/>
              <w:rPr>
                <w:b/>
              </w:rPr>
            </w:pPr>
            <w:r w:rsidRPr="009F1AC0">
              <w:rPr>
                <w:b/>
              </w:rPr>
              <w:t>In Progress</w:t>
            </w:r>
          </w:p>
        </w:tc>
        <w:tc>
          <w:tcPr>
            <w:tcW w:w="1166" w:type="dxa"/>
            <w:shd w:val="clear" w:color="auto" w:fill="D9D9D9" w:themeFill="background1" w:themeFillShade="D9"/>
            <w:vAlign w:val="center"/>
          </w:tcPr>
          <w:p w14:paraId="1E6BA4A0" w14:textId="77777777" w:rsidR="00C306EC" w:rsidRPr="009F1AC0" w:rsidRDefault="00C306EC" w:rsidP="00497B0B">
            <w:pPr>
              <w:jc w:val="center"/>
              <w:rPr>
                <w:b/>
              </w:rPr>
            </w:pPr>
            <w:r w:rsidRPr="009F1AC0">
              <w:rPr>
                <w:b/>
              </w:rPr>
              <w:t>Not Started</w:t>
            </w:r>
          </w:p>
        </w:tc>
        <w:tc>
          <w:tcPr>
            <w:tcW w:w="1166" w:type="dxa"/>
            <w:shd w:val="clear" w:color="auto" w:fill="D9D9D9" w:themeFill="background1" w:themeFillShade="D9"/>
            <w:vAlign w:val="center"/>
          </w:tcPr>
          <w:p w14:paraId="229758D5" w14:textId="77777777" w:rsidR="00C306EC" w:rsidRPr="009F1AC0" w:rsidRDefault="00C306EC" w:rsidP="00497B0B">
            <w:pPr>
              <w:jc w:val="center"/>
              <w:rPr>
                <w:b/>
              </w:rPr>
            </w:pPr>
            <w:r w:rsidRPr="009F1AC0">
              <w:rPr>
                <w:b/>
              </w:rPr>
              <w:t>N/A</w:t>
            </w:r>
          </w:p>
        </w:tc>
        <w:tc>
          <w:tcPr>
            <w:tcW w:w="4140" w:type="dxa"/>
            <w:shd w:val="clear" w:color="auto" w:fill="D9D9D9" w:themeFill="background1" w:themeFillShade="D9"/>
            <w:vAlign w:val="center"/>
          </w:tcPr>
          <w:p w14:paraId="23379A87" w14:textId="77777777" w:rsidR="00C306EC" w:rsidRPr="009F1AC0" w:rsidRDefault="00C306EC" w:rsidP="00497B0B">
            <w:pPr>
              <w:jc w:val="center"/>
              <w:rPr>
                <w:b/>
              </w:rPr>
            </w:pPr>
            <w:r w:rsidRPr="009F1AC0">
              <w:rPr>
                <w:b/>
              </w:rPr>
              <w:t>Strategies and Supporting Document(s)</w:t>
            </w:r>
          </w:p>
        </w:tc>
        <w:tc>
          <w:tcPr>
            <w:tcW w:w="4426" w:type="dxa"/>
            <w:shd w:val="clear" w:color="auto" w:fill="D9D9D9" w:themeFill="background1" w:themeFillShade="D9"/>
            <w:vAlign w:val="center"/>
          </w:tcPr>
          <w:p w14:paraId="272FFAE5" w14:textId="77777777" w:rsidR="00C306EC" w:rsidRPr="009F1AC0" w:rsidRDefault="00C306EC" w:rsidP="00497B0B">
            <w:pPr>
              <w:jc w:val="center"/>
              <w:rPr>
                <w:b/>
              </w:rPr>
            </w:pPr>
            <w:r w:rsidRPr="009F1AC0">
              <w:rPr>
                <w:b/>
              </w:rPr>
              <w:t>Notes/Questions for Agency Use</w:t>
            </w:r>
          </w:p>
        </w:tc>
      </w:tr>
      <w:tr w:rsidR="001E4927" w:rsidRPr="009F1AC0" w14:paraId="541BBDE9" w14:textId="77777777" w:rsidTr="00D938E7">
        <w:trPr>
          <w:trHeight w:val="690"/>
        </w:trPr>
        <w:tc>
          <w:tcPr>
            <w:tcW w:w="4585" w:type="dxa"/>
            <w:tcBorders>
              <w:bottom w:val="single" w:sz="4" w:space="0" w:color="auto"/>
            </w:tcBorders>
          </w:tcPr>
          <w:p w14:paraId="303A9FD0" w14:textId="77777777" w:rsidR="001E4927" w:rsidRPr="009F1AC0" w:rsidRDefault="001E4927" w:rsidP="001E4927">
            <w:pPr>
              <w:pStyle w:val="ListParagraph"/>
              <w:numPr>
                <w:ilvl w:val="0"/>
                <w:numId w:val="40"/>
              </w:numPr>
            </w:pPr>
            <w:r w:rsidRPr="009F1AC0">
              <w:t>Our agency has completed an assessment and identified strategies to ensure social distancing and infection control during transportation when using agency vehicles or staff personal vehicles.</w:t>
            </w:r>
          </w:p>
          <w:p w14:paraId="5411CDA5" w14:textId="77777777" w:rsidR="001E4927" w:rsidRPr="009F1AC0" w:rsidRDefault="001E4927" w:rsidP="001E4927"/>
          <w:p w14:paraId="4A0B2009" w14:textId="77777777" w:rsidR="001E4927" w:rsidRPr="009F1AC0" w:rsidRDefault="001E4927" w:rsidP="001E4927">
            <w:r w:rsidRPr="009F1AC0">
              <w:t>Address the following:</w:t>
            </w:r>
          </w:p>
          <w:p w14:paraId="27D8E518" w14:textId="77777777" w:rsidR="001E4927" w:rsidRPr="009F1AC0" w:rsidRDefault="001E4927" w:rsidP="001E4927">
            <w:pPr>
              <w:pStyle w:val="ListParagraph"/>
              <w:numPr>
                <w:ilvl w:val="0"/>
                <w:numId w:val="10"/>
              </w:numPr>
              <w:ind w:left="337"/>
            </w:pPr>
            <w:r w:rsidRPr="009F1AC0">
              <w:t xml:space="preserve">Scheduling and/or route changes, such as limiting number of vehicle occupants, staggering </w:t>
            </w:r>
            <w:proofErr w:type="gramStart"/>
            <w:r w:rsidRPr="009F1AC0">
              <w:t>arrival</w:t>
            </w:r>
            <w:proofErr w:type="gramEnd"/>
            <w:r w:rsidRPr="009F1AC0">
              <w:t xml:space="preserve"> and departure times, etc.</w:t>
            </w:r>
          </w:p>
          <w:p w14:paraId="46D98BCE" w14:textId="77777777" w:rsidR="001E4927" w:rsidRPr="009F1AC0" w:rsidRDefault="001E4927" w:rsidP="001E4927">
            <w:pPr>
              <w:pStyle w:val="ListParagraph"/>
              <w:numPr>
                <w:ilvl w:val="0"/>
                <w:numId w:val="10"/>
              </w:numPr>
              <w:ind w:left="337"/>
            </w:pPr>
            <w:r w:rsidRPr="009F1AC0">
              <w:t>Pick-up and drop-off location and procedures</w:t>
            </w:r>
          </w:p>
          <w:p w14:paraId="22D53F9F" w14:textId="77777777" w:rsidR="001E4927" w:rsidRPr="009F1AC0" w:rsidRDefault="001E4927" w:rsidP="001E4927">
            <w:pPr>
              <w:pStyle w:val="ListParagraph"/>
              <w:numPr>
                <w:ilvl w:val="0"/>
                <w:numId w:val="10"/>
              </w:numPr>
              <w:ind w:left="337"/>
            </w:pPr>
            <w:r w:rsidRPr="009F1AC0">
              <w:t>Participants who use a wheelchair or other device</w:t>
            </w:r>
          </w:p>
          <w:p w14:paraId="69F66BCF" w14:textId="77777777" w:rsidR="001E4927" w:rsidRPr="009F1AC0" w:rsidRDefault="001E4927" w:rsidP="001E4927">
            <w:pPr>
              <w:pStyle w:val="ListParagraph"/>
              <w:numPr>
                <w:ilvl w:val="0"/>
                <w:numId w:val="10"/>
              </w:numPr>
              <w:ind w:left="337"/>
            </w:pPr>
            <w:r w:rsidRPr="009F1AC0">
              <w:t>Other transportation options that may be available, such as family willing and able to transport</w:t>
            </w:r>
          </w:p>
          <w:p w14:paraId="2D92D51E" w14:textId="77777777" w:rsidR="001E4927" w:rsidRPr="009F1AC0" w:rsidRDefault="001E4927" w:rsidP="001E4927">
            <w:pPr>
              <w:pStyle w:val="ListParagraph"/>
              <w:ind w:left="337"/>
            </w:pPr>
          </w:p>
        </w:tc>
        <w:sdt>
          <w:sdtPr>
            <w:rPr>
              <w:color w:val="2B579A"/>
              <w:sz w:val="52"/>
              <w:szCs w:val="52"/>
              <w:shd w:val="clear" w:color="auto" w:fill="E6E6E6"/>
            </w:rPr>
            <w:id w:val="112711967"/>
            <w14:checkbox>
              <w14:checked w14:val="0"/>
              <w14:checkedState w14:val="2612" w14:font="MS Gothic"/>
              <w14:uncheckedState w14:val="2610" w14:font="MS Gothic"/>
            </w14:checkbox>
          </w:sdtPr>
          <w:sdtEndPr/>
          <w:sdtContent>
            <w:tc>
              <w:tcPr>
                <w:tcW w:w="1351" w:type="dxa"/>
                <w:tcBorders>
                  <w:bottom w:val="single" w:sz="4" w:space="0" w:color="auto"/>
                </w:tcBorders>
                <w:shd w:val="clear" w:color="auto" w:fill="auto"/>
              </w:tcPr>
              <w:p w14:paraId="7506AF78" w14:textId="4DF4AC39"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339077880"/>
            <w14:checkbox>
              <w14:checked w14:val="0"/>
              <w14:checkedState w14:val="2612" w14:font="MS Gothic"/>
              <w14:uncheckedState w14:val="2610" w14:font="MS Gothic"/>
            </w14:checkbox>
          </w:sdtPr>
          <w:sdtEndPr/>
          <w:sdtContent>
            <w:tc>
              <w:tcPr>
                <w:tcW w:w="1166" w:type="dxa"/>
                <w:tcBorders>
                  <w:bottom w:val="single" w:sz="4" w:space="0" w:color="auto"/>
                </w:tcBorders>
                <w:shd w:val="clear" w:color="auto" w:fill="auto"/>
              </w:tcPr>
              <w:p w14:paraId="1C868B0D" w14:textId="4C34DCC1"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345603095"/>
            <w14:checkbox>
              <w14:checked w14:val="0"/>
              <w14:checkedState w14:val="2612" w14:font="MS Gothic"/>
              <w14:uncheckedState w14:val="2610" w14:font="MS Gothic"/>
            </w14:checkbox>
          </w:sdtPr>
          <w:sdtEndPr/>
          <w:sdtContent>
            <w:tc>
              <w:tcPr>
                <w:tcW w:w="1166" w:type="dxa"/>
                <w:tcBorders>
                  <w:bottom w:val="single" w:sz="4" w:space="0" w:color="auto"/>
                </w:tcBorders>
                <w:shd w:val="clear" w:color="auto" w:fill="auto"/>
              </w:tcPr>
              <w:p w14:paraId="70914052" w14:textId="1AB4EDD5" w:rsidR="001E4927" w:rsidRPr="009F1AC0" w:rsidRDefault="00670432"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537436142"/>
            <w14:checkbox>
              <w14:checked w14:val="0"/>
              <w14:checkedState w14:val="2612" w14:font="MS Gothic"/>
              <w14:uncheckedState w14:val="2610" w14:font="MS Gothic"/>
            </w14:checkbox>
          </w:sdtPr>
          <w:sdtEndPr/>
          <w:sdtContent>
            <w:tc>
              <w:tcPr>
                <w:tcW w:w="1166" w:type="dxa"/>
                <w:tcBorders>
                  <w:bottom w:val="single" w:sz="4" w:space="0" w:color="auto"/>
                </w:tcBorders>
                <w:shd w:val="clear" w:color="auto" w:fill="auto"/>
              </w:tcPr>
              <w:p w14:paraId="0F5D7863" w14:textId="4E898933"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tc>
          <w:tcPr>
            <w:tcW w:w="4140" w:type="dxa"/>
            <w:tcBorders>
              <w:bottom w:val="single" w:sz="4" w:space="0" w:color="auto"/>
            </w:tcBorders>
            <w:shd w:val="clear" w:color="auto" w:fill="auto"/>
          </w:tcPr>
          <w:p w14:paraId="0FE02557" w14:textId="77777777"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c>
          <w:tcPr>
            <w:tcW w:w="4426" w:type="dxa"/>
            <w:tcBorders>
              <w:bottom w:val="single" w:sz="4" w:space="0" w:color="auto"/>
            </w:tcBorders>
            <w:shd w:val="clear" w:color="auto" w:fill="auto"/>
          </w:tcPr>
          <w:p w14:paraId="25053700" w14:textId="77777777"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r>
      <w:tr w:rsidR="001E4927" w:rsidRPr="009F1AC0" w14:paraId="4B152BF3" w14:textId="77777777" w:rsidTr="00D938E7">
        <w:trPr>
          <w:trHeight w:val="1654"/>
        </w:trPr>
        <w:tc>
          <w:tcPr>
            <w:tcW w:w="4585" w:type="dxa"/>
          </w:tcPr>
          <w:p w14:paraId="4751755A" w14:textId="77777777" w:rsidR="001E4927" w:rsidRPr="009F1AC0" w:rsidRDefault="001E4927" w:rsidP="001E4927">
            <w:pPr>
              <w:pStyle w:val="ListParagraph"/>
              <w:numPr>
                <w:ilvl w:val="0"/>
                <w:numId w:val="40"/>
              </w:numPr>
            </w:pPr>
            <w:r w:rsidRPr="009F1AC0">
              <w:t>Our agency has contacted public transportation entities used by participants to travel to/from service setting(s) and has identified strategies to ensure social distancing and infection control during transportation.</w:t>
            </w:r>
          </w:p>
          <w:p w14:paraId="1B0FD224" w14:textId="77777777" w:rsidR="001E4927" w:rsidRPr="009F1AC0" w:rsidRDefault="001E4927" w:rsidP="001E4927"/>
          <w:p w14:paraId="48FD7DC1" w14:textId="77777777" w:rsidR="001E4927" w:rsidRPr="009F1AC0" w:rsidRDefault="001E4927" w:rsidP="001E4927">
            <w:r w:rsidRPr="009F1AC0">
              <w:t>Address the following:</w:t>
            </w:r>
          </w:p>
          <w:p w14:paraId="3FCE2450" w14:textId="77777777" w:rsidR="001E4927" w:rsidRPr="009F1AC0" w:rsidRDefault="001E4927" w:rsidP="001E4927">
            <w:pPr>
              <w:pStyle w:val="ListParagraph"/>
              <w:numPr>
                <w:ilvl w:val="0"/>
                <w:numId w:val="10"/>
              </w:numPr>
              <w:ind w:left="337"/>
            </w:pPr>
            <w:r w:rsidRPr="009F1AC0">
              <w:t>Communicating public transportation changes to participant and families</w:t>
            </w:r>
          </w:p>
          <w:p w14:paraId="6253EAAD" w14:textId="77777777" w:rsidR="001E4927" w:rsidRPr="009F1AC0" w:rsidRDefault="001E4927" w:rsidP="001E4927">
            <w:pPr>
              <w:pStyle w:val="ListParagraph"/>
              <w:numPr>
                <w:ilvl w:val="0"/>
                <w:numId w:val="10"/>
              </w:numPr>
              <w:ind w:left="337"/>
            </w:pPr>
            <w:r w:rsidRPr="009F1AC0">
              <w:t>Changing agency scheduling to adjust to public transportation routes or schedules</w:t>
            </w:r>
          </w:p>
          <w:p w14:paraId="485ED1FA" w14:textId="77777777" w:rsidR="001E4927" w:rsidRPr="009F1AC0" w:rsidRDefault="001E4927" w:rsidP="001E4927">
            <w:pPr>
              <w:pStyle w:val="ListParagraph"/>
              <w:numPr>
                <w:ilvl w:val="0"/>
                <w:numId w:val="10"/>
              </w:numPr>
              <w:ind w:left="337"/>
            </w:pPr>
            <w:r w:rsidRPr="009F1AC0">
              <w:t>Staggering arrival and departure times</w:t>
            </w:r>
          </w:p>
          <w:p w14:paraId="78AA4992" w14:textId="77777777" w:rsidR="001E4927" w:rsidRPr="009F1AC0" w:rsidRDefault="001E4927" w:rsidP="001E4927">
            <w:pPr>
              <w:pStyle w:val="ListParagraph"/>
              <w:numPr>
                <w:ilvl w:val="0"/>
                <w:numId w:val="10"/>
              </w:numPr>
              <w:ind w:left="337"/>
            </w:pPr>
            <w:r w:rsidRPr="009F1AC0">
              <w:t>Pick-up and drop-off location and procedures</w:t>
            </w:r>
          </w:p>
          <w:p w14:paraId="37D55981" w14:textId="77777777" w:rsidR="001E4927" w:rsidRPr="009F1AC0" w:rsidRDefault="001E4927" w:rsidP="001E4927">
            <w:pPr>
              <w:pStyle w:val="ListParagraph"/>
              <w:numPr>
                <w:ilvl w:val="0"/>
                <w:numId w:val="10"/>
              </w:numPr>
              <w:ind w:left="337"/>
            </w:pPr>
            <w:r w:rsidRPr="009F1AC0">
              <w:t>Participants who use a wheelchair or other device</w:t>
            </w:r>
          </w:p>
          <w:p w14:paraId="0ED78042" w14:textId="77777777" w:rsidR="001E4927" w:rsidRPr="009F1AC0" w:rsidRDefault="001E4927" w:rsidP="001E4927"/>
        </w:tc>
        <w:sdt>
          <w:sdtPr>
            <w:rPr>
              <w:color w:val="2B579A"/>
              <w:sz w:val="52"/>
              <w:szCs w:val="52"/>
              <w:shd w:val="clear" w:color="auto" w:fill="E6E6E6"/>
            </w:rPr>
            <w:id w:val="-798915140"/>
            <w14:checkbox>
              <w14:checked w14:val="0"/>
              <w14:checkedState w14:val="2612" w14:font="MS Gothic"/>
              <w14:uncheckedState w14:val="2610" w14:font="MS Gothic"/>
            </w14:checkbox>
          </w:sdtPr>
          <w:sdtEndPr/>
          <w:sdtContent>
            <w:tc>
              <w:tcPr>
                <w:tcW w:w="1351" w:type="dxa"/>
                <w:shd w:val="clear" w:color="auto" w:fill="auto"/>
              </w:tcPr>
              <w:p w14:paraId="7C602802" w14:textId="71A58B08"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695354235"/>
            <w14:checkbox>
              <w14:checked w14:val="0"/>
              <w14:checkedState w14:val="2612" w14:font="MS Gothic"/>
              <w14:uncheckedState w14:val="2610" w14:font="MS Gothic"/>
            </w14:checkbox>
          </w:sdtPr>
          <w:sdtEndPr/>
          <w:sdtContent>
            <w:tc>
              <w:tcPr>
                <w:tcW w:w="1166" w:type="dxa"/>
                <w:shd w:val="clear" w:color="auto" w:fill="auto"/>
              </w:tcPr>
              <w:p w14:paraId="0FEBD23C" w14:textId="3E66A258"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540514428"/>
            <w14:checkbox>
              <w14:checked w14:val="0"/>
              <w14:checkedState w14:val="2612" w14:font="MS Gothic"/>
              <w14:uncheckedState w14:val="2610" w14:font="MS Gothic"/>
            </w14:checkbox>
          </w:sdtPr>
          <w:sdtEndPr/>
          <w:sdtContent>
            <w:tc>
              <w:tcPr>
                <w:tcW w:w="1166" w:type="dxa"/>
                <w:shd w:val="clear" w:color="auto" w:fill="auto"/>
              </w:tcPr>
              <w:p w14:paraId="64ED04DD" w14:textId="3F7BA2D8"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530375833"/>
            <w14:checkbox>
              <w14:checked w14:val="0"/>
              <w14:checkedState w14:val="2612" w14:font="MS Gothic"/>
              <w14:uncheckedState w14:val="2610" w14:font="MS Gothic"/>
            </w14:checkbox>
          </w:sdtPr>
          <w:sdtEndPr/>
          <w:sdtContent>
            <w:tc>
              <w:tcPr>
                <w:tcW w:w="1166" w:type="dxa"/>
                <w:shd w:val="clear" w:color="auto" w:fill="auto"/>
              </w:tcPr>
              <w:p w14:paraId="73E06D8C" w14:textId="3EF620F8" w:rsidR="001E4927" w:rsidRPr="009F1AC0" w:rsidRDefault="001E4927" w:rsidP="001E4927">
                <w:pPr>
                  <w:jc w:val="cente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03D776D8" w14:textId="77777777"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c>
          <w:tcPr>
            <w:tcW w:w="4426" w:type="dxa"/>
            <w:shd w:val="clear" w:color="auto" w:fill="auto"/>
          </w:tcPr>
          <w:p w14:paraId="7BF6EDFE" w14:textId="77777777" w:rsidR="001E4927" w:rsidRPr="009F1AC0" w:rsidRDefault="001E4927" w:rsidP="001E4927">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r>
      <w:tr w:rsidR="001E4927" w:rsidRPr="009F1AC0" w14:paraId="2B797B1C" w14:textId="77777777" w:rsidTr="00D938E7">
        <w:trPr>
          <w:trHeight w:val="1654"/>
        </w:trPr>
        <w:tc>
          <w:tcPr>
            <w:tcW w:w="4585" w:type="dxa"/>
          </w:tcPr>
          <w:p w14:paraId="5B20A6E2" w14:textId="77777777" w:rsidR="001E4927" w:rsidRPr="009F1AC0" w:rsidRDefault="001E4927" w:rsidP="001E4927">
            <w:pPr>
              <w:pStyle w:val="ListParagraph"/>
              <w:numPr>
                <w:ilvl w:val="0"/>
                <w:numId w:val="40"/>
              </w:numPr>
            </w:pPr>
            <w:r w:rsidRPr="009F1AC0">
              <w:t xml:space="preserve">Our agency has a written procedure for staff to follow when transporting participants. </w:t>
            </w:r>
          </w:p>
          <w:p w14:paraId="0EAF1B86" w14:textId="77777777" w:rsidR="001E4927" w:rsidRPr="009F1AC0" w:rsidRDefault="001E4927" w:rsidP="001E4927"/>
          <w:p w14:paraId="6EBF9AF9" w14:textId="77777777" w:rsidR="001E4927" w:rsidRPr="009F1AC0" w:rsidRDefault="001E4927" w:rsidP="001E4927">
            <w:r w:rsidRPr="009F1AC0">
              <w:t>Address the following:</w:t>
            </w:r>
          </w:p>
          <w:p w14:paraId="47A9449B" w14:textId="77777777" w:rsidR="001E4927" w:rsidRPr="009F1AC0" w:rsidRDefault="001E4927" w:rsidP="001E4927">
            <w:pPr>
              <w:pStyle w:val="ListParagraph"/>
              <w:numPr>
                <w:ilvl w:val="0"/>
                <w:numId w:val="11"/>
              </w:numPr>
              <w:ind w:left="337" w:hanging="337"/>
            </w:pPr>
            <w:r w:rsidRPr="009F1AC0">
              <w:t>Use of PPE, such as face coverings, gloves, seat covers</w:t>
            </w:r>
          </w:p>
          <w:p w14:paraId="43B9DBC7" w14:textId="77777777" w:rsidR="001E4927" w:rsidRPr="009F1AC0" w:rsidRDefault="001E4927" w:rsidP="001E4927">
            <w:pPr>
              <w:pStyle w:val="ListParagraph"/>
              <w:numPr>
                <w:ilvl w:val="0"/>
                <w:numId w:val="11"/>
              </w:numPr>
              <w:ind w:left="337" w:hanging="337"/>
            </w:pPr>
            <w:r w:rsidRPr="009F1AC0">
              <w:t>Health checks before participants get in the vehicle at pick-up and before departure</w:t>
            </w:r>
          </w:p>
          <w:p w14:paraId="4C314998" w14:textId="77777777" w:rsidR="001E4927" w:rsidRPr="009F1AC0" w:rsidRDefault="001E4927" w:rsidP="001E4927">
            <w:pPr>
              <w:pStyle w:val="ListParagraph"/>
              <w:numPr>
                <w:ilvl w:val="0"/>
                <w:numId w:val="11"/>
              </w:numPr>
              <w:ind w:left="337" w:hanging="337"/>
            </w:pPr>
            <w:r w:rsidRPr="009F1AC0">
              <w:t>What to do if a participant appears to have symptoms of illness at pick-up</w:t>
            </w:r>
          </w:p>
          <w:p w14:paraId="2EE3F637" w14:textId="77777777" w:rsidR="001E4927" w:rsidRPr="009F1AC0" w:rsidRDefault="001E4927" w:rsidP="001E4927">
            <w:pPr>
              <w:pStyle w:val="ListParagraph"/>
              <w:ind w:left="360"/>
            </w:pPr>
          </w:p>
        </w:tc>
        <w:sdt>
          <w:sdtPr>
            <w:rPr>
              <w:color w:val="2B579A"/>
              <w:sz w:val="52"/>
              <w:szCs w:val="52"/>
              <w:shd w:val="clear" w:color="auto" w:fill="E6E6E6"/>
            </w:rPr>
            <w:id w:val="-2116046946"/>
            <w14:checkbox>
              <w14:checked w14:val="0"/>
              <w14:checkedState w14:val="2612" w14:font="MS Gothic"/>
              <w14:uncheckedState w14:val="2610" w14:font="MS Gothic"/>
            </w14:checkbox>
          </w:sdtPr>
          <w:sdtEndPr/>
          <w:sdtContent>
            <w:tc>
              <w:tcPr>
                <w:tcW w:w="1351" w:type="dxa"/>
                <w:shd w:val="clear" w:color="auto" w:fill="auto"/>
              </w:tcPr>
              <w:p w14:paraId="7A695F30" w14:textId="65C96FEC" w:rsidR="001E4927" w:rsidRPr="009F1AC0"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817641246"/>
            <w14:checkbox>
              <w14:checked w14:val="0"/>
              <w14:checkedState w14:val="2612" w14:font="MS Gothic"/>
              <w14:uncheckedState w14:val="2610" w14:font="MS Gothic"/>
            </w14:checkbox>
          </w:sdtPr>
          <w:sdtEndPr/>
          <w:sdtContent>
            <w:tc>
              <w:tcPr>
                <w:tcW w:w="1166" w:type="dxa"/>
                <w:shd w:val="clear" w:color="auto" w:fill="auto"/>
              </w:tcPr>
              <w:p w14:paraId="3775B205" w14:textId="1930A0F4" w:rsidR="001E4927" w:rsidRPr="009F1AC0"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962107948"/>
            <w14:checkbox>
              <w14:checked w14:val="0"/>
              <w14:checkedState w14:val="2612" w14:font="MS Gothic"/>
              <w14:uncheckedState w14:val="2610" w14:font="MS Gothic"/>
            </w14:checkbox>
          </w:sdtPr>
          <w:sdtEndPr/>
          <w:sdtContent>
            <w:tc>
              <w:tcPr>
                <w:tcW w:w="1166" w:type="dxa"/>
                <w:shd w:val="clear" w:color="auto" w:fill="auto"/>
              </w:tcPr>
              <w:p w14:paraId="393B2DC7" w14:textId="5B06116E" w:rsidR="001E4927" w:rsidRPr="009F1AC0"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850984328"/>
            <w14:checkbox>
              <w14:checked w14:val="0"/>
              <w14:checkedState w14:val="2612" w14:font="MS Gothic"/>
              <w14:uncheckedState w14:val="2610" w14:font="MS Gothic"/>
            </w14:checkbox>
          </w:sdtPr>
          <w:sdtEndPr/>
          <w:sdtContent>
            <w:tc>
              <w:tcPr>
                <w:tcW w:w="1166" w:type="dxa"/>
                <w:shd w:val="clear" w:color="auto" w:fill="auto"/>
              </w:tcPr>
              <w:p w14:paraId="2E57FB78" w14:textId="714BBDEF" w:rsidR="001E4927" w:rsidRPr="009F1AC0"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0056EBB6" w14:textId="2D2BB207" w:rsidR="001E4927" w:rsidRPr="009F1AC0" w:rsidRDefault="001E4927" w:rsidP="001E4927">
            <w:pPr>
              <w:rPr>
                <w:rFonts w:asciiTheme="minorHAnsi" w:hAnsiTheme="minorHAnsi" w:cstheme="minorHAnsi"/>
              </w:rPr>
            </w:pPr>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c>
          <w:tcPr>
            <w:tcW w:w="4426" w:type="dxa"/>
            <w:shd w:val="clear" w:color="auto" w:fill="auto"/>
          </w:tcPr>
          <w:p w14:paraId="219D52AD" w14:textId="0059824D" w:rsidR="001E4927" w:rsidRPr="009F1AC0" w:rsidRDefault="001E4927" w:rsidP="001E4927">
            <w:pPr>
              <w:rPr>
                <w:rFonts w:asciiTheme="minorHAnsi" w:hAnsiTheme="minorHAnsi" w:cstheme="minorHAnsi"/>
              </w:rPr>
            </w:pPr>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r>
      <w:tr w:rsidR="001E4927" w:rsidRPr="009F1AC0" w14:paraId="5B41E151" w14:textId="77777777" w:rsidTr="00D938E7">
        <w:trPr>
          <w:trHeight w:val="1654"/>
        </w:trPr>
        <w:tc>
          <w:tcPr>
            <w:tcW w:w="4585" w:type="dxa"/>
            <w:tcBorders>
              <w:bottom w:val="single" w:sz="4" w:space="0" w:color="auto"/>
            </w:tcBorders>
          </w:tcPr>
          <w:p w14:paraId="57B9EAD5" w14:textId="77777777" w:rsidR="001E4927" w:rsidRPr="009F1AC0" w:rsidRDefault="001E4927" w:rsidP="001E4927">
            <w:pPr>
              <w:pStyle w:val="ListParagraph"/>
              <w:numPr>
                <w:ilvl w:val="0"/>
                <w:numId w:val="40"/>
              </w:numPr>
            </w:pPr>
            <w:r w:rsidRPr="009F1AC0">
              <w:lastRenderedPageBreak/>
              <w:t>Our agency has a written procedure for proper cleaning and disinfecting of vehicles used to transport participants.</w:t>
            </w:r>
          </w:p>
          <w:p w14:paraId="1272C247" w14:textId="77777777" w:rsidR="001E4927" w:rsidRPr="009F1AC0" w:rsidRDefault="001E4927" w:rsidP="001E4927"/>
          <w:p w14:paraId="5793C98D" w14:textId="77777777" w:rsidR="001E4927" w:rsidRPr="009F1AC0" w:rsidRDefault="001E4927" w:rsidP="001E4927">
            <w:r w:rsidRPr="009F1AC0">
              <w:t>Address the following:</w:t>
            </w:r>
          </w:p>
          <w:p w14:paraId="5BA8030F" w14:textId="77777777" w:rsidR="001E4927" w:rsidRPr="009F1AC0" w:rsidRDefault="001E4927" w:rsidP="001E4927">
            <w:pPr>
              <w:pStyle w:val="ListParagraph"/>
              <w:numPr>
                <w:ilvl w:val="0"/>
                <w:numId w:val="9"/>
              </w:numPr>
              <w:ind w:left="337"/>
            </w:pPr>
            <w:r w:rsidRPr="009F1AC0">
              <w:t>Keeping a supply of cleaning supplies, hand sanitizer &amp; PPE available for the driver and agency staff to take with them on every trip</w:t>
            </w:r>
          </w:p>
          <w:p w14:paraId="578A324F" w14:textId="77777777" w:rsidR="001E4927" w:rsidRPr="009F1AC0" w:rsidRDefault="001E4927" w:rsidP="001E4927">
            <w:pPr>
              <w:pStyle w:val="ListParagraph"/>
              <w:numPr>
                <w:ilvl w:val="0"/>
                <w:numId w:val="9"/>
              </w:numPr>
              <w:ind w:left="337"/>
            </w:pPr>
            <w:r w:rsidRPr="009F1AC0">
              <w:t>Cleaning high touch surfaces after each use, such as door handles, seat bars/belts, window control buttons, steering wheel, etc.</w:t>
            </w:r>
          </w:p>
          <w:p w14:paraId="6BB8F50F" w14:textId="77777777" w:rsidR="001E4927" w:rsidRPr="009F1AC0" w:rsidRDefault="001E4927" w:rsidP="001E4927">
            <w:pPr>
              <w:pStyle w:val="ListParagraph"/>
              <w:numPr>
                <w:ilvl w:val="0"/>
                <w:numId w:val="9"/>
              </w:numPr>
              <w:ind w:left="337"/>
            </w:pPr>
            <w:r w:rsidRPr="009F1AC0">
              <w:t>Protocol and schedule for routine vehicle cleaning after each use</w:t>
            </w:r>
          </w:p>
          <w:p w14:paraId="21AD8B06" w14:textId="6BA90E90" w:rsidR="001E4927" w:rsidRPr="009F1AC0" w:rsidRDefault="001E4927" w:rsidP="001E4927">
            <w:pPr>
              <w:pStyle w:val="ListParagraph"/>
              <w:numPr>
                <w:ilvl w:val="0"/>
                <w:numId w:val="9"/>
              </w:numPr>
              <w:ind w:left="337"/>
            </w:pPr>
            <w:r w:rsidRPr="009F1AC0">
              <w:t>Protocol for deep cleaning after transporting someone who was sick or symptomatic</w:t>
            </w:r>
          </w:p>
        </w:tc>
        <w:sdt>
          <w:sdtPr>
            <w:rPr>
              <w:color w:val="2B579A"/>
              <w:sz w:val="52"/>
              <w:szCs w:val="52"/>
              <w:shd w:val="clear" w:color="auto" w:fill="E6E6E6"/>
            </w:rPr>
            <w:id w:val="934403170"/>
            <w14:checkbox>
              <w14:checked w14:val="0"/>
              <w14:checkedState w14:val="2612" w14:font="MS Gothic"/>
              <w14:uncheckedState w14:val="2610" w14:font="MS Gothic"/>
            </w14:checkbox>
          </w:sdtPr>
          <w:sdtEndPr/>
          <w:sdtContent>
            <w:tc>
              <w:tcPr>
                <w:tcW w:w="1351" w:type="dxa"/>
                <w:tcBorders>
                  <w:bottom w:val="single" w:sz="4" w:space="0" w:color="auto"/>
                </w:tcBorders>
                <w:shd w:val="clear" w:color="auto" w:fill="auto"/>
              </w:tcPr>
              <w:p w14:paraId="19BB2A57" w14:textId="08B7A532" w:rsidR="001E4927"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84210896"/>
            <w14:checkbox>
              <w14:checked w14:val="0"/>
              <w14:checkedState w14:val="2612" w14:font="MS Gothic"/>
              <w14:uncheckedState w14:val="2610" w14:font="MS Gothic"/>
            </w14:checkbox>
          </w:sdtPr>
          <w:sdtEndPr/>
          <w:sdtContent>
            <w:tc>
              <w:tcPr>
                <w:tcW w:w="1166" w:type="dxa"/>
                <w:tcBorders>
                  <w:bottom w:val="single" w:sz="4" w:space="0" w:color="auto"/>
                </w:tcBorders>
                <w:shd w:val="clear" w:color="auto" w:fill="auto"/>
              </w:tcPr>
              <w:p w14:paraId="3C54182F" w14:textId="6257E882" w:rsidR="001E4927" w:rsidRPr="009F1AC0"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82438781"/>
            <w14:checkbox>
              <w14:checked w14:val="0"/>
              <w14:checkedState w14:val="2612" w14:font="MS Gothic"/>
              <w14:uncheckedState w14:val="2610" w14:font="MS Gothic"/>
            </w14:checkbox>
          </w:sdtPr>
          <w:sdtEndPr/>
          <w:sdtContent>
            <w:tc>
              <w:tcPr>
                <w:tcW w:w="1166" w:type="dxa"/>
                <w:tcBorders>
                  <w:bottom w:val="single" w:sz="4" w:space="0" w:color="auto"/>
                </w:tcBorders>
                <w:shd w:val="clear" w:color="auto" w:fill="auto"/>
              </w:tcPr>
              <w:p w14:paraId="01308EFB" w14:textId="73CED861" w:rsidR="001E4927" w:rsidRPr="009F1AC0"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475976776"/>
            <w14:checkbox>
              <w14:checked w14:val="0"/>
              <w14:checkedState w14:val="2612" w14:font="MS Gothic"/>
              <w14:uncheckedState w14:val="2610" w14:font="MS Gothic"/>
            </w14:checkbox>
          </w:sdtPr>
          <w:sdtEndPr/>
          <w:sdtContent>
            <w:tc>
              <w:tcPr>
                <w:tcW w:w="1166" w:type="dxa"/>
                <w:tcBorders>
                  <w:bottom w:val="single" w:sz="4" w:space="0" w:color="auto"/>
                </w:tcBorders>
                <w:shd w:val="clear" w:color="auto" w:fill="auto"/>
              </w:tcPr>
              <w:p w14:paraId="3EE9E6BC" w14:textId="14ACB6DE" w:rsidR="001E4927" w:rsidRPr="009F1AC0"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140" w:type="dxa"/>
            <w:tcBorders>
              <w:bottom w:val="single" w:sz="4" w:space="0" w:color="auto"/>
            </w:tcBorders>
            <w:shd w:val="clear" w:color="auto" w:fill="auto"/>
          </w:tcPr>
          <w:p w14:paraId="2E4592F1" w14:textId="7200BFD4" w:rsidR="001E4927" w:rsidRPr="009F1AC0" w:rsidRDefault="001E4927" w:rsidP="001E4927">
            <w:pPr>
              <w:rPr>
                <w:rFonts w:asciiTheme="minorHAnsi" w:hAnsiTheme="minorHAnsi" w:cstheme="minorHAnsi"/>
              </w:rPr>
            </w:pPr>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c>
          <w:tcPr>
            <w:tcW w:w="4426" w:type="dxa"/>
            <w:tcBorders>
              <w:bottom w:val="single" w:sz="4" w:space="0" w:color="auto"/>
            </w:tcBorders>
            <w:shd w:val="clear" w:color="auto" w:fill="auto"/>
          </w:tcPr>
          <w:p w14:paraId="3E22E1EC" w14:textId="21CC1484" w:rsidR="001E4927" w:rsidRPr="009F1AC0" w:rsidRDefault="001E4927" w:rsidP="001E4927">
            <w:pPr>
              <w:rPr>
                <w:rFonts w:asciiTheme="minorHAnsi" w:hAnsiTheme="minorHAnsi" w:cstheme="minorHAnsi"/>
              </w:rPr>
            </w:pPr>
            <w:r w:rsidRPr="009F1AC0">
              <w:rPr>
                <w:rFonts w:asciiTheme="minorHAnsi" w:hAnsiTheme="minorHAnsi" w:cstheme="minorHAnsi"/>
              </w:rPr>
              <w:fldChar w:fldCharType="begin">
                <w:ffData>
                  <w:name w:val="Text1"/>
                  <w:enabled/>
                  <w:calcOnExit w:val="0"/>
                  <w:textInput/>
                </w:ffData>
              </w:fldChar>
            </w:r>
            <w:r w:rsidRPr="009F1AC0">
              <w:rPr>
                <w:rFonts w:asciiTheme="minorHAnsi" w:hAnsiTheme="minorHAnsi" w:cstheme="minorHAnsi"/>
              </w:rPr>
              <w:instrText xml:space="preserve"> FORMTEXT </w:instrText>
            </w:r>
            <w:r w:rsidRPr="009F1AC0">
              <w:rPr>
                <w:rFonts w:asciiTheme="minorHAnsi" w:hAnsiTheme="minorHAnsi" w:cstheme="minorHAnsi"/>
              </w:rPr>
            </w:r>
            <w:r w:rsidRPr="009F1AC0">
              <w:rPr>
                <w:rFonts w:asciiTheme="minorHAnsi" w:hAnsiTheme="minorHAnsi" w:cstheme="minorHAnsi"/>
              </w:rPr>
              <w:fldChar w:fldCharType="separate"/>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noProof/>
              </w:rPr>
              <w:t> </w:t>
            </w:r>
            <w:r w:rsidRPr="009F1AC0">
              <w:rPr>
                <w:rFonts w:asciiTheme="minorHAnsi" w:hAnsiTheme="minorHAnsi" w:cstheme="minorHAnsi"/>
              </w:rPr>
              <w:fldChar w:fldCharType="end"/>
            </w:r>
          </w:p>
        </w:tc>
      </w:tr>
    </w:tbl>
    <w:p w14:paraId="3A778C7A" w14:textId="00E4AE2B" w:rsidR="00956C95" w:rsidRPr="009F1AC0" w:rsidRDefault="00956C95" w:rsidP="00366A98">
      <w:pPr>
        <w:sectPr w:rsidR="00956C95" w:rsidRPr="009F1AC0" w:rsidSect="0084759A">
          <w:pgSz w:w="20160" w:h="12240" w:orient="landscape" w:code="5"/>
          <w:pgMar w:top="1440" w:right="1080" w:bottom="1440" w:left="1080" w:header="720" w:footer="720" w:gutter="0"/>
          <w:cols w:space="720"/>
          <w:titlePg/>
          <w:docGrid w:linePitch="360"/>
        </w:sectPr>
      </w:pPr>
    </w:p>
    <w:p w14:paraId="50A26D21" w14:textId="77777777" w:rsidR="0022473C" w:rsidRPr="005174A1" w:rsidRDefault="00C15C2A" w:rsidP="005174A1">
      <w:pPr>
        <w:pStyle w:val="Heading3"/>
      </w:pPr>
      <w:r w:rsidRPr="005174A1">
        <w:lastRenderedPageBreak/>
        <w:t>Preventing the Spread of Infection</w:t>
      </w:r>
    </w:p>
    <w:p w14:paraId="302B1B38" w14:textId="35594C67" w:rsidR="0020420F" w:rsidRPr="0020420F" w:rsidRDefault="00C15C2A" w:rsidP="0020420F">
      <w:pPr>
        <w:rPr>
          <w:i/>
        </w:rPr>
      </w:pPr>
      <w:r>
        <w:rPr>
          <w:i/>
          <w:iCs/>
        </w:rPr>
        <w:t>COVID-19 spreads mainly among individuals within close contact of one another for prolonged periods of time and when droplets from an infected person are launched into the air and/or onto surfaces.</w:t>
      </w:r>
      <w:r w:rsidRPr="00246DF7">
        <w:rPr>
          <w:i/>
          <w:iCs/>
        </w:rPr>
        <w:t xml:space="preserve"> </w:t>
      </w:r>
      <w:r>
        <w:rPr>
          <w:i/>
          <w:iCs/>
        </w:rPr>
        <w:t xml:space="preserve">It is important to assess the setting(s) and changes needed to implement proper screening, social distancing, hand hygiene, face coverings, cleaning and disinfecting to reduce the risk of exposure and limit the spread of infection. </w:t>
      </w:r>
      <w:r w:rsidRPr="00246DF7">
        <w:rPr>
          <w:i/>
        </w:rPr>
        <w:t>The guidance in this section applies recommendations by public health experts to assure health and safety in our community</w:t>
      </w:r>
      <w:r w:rsidR="0020420F">
        <w:rPr>
          <w:i/>
        </w:rPr>
        <w:t>.</w:t>
      </w:r>
    </w:p>
    <w:p w14:paraId="5D224952" w14:textId="4277029E" w:rsidR="0020420F" w:rsidRPr="0020420F" w:rsidRDefault="0020420F" w:rsidP="00AF5979">
      <w:pPr>
        <w:pStyle w:val="Heading4"/>
      </w:pPr>
      <w:r w:rsidRPr="0020420F">
        <w:t>Screening</w:t>
      </w:r>
    </w:p>
    <w:tbl>
      <w:tblPr>
        <w:tblStyle w:val="TableGrid"/>
        <w:tblW w:w="18360" w:type="dxa"/>
        <w:tblLayout w:type="fixed"/>
        <w:tblLook w:val="04A0" w:firstRow="1" w:lastRow="0" w:firstColumn="1" w:lastColumn="0" w:noHBand="0" w:noVBand="1"/>
      </w:tblPr>
      <w:tblGrid>
        <w:gridCol w:w="4950"/>
        <w:gridCol w:w="1338"/>
        <w:gridCol w:w="12"/>
        <w:gridCol w:w="1158"/>
        <w:gridCol w:w="12"/>
        <w:gridCol w:w="1080"/>
        <w:gridCol w:w="78"/>
        <w:gridCol w:w="12"/>
        <w:gridCol w:w="1158"/>
        <w:gridCol w:w="12"/>
        <w:gridCol w:w="4140"/>
        <w:gridCol w:w="4398"/>
        <w:gridCol w:w="12"/>
      </w:tblGrid>
      <w:tr w:rsidR="00F17857" w14:paraId="5B1F19ED" w14:textId="2A71C0AE" w:rsidTr="00A51224">
        <w:trPr>
          <w:cantSplit/>
          <w:tblHeader/>
        </w:trPr>
        <w:tc>
          <w:tcPr>
            <w:tcW w:w="4950" w:type="dxa"/>
            <w:shd w:val="clear" w:color="auto" w:fill="D9D9D9" w:themeFill="background1" w:themeFillShade="D9"/>
            <w:vAlign w:val="center"/>
          </w:tcPr>
          <w:p w14:paraId="5CA168AA" w14:textId="39FE5F04" w:rsidR="00285F7A" w:rsidRPr="00C15C2A" w:rsidRDefault="00173EF9" w:rsidP="00A51224">
            <w:pPr>
              <w:jc w:val="center"/>
              <w:rPr>
                <w:b/>
              </w:rPr>
            </w:pPr>
            <w:r w:rsidRPr="00C15C2A">
              <w:rPr>
                <w:b/>
              </w:rPr>
              <w:t>Item</w:t>
            </w:r>
          </w:p>
        </w:tc>
        <w:tc>
          <w:tcPr>
            <w:tcW w:w="1350" w:type="dxa"/>
            <w:gridSpan w:val="2"/>
            <w:shd w:val="clear" w:color="auto" w:fill="D9D9D9" w:themeFill="background1" w:themeFillShade="D9"/>
            <w:vAlign w:val="center"/>
          </w:tcPr>
          <w:p w14:paraId="3739329A" w14:textId="521B0511" w:rsidR="00285F7A" w:rsidRPr="00C15C2A" w:rsidRDefault="00285F7A" w:rsidP="00A51224">
            <w:pPr>
              <w:jc w:val="center"/>
              <w:rPr>
                <w:b/>
              </w:rPr>
            </w:pPr>
            <w:r w:rsidRPr="00C15C2A">
              <w:rPr>
                <w:b/>
              </w:rPr>
              <w:t>Completed</w:t>
            </w:r>
          </w:p>
        </w:tc>
        <w:tc>
          <w:tcPr>
            <w:tcW w:w="1170" w:type="dxa"/>
            <w:gridSpan w:val="2"/>
            <w:shd w:val="clear" w:color="auto" w:fill="D9D9D9" w:themeFill="background1" w:themeFillShade="D9"/>
            <w:vAlign w:val="center"/>
          </w:tcPr>
          <w:p w14:paraId="2857068D" w14:textId="77777777" w:rsidR="00285F7A" w:rsidRPr="00C15C2A" w:rsidRDefault="00285F7A" w:rsidP="00A51224">
            <w:pPr>
              <w:jc w:val="center"/>
              <w:rPr>
                <w:b/>
              </w:rPr>
            </w:pPr>
            <w:r w:rsidRPr="00C15C2A">
              <w:rPr>
                <w:b/>
              </w:rPr>
              <w:t>In Progress</w:t>
            </w:r>
          </w:p>
        </w:tc>
        <w:tc>
          <w:tcPr>
            <w:tcW w:w="1080" w:type="dxa"/>
            <w:shd w:val="clear" w:color="auto" w:fill="D9D9D9" w:themeFill="background1" w:themeFillShade="D9"/>
            <w:vAlign w:val="center"/>
          </w:tcPr>
          <w:p w14:paraId="2DA32970" w14:textId="77777777" w:rsidR="00285F7A" w:rsidRPr="00C15C2A" w:rsidRDefault="00285F7A" w:rsidP="00A51224">
            <w:pPr>
              <w:jc w:val="center"/>
              <w:rPr>
                <w:b/>
              </w:rPr>
            </w:pPr>
            <w:r w:rsidRPr="00C15C2A">
              <w:rPr>
                <w:b/>
              </w:rPr>
              <w:t>Not Started</w:t>
            </w:r>
          </w:p>
        </w:tc>
        <w:tc>
          <w:tcPr>
            <w:tcW w:w="1260" w:type="dxa"/>
            <w:gridSpan w:val="4"/>
            <w:shd w:val="clear" w:color="auto" w:fill="D9D9D9" w:themeFill="background1" w:themeFillShade="D9"/>
            <w:vAlign w:val="center"/>
          </w:tcPr>
          <w:p w14:paraId="67797BD6" w14:textId="60A56543" w:rsidR="00285F7A" w:rsidRPr="00C15C2A" w:rsidRDefault="00285F7A" w:rsidP="00A51224">
            <w:pPr>
              <w:jc w:val="center"/>
              <w:rPr>
                <w:b/>
              </w:rPr>
            </w:pPr>
            <w:r w:rsidRPr="00C15C2A">
              <w:rPr>
                <w:b/>
              </w:rPr>
              <w:t>N/A</w:t>
            </w:r>
          </w:p>
        </w:tc>
        <w:tc>
          <w:tcPr>
            <w:tcW w:w="4140" w:type="dxa"/>
            <w:shd w:val="clear" w:color="auto" w:fill="D9D9D9" w:themeFill="background1" w:themeFillShade="D9"/>
            <w:vAlign w:val="center"/>
          </w:tcPr>
          <w:p w14:paraId="3A90ABE4" w14:textId="24E1CCF6" w:rsidR="00285F7A" w:rsidRPr="00C15C2A" w:rsidRDefault="003A16BB" w:rsidP="00A51224">
            <w:pPr>
              <w:jc w:val="center"/>
              <w:rPr>
                <w:b/>
              </w:rPr>
            </w:pPr>
            <w:r w:rsidRPr="00C15C2A">
              <w:rPr>
                <w:b/>
              </w:rPr>
              <w:t xml:space="preserve">Strategies </w:t>
            </w:r>
            <w:r w:rsidR="00C6143A" w:rsidRPr="00C15C2A">
              <w:rPr>
                <w:b/>
              </w:rPr>
              <w:t>and Supporting</w:t>
            </w:r>
            <w:r w:rsidRPr="00C15C2A">
              <w:rPr>
                <w:b/>
              </w:rPr>
              <w:t xml:space="preserve"> </w:t>
            </w:r>
            <w:r w:rsidR="00E9254B" w:rsidRPr="00C15C2A">
              <w:rPr>
                <w:b/>
              </w:rPr>
              <w:t>D</w:t>
            </w:r>
            <w:r w:rsidRPr="00C15C2A">
              <w:rPr>
                <w:b/>
              </w:rPr>
              <w:t>ocument(s)</w:t>
            </w:r>
          </w:p>
        </w:tc>
        <w:tc>
          <w:tcPr>
            <w:tcW w:w="4410" w:type="dxa"/>
            <w:gridSpan w:val="2"/>
            <w:shd w:val="clear" w:color="auto" w:fill="D9D9D9" w:themeFill="background1" w:themeFillShade="D9"/>
            <w:vAlign w:val="center"/>
          </w:tcPr>
          <w:p w14:paraId="68F9AF98" w14:textId="62DA58FF" w:rsidR="00285F7A" w:rsidRPr="00C15C2A" w:rsidRDefault="00403F84" w:rsidP="00A51224">
            <w:pPr>
              <w:jc w:val="center"/>
              <w:rPr>
                <w:b/>
              </w:rPr>
            </w:pPr>
            <w:r w:rsidRPr="00C15C2A">
              <w:rPr>
                <w:b/>
              </w:rPr>
              <w:t>Notes</w:t>
            </w:r>
            <w:r w:rsidR="002F4D32" w:rsidRPr="00C15C2A">
              <w:rPr>
                <w:b/>
              </w:rPr>
              <w:t>/Questions</w:t>
            </w:r>
            <w:r w:rsidR="00A87ABF" w:rsidRPr="00C15C2A">
              <w:rPr>
                <w:b/>
              </w:rPr>
              <w:t xml:space="preserve"> for Agency </w:t>
            </w:r>
            <w:r w:rsidR="00A972C6" w:rsidRPr="00C15C2A">
              <w:rPr>
                <w:b/>
              </w:rPr>
              <w:t>U</w:t>
            </w:r>
            <w:r w:rsidR="00A87ABF" w:rsidRPr="00C15C2A">
              <w:rPr>
                <w:b/>
              </w:rPr>
              <w:t>se</w:t>
            </w:r>
          </w:p>
        </w:tc>
      </w:tr>
      <w:tr w:rsidR="00F17857" w:rsidRPr="0091492D" w14:paraId="703B35D3" w14:textId="4DD258FF" w:rsidTr="00A51224">
        <w:trPr>
          <w:cantSplit/>
          <w:trHeight w:val="690"/>
        </w:trPr>
        <w:tc>
          <w:tcPr>
            <w:tcW w:w="4950" w:type="dxa"/>
            <w:tcBorders>
              <w:bottom w:val="single" w:sz="4" w:space="0" w:color="auto"/>
            </w:tcBorders>
          </w:tcPr>
          <w:p w14:paraId="5332799B" w14:textId="447BF2E0" w:rsidR="00285F7A" w:rsidRPr="00C15C2A" w:rsidRDefault="00B60655" w:rsidP="00A51224">
            <w:pPr>
              <w:pStyle w:val="ListParagraph"/>
              <w:numPr>
                <w:ilvl w:val="0"/>
                <w:numId w:val="41"/>
              </w:numPr>
            </w:pPr>
            <w:r w:rsidRPr="00C15C2A">
              <w:t>Our agency has</w:t>
            </w:r>
            <w:r w:rsidR="00285F7A" w:rsidRPr="00C15C2A">
              <w:t xml:space="preserve"> a written procedure and designated roles for screening everyone upon entering the setting, including all staff, participants, visitors, and deliveries.</w:t>
            </w:r>
          </w:p>
          <w:p w14:paraId="52700759" w14:textId="77777777" w:rsidR="00285F7A" w:rsidRPr="00C15C2A" w:rsidRDefault="00285F7A" w:rsidP="00A51224"/>
          <w:p w14:paraId="2ED6CB95" w14:textId="06B58008" w:rsidR="00285F7A" w:rsidRPr="00C15C2A" w:rsidRDefault="0084312E" w:rsidP="00A51224">
            <w:r w:rsidRPr="00C15C2A">
              <w:t>Add</w:t>
            </w:r>
            <w:r w:rsidR="00DB231B" w:rsidRPr="00C15C2A">
              <w:t>r</w:t>
            </w:r>
            <w:r w:rsidRPr="00C15C2A">
              <w:t>ess the following</w:t>
            </w:r>
            <w:r w:rsidR="00DB231B" w:rsidRPr="00C15C2A">
              <w:t>:</w:t>
            </w:r>
          </w:p>
          <w:p w14:paraId="014CDC57" w14:textId="2062F928" w:rsidR="00285F7A" w:rsidRPr="00C15C2A" w:rsidRDefault="00285F7A" w:rsidP="00A51224">
            <w:pPr>
              <w:pStyle w:val="ListParagraph"/>
              <w:numPr>
                <w:ilvl w:val="0"/>
                <w:numId w:val="6"/>
              </w:numPr>
            </w:pPr>
            <w:r w:rsidRPr="00C15C2A">
              <w:t>Designat</w:t>
            </w:r>
            <w:r w:rsidR="002F4D32" w:rsidRPr="00C15C2A">
              <w:t>ing</w:t>
            </w:r>
            <w:r w:rsidRPr="00C15C2A">
              <w:t xml:space="preserve"> adequate space for screening </w:t>
            </w:r>
          </w:p>
          <w:p w14:paraId="7CAD9479" w14:textId="245ABC4E" w:rsidR="00285F7A" w:rsidRPr="00C15C2A" w:rsidRDefault="00285F7A" w:rsidP="00A51224">
            <w:pPr>
              <w:pStyle w:val="ListParagraph"/>
              <w:numPr>
                <w:ilvl w:val="0"/>
                <w:numId w:val="6"/>
              </w:numPr>
              <w:rPr>
                <w:strike/>
              </w:rPr>
            </w:pPr>
            <w:r w:rsidRPr="00C15C2A">
              <w:t>Post</w:t>
            </w:r>
            <w:r w:rsidR="002F4D32" w:rsidRPr="00C15C2A">
              <w:t>ing</w:t>
            </w:r>
            <w:r w:rsidRPr="00C15C2A">
              <w:t xml:space="preserve"> signs at the entrance(s) </w:t>
            </w:r>
          </w:p>
          <w:p w14:paraId="2A25DFDE" w14:textId="5B2E92A8" w:rsidR="00285F7A" w:rsidRPr="00C15C2A" w:rsidRDefault="00285F7A" w:rsidP="00A51224">
            <w:pPr>
              <w:pStyle w:val="ListParagraph"/>
              <w:numPr>
                <w:ilvl w:val="0"/>
                <w:numId w:val="6"/>
              </w:numPr>
            </w:pPr>
            <w:r w:rsidRPr="00C15C2A">
              <w:t>Develop</w:t>
            </w:r>
            <w:r w:rsidR="002F4D32" w:rsidRPr="00C15C2A">
              <w:t>ing</w:t>
            </w:r>
            <w:r w:rsidRPr="00C15C2A">
              <w:t xml:space="preserve"> a process that includes a symptoms checklist, temperature check, hand sanitizer, sign-in list, etc.</w:t>
            </w:r>
          </w:p>
          <w:p w14:paraId="74438B0B" w14:textId="67A79E96" w:rsidR="00285F7A" w:rsidRPr="00C15C2A" w:rsidRDefault="00285F7A" w:rsidP="00A51224">
            <w:pPr>
              <w:pStyle w:val="ListParagraph"/>
              <w:numPr>
                <w:ilvl w:val="0"/>
                <w:numId w:val="6"/>
              </w:numPr>
            </w:pPr>
            <w:r w:rsidRPr="00C15C2A">
              <w:t>Develop</w:t>
            </w:r>
            <w:r w:rsidR="002F4D32" w:rsidRPr="00C15C2A">
              <w:t>ing</w:t>
            </w:r>
            <w:r w:rsidRPr="00C15C2A">
              <w:t xml:space="preserve"> criteria limiting visitors and deliveries</w:t>
            </w:r>
          </w:p>
          <w:p w14:paraId="0A0A1B0C" w14:textId="1390139E" w:rsidR="00285F7A" w:rsidRPr="00C15C2A" w:rsidRDefault="00285F7A" w:rsidP="00A51224">
            <w:pPr>
              <w:pStyle w:val="ListParagraph"/>
              <w:numPr>
                <w:ilvl w:val="0"/>
                <w:numId w:val="6"/>
              </w:numPr>
            </w:pPr>
            <w:r w:rsidRPr="00C15C2A">
              <w:t>Remind</w:t>
            </w:r>
            <w:r w:rsidR="002F4D32" w:rsidRPr="00C15C2A">
              <w:t>ing</w:t>
            </w:r>
            <w:r w:rsidRPr="00C15C2A">
              <w:t xml:space="preserve"> people to stay home if sick</w:t>
            </w:r>
          </w:p>
          <w:p w14:paraId="17377FE4" w14:textId="77777777" w:rsidR="00883183" w:rsidRPr="00C15C2A" w:rsidRDefault="00883183" w:rsidP="00A51224">
            <w:pPr>
              <w:pStyle w:val="CommentText"/>
              <w:rPr>
                <w:sz w:val="24"/>
                <w:szCs w:val="24"/>
              </w:rPr>
            </w:pPr>
            <w:r w:rsidRPr="00C15C2A">
              <w:rPr>
                <w:sz w:val="24"/>
                <w:szCs w:val="24"/>
              </w:rPr>
              <w:br/>
            </w:r>
            <w:hyperlink r:id="rId34" w:history="1">
              <w:r w:rsidRPr="00C15C2A">
                <w:rPr>
                  <w:rStyle w:val="Hyperlink"/>
                  <w:sz w:val="24"/>
                  <w:szCs w:val="24"/>
                </w:rPr>
                <w:t>https://www.cdc.gov/coronavirus/2019-ncov/hcp/infection-control.html</w:t>
              </w:r>
            </w:hyperlink>
            <w:r w:rsidRPr="00C15C2A">
              <w:rPr>
                <w:sz w:val="24"/>
                <w:szCs w:val="24"/>
              </w:rPr>
              <w:br/>
            </w:r>
            <w:r w:rsidRPr="00C15C2A">
              <w:rPr>
                <w:sz w:val="24"/>
                <w:szCs w:val="24"/>
              </w:rPr>
              <w:br/>
            </w:r>
            <w:hyperlink r:id="rId35" w:history="1">
              <w:r w:rsidRPr="00C15C2A">
                <w:rPr>
                  <w:rStyle w:val="Hyperlink"/>
                  <w:sz w:val="24"/>
                  <w:szCs w:val="24"/>
                </w:rPr>
                <w:t>https://www.cdc.gov/coronavirus/2019-ncov/hcp/infection-control-recommendations.html</w:t>
              </w:r>
            </w:hyperlink>
          </w:p>
          <w:p w14:paraId="4CED999A" w14:textId="2F4EE482" w:rsidR="00285F7A" w:rsidRPr="00C15C2A" w:rsidRDefault="00285F7A" w:rsidP="00A51224">
            <w:pPr>
              <w:pStyle w:val="ListParagraph"/>
              <w:ind w:left="0"/>
            </w:pPr>
          </w:p>
        </w:tc>
        <w:sdt>
          <w:sdtPr>
            <w:rPr>
              <w:color w:val="2B579A"/>
              <w:sz w:val="52"/>
              <w:szCs w:val="52"/>
              <w:shd w:val="clear" w:color="auto" w:fill="E6E6E6"/>
            </w:rPr>
            <w:id w:val="-1662763544"/>
            <w14:checkbox>
              <w14:checked w14:val="0"/>
              <w14:checkedState w14:val="2612" w14:font="MS Gothic"/>
              <w14:uncheckedState w14:val="2610" w14:font="MS Gothic"/>
            </w14:checkbox>
          </w:sdtPr>
          <w:sdtEndPr/>
          <w:sdtContent>
            <w:tc>
              <w:tcPr>
                <w:tcW w:w="1350" w:type="dxa"/>
                <w:gridSpan w:val="2"/>
                <w:tcBorders>
                  <w:bottom w:val="single" w:sz="4" w:space="0" w:color="auto"/>
                </w:tcBorders>
                <w:shd w:val="clear" w:color="auto" w:fill="auto"/>
              </w:tcPr>
              <w:p w14:paraId="522A9704" w14:textId="4D74B589" w:rsidR="00285F7A" w:rsidRPr="001A1380" w:rsidRDefault="00714CCA" w:rsidP="00A51224">
                <w:pPr>
                  <w:jc w:val="center"/>
                  <w:rPr>
                    <w:sz w:val="20"/>
                    <w:szCs w:val="20"/>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026911859"/>
            <w14:checkbox>
              <w14:checked w14:val="0"/>
              <w14:checkedState w14:val="2612" w14:font="MS Gothic"/>
              <w14:uncheckedState w14:val="2610" w14:font="MS Gothic"/>
            </w14:checkbox>
          </w:sdtPr>
          <w:sdtEndPr/>
          <w:sdtContent>
            <w:tc>
              <w:tcPr>
                <w:tcW w:w="1170" w:type="dxa"/>
                <w:gridSpan w:val="2"/>
                <w:tcBorders>
                  <w:bottom w:val="single" w:sz="4" w:space="0" w:color="auto"/>
                </w:tcBorders>
                <w:shd w:val="clear" w:color="auto" w:fill="auto"/>
              </w:tcPr>
              <w:p w14:paraId="46F047C6" w14:textId="77777777" w:rsidR="00285F7A" w:rsidRPr="001A1380" w:rsidRDefault="00285F7A" w:rsidP="00A51224">
                <w:pPr>
                  <w:jc w:val="center"/>
                  <w:rPr>
                    <w:sz w:val="20"/>
                    <w:szCs w:val="20"/>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2026617480"/>
            <w14:checkbox>
              <w14:checked w14:val="0"/>
              <w14:checkedState w14:val="2612" w14:font="MS Gothic"/>
              <w14:uncheckedState w14:val="2610" w14:font="MS Gothic"/>
            </w14:checkbox>
          </w:sdtPr>
          <w:sdtEndPr/>
          <w:sdtContent>
            <w:tc>
              <w:tcPr>
                <w:tcW w:w="1080" w:type="dxa"/>
                <w:tcBorders>
                  <w:bottom w:val="single" w:sz="4" w:space="0" w:color="auto"/>
                </w:tcBorders>
                <w:shd w:val="clear" w:color="auto" w:fill="auto"/>
              </w:tcPr>
              <w:p w14:paraId="0AFE502C" w14:textId="77777777" w:rsidR="00285F7A" w:rsidRPr="001A1380" w:rsidRDefault="00285F7A" w:rsidP="00A51224">
                <w:pPr>
                  <w:jc w:val="center"/>
                  <w:rPr>
                    <w:sz w:val="20"/>
                    <w:szCs w:val="20"/>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592212591"/>
            <w14:checkbox>
              <w14:checked w14:val="0"/>
              <w14:checkedState w14:val="2612" w14:font="MS Gothic"/>
              <w14:uncheckedState w14:val="2610" w14:font="MS Gothic"/>
            </w14:checkbox>
          </w:sdtPr>
          <w:sdtEndPr/>
          <w:sdtContent>
            <w:tc>
              <w:tcPr>
                <w:tcW w:w="1260" w:type="dxa"/>
                <w:gridSpan w:val="4"/>
                <w:tcBorders>
                  <w:bottom w:val="single" w:sz="4" w:space="0" w:color="auto"/>
                </w:tcBorders>
                <w:shd w:val="clear" w:color="auto" w:fill="auto"/>
              </w:tcPr>
              <w:p w14:paraId="59566846" w14:textId="77777777" w:rsidR="00285F7A" w:rsidRPr="0091492D" w:rsidRDefault="00285F7A" w:rsidP="00A51224">
                <w:pPr>
                  <w:jc w:val="center"/>
                  <w:rPr>
                    <w:sz w:val="20"/>
                    <w:szCs w:val="20"/>
                  </w:rPr>
                </w:pPr>
                <w:r>
                  <w:rPr>
                    <w:rFonts w:ascii="MS Gothic" w:eastAsia="MS Gothic" w:hAnsi="MS Gothic" w:hint="eastAsia"/>
                    <w:color w:val="2B579A"/>
                    <w:sz w:val="52"/>
                    <w:szCs w:val="52"/>
                    <w:shd w:val="clear" w:color="auto" w:fill="E6E6E6"/>
                  </w:rPr>
                  <w:t>☐</w:t>
                </w:r>
              </w:p>
            </w:tc>
          </w:sdtContent>
        </w:sdt>
        <w:tc>
          <w:tcPr>
            <w:tcW w:w="4140" w:type="dxa"/>
            <w:tcBorders>
              <w:bottom w:val="single" w:sz="4" w:space="0" w:color="auto"/>
            </w:tcBorders>
            <w:shd w:val="clear" w:color="auto" w:fill="auto"/>
          </w:tcPr>
          <w:p w14:paraId="62EB196C" w14:textId="181F03F9" w:rsidR="00285F7A" w:rsidRPr="0091492D" w:rsidRDefault="00694D10" w:rsidP="00A51224">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gridSpan w:val="2"/>
            <w:tcBorders>
              <w:bottom w:val="single" w:sz="4" w:space="0" w:color="auto"/>
            </w:tcBorders>
            <w:shd w:val="clear" w:color="auto" w:fill="auto"/>
          </w:tcPr>
          <w:p w14:paraId="19AD155E" w14:textId="78E81815" w:rsidR="00285F7A" w:rsidRPr="0091492D" w:rsidRDefault="00694D10" w:rsidP="00A51224">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F17857" w:rsidRPr="0091492D" w14:paraId="5CDF0361" w14:textId="20196BC0" w:rsidTr="00A51224">
        <w:trPr>
          <w:cantSplit/>
          <w:trHeight w:val="690"/>
        </w:trPr>
        <w:tc>
          <w:tcPr>
            <w:tcW w:w="4950" w:type="dxa"/>
            <w:tcBorders>
              <w:bottom w:val="single" w:sz="4" w:space="0" w:color="auto"/>
            </w:tcBorders>
          </w:tcPr>
          <w:p w14:paraId="4D7BEFEC" w14:textId="05C2ADB0" w:rsidR="00285F7A" w:rsidRPr="00C15C2A" w:rsidRDefault="008C39AA" w:rsidP="00A51224">
            <w:pPr>
              <w:pStyle w:val="ListParagraph"/>
              <w:numPr>
                <w:ilvl w:val="0"/>
                <w:numId w:val="41"/>
              </w:numPr>
            </w:pPr>
            <w:r w:rsidRPr="00C15C2A">
              <w:rPr>
                <w:rStyle w:val="normaltextrun"/>
              </w:rPr>
              <w:lastRenderedPageBreak/>
              <w:t>Our agency has</w:t>
            </w:r>
            <w:r w:rsidR="00285F7A" w:rsidRPr="00C15C2A">
              <w:rPr>
                <w:rStyle w:val="normaltextrun"/>
              </w:rPr>
              <w:t xml:space="preserve"> a written process to identify and safely support participants or staff who become sick with symptoms concerning for infection during service delivery.</w:t>
            </w:r>
            <w:r w:rsidR="00285F7A" w:rsidRPr="00C15C2A">
              <w:t xml:space="preserve"> </w:t>
            </w:r>
          </w:p>
          <w:p w14:paraId="4CF0FFC9" w14:textId="77777777" w:rsidR="00285F7A" w:rsidRPr="00C15C2A" w:rsidRDefault="00285F7A" w:rsidP="00A51224"/>
          <w:p w14:paraId="1EF91FB7" w14:textId="202DB967" w:rsidR="00285F7A" w:rsidRPr="00C15C2A" w:rsidRDefault="0084312E" w:rsidP="00A51224">
            <w:r w:rsidRPr="00C15C2A">
              <w:t>Address the following</w:t>
            </w:r>
            <w:r w:rsidR="00DB231B" w:rsidRPr="00C15C2A">
              <w:t>:</w:t>
            </w:r>
          </w:p>
          <w:p w14:paraId="3580DD7F" w14:textId="55149BB5" w:rsidR="00285F7A" w:rsidRPr="00C15C2A" w:rsidRDefault="00285F7A" w:rsidP="00A51224">
            <w:pPr>
              <w:pStyle w:val="ListParagraph"/>
              <w:numPr>
                <w:ilvl w:val="0"/>
                <w:numId w:val="7"/>
              </w:numPr>
              <w:ind w:left="337"/>
            </w:pPr>
            <w:r w:rsidRPr="00C15C2A">
              <w:t>Post</w:t>
            </w:r>
            <w:r w:rsidR="002F4D32" w:rsidRPr="00C15C2A">
              <w:t>ing</w:t>
            </w:r>
            <w:r w:rsidRPr="00C15C2A">
              <w:t xml:space="preserve"> signs  </w:t>
            </w:r>
          </w:p>
          <w:p w14:paraId="3D54D71C" w14:textId="6ED91EF1" w:rsidR="00285F7A" w:rsidRPr="00C15C2A" w:rsidRDefault="00285F7A" w:rsidP="00A51224">
            <w:pPr>
              <w:pStyle w:val="ListParagraph"/>
              <w:numPr>
                <w:ilvl w:val="0"/>
                <w:numId w:val="7"/>
              </w:numPr>
              <w:ind w:left="337"/>
            </w:pPr>
            <w:r w:rsidRPr="00C15C2A">
              <w:t>Train</w:t>
            </w:r>
            <w:r w:rsidR="002F4D32" w:rsidRPr="00C15C2A">
              <w:t>ing</w:t>
            </w:r>
            <w:r w:rsidRPr="00C15C2A">
              <w:t xml:space="preserve"> staff and participants</w:t>
            </w:r>
          </w:p>
          <w:p w14:paraId="75D15034" w14:textId="732BF107" w:rsidR="00285F7A" w:rsidRPr="00C15C2A" w:rsidRDefault="00285F7A" w:rsidP="00A51224">
            <w:pPr>
              <w:pStyle w:val="ListParagraph"/>
              <w:numPr>
                <w:ilvl w:val="0"/>
                <w:numId w:val="7"/>
              </w:numPr>
              <w:ind w:left="337"/>
            </w:pPr>
            <w:r w:rsidRPr="00C15C2A">
              <w:t>Establish</w:t>
            </w:r>
            <w:r w:rsidR="002F4D32" w:rsidRPr="00C15C2A">
              <w:t>ing</w:t>
            </w:r>
            <w:r w:rsidRPr="00C15C2A">
              <w:t xml:space="preserve"> </w:t>
            </w:r>
            <w:r w:rsidR="6ED28D74" w:rsidRPr="00C15C2A">
              <w:t>and communicating</w:t>
            </w:r>
            <w:r w:rsidRPr="00C15C2A">
              <w:t xml:space="preserve"> a pick-up policy</w:t>
            </w:r>
          </w:p>
        </w:tc>
        <w:sdt>
          <w:sdtPr>
            <w:rPr>
              <w:color w:val="2B579A"/>
              <w:sz w:val="52"/>
              <w:szCs w:val="52"/>
              <w:shd w:val="clear" w:color="auto" w:fill="E6E6E6"/>
            </w:rPr>
            <w:id w:val="-365373215"/>
            <w14:checkbox>
              <w14:checked w14:val="0"/>
              <w14:checkedState w14:val="2612" w14:font="MS Gothic"/>
              <w14:uncheckedState w14:val="2610" w14:font="MS Gothic"/>
            </w14:checkbox>
          </w:sdtPr>
          <w:sdtEndPr/>
          <w:sdtContent>
            <w:tc>
              <w:tcPr>
                <w:tcW w:w="1350" w:type="dxa"/>
                <w:gridSpan w:val="2"/>
                <w:tcBorders>
                  <w:bottom w:val="single" w:sz="4" w:space="0" w:color="auto"/>
                </w:tcBorders>
                <w:shd w:val="clear" w:color="auto" w:fill="auto"/>
              </w:tcPr>
              <w:p w14:paraId="79FEDA1E" w14:textId="77777777" w:rsidR="00285F7A" w:rsidRDefault="00285F7A"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800987288"/>
            <w14:checkbox>
              <w14:checked w14:val="0"/>
              <w14:checkedState w14:val="2612" w14:font="MS Gothic"/>
              <w14:uncheckedState w14:val="2610" w14:font="MS Gothic"/>
            </w14:checkbox>
          </w:sdtPr>
          <w:sdtEndPr/>
          <w:sdtContent>
            <w:tc>
              <w:tcPr>
                <w:tcW w:w="1170" w:type="dxa"/>
                <w:gridSpan w:val="2"/>
                <w:tcBorders>
                  <w:bottom w:val="single" w:sz="4" w:space="0" w:color="auto"/>
                </w:tcBorders>
                <w:shd w:val="clear" w:color="auto" w:fill="auto"/>
              </w:tcPr>
              <w:p w14:paraId="41029B39" w14:textId="77777777" w:rsidR="00285F7A" w:rsidRDefault="00285F7A"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2138447007"/>
            <w14:checkbox>
              <w14:checked w14:val="0"/>
              <w14:checkedState w14:val="2612" w14:font="MS Gothic"/>
              <w14:uncheckedState w14:val="2610" w14:font="MS Gothic"/>
            </w14:checkbox>
          </w:sdtPr>
          <w:sdtEndPr/>
          <w:sdtContent>
            <w:tc>
              <w:tcPr>
                <w:tcW w:w="1080" w:type="dxa"/>
                <w:tcBorders>
                  <w:bottom w:val="single" w:sz="4" w:space="0" w:color="auto"/>
                </w:tcBorders>
                <w:shd w:val="clear" w:color="auto" w:fill="auto"/>
              </w:tcPr>
              <w:p w14:paraId="1C09A9F5" w14:textId="77777777" w:rsidR="00285F7A" w:rsidRDefault="00285F7A"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352610848"/>
            <w14:checkbox>
              <w14:checked w14:val="0"/>
              <w14:checkedState w14:val="2612" w14:font="MS Gothic"/>
              <w14:uncheckedState w14:val="2610" w14:font="MS Gothic"/>
            </w14:checkbox>
          </w:sdtPr>
          <w:sdtEndPr/>
          <w:sdtContent>
            <w:tc>
              <w:tcPr>
                <w:tcW w:w="1260" w:type="dxa"/>
                <w:gridSpan w:val="4"/>
                <w:tcBorders>
                  <w:bottom w:val="single" w:sz="4" w:space="0" w:color="auto"/>
                </w:tcBorders>
                <w:shd w:val="clear" w:color="auto" w:fill="auto"/>
              </w:tcPr>
              <w:p w14:paraId="39C9E416" w14:textId="77777777" w:rsidR="00285F7A" w:rsidRDefault="00E77D04"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tc>
          <w:tcPr>
            <w:tcW w:w="4140" w:type="dxa"/>
            <w:tcBorders>
              <w:bottom w:val="single" w:sz="4" w:space="0" w:color="auto"/>
            </w:tcBorders>
            <w:shd w:val="clear" w:color="auto" w:fill="auto"/>
          </w:tcPr>
          <w:p w14:paraId="113FEFCB" w14:textId="04D16DAF" w:rsidR="00285F7A" w:rsidRPr="0091492D" w:rsidRDefault="00694D10" w:rsidP="00A51224">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gridSpan w:val="2"/>
            <w:tcBorders>
              <w:bottom w:val="single" w:sz="4" w:space="0" w:color="auto"/>
            </w:tcBorders>
            <w:shd w:val="clear" w:color="auto" w:fill="auto"/>
          </w:tcPr>
          <w:p w14:paraId="0A476BDC" w14:textId="7AF0D968" w:rsidR="00285F7A" w:rsidRPr="0091492D" w:rsidRDefault="00694D10" w:rsidP="00A51224">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2F4D32" w:rsidRPr="0091492D" w14:paraId="2267AB3E" w14:textId="710198DB" w:rsidTr="00A51224">
        <w:trPr>
          <w:gridAfter w:val="1"/>
          <w:wAfter w:w="12" w:type="dxa"/>
          <w:cantSplit/>
          <w:trHeight w:val="690"/>
        </w:trPr>
        <w:tc>
          <w:tcPr>
            <w:tcW w:w="4950" w:type="dxa"/>
            <w:tcBorders>
              <w:bottom w:val="single" w:sz="4" w:space="0" w:color="auto"/>
            </w:tcBorders>
          </w:tcPr>
          <w:p w14:paraId="729188C3" w14:textId="7616164D" w:rsidR="00285F7A" w:rsidRPr="00C15C2A" w:rsidRDefault="00285F7A" w:rsidP="00A51224">
            <w:pPr>
              <w:pStyle w:val="ListParagraph"/>
              <w:numPr>
                <w:ilvl w:val="0"/>
                <w:numId w:val="41"/>
              </w:numPr>
            </w:pPr>
            <w:r w:rsidRPr="00C15C2A">
              <w:t xml:space="preserve">Our agency has designated </w:t>
            </w:r>
            <w:r w:rsidR="00EB14D7" w:rsidRPr="00C15C2A">
              <w:t>an</w:t>
            </w:r>
            <w:r w:rsidRPr="00C15C2A">
              <w:t xml:space="preserve"> isolation room or area for people who become ill or symptomatic while in our setting(s) and must await transfer to another setting.</w:t>
            </w:r>
          </w:p>
          <w:p w14:paraId="54388997" w14:textId="77777777" w:rsidR="00285F7A" w:rsidRPr="00C15C2A" w:rsidRDefault="00285F7A" w:rsidP="00A51224"/>
          <w:p w14:paraId="18033D4D" w14:textId="09E1AAE2" w:rsidR="00285F7A" w:rsidRPr="00C15C2A" w:rsidRDefault="0084312E" w:rsidP="00A51224">
            <w:r w:rsidRPr="00C15C2A">
              <w:t>Address the following</w:t>
            </w:r>
            <w:r w:rsidR="00DB231B" w:rsidRPr="00C15C2A">
              <w:t>:</w:t>
            </w:r>
            <w:r w:rsidR="00285F7A" w:rsidRPr="00C15C2A">
              <w:t xml:space="preserve"> </w:t>
            </w:r>
          </w:p>
          <w:p w14:paraId="4F536579" w14:textId="609ED06B" w:rsidR="00285F7A" w:rsidRPr="00C15C2A" w:rsidRDefault="00285F7A" w:rsidP="00A51224">
            <w:pPr>
              <w:pStyle w:val="ListParagraph"/>
              <w:numPr>
                <w:ilvl w:val="0"/>
                <w:numId w:val="4"/>
              </w:numPr>
              <w:ind w:left="360"/>
            </w:pPr>
            <w:r w:rsidRPr="00C15C2A">
              <w:t>Designa</w:t>
            </w:r>
            <w:r w:rsidR="002F4D32" w:rsidRPr="00C15C2A">
              <w:t>ting</w:t>
            </w:r>
            <w:r w:rsidRPr="00C15C2A">
              <w:t xml:space="preserve"> space for isolation to prevent exposure to others while awaiting transport to another setting</w:t>
            </w:r>
          </w:p>
          <w:p w14:paraId="4D68BD21" w14:textId="2D47CC08" w:rsidR="00285F7A" w:rsidRPr="00C15C2A" w:rsidRDefault="00285F7A" w:rsidP="00A51224">
            <w:pPr>
              <w:pStyle w:val="ListParagraph"/>
              <w:numPr>
                <w:ilvl w:val="0"/>
                <w:numId w:val="4"/>
              </w:numPr>
              <w:ind w:left="360"/>
            </w:pPr>
            <w:r w:rsidRPr="00C15C2A">
              <w:t>Plan</w:t>
            </w:r>
            <w:r w:rsidR="002F4D32" w:rsidRPr="00C15C2A">
              <w:t>ning</w:t>
            </w:r>
            <w:r w:rsidRPr="00C15C2A">
              <w:t xml:space="preserve"> for those</w:t>
            </w:r>
            <w:r w:rsidR="002F4D32" w:rsidRPr="00C15C2A">
              <w:t xml:space="preserve"> who are</w:t>
            </w:r>
            <w:r w:rsidRPr="00C15C2A">
              <w:t xml:space="preserve"> ill or symptomatic to be transported to an appropriate setting as soon as possible</w:t>
            </w:r>
          </w:p>
          <w:p w14:paraId="34C10136" w14:textId="011246FF" w:rsidR="00285F7A" w:rsidRPr="00C15C2A" w:rsidRDefault="00285F7A" w:rsidP="00A51224">
            <w:pPr>
              <w:pStyle w:val="ListParagraph"/>
              <w:numPr>
                <w:ilvl w:val="0"/>
                <w:numId w:val="4"/>
              </w:numPr>
              <w:ind w:left="360"/>
            </w:pPr>
            <w:r w:rsidRPr="00C15C2A">
              <w:t>Communicat</w:t>
            </w:r>
            <w:r w:rsidR="002F4D32" w:rsidRPr="00C15C2A">
              <w:t>ing</w:t>
            </w:r>
            <w:r w:rsidRPr="00C15C2A">
              <w:t xml:space="preserve"> with families and caregivers about pick-up policy</w:t>
            </w:r>
          </w:p>
          <w:p w14:paraId="6B5847C9" w14:textId="77777777" w:rsidR="00285F7A" w:rsidRPr="00C15C2A" w:rsidRDefault="00285F7A" w:rsidP="00A51224"/>
        </w:tc>
        <w:sdt>
          <w:sdtPr>
            <w:rPr>
              <w:color w:val="2B579A"/>
              <w:sz w:val="52"/>
              <w:szCs w:val="52"/>
              <w:shd w:val="clear" w:color="auto" w:fill="E6E6E6"/>
            </w:rPr>
            <w:id w:val="-1049292986"/>
            <w14:checkbox>
              <w14:checked w14:val="0"/>
              <w14:checkedState w14:val="2612" w14:font="MS Gothic"/>
              <w14:uncheckedState w14:val="2610" w14:font="MS Gothic"/>
            </w14:checkbox>
          </w:sdtPr>
          <w:sdtEndPr/>
          <w:sdtContent>
            <w:tc>
              <w:tcPr>
                <w:tcW w:w="1338" w:type="dxa"/>
                <w:tcBorders>
                  <w:bottom w:val="single" w:sz="4" w:space="0" w:color="auto"/>
                </w:tcBorders>
                <w:shd w:val="clear" w:color="auto" w:fill="auto"/>
              </w:tcPr>
              <w:p w14:paraId="34C6DBB0" w14:textId="3EA77EBF" w:rsidR="00285F7A" w:rsidRDefault="001E4927"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761808312"/>
            <w14:checkbox>
              <w14:checked w14:val="0"/>
              <w14:checkedState w14:val="2612" w14:font="MS Gothic"/>
              <w14:uncheckedState w14:val="2610" w14:font="MS Gothic"/>
            </w14:checkbox>
          </w:sdtPr>
          <w:sdtEndPr/>
          <w:sdtContent>
            <w:tc>
              <w:tcPr>
                <w:tcW w:w="1170" w:type="dxa"/>
                <w:gridSpan w:val="2"/>
                <w:tcBorders>
                  <w:bottom w:val="single" w:sz="4" w:space="0" w:color="auto"/>
                </w:tcBorders>
                <w:shd w:val="clear" w:color="auto" w:fill="auto"/>
              </w:tcPr>
              <w:p w14:paraId="4BE6B78B" w14:textId="77777777" w:rsidR="00285F7A" w:rsidRDefault="002E5D82"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3012082"/>
            <w14:checkbox>
              <w14:checked w14:val="0"/>
              <w14:checkedState w14:val="2612" w14:font="MS Gothic"/>
              <w14:uncheckedState w14:val="2610" w14:font="MS Gothic"/>
            </w14:checkbox>
          </w:sdtPr>
          <w:sdtEndPr/>
          <w:sdtContent>
            <w:tc>
              <w:tcPr>
                <w:tcW w:w="1170" w:type="dxa"/>
                <w:gridSpan w:val="3"/>
                <w:tcBorders>
                  <w:bottom w:val="single" w:sz="4" w:space="0" w:color="auto"/>
                </w:tcBorders>
                <w:shd w:val="clear" w:color="auto" w:fill="auto"/>
              </w:tcPr>
              <w:p w14:paraId="6D1C29B5" w14:textId="77777777" w:rsidR="00285F7A" w:rsidRDefault="00285F7A"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367363140"/>
            <w14:checkbox>
              <w14:checked w14:val="0"/>
              <w14:checkedState w14:val="2612" w14:font="MS Gothic"/>
              <w14:uncheckedState w14:val="2610" w14:font="MS Gothic"/>
            </w14:checkbox>
          </w:sdtPr>
          <w:sdtEndPr/>
          <w:sdtContent>
            <w:tc>
              <w:tcPr>
                <w:tcW w:w="1170" w:type="dxa"/>
                <w:gridSpan w:val="2"/>
                <w:tcBorders>
                  <w:bottom w:val="single" w:sz="4" w:space="0" w:color="auto"/>
                </w:tcBorders>
                <w:shd w:val="clear" w:color="auto" w:fill="auto"/>
              </w:tcPr>
              <w:p w14:paraId="6C78F944" w14:textId="77777777" w:rsidR="00285F7A" w:rsidRPr="0091492D" w:rsidRDefault="00285F7A" w:rsidP="00A51224">
                <w:pPr>
                  <w:jc w:val="center"/>
                  <w:rPr>
                    <w:sz w:val="20"/>
                    <w:szCs w:val="20"/>
                  </w:rPr>
                </w:pPr>
                <w:r>
                  <w:rPr>
                    <w:rFonts w:ascii="MS Gothic" w:eastAsia="MS Gothic" w:hAnsi="MS Gothic" w:hint="eastAsia"/>
                    <w:color w:val="2B579A"/>
                    <w:sz w:val="52"/>
                    <w:szCs w:val="52"/>
                    <w:shd w:val="clear" w:color="auto" w:fill="E6E6E6"/>
                  </w:rPr>
                  <w:t>☐</w:t>
                </w:r>
              </w:p>
            </w:tc>
          </w:sdtContent>
        </w:sdt>
        <w:tc>
          <w:tcPr>
            <w:tcW w:w="4152" w:type="dxa"/>
            <w:gridSpan w:val="2"/>
            <w:tcBorders>
              <w:bottom w:val="single" w:sz="4" w:space="0" w:color="auto"/>
            </w:tcBorders>
            <w:shd w:val="clear" w:color="auto" w:fill="auto"/>
          </w:tcPr>
          <w:p w14:paraId="77FF90EC" w14:textId="1348C96C" w:rsidR="00285F7A" w:rsidRPr="0091492D" w:rsidRDefault="00694D10" w:rsidP="00A51224">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398" w:type="dxa"/>
            <w:tcBorders>
              <w:bottom w:val="single" w:sz="4" w:space="0" w:color="auto"/>
            </w:tcBorders>
            <w:shd w:val="clear" w:color="auto" w:fill="auto"/>
          </w:tcPr>
          <w:p w14:paraId="655203C4" w14:textId="6A63E9BB" w:rsidR="00285F7A" w:rsidRPr="0091492D" w:rsidRDefault="00694D10" w:rsidP="00A51224">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CA5D90" w:rsidRPr="0091492D" w14:paraId="00C2B947" w14:textId="7E8E1E13" w:rsidTr="00A51224">
        <w:trPr>
          <w:cantSplit/>
          <w:trHeight w:val="413"/>
        </w:trPr>
        <w:tc>
          <w:tcPr>
            <w:tcW w:w="18360" w:type="dxa"/>
            <w:gridSpan w:val="13"/>
            <w:shd w:val="clear" w:color="auto" w:fill="E2EFD9" w:themeFill="accent6" w:themeFillTint="33"/>
            <w:vAlign w:val="center"/>
          </w:tcPr>
          <w:p w14:paraId="2D24BE95" w14:textId="76BAB943" w:rsidR="00CA5D90" w:rsidRPr="00C15C2A" w:rsidRDefault="00CA5D90" w:rsidP="00A51224">
            <w:pPr>
              <w:jc w:val="center"/>
              <w:rPr>
                <w:b/>
              </w:rPr>
            </w:pPr>
            <w:r w:rsidRPr="00C15C2A">
              <w:rPr>
                <w:b/>
              </w:rPr>
              <w:t>Social Distancing</w:t>
            </w:r>
          </w:p>
        </w:tc>
      </w:tr>
      <w:tr w:rsidR="00E10EBE" w:rsidRPr="0091492D" w14:paraId="5EBD3191" w14:textId="75B02162" w:rsidTr="00A51224">
        <w:trPr>
          <w:cantSplit/>
          <w:trHeight w:val="413"/>
        </w:trPr>
        <w:tc>
          <w:tcPr>
            <w:tcW w:w="4950" w:type="dxa"/>
            <w:shd w:val="clear" w:color="auto" w:fill="auto"/>
          </w:tcPr>
          <w:p w14:paraId="42B8A62F" w14:textId="0C002C9C" w:rsidR="00285F7A" w:rsidRPr="00C15C2A" w:rsidRDefault="00FA5A03" w:rsidP="00A51224">
            <w:pPr>
              <w:pStyle w:val="ListParagraph"/>
              <w:numPr>
                <w:ilvl w:val="0"/>
                <w:numId w:val="41"/>
              </w:numPr>
            </w:pPr>
            <w:r w:rsidRPr="00C15C2A">
              <w:lastRenderedPageBreak/>
              <w:t>Our agency has completed (or will complete)</w:t>
            </w:r>
            <w:r w:rsidR="00285F7A" w:rsidRPr="00C15C2A">
              <w:t xml:space="preserve"> an assessment of services delivered in our setting(s) and strategies have been identified to meet social distancing guidelines (e.g. remain at least 6 feet distance, </w:t>
            </w:r>
            <w:r w:rsidR="00F12D71" w:rsidRPr="00C15C2A">
              <w:t>determining appropriate space capacity for a small group to ensure that all participants in a group have at least 36 square feet each of personal space to allow for physical</w:t>
            </w:r>
            <w:r w:rsidR="00106954" w:rsidRPr="00C15C2A">
              <w:t xml:space="preserve"> </w:t>
            </w:r>
            <w:r w:rsidR="00F12D71" w:rsidRPr="00C15C2A">
              <w:t>distancing</w:t>
            </w:r>
            <w:r w:rsidR="00285F7A" w:rsidRPr="00C15C2A">
              <w:t xml:space="preserve">). </w:t>
            </w:r>
          </w:p>
          <w:p w14:paraId="76485B7A" w14:textId="77777777" w:rsidR="00285F7A" w:rsidRPr="00C15C2A" w:rsidRDefault="00285F7A" w:rsidP="00A51224"/>
          <w:p w14:paraId="50EA4C0F" w14:textId="2B0F5447" w:rsidR="00285F7A" w:rsidRPr="00C15C2A" w:rsidRDefault="0084312E" w:rsidP="00A51224">
            <w:r w:rsidRPr="00C15C2A">
              <w:t>Address the following</w:t>
            </w:r>
            <w:r w:rsidR="00DB231B" w:rsidRPr="00C15C2A">
              <w:t>:</w:t>
            </w:r>
          </w:p>
          <w:p w14:paraId="4774B54A" w14:textId="16FF9E85" w:rsidR="00285F7A" w:rsidRPr="00C15C2A" w:rsidRDefault="00285F7A" w:rsidP="00A51224">
            <w:pPr>
              <w:pStyle w:val="ListParagraph"/>
              <w:numPr>
                <w:ilvl w:val="0"/>
                <w:numId w:val="8"/>
              </w:numPr>
              <w:ind w:left="360"/>
            </w:pPr>
            <w:r w:rsidRPr="00C15C2A">
              <w:t>Place</w:t>
            </w:r>
            <w:r w:rsidR="002F4D32" w:rsidRPr="00C15C2A">
              <w:t>ment</w:t>
            </w:r>
            <w:r w:rsidRPr="00C15C2A">
              <w:t xml:space="preserve"> furniture and other items to enforce social distancing</w:t>
            </w:r>
          </w:p>
          <w:p w14:paraId="0185BEC1" w14:textId="32F06EE7" w:rsidR="00285F7A" w:rsidRPr="00C15C2A" w:rsidRDefault="00285F7A" w:rsidP="00A51224">
            <w:pPr>
              <w:pStyle w:val="ListParagraph"/>
              <w:numPr>
                <w:ilvl w:val="0"/>
                <w:numId w:val="8"/>
              </w:numPr>
              <w:ind w:left="360"/>
            </w:pPr>
            <w:r w:rsidRPr="00C15C2A">
              <w:t>Schedule</w:t>
            </w:r>
            <w:r w:rsidR="002F4D32" w:rsidRPr="00C15C2A">
              <w:t>s for</w:t>
            </w:r>
            <w:r w:rsidRPr="00C15C2A">
              <w:t xml:space="preserve"> staff and participants to limit the number of social contacts</w:t>
            </w:r>
          </w:p>
          <w:p w14:paraId="4D14960C" w14:textId="2F9FEEBB" w:rsidR="00285F7A" w:rsidRPr="00C15C2A" w:rsidRDefault="00285F7A" w:rsidP="00A51224">
            <w:pPr>
              <w:pStyle w:val="ListParagraph"/>
              <w:numPr>
                <w:ilvl w:val="0"/>
                <w:numId w:val="8"/>
              </w:numPr>
              <w:ind w:left="360"/>
            </w:pPr>
            <w:r w:rsidRPr="00C15C2A">
              <w:t>Provid</w:t>
            </w:r>
            <w:r w:rsidR="002F4D32" w:rsidRPr="00C15C2A">
              <w:t>ing</w:t>
            </w:r>
            <w:r w:rsidRPr="00C15C2A">
              <w:t xml:space="preserve"> extra support for participants with limited mobility and language</w:t>
            </w:r>
          </w:p>
          <w:p w14:paraId="29CD161D" w14:textId="44C3C68D" w:rsidR="00285F7A" w:rsidRPr="00C15C2A" w:rsidRDefault="00285F7A" w:rsidP="00A51224">
            <w:pPr>
              <w:pStyle w:val="ListParagraph"/>
              <w:numPr>
                <w:ilvl w:val="0"/>
                <w:numId w:val="8"/>
              </w:numPr>
              <w:ind w:left="360"/>
            </w:pPr>
            <w:r w:rsidRPr="00C15C2A">
              <w:t>Post</w:t>
            </w:r>
            <w:r w:rsidR="002F4D32" w:rsidRPr="00C15C2A">
              <w:t>ing</w:t>
            </w:r>
            <w:r w:rsidRPr="00C15C2A">
              <w:t xml:space="preserve"> visual cues (e.g. signs, floor tape) </w:t>
            </w:r>
          </w:p>
          <w:p w14:paraId="75A53A5E" w14:textId="6BBBD6D4" w:rsidR="00285F7A" w:rsidRPr="00C15C2A" w:rsidRDefault="00285F7A" w:rsidP="00A51224">
            <w:pPr>
              <w:pStyle w:val="ListParagraph"/>
              <w:numPr>
                <w:ilvl w:val="0"/>
                <w:numId w:val="8"/>
              </w:numPr>
              <w:ind w:left="360"/>
            </w:pPr>
            <w:r w:rsidRPr="00C15C2A">
              <w:t>Monitor</w:t>
            </w:r>
            <w:r w:rsidR="002F4D32" w:rsidRPr="00C15C2A">
              <w:t>ing</w:t>
            </w:r>
            <w:r w:rsidRPr="00C15C2A">
              <w:t xml:space="preserve"> common areas, restrooms, waiting areas for transportation for social distancing</w:t>
            </w:r>
          </w:p>
        </w:tc>
        <w:sdt>
          <w:sdtPr>
            <w:rPr>
              <w:color w:val="2B579A"/>
              <w:sz w:val="52"/>
              <w:szCs w:val="52"/>
              <w:shd w:val="clear" w:color="auto" w:fill="E6E6E6"/>
            </w:rPr>
            <w:id w:val="21983268"/>
            <w14:checkbox>
              <w14:checked w14:val="0"/>
              <w14:checkedState w14:val="2612" w14:font="MS Gothic"/>
              <w14:uncheckedState w14:val="2610" w14:font="MS Gothic"/>
            </w14:checkbox>
          </w:sdtPr>
          <w:sdtEndPr/>
          <w:sdtContent>
            <w:tc>
              <w:tcPr>
                <w:tcW w:w="1350" w:type="dxa"/>
                <w:gridSpan w:val="2"/>
                <w:shd w:val="clear" w:color="auto" w:fill="auto"/>
              </w:tcPr>
              <w:p w14:paraId="63D40AE9" w14:textId="14734EC0" w:rsidR="00285F7A" w:rsidRPr="008A0AA1" w:rsidRDefault="00403F84" w:rsidP="00A51224">
                <w:pPr>
                  <w:jc w:val="center"/>
                  <w:rPr>
                    <w:sz w:val="22"/>
                    <w:szCs w:val="22"/>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998766430"/>
            <w14:checkbox>
              <w14:checked w14:val="0"/>
              <w14:checkedState w14:val="2612" w14:font="MS Gothic"/>
              <w14:uncheckedState w14:val="2610" w14:font="MS Gothic"/>
            </w14:checkbox>
          </w:sdtPr>
          <w:sdtEndPr/>
          <w:sdtContent>
            <w:tc>
              <w:tcPr>
                <w:tcW w:w="1170" w:type="dxa"/>
                <w:gridSpan w:val="2"/>
                <w:shd w:val="clear" w:color="auto" w:fill="auto"/>
              </w:tcPr>
              <w:p w14:paraId="347DA7D6" w14:textId="4F62068B" w:rsidR="00285F7A" w:rsidRPr="008A0AA1" w:rsidRDefault="00285F7A" w:rsidP="00A51224">
                <w:pPr>
                  <w:jc w:val="center"/>
                  <w:rPr>
                    <w:sz w:val="22"/>
                    <w:szCs w:val="22"/>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467117944"/>
            <w14:checkbox>
              <w14:checked w14:val="0"/>
              <w14:checkedState w14:val="2612" w14:font="MS Gothic"/>
              <w14:uncheckedState w14:val="2610" w14:font="MS Gothic"/>
            </w14:checkbox>
          </w:sdtPr>
          <w:sdtEndPr/>
          <w:sdtContent>
            <w:tc>
              <w:tcPr>
                <w:tcW w:w="1170" w:type="dxa"/>
                <w:gridSpan w:val="3"/>
                <w:shd w:val="clear" w:color="auto" w:fill="auto"/>
              </w:tcPr>
              <w:p w14:paraId="0E1BB5E7" w14:textId="25E45A82" w:rsidR="00285F7A" w:rsidRPr="008A0AA1" w:rsidRDefault="00285F7A" w:rsidP="00A51224">
                <w:pPr>
                  <w:jc w:val="center"/>
                  <w:rPr>
                    <w:sz w:val="22"/>
                    <w:szCs w:val="22"/>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630818569"/>
            <w14:checkbox>
              <w14:checked w14:val="0"/>
              <w14:checkedState w14:val="2612" w14:font="MS Gothic"/>
              <w14:uncheckedState w14:val="2610" w14:font="MS Gothic"/>
            </w14:checkbox>
          </w:sdtPr>
          <w:sdtEndPr/>
          <w:sdtContent>
            <w:tc>
              <w:tcPr>
                <w:tcW w:w="1170" w:type="dxa"/>
                <w:gridSpan w:val="2"/>
                <w:shd w:val="clear" w:color="auto" w:fill="auto"/>
              </w:tcPr>
              <w:p w14:paraId="6133EE6D" w14:textId="39E7A55F" w:rsidR="00285F7A" w:rsidRPr="008A0AA1" w:rsidRDefault="00285F7A" w:rsidP="00A51224">
                <w:pPr>
                  <w:jc w:val="center"/>
                  <w:rPr>
                    <w:sz w:val="22"/>
                    <w:szCs w:val="22"/>
                  </w:rPr>
                </w:pPr>
                <w:r w:rsidRPr="007639D5">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3880FC84" w14:textId="160A9F4D" w:rsidR="00285F7A" w:rsidRPr="008A0AA1" w:rsidRDefault="00694D10"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gridSpan w:val="2"/>
            <w:shd w:val="clear" w:color="auto" w:fill="auto"/>
          </w:tcPr>
          <w:p w14:paraId="00FDA2D8" w14:textId="308E03D2" w:rsidR="00285F7A" w:rsidRPr="008A0AA1" w:rsidRDefault="00694D10"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2F4D32" w:rsidRPr="0091492D" w14:paraId="492C2ACC" w14:textId="1D5CDDDC" w:rsidTr="00A51224">
        <w:trPr>
          <w:cantSplit/>
          <w:trHeight w:val="413"/>
        </w:trPr>
        <w:tc>
          <w:tcPr>
            <w:tcW w:w="4950" w:type="dxa"/>
            <w:shd w:val="clear" w:color="auto" w:fill="auto"/>
          </w:tcPr>
          <w:p w14:paraId="0A6F7C9E" w14:textId="295123CB" w:rsidR="004570F2" w:rsidRPr="00C15C2A" w:rsidRDefault="004171F1" w:rsidP="00A51224">
            <w:pPr>
              <w:pStyle w:val="ListParagraph"/>
              <w:numPr>
                <w:ilvl w:val="0"/>
                <w:numId w:val="41"/>
              </w:numPr>
            </w:pPr>
            <w:r w:rsidRPr="00C15C2A">
              <w:t xml:space="preserve">Our agency has a plan </w:t>
            </w:r>
            <w:r w:rsidR="00973A67" w:rsidRPr="00C15C2A">
              <w:t xml:space="preserve">for </w:t>
            </w:r>
            <w:r w:rsidR="00285F7A" w:rsidRPr="00C15C2A">
              <w:t xml:space="preserve">on-going training </w:t>
            </w:r>
            <w:r w:rsidR="006B3068" w:rsidRPr="00C15C2A">
              <w:t>and support</w:t>
            </w:r>
            <w:r w:rsidR="00285F7A" w:rsidRPr="00C15C2A">
              <w:t xml:space="preserve"> for staff and participants to learn the practice of social distancing.</w:t>
            </w:r>
          </w:p>
        </w:tc>
        <w:sdt>
          <w:sdtPr>
            <w:rPr>
              <w:color w:val="2B579A"/>
              <w:sz w:val="52"/>
              <w:szCs w:val="52"/>
              <w:shd w:val="clear" w:color="auto" w:fill="E6E6E6"/>
            </w:rPr>
            <w:id w:val="1435397548"/>
            <w14:checkbox>
              <w14:checked w14:val="0"/>
              <w14:checkedState w14:val="2612" w14:font="MS Gothic"/>
              <w14:uncheckedState w14:val="2610" w14:font="MS Gothic"/>
            </w14:checkbox>
          </w:sdtPr>
          <w:sdtEndPr/>
          <w:sdtContent>
            <w:tc>
              <w:tcPr>
                <w:tcW w:w="1350" w:type="dxa"/>
                <w:gridSpan w:val="2"/>
                <w:shd w:val="clear" w:color="auto" w:fill="auto"/>
              </w:tcPr>
              <w:p w14:paraId="720C6BE6" w14:textId="3904CB2B" w:rsidR="00285F7A" w:rsidRDefault="00403F84"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986936362"/>
            <w14:checkbox>
              <w14:checked w14:val="0"/>
              <w14:checkedState w14:val="2612" w14:font="MS Gothic"/>
              <w14:uncheckedState w14:val="2610" w14:font="MS Gothic"/>
            </w14:checkbox>
          </w:sdtPr>
          <w:sdtEndPr/>
          <w:sdtContent>
            <w:tc>
              <w:tcPr>
                <w:tcW w:w="1170" w:type="dxa"/>
                <w:gridSpan w:val="2"/>
                <w:shd w:val="clear" w:color="auto" w:fill="auto"/>
              </w:tcPr>
              <w:p w14:paraId="619440BA" w14:textId="477DAFBB" w:rsidR="00285F7A" w:rsidRDefault="00285F7A"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66112375"/>
            <w14:checkbox>
              <w14:checked w14:val="0"/>
              <w14:checkedState w14:val="2612" w14:font="MS Gothic"/>
              <w14:uncheckedState w14:val="2610" w14:font="MS Gothic"/>
            </w14:checkbox>
          </w:sdtPr>
          <w:sdtEndPr/>
          <w:sdtContent>
            <w:tc>
              <w:tcPr>
                <w:tcW w:w="1170" w:type="dxa"/>
                <w:gridSpan w:val="3"/>
                <w:shd w:val="clear" w:color="auto" w:fill="auto"/>
              </w:tcPr>
              <w:p w14:paraId="0F840840" w14:textId="3BCB73AC" w:rsidR="00285F7A" w:rsidRDefault="00285F7A"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291124644"/>
            <w14:checkbox>
              <w14:checked w14:val="0"/>
              <w14:checkedState w14:val="2612" w14:font="MS Gothic"/>
              <w14:uncheckedState w14:val="2610" w14:font="MS Gothic"/>
            </w14:checkbox>
          </w:sdtPr>
          <w:sdtEndPr/>
          <w:sdtContent>
            <w:tc>
              <w:tcPr>
                <w:tcW w:w="1170" w:type="dxa"/>
                <w:gridSpan w:val="2"/>
                <w:shd w:val="clear" w:color="auto" w:fill="auto"/>
              </w:tcPr>
              <w:p w14:paraId="573D2935" w14:textId="13EFB229" w:rsidR="00285F7A" w:rsidRDefault="00423159" w:rsidP="00A51224">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6062CBAA" w14:textId="778CC638" w:rsidR="00285F7A" w:rsidRPr="008A0AA1" w:rsidRDefault="00694D10"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gridSpan w:val="2"/>
            <w:shd w:val="clear" w:color="auto" w:fill="auto"/>
          </w:tcPr>
          <w:p w14:paraId="57673FD7" w14:textId="6E9D4847" w:rsidR="009E7DC6" w:rsidRPr="009E7DC6" w:rsidRDefault="00694D10"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p w14:paraId="0EB80CE7" w14:textId="55DFB441" w:rsidR="009E7DC6" w:rsidRPr="009E7DC6" w:rsidRDefault="009E7DC6" w:rsidP="00A51224">
            <w:pPr>
              <w:tabs>
                <w:tab w:val="left" w:pos="2973"/>
              </w:tabs>
              <w:rPr>
                <w:sz w:val="22"/>
                <w:szCs w:val="22"/>
              </w:rPr>
            </w:pPr>
          </w:p>
        </w:tc>
      </w:tr>
      <w:tr w:rsidR="00CA5D90" w:rsidRPr="0091492D" w14:paraId="4121428C" w14:textId="6479A213" w:rsidTr="00A51224">
        <w:trPr>
          <w:cantSplit/>
          <w:trHeight w:val="413"/>
        </w:trPr>
        <w:tc>
          <w:tcPr>
            <w:tcW w:w="18360" w:type="dxa"/>
            <w:gridSpan w:val="13"/>
            <w:shd w:val="clear" w:color="auto" w:fill="E2EFD9" w:themeFill="accent6" w:themeFillTint="33"/>
            <w:vAlign w:val="center"/>
          </w:tcPr>
          <w:p w14:paraId="294BA0D3" w14:textId="15913B8A" w:rsidR="00CA5D90" w:rsidRPr="00C15C2A" w:rsidRDefault="00CA5D90" w:rsidP="00A51224">
            <w:pPr>
              <w:jc w:val="center"/>
              <w:rPr>
                <w:b/>
              </w:rPr>
            </w:pPr>
            <w:r w:rsidRPr="00C15C2A">
              <w:rPr>
                <w:b/>
              </w:rPr>
              <w:t>Infection Control</w:t>
            </w:r>
          </w:p>
        </w:tc>
      </w:tr>
      <w:tr w:rsidR="00E10EBE" w:rsidRPr="0091492D" w14:paraId="0591CDC2" w14:textId="55658409" w:rsidTr="00A51224">
        <w:trPr>
          <w:cantSplit/>
          <w:trHeight w:val="413"/>
        </w:trPr>
        <w:tc>
          <w:tcPr>
            <w:tcW w:w="4950" w:type="dxa"/>
            <w:shd w:val="clear" w:color="auto" w:fill="auto"/>
          </w:tcPr>
          <w:p w14:paraId="7F5778BA" w14:textId="06C86A8A" w:rsidR="00285F7A" w:rsidRPr="00C15C2A" w:rsidRDefault="00D969D8" w:rsidP="00A51224">
            <w:pPr>
              <w:pStyle w:val="ListParagraph"/>
              <w:numPr>
                <w:ilvl w:val="0"/>
                <w:numId w:val="41"/>
              </w:numPr>
            </w:pPr>
            <w:r w:rsidRPr="00C15C2A">
              <w:lastRenderedPageBreak/>
              <w:t>Our agency has</w:t>
            </w:r>
            <w:r w:rsidR="00285F7A" w:rsidRPr="00C15C2A">
              <w:t xml:space="preserve"> a written procedure for proper hand hygiene and strategies have been identified to ensure adherence to procedures.</w:t>
            </w:r>
          </w:p>
          <w:p w14:paraId="59BF7586" w14:textId="77777777" w:rsidR="00285F7A" w:rsidRPr="00C15C2A" w:rsidRDefault="00285F7A" w:rsidP="00A51224"/>
          <w:p w14:paraId="77133C7C" w14:textId="3EC84311" w:rsidR="00285F7A" w:rsidRPr="00C15C2A" w:rsidRDefault="0084312E" w:rsidP="00A51224">
            <w:r w:rsidRPr="00C15C2A">
              <w:t>Address the following</w:t>
            </w:r>
            <w:r w:rsidR="00DB231B" w:rsidRPr="00C15C2A">
              <w:t>:</w:t>
            </w:r>
          </w:p>
          <w:p w14:paraId="38044647" w14:textId="77777777" w:rsidR="00285F7A" w:rsidRPr="00C15C2A" w:rsidRDefault="00285F7A" w:rsidP="00A51224">
            <w:pPr>
              <w:pStyle w:val="ListParagraph"/>
              <w:numPr>
                <w:ilvl w:val="0"/>
                <w:numId w:val="12"/>
              </w:numPr>
              <w:ind w:left="337" w:hanging="337"/>
            </w:pPr>
            <w:r w:rsidRPr="00C15C2A">
              <w:t>Alcohol-based hand sanitizer available as appropriate</w:t>
            </w:r>
          </w:p>
          <w:p w14:paraId="1708D48F" w14:textId="3EE9CB66" w:rsidR="00285F7A" w:rsidRPr="00C15C2A" w:rsidRDefault="00E10EBE" w:rsidP="00A51224">
            <w:pPr>
              <w:pStyle w:val="ListParagraph"/>
              <w:numPr>
                <w:ilvl w:val="0"/>
                <w:numId w:val="12"/>
              </w:numPr>
              <w:ind w:left="337" w:hanging="337"/>
            </w:pPr>
            <w:r w:rsidRPr="00C15C2A">
              <w:t>Ensuring s</w:t>
            </w:r>
            <w:r w:rsidR="00285F7A" w:rsidRPr="00C15C2A">
              <w:t xml:space="preserve">inks kept </w:t>
            </w:r>
            <w:r w:rsidRPr="00C15C2A">
              <w:t xml:space="preserve">clean and </w:t>
            </w:r>
            <w:r w:rsidR="00285F7A" w:rsidRPr="00C15C2A">
              <w:t>well-stocked with soap and paper towels for hand washing</w:t>
            </w:r>
          </w:p>
          <w:p w14:paraId="48CF1F5B" w14:textId="0CFB950F" w:rsidR="00285F7A" w:rsidRPr="00C15C2A" w:rsidRDefault="00E10EBE" w:rsidP="00A51224">
            <w:pPr>
              <w:pStyle w:val="ListParagraph"/>
              <w:numPr>
                <w:ilvl w:val="0"/>
                <w:numId w:val="12"/>
              </w:numPr>
              <w:ind w:left="360"/>
            </w:pPr>
            <w:r w:rsidRPr="00C15C2A">
              <w:t>Posting si</w:t>
            </w:r>
            <w:r w:rsidR="00285F7A" w:rsidRPr="00C15C2A">
              <w:t>gns throughout the setting highlighting good daily hygiene tips (e.g. washing hands, properly covering when sneezing/coughing, and avoiding touching eyes/nose/face)</w:t>
            </w:r>
          </w:p>
          <w:p w14:paraId="6EC23BCE" w14:textId="44979E9A" w:rsidR="00285F7A" w:rsidRPr="00C15C2A" w:rsidRDefault="00285F7A" w:rsidP="00A51224">
            <w:pPr>
              <w:pStyle w:val="ListParagraph"/>
              <w:numPr>
                <w:ilvl w:val="0"/>
                <w:numId w:val="12"/>
              </w:numPr>
              <w:ind w:left="337" w:hanging="337"/>
            </w:pPr>
            <w:r w:rsidRPr="00C15C2A">
              <w:t>Staff training</w:t>
            </w:r>
          </w:p>
          <w:p w14:paraId="7EC11ABE" w14:textId="4EBF78DB" w:rsidR="00285F7A" w:rsidRPr="00C15C2A" w:rsidRDefault="00285F7A" w:rsidP="00A51224">
            <w:pPr>
              <w:pStyle w:val="ListParagraph"/>
              <w:numPr>
                <w:ilvl w:val="0"/>
                <w:numId w:val="12"/>
              </w:numPr>
              <w:ind w:left="337" w:hanging="337"/>
            </w:pPr>
            <w:r w:rsidRPr="00C15C2A">
              <w:t>Maintain</w:t>
            </w:r>
            <w:r w:rsidR="00E10EBE" w:rsidRPr="00C15C2A">
              <w:t>ing</w:t>
            </w:r>
            <w:r w:rsidRPr="00C15C2A">
              <w:t xml:space="preserve"> supplies</w:t>
            </w:r>
          </w:p>
          <w:p w14:paraId="07805B7F" w14:textId="77777777" w:rsidR="00285F7A" w:rsidRPr="00C15C2A" w:rsidRDefault="00285F7A" w:rsidP="00A51224"/>
          <w:p w14:paraId="6CAFE3AD" w14:textId="77777777" w:rsidR="00285F7A" w:rsidRPr="00C15C2A" w:rsidRDefault="00C4128D" w:rsidP="00A51224">
            <w:hyperlink r:id="rId36" w:history="1">
              <w:r w:rsidR="00285F7A" w:rsidRPr="00C15C2A">
                <w:rPr>
                  <w:rStyle w:val="Hyperlink"/>
                </w:rPr>
                <w:t>https://www.cdc.gov/coronavirus/2019-ncov/hcp/hand-hygiene.html</w:t>
              </w:r>
            </w:hyperlink>
          </w:p>
          <w:p w14:paraId="69CB1995" w14:textId="755CE314" w:rsidR="00285F7A" w:rsidRPr="00C15C2A" w:rsidRDefault="00285F7A" w:rsidP="00A51224"/>
        </w:tc>
        <w:sdt>
          <w:sdtPr>
            <w:rPr>
              <w:color w:val="2B579A"/>
              <w:sz w:val="52"/>
              <w:szCs w:val="52"/>
              <w:shd w:val="clear" w:color="auto" w:fill="E6E6E6"/>
            </w:rPr>
            <w:id w:val="-162387713"/>
            <w14:checkbox>
              <w14:checked w14:val="0"/>
              <w14:checkedState w14:val="2612" w14:font="MS Gothic"/>
              <w14:uncheckedState w14:val="2610" w14:font="MS Gothic"/>
            </w14:checkbox>
          </w:sdtPr>
          <w:sdtEndPr/>
          <w:sdtContent>
            <w:tc>
              <w:tcPr>
                <w:tcW w:w="1350" w:type="dxa"/>
                <w:gridSpan w:val="2"/>
                <w:shd w:val="clear" w:color="auto" w:fill="auto"/>
              </w:tcPr>
              <w:p w14:paraId="2FA16224" w14:textId="01A7B9DD" w:rsidR="00285F7A" w:rsidRDefault="00403F84"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9131620"/>
            <w14:checkbox>
              <w14:checked w14:val="0"/>
              <w14:checkedState w14:val="2612" w14:font="MS Gothic"/>
              <w14:uncheckedState w14:val="2610" w14:font="MS Gothic"/>
            </w14:checkbox>
          </w:sdtPr>
          <w:sdtEndPr/>
          <w:sdtContent>
            <w:tc>
              <w:tcPr>
                <w:tcW w:w="1170" w:type="dxa"/>
                <w:gridSpan w:val="2"/>
                <w:shd w:val="clear" w:color="auto" w:fill="auto"/>
              </w:tcPr>
              <w:p w14:paraId="5D3EBFF7" w14:textId="48689D1D" w:rsidR="00285F7A" w:rsidRDefault="00285F7A"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578399004"/>
            <w14:checkbox>
              <w14:checked w14:val="0"/>
              <w14:checkedState w14:val="2612" w14:font="MS Gothic"/>
              <w14:uncheckedState w14:val="2610" w14:font="MS Gothic"/>
            </w14:checkbox>
          </w:sdtPr>
          <w:sdtEndPr/>
          <w:sdtContent>
            <w:tc>
              <w:tcPr>
                <w:tcW w:w="1170" w:type="dxa"/>
                <w:gridSpan w:val="3"/>
                <w:shd w:val="clear" w:color="auto" w:fill="auto"/>
              </w:tcPr>
              <w:p w14:paraId="4B574C1C" w14:textId="70604E67" w:rsidR="00285F7A" w:rsidRDefault="00285F7A"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54094364"/>
            <w14:checkbox>
              <w14:checked w14:val="0"/>
              <w14:checkedState w14:val="2612" w14:font="MS Gothic"/>
              <w14:uncheckedState w14:val="2610" w14:font="MS Gothic"/>
            </w14:checkbox>
          </w:sdtPr>
          <w:sdtEndPr/>
          <w:sdtContent>
            <w:tc>
              <w:tcPr>
                <w:tcW w:w="1170" w:type="dxa"/>
                <w:gridSpan w:val="2"/>
                <w:shd w:val="clear" w:color="auto" w:fill="auto"/>
              </w:tcPr>
              <w:p w14:paraId="6F0F9ECB" w14:textId="35ABBFE7" w:rsidR="00285F7A" w:rsidRPr="007639D5" w:rsidRDefault="006C5AE5"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454BBCAB" w14:textId="1EB03309" w:rsidR="00285F7A" w:rsidRPr="008A0AA1" w:rsidRDefault="00694D10"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gridSpan w:val="2"/>
            <w:shd w:val="clear" w:color="auto" w:fill="auto"/>
          </w:tcPr>
          <w:p w14:paraId="32872EC1" w14:textId="68A2A67A" w:rsidR="00285F7A" w:rsidRPr="008A0AA1" w:rsidRDefault="00694D10"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E10EBE" w:rsidRPr="0091492D" w14:paraId="6CAE6BAF" w14:textId="071961A8" w:rsidTr="00A51224">
        <w:trPr>
          <w:cantSplit/>
          <w:trHeight w:val="413"/>
        </w:trPr>
        <w:tc>
          <w:tcPr>
            <w:tcW w:w="4950" w:type="dxa"/>
            <w:shd w:val="clear" w:color="auto" w:fill="auto"/>
          </w:tcPr>
          <w:p w14:paraId="49362304" w14:textId="4FF68DBE" w:rsidR="00285F7A" w:rsidRPr="00C15C2A" w:rsidRDefault="00D969D8" w:rsidP="00A51224">
            <w:pPr>
              <w:pStyle w:val="ListParagraph"/>
              <w:numPr>
                <w:ilvl w:val="0"/>
                <w:numId w:val="41"/>
              </w:numPr>
            </w:pPr>
            <w:r w:rsidRPr="00C15C2A">
              <w:lastRenderedPageBreak/>
              <w:t>Our agency has</w:t>
            </w:r>
            <w:r w:rsidR="00285F7A" w:rsidRPr="00C15C2A">
              <w:t xml:space="preserve"> a written procedure for wearing face coverings and gloves in alignment with CDC guidelines and strategies have been identified to ensure adherence to procedures.</w:t>
            </w:r>
          </w:p>
          <w:p w14:paraId="3CEA2187" w14:textId="77777777" w:rsidR="00285F7A" w:rsidRPr="00C15C2A" w:rsidRDefault="00285F7A" w:rsidP="00A51224"/>
          <w:p w14:paraId="29AFBB8E" w14:textId="1971C773" w:rsidR="00285F7A" w:rsidRPr="00C15C2A" w:rsidRDefault="0084312E" w:rsidP="00A51224">
            <w:r w:rsidRPr="00C15C2A">
              <w:t>Address the following</w:t>
            </w:r>
            <w:r w:rsidR="00DB231B" w:rsidRPr="00C15C2A">
              <w:t>:</w:t>
            </w:r>
          </w:p>
          <w:p w14:paraId="55BAFF57" w14:textId="3E733555" w:rsidR="00285F7A" w:rsidRPr="00C15C2A" w:rsidRDefault="00285F7A" w:rsidP="00A51224">
            <w:pPr>
              <w:pStyle w:val="ListParagraph"/>
              <w:numPr>
                <w:ilvl w:val="0"/>
                <w:numId w:val="14"/>
              </w:numPr>
              <w:ind w:left="337"/>
            </w:pPr>
            <w:r w:rsidRPr="00C15C2A">
              <w:t>Availability of face coverings and gloves</w:t>
            </w:r>
          </w:p>
          <w:p w14:paraId="01E294C3" w14:textId="6420877C" w:rsidR="00285F7A" w:rsidRPr="00C15C2A" w:rsidRDefault="00285F7A" w:rsidP="00A51224">
            <w:pPr>
              <w:pStyle w:val="ListParagraph"/>
              <w:numPr>
                <w:ilvl w:val="0"/>
                <w:numId w:val="14"/>
              </w:numPr>
              <w:ind w:left="337"/>
            </w:pPr>
            <w:r w:rsidRPr="00C15C2A">
              <w:t>Assisting participants to wear face coverings</w:t>
            </w:r>
          </w:p>
          <w:p w14:paraId="6C719C62" w14:textId="1C875FA2" w:rsidR="00285F7A" w:rsidRPr="00C15C2A" w:rsidRDefault="00E10EBE" w:rsidP="00A51224">
            <w:pPr>
              <w:pStyle w:val="ListParagraph"/>
              <w:numPr>
                <w:ilvl w:val="0"/>
                <w:numId w:val="14"/>
              </w:numPr>
              <w:ind w:left="337"/>
            </w:pPr>
            <w:r w:rsidRPr="00C15C2A">
              <w:t>Posting s</w:t>
            </w:r>
            <w:r w:rsidR="00285F7A" w:rsidRPr="00C15C2A">
              <w:t xml:space="preserve">igns  </w:t>
            </w:r>
          </w:p>
          <w:p w14:paraId="59D6E45A" w14:textId="772B014D" w:rsidR="00285F7A" w:rsidRPr="00C15C2A" w:rsidRDefault="00285F7A" w:rsidP="00A51224">
            <w:pPr>
              <w:pStyle w:val="ListParagraph"/>
              <w:numPr>
                <w:ilvl w:val="0"/>
                <w:numId w:val="14"/>
              </w:numPr>
              <w:ind w:left="337"/>
            </w:pPr>
            <w:r w:rsidRPr="00C15C2A">
              <w:t>Staff training</w:t>
            </w:r>
          </w:p>
          <w:p w14:paraId="10F06617" w14:textId="28127C6E" w:rsidR="00285F7A" w:rsidRPr="00C15C2A" w:rsidRDefault="00285F7A" w:rsidP="00A51224">
            <w:pPr>
              <w:pStyle w:val="ListParagraph"/>
              <w:numPr>
                <w:ilvl w:val="0"/>
                <w:numId w:val="14"/>
              </w:numPr>
              <w:ind w:left="337"/>
            </w:pPr>
            <w:r w:rsidRPr="00C15C2A">
              <w:t>Maintain</w:t>
            </w:r>
            <w:r w:rsidR="00E10EBE" w:rsidRPr="00C15C2A">
              <w:t>ing</w:t>
            </w:r>
            <w:r w:rsidRPr="00C15C2A">
              <w:t xml:space="preserve"> supplies</w:t>
            </w:r>
          </w:p>
          <w:p w14:paraId="78C7219D" w14:textId="073CBEC0" w:rsidR="00285F7A" w:rsidRPr="00C15C2A" w:rsidRDefault="00285F7A" w:rsidP="00A51224"/>
          <w:p w14:paraId="117FABEA" w14:textId="66B03544" w:rsidR="00285F7A" w:rsidRDefault="00C4128D" w:rsidP="00A51224">
            <w:pPr>
              <w:rPr>
                <w:rStyle w:val="Hyperlink"/>
              </w:rPr>
            </w:pPr>
            <w:hyperlink r:id="rId37" w:history="1">
              <w:r w:rsidR="00285F7A" w:rsidRPr="00C15C2A">
                <w:rPr>
                  <w:rStyle w:val="Hyperlink"/>
                </w:rPr>
                <w:t>https://www.cdc.gov/coronavirus/2019-ncov/downloads/DIY-cloth-face-covering-instructions.pdf</w:t>
              </w:r>
            </w:hyperlink>
          </w:p>
          <w:p w14:paraId="10F871D5" w14:textId="77777777" w:rsidR="00A51224" w:rsidRPr="00C15C2A" w:rsidRDefault="00A51224" w:rsidP="00A51224"/>
          <w:p w14:paraId="2A5A94AA" w14:textId="4034CCDD" w:rsidR="00285F7A" w:rsidRPr="00A51224" w:rsidRDefault="00C4128D" w:rsidP="00A51224">
            <w:pPr>
              <w:rPr>
                <w:color w:val="0000FF"/>
                <w:u w:val="single"/>
              </w:rPr>
            </w:pPr>
            <w:hyperlink r:id="rId38" w:history="1">
              <w:r w:rsidR="00285F7A" w:rsidRPr="00C15C2A">
                <w:rPr>
                  <w:rStyle w:val="Hyperlink"/>
                </w:rPr>
                <w:t>https://www.cdc.gov/coronavirus/2019-ncov/prevent-getting-sick/gloves.html</w:t>
              </w:r>
            </w:hyperlink>
          </w:p>
        </w:tc>
        <w:sdt>
          <w:sdtPr>
            <w:rPr>
              <w:color w:val="2B579A"/>
              <w:sz w:val="52"/>
              <w:szCs w:val="52"/>
              <w:shd w:val="clear" w:color="auto" w:fill="E6E6E6"/>
            </w:rPr>
            <w:id w:val="-395359970"/>
            <w14:checkbox>
              <w14:checked w14:val="0"/>
              <w14:checkedState w14:val="2612" w14:font="MS Gothic"/>
              <w14:uncheckedState w14:val="2610" w14:font="MS Gothic"/>
            </w14:checkbox>
          </w:sdtPr>
          <w:sdtEndPr/>
          <w:sdtContent>
            <w:tc>
              <w:tcPr>
                <w:tcW w:w="1350" w:type="dxa"/>
                <w:gridSpan w:val="2"/>
                <w:shd w:val="clear" w:color="auto" w:fill="auto"/>
              </w:tcPr>
              <w:p w14:paraId="70060EFA" w14:textId="239F5B74" w:rsidR="00285F7A" w:rsidRDefault="00403F84"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275902495"/>
            <w14:checkbox>
              <w14:checked w14:val="0"/>
              <w14:checkedState w14:val="2612" w14:font="MS Gothic"/>
              <w14:uncheckedState w14:val="2610" w14:font="MS Gothic"/>
            </w14:checkbox>
          </w:sdtPr>
          <w:sdtEndPr/>
          <w:sdtContent>
            <w:tc>
              <w:tcPr>
                <w:tcW w:w="1170" w:type="dxa"/>
                <w:gridSpan w:val="2"/>
                <w:shd w:val="clear" w:color="auto" w:fill="auto"/>
              </w:tcPr>
              <w:p w14:paraId="33798921" w14:textId="530CE2E1" w:rsidR="00285F7A" w:rsidRDefault="00285F7A"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892022423"/>
            <w14:checkbox>
              <w14:checked w14:val="0"/>
              <w14:checkedState w14:val="2612" w14:font="MS Gothic"/>
              <w14:uncheckedState w14:val="2610" w14:font="MS Gothic"/>
            </w14:checkbox>
          </w:sdtPr>
          <w:sdtEndPr/>
          <w:sdtContent>
            <w:tc>
              <w:tcPr>
                <w:tcW w:w="1170" w:type="dxa"/>
                <w:gridSpan w:val="3"/>
                <w:shd w:val="clear" w:color="auto" w:fill="auto"/>
              </w:tcPr>
              <w:p w14:paraId="588E77A6" w14:textId="51C7B0FA" w:rsidR="00285F7A" w:rsidRDefault="00F15907"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2125111900"/>
            <w14:checkbox>
              <w14:checked w14:val="0"/>
              <w14:checkedState w14:val="2612" w14:font="MS Gothic"/>
              <w14:uncheckedState w14:val="2610" w14:font="MS Gothic"/>
            </w14:checkbox>
          </w:sdtPr>
          <w:sdtEndPr/>
          <w:sdtContent>
            <w:tc>
              <w:tcPr>
                <w:tcW w:w="1170" w:type="dxa"/>
                <w:gridSpan w:val="2"/>
                <w:shd w:val="clear" w:color="auto" w:fill="auto"/>
              </w:tcPr>
              <w:p w14:paraId="6C911223" w14:textId="73DFFD10" w:rsidR="00285F7A" w:rsidRPr="007639D5" w:rsidRDefault="00F15907"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1471CC11" w14:textId="42D977BA" w:rsidR="00285F7A" w:rsidRPr="008A0AA1" w:rsidRDefault="00694D10"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gridSpan w:val="2"/>
            <w:shd w:val="clear" w:color="auto" w:fill="auto"/>
          </w:tcPr>
          <w:p w14:paraId="73C41EB4" w14:textId="2BD2F982" w:rsidR="00285F7A" w:rsidRPr="008A0AA1" w:rsidRDefault="00694D10"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E10EBE" w:rsidRPr="0091492D" w14:paraId="10A21039" w14:textId="45DAD3D4" w:rsidTr="00A51224">
        <w:trPr>
          <w:gridAfter w:val="1"/>
          <w:wAfter w:w="12" w:type="dxa"/>
          <w:trHeight w:val="413"/>
        </w:trPr>
        <w:tc>
          <w:tcPr>
            <w:tcW w:w="4950" w:type="dxa"/>
            <w:shd w:val="clear" w:color="auto" w:fill="auto"/>
          </w:tcPr>
          <w:p w14:paraId="2433D7B8" w14:textId="3FCE155B" w:rsidR="00285F7A" w:rsidRPr="00C15C2A" w:rsidRDefault="007042D1" w:rsidP="00A51224">
            <w:pPr>
              <w:pStyle w:val="ListParagraph"/>
              <w:numPr>
                <w:ilvl w:val="0"/>
                <w:numId w:val="41"/>
              </w:numPr>
            </w:pPr>
            <w:r w:rsidRPr="00C15C2A">
              <w:t>Our agency has</w:t>
            </w:r>
            <w:r w:rsidR="00285F7A" w:rsidRPr="00C15C2A">
              <w:t xml:space="preserve"> a written procedure to ensure proper cleaning and disinfecting</w:t>
            </w:r>
            <w:r w:rsidR="0023221F" w:rsidRPr="00C15C2A">
              <w:t>,</w:t>
            </w:r>
            <w:r w:rsidR="00285F7A" w:rsidRPr="00C15C2A">
              <w:t xml:space="preserve"> particularly of high-touch areas and items and strategies have been identified to ensure adherence to procedures. Examples of high-touch surfaces and objects include doorknobs, tables/countertops, desks, light switches, handles, phones, keyboards, toilets, </w:t>
            </w:r>
            <w:proofErr w:type="gramStart"/>
            <w:r w:rsidR="00285F7A" w:rsidRPr="00C15C2A">
              <w:t>faucets</w:t>
            </w:r>
            <w:proofErr w:type="gramEnd"/>
            <w:r w:rsidR="00285F7A" w:rsidRPr="00C15C2A">
              <w:t xml:space="preserve"> and sinks. </w:t>
            </w:r>
          </w:p>
          <w:p w14:paraId="121637B0" w14:textId="77777777" w:rsidR="00285F7A" w:rsidRPr="00C15C2A" w:rsidRDefault="00285F7A" w:rsidP="00A51224"/>
          <w:p w14:paraId="2AE72208" w14:textId="265B27E5" w:rsidR="00285F7A" w:rsidRPr="00C15C2A" w:rsidRDefault="00285F7A" w:rsidP="00A51224">
            <w:r w:rsidRPr="00C15C2A">
              <w:t xml:space="preserve">Suggest using EPA-approved disinfectants for frequent cleaning of high-touch surfaces and </w:t>
            </w:r>
            <w:r w:rsidRPr="00C15C2A">
              <w:lastRenderedPageBreak/>
              <w:t xml:space="preserve">shared equipment. If EPA-approved products are not available, follow CDC recommendation on how to prepare a bleach solution. </w:t>
            </w:r>
          </w:p>
          <w:p w14:paraId="001144A8" w14:textId="77777777" w:rsidR="00285F7A" w:rsidRPr="00C15C2A" w:rsidRDefault="00285F7A" w:rsidP="00A51224"/>
          <w:p w14:paraId="318399E7" w14:textId="77777777" w:rsidR="00285F7A" w:rsidRPr="00C15C2A" w:rsidRDefault="00285F7A" w:rsidP="00A51224">
            <w:r w:rsidRPr="00C15C2A">
              <w:t xml:space="preserve">EPA-Approved Disinfectants: </w:t>
            </w:r>
          </w:p>
          <w:p w14:paraId="20B40797" w14:textId="77777777" w:rsidR="00285F7A" w:rsidRPr="00C15C2A" w:rsidRDefault="00C4128D" w:rsidP="00A51224">
            <w:hyperlink r:id="rId39" w:history="1">
              <w:r w:rsidR="00285F7A" w:rsidRPr="00C15C2A">
                <w:rPr>
                  <w:rStyle w:val="Hyperlink"/>
                </w:rPr>
                <w:t>https://www.epa.gov/pesticide-registration/list-n-disinfectants-use-against-sars-cov-2</w:t>
              </w:r>
            </w:hyperlink>
          </w:p>
          <w:p w14:paraId="3593F6B6" w14:textId="77777777" w:rsidR="00285F7A" w:rsidRPr="00C15C2A" w:rsidRDefault="00285F7A" w:rsidP="00A51224">
            <w:pPr>
              <w:rPr>
                <w:rStyle w:val="Hyperlink"/>
              </w:rPr>
            </w:pPr>
          </w:p>
          <w:p w14:paraId="086C6934" w14:textId="77777777" w:rsidR="00285F7A" w:rsidRPr="00C15C2A" w:rsidRDefault="00285F7A" w:rsidP="00A51224">
            <w:r w:rsidRPr="00C15C2A">
              <w:t xml:space="preserve">CDC Cleaning &amp; Disinfection for Community Facilities: </w:t>
            </w:r>
          </w:p>
          <w:p w14:paraId="420CB580" w14:textId="77777777" w:rsidR="00285F7A" w:rsidRPr="00C15C2A" w:rsidRDefault="00C4128D" w:rsidP="00A51224">
            <w:pPr>
              <w:rPr>
                <w:rStyle w:val="Hyperlink"/>
              </w:rPr>
            </w:pPr>
            <w:hyperlink r:id="rId40" w:history="1">
              <w:r w:rsidR="00285F7A" w:rsidRPr="00C15C2A">
                <w:rPr>
                  <w:rStyle w:val="Hyperlink"/>
                </w:rPr>
                <w:t>https://www.cdc.gov/coronavirus/2019-ncov/community/organizations/cleaning-disinfection.html</w:t>
              </w:r>
            </w:hyperlink>
          </w:p>
          <w:p w14:paraId="73E7862E" w14:textId="77777777" w:rsidR="00285F7A" w:rsidRPr="00C15C2A" w:rsidRDefault="00285F7A" w:rsidP="00A51224"/>
          <w:p w14:paraId="141398D6" w14:textId="18B94085" w:rsidR="00285F7A" w:rsidRPr="00C15C2A" w:rsidRDefault="0084312E" w:rsidP="00A51224">
            <w:r w:rsidRPr="00C15C2A">
              <w:t>Address the following</w:t>
            </w:r>
            <w:r w:rsidR="00285F7A" w:rsidRPr="00C15C2A">
              <w:t xml:space="preserve">: </w:t>
            </w:r>
          </w:p>
          <w:p w14:paraId="430015B4" w14:textId="0D1C000D" w:rsidR="00285F7A" w:rsidRPr="00C15C2A" w:rsidRDefault="00285F7A" w:rsidP="00A51224">
            <w:pPr>
              <w:pStyle w:val="ListParagraph"/>
              <w:numPr>
                <w:ilvl w:val="0"/>
                <w:numId w:val="3"/>
              </w:numPr>
              <w:ind w:left="360"/>
            </w:pPr>
            <w:r w:rsidRPr="00C15C2A">
              <w:t>Clean</w:t>
            </w:r>
            <w:r w:rsidR="00E10EBE" w:rsidRPr="00C15C2A">
              <w:t>ing</w:t>
            </w:r>
            <w:r w:rsidRPr="00C15C2A">
              <w:t xml:space="preserve"> and disinfect</w:t>
            </w:r>
            <w:r w:rsidR="00E10EBE" w:rsidRPr="00C15C2A">
              <w:t>ing</w:t>
            </w:r>
            <w:r w:rsidRPr="00C15C2A">
              <w:t xml:space="preserve"> mobility and other assistive devices (e.g. wheelchair handles, walkers, etc.)</w:t>
            </w:r>
          </w:p>
          <w:p w14:paraId="38E67C4B" w14:textId="60247C87" w:rsidR="00285F7A" w:rsidRPr="00C15C2A" w:rsidRDefault="00285F7A" w:rsidP="00A51224">
            <w:pPr>
              <w:pStyle w:val="ListParagraph"/>
              <w:numPr>
                <w:ilvl w:val="0"/>
                <w:numId w:val="2"/>
              </w:numPr>
              <w:ind w:left="360"/>
            </w:pPr>
            <w:r w:rsidRPr="00C15C2A">
              <w:t>Remov</w:t>
            </w:r>
            <w:r w:rsidR="00E10EBE" w:rsidRPr="00C15C2A">
              <w:t>ing</w:t>
            </w:r>
            <w:r w:rsidRPr="00C15C2A">
              <w:t xml:space="preserve"> non-essential items</w:t>
            </w:r>
            <w:r w:rsidR="00E10EBE" w:rsidRPr="00C15C2A">
              <w:t>, for example, r</w:t>
            </w:r>
            <w:r w:rsidRPr="00C15C2A">
              <w:t>emov</w:t>
            </w:r>
            <w:r w:rsidR="00E10EBE" w:rsidRPr="00C15C2A">
              <w:t>ing</w:t>
            </w:r>
            <w:r w:rsidRPr="00C15C2A">
              <w:t xml:space="preserve"> soft, porous materials, such as area rugs and seating, to reduce the challenges with cleaning and disinfecting them</w:t>
            </w:r>
          </w:p>
          <w:p w14:paraId="287A8ED3" w14:textId="50183A56" w:rsidR="00285F7A" w:rsidRPr="00C15C2A" w:rsidRDefault="00F12D71" w:rsidP="00A51224">
            <w:pPr>
              <w:pStyle w:val="ListParagraph"/>
              <w:numPr>
                <w:ilvl w:val="0"/>
                <w:numId w:val="2"/>
              </w:numPr>
              <w:ind w:left="337" w:hanging="337"/>
            </w:pPr>
            <w:r w:rsidRPr="00C15C2A">
              <w:t>Avoid</w:t>
            </w:r>
            <w:r w:rsidR="00E10EBE" w:rsidRPr="00C15C2A">
              <w:t>ing</w:t>
            </w:r>
            <w:r w:rsidRPr="00C15C2A">
              <w:t xml:space="preserve"> use of items that are not easily cleaned, sanitized, or disinfected</w:t>
            </w:r>
          </w:p>
          <w:p w14:paraId="4F77BF07" w14:textId="045EB223" w:rsidR="00285F7A" w:rsidRPr="00C15C2A" w:rsidRDefault="00285F7A" w:rsidP="00A51224">
            <w:pPr>
              <w:pStyle w:val="ListParagraph"/>
              <w:numPr>
                <w:ilvl w:val="0"/>
                <w:numId w:val="2"/>
              </w:numPr>
              <w:ind w:left="360"/>
            </w:pPr>
            <w:r w:rsidRPr="00C15C2A">
              <w:t>Maintain</w:t>
            </w:r>
            <w:r w:rsidR="00E10EBE" w:rsidRPr="00C15C2A">
              <w:t>ing</w:t>
            </w:r>
            <w:r w:rsidRPr="00C15C2A">
              <w:t xml:space="preserve"> a cleaning schedule  </w:t>
            </w:r>
          </w:p>
          <w:p w14:paraId="6055BB2E" w14:textId="77777777" w:rsidR="00285F7A" w:rsidRPr="00C15C2A" w:rsidRDefault="00285F7A" w:rsidP="00A51224">
            <w:pPr>
              <w:pStyle w:val="ListParagraph"/>
              <w:numPr>
                <w:ilvl w:val="0"/>
                <w:numId w:val="2"/>
              </w:numPr>
              <w:ind w:left="360"/>
            </w:pPr>
            <w:r w:rsidRPr="00C15C2A">
              <w:t>Maintain</w:t>
            </w:r>
            <w:r w:rsidR="00E10EBE" w:rsidRPr="00C15C2A">
              <w:t>ing</w:t>
            </w:r>
            <w:r w:rsidRPr="00C15C2A">
              <w:t xml:space="preserve"> supply of cleaning and disinfecting products</w:t>
            </w:r>
          </w:p>
          <w:p w14:paraId="712B50F3" w14:textId="61FA748A" w:rsidR="00285F7A" w:rsidRPr="00C15C2A" w:rsidRDefault="00285F7A" w:rsidP="00A51224">
            <w:pPr>
              <w:pStyle w:val="ListParagraph"/>
              <w:ind w:left="360"/>
            </w:pPr>
          </w:p>
        </w:tc>
        <w:sdt>
          <w:sdtPr>
            <w:rPr>
              <w:color w:val="2B579A"/>
              <w:sz w:val="52"/>
              <w:szCs w:val="52"/>
              <w:shd w:val="clear" w:color="auto" w:fill="E6E6E6"/>
            </w:rPr>
            <w:id w:val="1211698587"/>
            <w14:checkbox>
              <w14:checked w14:val="0"/>
              <w14:checkedState w14:val="2612" w14:font="MS Gothic"/>
              <w14:uncheckedState w14:val="2610" w14:font="MS Gothic"/>
            </w14:checkbox>
          </w:sdtPr>
          <w:sdtEndPr/>
          <w:sdtContent>
            <w:tc>
              <w:tcPr>
                <w:tcW w:w="1338" w:type="dxa"/>
                <w:shd w:val="clear" w:color="auto" w:fill="auto"/>
              </w:tcPr>
              <w:p w14:paraId="25CD70E4" w14:textId="29705789" w:rsidR="00285F7A" w:rsidRDefault="004A5601"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222629830"/>
            <w14:checkbox>
              <w14:checked w14:val="0"/>
              <w14:checkedState w14:val="2612" w14:font="MS Gothic"/>
              <w14:uncheckedState w14:val="2610" w14:font="MS Gothic"/>
            </w14:checkbox>
          </w:sdtPr>
          <w:sdtEndPr/>
          <w:sdtContent>
            <w:tc>
              <w:tcPr>
                <w:tcW w:w="1170" w:type="dxa"/>
                <w:gridSpan w:val="2"/>
                <w:shd w:val="clear" w:color="auto" w:fill="auto"/>
              </w:tcPr>
              <w:p w14:paraId="5570A2FC" w14:textId="4054F069" w:rsidR="00285F7A" w:rsidRDefault="004A5601"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542139890"/>
            <w14:checkbox>
              <w14:checked w14:val="0"/>
              <w14:checkedState w14:val="2612" w14:font="MS Gothic"/>
              <w14:uncheckedState w14:val="2610" w14:font="MS Gothic"/>
            </w14:checkbox>
          </w:sdtPr>
          <w:sdtEndPr/>
          <w:sdtContent>
            <w:tc>
              <w:tcPr>
                <w:tcW w:w="1170" w:type="dxa"/>
                <w:gridSpan w:val="3"/>
                <w:shd w:val="clear" w:color="auto" w:fill="auto"/>
              </w:tcPr>
              <w:p w14:paraId="5D297450" w14:textId="7A6C8B8A" w:rsidR="00285F7A" w:rsidRDefault="004A5601"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912194143"/>
            <w14:checkbox>
              <w14:checked w14:val="0"/>
              <w14:checkedState w14:val="2612" w14:font="MS Gothic"/>
              <w14:uncheckedState w14:val="2610" w14:font="MS Gothic"/>
            </w14:checkbox>
          </w:sdtPr>
          <w:sdtEndPr/>
          <w:sdtContent>
            <w:tc>
              <w:tcPr>
                <w:tcW w:w="1170" w:type="dxa"/>
                <w:gridSpan w:val="2"/>
                <w:shd w:val="clear" w:color="auto" w:fill="auto"/>
              </w:tcPr>
              <w:p w14:paraId="1A6007F1" w14:textId="050CE928" w:rsidR="00285F7A" w:rsidRPr="007639D5" w:rsidRDefault="004A5601" w:rsidP="00A51224">
                <w:pPr>
                  <w:jc w:val="center"/>
                  <w:rPr>
                    <w:rFonts w:ascii="MS Gothic" w:eastAsia="MS Gothic" w:hAnsi="MS Gothic"/>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tc>
          <w:tcPr>
            <w:tcW w:w="4152" w:type="dxa"/>
            <w:gridSpan w:val="2"/>
            <w:shd w:val="clear" w:color="auto" w:fill="auto"/>
          </w:tcPr>
          <w:p w14:paraId="711D6B16" w14:textId="24A36A40" w:rsidR="00285F7A" w:rsidRPr="008A0AA1" w:rsidRDefault="009B3E53"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398" w:type="dxa"/>
            <w:shd w:val="clear" w:color="auto" w:fill="auto"/>
          </w:tcPr>
          <w:p w14:paraId="76FD5057" w14:textId="2C2FD1E6" w:rsidR="00285F7A" w:rsidRPr="008A0AA1" w:rsidRDefault="009B3E53" w:rsidP="00A51224">
            <w:pPr>
              <w:rPr>
                <w:sz w:val="22"/>
                <w:szCs w:val="22"/>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1E4927" w:rsidRPr="00C15C2A" w14:paraId="019E64A5" w14:textId="6F00221F" w:rsidTr="00A51224">
        <w:trPr>
          <w:gridAfter w:val="1"/>
          <w:wAfter w:w="12" w:type="dxa"/>
          <w:cantSplit/>
          <w:trHeight w:val="413"/>
        </w:trPr>
        <w:tc>
          <w:tcPr>
            <w:tcW w:w="4950" w:type="dxa"/>
            <w:shd w:val="clear" w:color="auto" w:fill="auto"/>
          </w:tcPr>
          <w:p w14:paraId="20EE3219" w14:textId="68BE90DE" w:rsidR="001E4927" w:rsidRPr="00C15C2A" w:rsidRDefault="001E4927" w:rsidP="00A51224">
            <w:pPr>
              <w:pStyle w:val="ListParagraph"/>
              <w:numPr>
                <w:ilvl w:val="0"/>
                <w:numId w:val="41"/>
              </w:numPr>
            </w:pPr>
            <w:r w:rsidRPr="00C15C2A">
              <w:lastRenderedPageBreak/>
              <w:t xml:space="preserve">Our agency has a plan for maintaining an adequate supply of PPE (face coverings, gloves, etc.) and other infection control supplies for staff and participants, when applicable. </w:t>
            </w:r>
          </w:p>
          <w:p w14:paraId="6D049FA1" w14:textId="77777777" w:rsidR="001E4927" w:rsidRPr="00C15C2A" w:rsidRDefault="001E4927" w:rsidP="00A51224"/>
          <w:p w14:paraId="656CC651" w14:textId="35AB5AD3" w:rsidR="001E4927" w:rsidRPr="00C15C2A" w:rsidRDefault="001E4927" w:rsidP="00A51224">
            <w:r w:rsidRPr="00C15C2A">
              <w:t>Address the following:</w:t>
            </w:r>
          </w:p>
          <w:p w14:paraId="514980CB" w14:textId="512972F4" w:rsidR="001E4927" w:rsidRPr="00C15C2A" w:rsidRDefault="001E4927" w:rsidP="00A51224">
            <w:pPr>
              <w:pStyle w:val="ListParagraph"/>
              <w:numPr>
                <w:ilvl w:val="0"/>
                <w:numId w:val="1"/>
              </w:numPr>
              <w:ind w:left="337"/>
            </w:pPr>
            <w:r w:rsidRPr="00C15C2A">
              <w:t>Anticipating PPE and infection control supply needs of staff and participants</w:t>
            </w:r>
          </w:p>
          <w:p w14:paraId="190101BF" w14:textId="4B6C3388" w:rsidR="001E4927" w:rsidRPr="00C15C2A" w:rsidRDefault="001E4927" w:rsidP="00A51224">
            <w:pPr>
              <w:pStyle w:val="ListParagraph"/>
              <w:numPr>
                <w:ilvl w:val="0"/>
                <w:numId w:val="1"/>
              </w:numPr>
              <w:ind w:left="337"/>
            </w:pPr>
            <w:r w:rsidRPr="00C15C2A">
              <w:t>Designating staff to monitor and re-stock supply levels</w:t>
            </w:r>
          </w:p>
          <w:p w14:paraId="0954850D" w14:textId="4B81A80A" w:rsidR="001E4927" w:rsidRPr="00C15C2A" w:rsidRDefault="001E4927" w:rsidP="00A51224">
            <w:pPr>
              <w:pStyle w:val="ListParagraph"/>
              <w:numPr>
                <w:ilvl w:val="0"/>
                <w:numId w:val="1"/>
              </w:numPr>
              <w:ind w:left="337"/>
            </w:pPr>
            <w:r w:rsidRPr="00C15C2A">
              <w:t>Identifying resources to purchase PPE and infection control supplies</w:t>
            </w:r>
          </w:p>
          <w:p w14:paraId="64F1AA29" w14:textId="3FC38993" w:rsidR="001E4927" w:rsidRPr="00C15C2A" w:rsidRDefault="001E4927" w:rsidP="00A51224">
            <w:pPr>
              <w:pStyle w:val="ListParagraph"/>
              <w:numPr>
                <w:ilvl w:val="0"/>
                <w:numId w:val="1"/>
              </w:numPr>
              <w:ind w:left="337"/>
            </w:pPr>
            <w:r w:rsidRPr="00C15C2A">
              <w:t>Training staff and participants on use of PPE and supplies in accordance with CDC guidelines</w:t>
            </w:r>
          </w:p>
          <w:p w14:paraId="6A0403E0" w14:textId="77777777" w:rsidR="001E4927" w:rsidRPr="00C15C2A" w:rsidRDefault="001E4927" w:rsidP="00A51224"/>
        </w:tc>
        <w:sdt>
          <w:sdtPr>
            <w:rPr>
              <w:color w:val="2B579A"/>
              <w:sz w:val="52"/>
              <w:szCs w:val="52"/>
              <w:shd w:val="clear" w:color="auto" w:fill="E6E6E6"/>
            </w:rPr>
            <w:id w:val="-870143584"/>
            <w14:checkbox>
              <w14:checked w14:val="0"/>
              <w14:checkedState w14:val="2612" w14:font="MS Gothic"/>
              <w14:uncheckedState w14:val="2610" w14:font="MS Gothic"/>
            </w14:checkbox>
          </w:sdtPr>
          <w:sdtEndPr/>
          <w:sdtContent>
            <w:tc>
              <w:tcPr>
                <w:tcW w:w="1338" w:type="dxa"/>
                <w:shd w:val="clear" w:color="auto" w:fill="auto"/>
              </w:tcPr>
              <w:p w14:paraId="3715A67B" w14:textId="194E893B" w:rsidR="001E4927" w:rsidRPr="00C15C2A" w:rsidRDefault="001E4927" w:rsidP="00A51224">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116521410"/>
            <w14:checkbox>
              <w14:checked w14:val="0"/>
              <w14:checkedState w14:val="2612" w14:font="MS Gothic"/>
              <w14:uncheckedState w14:val="2610" w14:font="MS Gothic"/>
            </w14:checkbox>
          </w:sdtPr>
          <w:sdtEndPr/>
          <w:sdtContent>
            <w:tc>
              <w:tcPr>
                <w:tcW w:w="1170" w:type="dxa"/>
                <w:gridSpan w:val="2"/>
                <w:shd w:val="clear" w:color="auto" w:fill="auto"/>
              </w:tcPr>
              <w:p w14:paraId="54A08B0F" w14:textId="388F09D0" w:rsidR="001E4927" w:rsidRPr="00C15C2A" w:rsidRDefault="001E4927" w:rsidP="00A51224">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433122883"/>
            <w14:checkbox>
              <w14:checked w14:val="0"/>
              <w14:checkedState w14:val="2612" w14:font="MS Gothic"/>
              <w14:uncheckedState w14:val="2610" w14:font="MS Gothic"/>
            </w14:checkbox>
          </w:sdtPr>
          <w:sdtEndPr/>
          <w:sdtContent>
            <w:tc>
              <w:tcPr>
                <w:tcW w:w="1170" w:type="dxa"/>
                <w:gridSpan w:val="3"/>
                <w:shd w:val="clear" w:color="auto" w:fill="auto"/>
              </w:tcPr>
              <w:p w14:paraId="2E039824" w14:textId="3AD9ADF4" w:rsidR="001E4927" w:rsidRPr="00C15C2A" w:rsidRDefault="001E4927" w:rsidP="00A51224">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679359420"/>
            <w14:checkbox>
              <w14:checked w14:val="0"/>
              <w14:checkedState w14:val="2612" w14:font="MS Gothic"/>
              <w14:uncheckedState w14:val="2610" w14:font="MS Gothic"/>
            </w14:checkbox>
          </w:sdtPr>
          <w:sdtEndPr/>
          <w:sdtContent>
            <w:tc>
              <w:tcPr>
                <w:tcW w:w="1170" w:type="dxa"/>
                <w:gridSpan w:val="2"/>
                <w:shd w:val="clear" w:color="auto" w:fill="auto"/>
              </w:tcPr>
              <w:p w14:paraId="5AF060D0" w14:textId="4E81D694" w:rsidR="001E4927" w:rsidRPr="00C15C2A" w:rsidRDefault="001E4927" w:rsidP="00A51224">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152" w:type="dxa"/>
            <w:gridSpan w:val="2"/>
            <w:shd w:val="clear" w:color="auto" w:fill="auto"/>
          </w:tcPr>
          <w:p w14:paraId="52BEED31" w14:textId="6541D4E2" w:rsidR="001E4927" w:rsidRPr="00C15C2A" w:rsidRDefault="001E4927" w:rsidP="00A51224">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p>
        </w:tc>
        <w:tc>
          <w:tcPr>
            <w:tcW w:w="4398" w:type="dxa"/>
            <w:shd w:val="clear" w:color="auto" w:fill="auto"/>
          </w:tcPr>
          <w:p w14:paraId="7329FDAA" w14:textId="2990BF50" w:rsidR="001E4927" w:rsidRPr="00C15C2A" w:rsidRDefault="001E4927" w:rsidP="00A51224">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p>
        </w:tc>
      </w:tr>
    </w:tbl>
    <w:p w14:paraId="60F285FC" w14:textId="77777777" w:rsidR="00C15C2A" w:rsidRDefault="00C15C2A" w:rsidP="00EE3EB7">
      <w:pPr>
        <w:rPr>
          <w:b/>
          <w:i/>
          <w:sz w:val="28"/>
          <w:szCs w:val="28"/>
        </w:rPr>
      </w:pPr>
    </w:p>
    <w:p w14:paraId="670EAAA0" w14:textId="77777777" w:rsidR="00C15C2A" w:rsidRDefault="00C15C2A">
      <w:pPr>
        <w:rPr>
          <w:b/>
          <w:i/>
          <w:sz w:val="28"/>
          <w:szCs w:val="28"/>
        </w:rPr>
      </w:pPr>
      <w:r>
        <w:rPr>
          <w:b/>
          <w:i/>
          <w:sz w:val="28"/>
          <w:szCs w:val="28"/>
        </w:rPr>
        <w:br w:type="page"/>
      </w:r>
    </w:p>
    <w:p w14:paraId="513FCD98" w14:textId="028DC5E8" w:rsidR="00AE746F" w:rsidRDefault="00C15C2A" w:rsidP="00AF5979">
      <w:pPr>
        <w:pStyle w:val="Heading3"/>
      </w:pPr>
      <w:r w:rsidRPr="0023221F">
        <w:lastRenderedPageBreak/>
        <w:t>Person-Centered Planning</w:t>
      </w:r>
    </w:p>
    <w:p w14:paraId="47245778" w14:textId="15E14003" w:rsidR="00495492" w:rsidRDefault="00C15C2A" w:rsidP="00AF5979">
      <w:pPr>
        <w:jc w:val="center"/>
        <w:rPr>
          <w:bCs/>
          <w:i/>
          <w:iCs/>
        </w:rPr>
      </w:pPr>
      <w:r w:rsidRPr="002629CB">
        <w:rPr>
          <w:i/>
        </w:rPr>
        <w:t xml:space="preserve">Person-centered planning is the process through which </w:t>
      </w:r>
      <w:r>
        <w:rPr>
          <w:bCs/>
          <w:i/>
          <w:iCs/>
        </w:rPr>
        <w:t>the</w:t>
      </w:r>
      <w:r w:rsidRPr="002629CB">
        <w:rPr>
          <w:i/>
        </w:rPr>
        <w:t xml:space="preserve"> participant’s needs, goals, and preferences are identified</w:t>
      </w:r>
      <w:r>
        <w:rPr>
          <w:bCs/>
          <w:i/>
          <w:iCs/>
        </w:rPr>
        <w:t xml:space="preserve"> and through</w:t>
      </w:r>
      <w:r>
        <w:rPr>
          <w:i/>
        </w:rPr>
        <w:t xml:space="preserve"> </w:t>
      </w:r>
      <w:r w:rsidRPr="002629CB">
        <w:rPr>
          <w:i/>
        </w:rPr>
        <w:t xml:space="preserve">which the participant </w:t>
      </w:r>
      <w:r>
        <w:rPr>
          <w:bCs/>
          <w:i/>
          <w:iCs/>
        </w:rPr>
        <w:t xml:space="preserve">may </w:t>
      </w:r>
      <w:r w:rsidRPr="002629CB">
        <w:rPr>
          <w:bCs/>
          <w:i/>
          <w:iCs/>
        </w:rPr>
        <w:t>exercise</w:t>
      </w:r>
      <w:r w:rsidRPr="002629CB">
        <w:rPr>
          <w:i/>
        </w:rPr>
        <w:t xml:space="preserve"> choice and control</w:t>
      </w:r>
      <w:r>
        <w:rPr>
          <w:bCs/>
          <w:i/>
          <w:iCs/>
        </w:rPr>
        <w:t>.</w:t>
      </w:r>
      <w:r w:rsidRPr="002629CB">
        <w:rPr>
          <w:bCs/>
          <w:i/>
          <w:iCs/>
        </w:rPr>
        <w:t xml:space="preserve"> </w:t>
      </w:r>
      <w:r>
        <w:rPr>
          <w:bCs/>
          <w:i/>
          <w:iCs/>
        </w:rPr>
        <w:t xml:space="preserve">Person-centered planning is especially important during the coordination and phasing-in of services as participant’s needs, goals, </w:t>
      </w:r>
      <w:proofErr w:type="gramStart"/>
      <w:r>
        <w:rPr>
          <w:bCs/>
          <w:i/>
          <w:iCs/>
        </w:rPr>
        <w:t>preferences</w:t>
      </w:r>
      <w:proofErr w:type="gramEnd"/>
      <w:r>
        <w:rPr>
          <w:bCs/>
          <w:i/>
          <w:iCs/>
        </w:rPr>
        <w:t xml:space="preserve"> and family situations may change, may have changed and/or may continue to change.</w:t>
      </w:r>
    </w:p>
    <w:p w14:paraId="7D616F67" w14:textId="77777777" w:rsidR="00F822C7" w:rsidRDefault="00F822C7"/>
    <w:tbl>
      <w:tblPr>
        <w:tblStyle w:val="TableGrid"/>
        <w:tblW w:w="18270" w:type="dxa"/>
        <w:tblInd w:w="-5" w:type="dxa"/>
        <w:tblLayout w:type="fixed"/>
        <w:tblLook w:val="04A0" w:firstRow="1" w:lastRow="0" w:firstColumn="1" w:lastColumn="0" w:noHBand="0" w:noVBand="1"/>
      </w:tblPr>
      <w:tblGrid>
        <w:gridCol w:w="4860"/>
        <w:gridCol w:w="1350"/>
        <w:gridCol w:w="1170"/>
        <w:gridCol w:w="1170"/>
        <w:gridCol w:w="1170"/>
        <w:gridCol w:w="4140"/>
        <w:gridCol w:w="4410"/>
      </w:tblGrid>
      <w:tr w:rsidR="00CA5D90" w14:paraId="657DBE70" w14:textId="5EC9C0A2" w:rsidTr="00364970">
        <w:trPr>
          <w:tblHeader/>
        </w:trPr>
        <w:tc>
          <w:tcPr>
            <w:tcW w:w="4860" w:type="dxa"/>
            <w:shd w:val="clear" w:color="auto" w:fill="D9D9D9" w:themeFill="background1" w:themeFillShade="D9"/>
            <w:vAlign w:val="center"/>
          </w:tcPr>
          <w:p w14:paraId="35EDBA27" w14:textId="344B4E4C" w:rsidR="00CA5D90" w:rsidRPr="00C15C2A" w:rsidRDefault="000F1E92" w:rsidP="006A2AD2">
            <w:pPr>
              <w:jc w:val="center"/>
              <w:rPr>
                <w:b/>
              </w:rPr>
            </w:pPr>
            <w:r w:rsidRPr="00C15C2A">
              <w:rPr>
                <w:b/>
              </w:rPr>
              <w:t>Item</w:t>
            </w:r>
          </w:p>
        </w:tc>
        <w:tc>
          <w:tcPr>
            <w:tcW w:w="1350" w:type="dxa"/>
            <w:shd w:val="clear" w:color="auto" w:fill="D9D9D9" w:themeFill="background1" w:themeFillShade="D9"/>
            <w:vAlign w:val="center"/>
          </w:tcPr>
          <w:p w14:paraId="7C0B27D5" w14:textId="77777777" w:rsidR="00CA5D90" w:rsidRPr="00C15C2A" w:rsidRDefault="00CA5D90" w:rsidP="00AD4B44">
            <w:pPr>
              <w:jc w:val="center"/>
              <w:rPr>
                <w:b/>
              </w:rPr>
            </w:pPr>
            <w:r w:rsidRPr="00C15C2A">
              <w:rPr>
                <w:b/>
              </w:rPr>
              <w:t>Completed</w:t>
            </w:r>
          </w:p>
        </w:tc>
        <w:tc>
          <w:tcPr>
            <w:tcW w:w="1170" w:type="dxa"/>
            <w:shd w:val="clear" w:color="auto" w:fill="D9D9D9" w:themeFill="background1" w:themeFillShade="D9"/>
            <w:vAlign w:val="center"/>
          </w:tcPr>
          <w:p w14:paraId="53040306" w14:textId="77777777" w:rsidR="00CA5D90" w:rsidRPr="00C15C2A" w:rsidRDefault="00CA5D90" w:rsidP="00AD4B44">
            <w:pPr>
              <w:jc w:val="center"/>
              <w:rPr>
                <w:b/>
              </w:rPr>
            </w:pPr>
            <w:r w:rsidRPr="00C15C2A">
              <w:rPr>
                <w:b/>
              </w:rPr>
              <w:t>In Progress</w:t>
            </w:r>
          </w:p>
        </w:tc>
        <w:tc>
          <w:tcPr>
            <w:tcW w:w="1170" w:type="dxa"/>
            <w:shd w:val="clear" w:color="auto" w:fill="D9D9D9" w:themeFill="background1" w:themeFillShade="D9"/>
            <w:vAlign w:val="center"/>
          </w:tcPr>
          <w:p w14:paraId="5BF4E5B4" w14:textId="77777777" w:rsidR="00CA5D90" w:rsidRPr="00C15C2A" w:rsidRDefault="00CA5D90" w:rsidP="00AD4B44">
            <w:pPr>
              <w:jc w:val="center"/>
              <w:rPr>
                <w:b/>
              </w:rPr>
            </w:pPr>
            <w:r w:rsidRPr="00C15C2A">
              <w:rPr>
                <w:b/>
              </w:rPr>
              <w:t>Not Started</w:t>
            </w:r>
          </w:p>
        </w:tc>
        <w:tc>
          <w:tcPr>
            <w:tcW w:w="1170" w:type="dxa"/>
            <w:shd w:val="clear" w:color="auto" w:fill="D9D9D9" w:themeFill="background1" w:themeFillShade="D9"/>
            <w:vAlign w:val="center"/>
          </w:tcPr>
          <w:p w14:paraId="5D1D1324" w14:textId="77777777" w:rsidR="00CA5D90" w:rsidRPr="00C15C2A" w:rsidRDefault="00CA5D90" w:rsidP="00AD4B44">
            <w:pPr>
              <w:jc w:val="center"/>
              <w:rPr>
                <w:b/>
              </w:rPr>
            </w:pPr>
            <w:r w:rsidRPr="00C15C2A">
              <w:rPr>
                <w:b/>
              </w:rPr>
              <w:t>N/A</w:t>
            </w:r>
          </w:p>
        </w:tc>
        <w:tc>
          <w:tcPr>
            <w:tcW w:w="4140" w:type="dxa"/>
            <w:shd w:val="clear" w:color="auto" w:fill="D9D9D9" w:themeFill="background1" w:themeFillShade="D9"/>
            <w:vAlign w:val="center"/>
          </w:tcPr>
          <w:p w14:paraId="3F74235F" w14:textId="10C245F8" w:rsidR="00CA5D90" w:rsidRPr="00C15C2A" w:rsidRDefault="003A16BB" w:rsidP="00403F84">
            <w:pPr>
              <w:jc w:val="center"/>
              <w:rPr>
                <w:b/>
              </w:rPr>
            </w:pPr>
            <w:r w:rsidRPr="00C15C2A">
              <w:rPr>
                <w:b/>
              </w:rPr>
              <w:t xml:space="preserve">Strategies </w:t>
            </w:r>
            <w:r w:rsidR="00C45834" w:rsidRPr="00C15C2A">
              <w:rPr>
                <w:b/>
              </w:rPr>
              <w:t>and</w:t>
            </w:r>
            <w:r w:rsidRPr="00C15C2A">
              <w:rPr>
                <w:b/>
              </w:rPr>
              <w:t xml:space="preserve"> </w:t>
            </w:r>
            <w:r w:rsidR="003076C1" w:rsidRPr="00C15C2A">
              <w:rPr>
                <w:b/>
              </w:rPr>
              <w:t>Supporting</w:t>
            </w:r>
            <w:r w:rsidRPr="00C15C2A">
              <w:rPr>
                <w:b/>
              </w:rPr>
              <w:t xml:space="preserve"> </w:t>
            </w:r>
            <w:r w:rsidR="00C45834" w:rsidRPr="00C15C2A">
              <w:rPr>
                <w:b/>
              </w:rPr>
              <w:t>D</w:t>
            </w:r>
            <w:r w:rsidRPr="00C15C2A">
              <w:rPr>
                <w:b/>
              </w:rPr>
              <w:t>ocument(s)</w:t>
            </w:r>
          </w:p>
        </w:tc>
        <w:tc>
          <w:tcPr>
            <w:tcW w:w="4410" w:type="dxa"/>
            <w:shd w:val="clear" w:color="auto" w:fill="D9D9D9" w:themeFill="background1" w:themeFillShade="D9"/>
            <w:vAlign w:val="center"/>
          </w:tcPr>
          <w:p w14:paraId="7CEFEE19" w14:textId="6B2C473D" w:rsidR="00CA5D90" w:rsidRPr="00C15C2A" w:rsidRDefault="00403F84" w:rsidP="00403F84">
            <w:pPr>
              <w:jc w:val="center"/>
              <w:rPr>
                <w:b/>
              </w:rPr>
            </w:pPr>
            <w:r w:rsidRPr="00C15C2A">
              <w:rPr>
                <w:b/>
              </w:rPr>
              <w:t>Notes</w:t>
            </w:r>
            <w:r w:rsidR="00A87ABF" w:rsidRPr="00C15C2A">
              <w:rPr>
                <w:b/>
              </w:rPr>
              <w:t>/Questions for Agency Use</w:t>
            </w:r>
          </w:p>
        </w:tc>
      </w:tr>
      <w:tr w:rsidR="00CA5D90" w:rsidRPr="0091492D" w14:paraId="7FF134B0" w14:textId="1B8E40D3" w:rsidTr="00364970">
        <w:trPr>
          <w:trHeight w:val="962"/>
        </w:trPr>
        <w:tc>
          <w:tcPr>
            <w:tcW w:w="4860" w:type="dxa"/>
            <w:tcBorders>
              <w:bottom w:val="single" w:sz="4" w:space="0" w:color="auto"/>
            </w:tcBorders>
          </w:tcPr>
          <w:p w14:paraId="36860EA4" w14:textId="3C53841D" w:rsidR="00CA5D90" w:rsidRPr="00C15C2A" w:rsidRDefault="00CA5D90">
            <w:pPr>
              <w:pStyle w:val="ListParagraph"/>
              <w:numPr>
                <w:ilvl w:val="0"/>
                <w:numId w:val="42"/>
              </w:numPr>
            </w:pPr>
            <w:r w:rsidRPr="00C15C2A">
              <w:t>Our agency has contacted each participant and/or family/guardian</w:t>
            </w:r>
            <w:r w:rsidR="66C54CAA" w:rsidRPr="00C15C2A">
              <w:t>, and the DDD case manager</w:t>
            </w:r>
            <w:r w:rsidRPr="00C15C2A">
              <w:t xml:space="preserve"> to discuss </w:t>
            </w:r>
            <w:r w:rsidR="006C7392" w:rsidRPr="00C15C2A">
              <w:t>our</w:t>
            </w:r>
            <w:r w:rsidR="007D1A6F" w:rsidRPr="00C15C2A">
              <w:t xml:space="preserve"> plan </w:t>
            </w:r>
            <w:r w:rsidR="00BF2C78" w:rsidRPr="00C15C2A">
              <w:t>to reopen and resume</w:t>
            </w:r>
            <w:r w:rsidRPr="00C15C2A">
              <w:t xml:space="preserve"> services and </w:t>
            </w:r>
            <w:r w:rsidR="00226B78" w:rsidRPr="00C15C2A">
              <w:t xml:space="preserve">the </w:t>
            </w:r>
            <w:r w:rsidR="00D461E5" w:rsidRPr="00C15C2A">
              <w:t xml:space="preserve">participant’s transition </w:t>
            </w:r>
            <w:r w:rsidR="00444BA6" w:rsidRPr="00C15C2A">
              <w:t>and phase-</w:t>
            </w:r>
            <w:r w:rsidRPr="00C15C2A">
              <w:t>in</w:t>
            </w:r>
            <w:r w:rsidR="00261AB7" w:rsidRPr="00C15C2A">
              <w:t xml:space="preserve"> of </w:t>
            </w:r>
            <w:r w:rsidR="00974383" w:rsidRPr="00C15C2A">
              <w:t xml:space="preserve">services in the </w:t>
            </w:r>
            <w:r w:rsidR="004C0194" w:rsidRPr="00C15C2A">
              <w:t>center and/or community</w:t>
            </w:r>
            <w:r w:rsidR="008608C1" w:rsidRPr="00C15C2A">
              <w:t>.</w:t>
            </w:r>
            <w:r w:rsidRPr="00C15C2A">
              <w:t xml:space="preserve"> </w:t>
            </w:r>
          </w:p>
          <w:p w14:paraId="1BB2E30F" w14:textId="77777777" w:rsidR="000710FA" w:rsidRPr="00C15C2A" w:rsidRDefault="000710FA" w:rsidP="006A2AD2">
            <w:pPr>
              <w:pStyle w:val="ListParagraph"/>
              <w:ind w:left="360"/>
            </w:pPr>
          </w:p>
          <w:p w14:paraId="46724425" w14:textId="05244BCE" w:rsidR="008608C1" w:rsidRPr="00C15C2A" w:rsidRDefault="004732FF" w:rsidP="073BE446">
            <w:r w:rsidRPr="00C15C2A">
              <w:t>Address the following:</w:t>
            </w:r>
          </w:p>
          <w:p w14:paraId="70247066" w14:textId="77777777" w:rsidR="0064210E" w:rsidRPr="00C15C2A" w:rsidRDefault="00CA5D90" w:rsidP="006E5475">
            <w:pPr>
              <w:pStyle w:val="ListParagraph"/>
              <w:numPr>
                <w:ilvl w:val="0"/>
                <w:numId w:val="21"/>
              </w:numPr>
              <w:ind w:left="360"/>
            </w:pPr>
            <w:r w:rsidRPr="00C15C2A">
              <w:t>Continuing with telehealth, if applicable</w:t>
            </w:r>
          </w:p>
          <w:p w14:paraId="361A83F3" w14:textId="67A74FD1" w:rsidR="00CA5D90" w:rsidRPr="00C15C2A" w:rsidRDefault="001D07F9" w:rsidP="006E5475">
            <w:pPr>
              <w:pStyle w:val="ListParagraph"/>
              <w:numPr>
                <w:ilvl w:val="0"/>
                <w:numId w:val="21"/>
              </w:numPr>
              <w:ind w:left="360"/>
            </w:pPr>
            <w:r w:rsidRPr="00C15C2A">
              <w:t>C</w:t>
            </w:r>
            <w:r w:rsidR="00CF5E3F" w:rsidRPr="00C15C2A">
              <w:t>oncerns</w:t>
            </w:r>
            <w:r w:rsidR="00A54DB2" w:rsidRPr="00C15C2A">
              <w:t xml:space="preserve"> </w:t>
            </w:r>
            <w:r w:rsidR="000C561F" w:rsidRPr="00C15C2A">
              <w:t xml:space="preserve">and comfort level </w:t>
            </w:r>
            <w:r w:rsidR="00105B23" w:rsidRPr="00C15C2A">
              <w:t xml:space="preserve">with </w:t>
            </w:r>
            <w:r w:rsidR="00D47CFF" w:rsidRPr="00C15C2A">
              <w:t xml:space="preserve">resuming </w:t>
            </w:r>
            <w:r w:rsidR="00F9473A" w:rsidRPr="00C15C2A">
              <w:t xml:space="preserve">services in the </w:t>
            </w:r>
            <w:r w:rsidR="002139A2" w:rsidRPr="00C15C2A">
              <w:t>c</w:t>
            </w:r>
            <w:r w:rsidR="00F9473A" w:rsidRPr="00C15C2A">
              <w:t>enter and/or community</w:t>
            </w:r>
          </w:p>
          <w:p w14:paraId="312D8C59" w14:textId="33DD6DC2" w:rsidR="003C2E96" w:rsidRPr="00C15C2A" w:rsidRDefault="003C2E96" w:rsidP="006E5475">
            <w:pPr>
              <w:pStyle w:val="ListParagraph"/>
              <w:numPr>
                <w:ilvl w:val="0"/>
                <w:numId w:val="21"/>
              </w:numPr>
              <w:ind w:left="360"/>
            </w:pPr>
            <w:r w:rsidRPr="00C15C2A">
              <w:t>Time</w:t>
            </w:r>
            <w:r w:rsidR="0033636D" w:rsidRPr="00C15C2A">
              <w:t>frame for re</w:t>
            </w:r>
            <w:r w:rsidR="00E42A06" w:rsidRPr="00C15C2A">
              <w:t>suming services in the center and/or community</w:t>
            </w:r>
          </w:p>
          <w:p w14:paraId="66DE62AF" w14:textId="64588ED7" w:rsidR="00883183" w:rsidRPr="00C15C2A" w:rsidRDefault="00883183" w:rsidP="006E5475">
            <w:pPr>
              <w:pStyle w:val="ListParagraph"/>
              <w:numPr>
                <w:ilvl w:val="0"/>
                <w:numId w:val="21"/>
              </w:numPr>
              <w:ind w:left="360"/>
            </w:pPr>
            <w:r w:rsidRPr="00C15C2A">
              <w:t xml:space="preserve">Pace the transition for re-entry to accommodate participant goals and interests </w:t>
            </w:r>
          </w:p>
          <w:p w14:paraId="259FEA4C" w14:textId="58FF8708" w:rsidR="00CA5D90" w:rsidRPr="00C15C2A" w:rsidRDefault="00CA5D90" w:rsidP="2D7D787F">
            <w:pPr>
              <w:ind w:left="360"/>
              <w:rPr>
                <w:rFonts w:eastAsiaTheme="minorEastAsia"/>
              </w:rPr>
            </w:pPr>
            <w:r w:rsidRPr="00C15C2A">
              <w:t xml:space="preserve"> </w:t>
            </w:r>
          </w:p>
        </w:tc>
        <w:sdt>
          <w:sdtPr>
            <w:rPr>
              <w:color w:val="2B579A"/>
              <w:sz w:val="52"/>
              <w:szCs w:val="52"/>
              <w:shd w:val="clear" w:color="auto" w:fill="E6E6E6"/>
            </w:rPr>
            <w:id w:val="-1517455952"/>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auto"/>
              </w:tcPr>
              <w:p w14:paraId="02EC3603" w14:textId="5CEDED13" w:rsidR="00CA5D90" w:rsidRDefault="00C15C2A"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797107843"/>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3AE0C0BF" w14:textId="77777777" w:rsidR="00CA5D90" w:rsidRDefault="00CA5D90"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911215552"/>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5B4F26F2" w14:textId="77777777" w:rsidR="00CA5D90" w:rsidRDefault="00CA5D90"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822609172"/>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0695EE4E" w14:textId="77777777" w:rsidR="00CA5D90" w:rsidRPr="0091492D" w:rsidRDefault="00CA5D90" w:rsidP="00366A98">
                <w:pPr>
                  <w:jc w:val="center"/>
                  <w:rPr>
                    <w:sz w:val="20"/>
                    <w:szCs w:val="20"/>
                  </w:rPr>
                </w:pPr>
                <w:r>
                  <w:rPr>
                    <w:rFonts w:ascii="MS Gothic" w:eastAsia="MS Gothic" w:hAnsi="MS Gothic" w:hint="eastAsia"/>
                    <w:color w:val="2B579A"/>
                    <w:sz w:val="52"/>
                    <w:szCs w:val="52"/>
                    <w:shd w:val="clear" w:color="auto" w:fill="E6E6E6"/>
                  </w:rPr>
                  <w:t>☐</w:t>
                </w:r>
              </w:p>
            </w:tc>
          </w:sdtContent>
        </w:sdt>
        <w:tc>
          <w:tcPr>
            <w:tcW w:w="4140" w:type="dxa"/>
            <w:tcBorders>
              <w:bottom w:val="single" w:sz="4" w:space="0" w:color="auto"/>
            </w:tcBorders>
            <w:shd w:val="clear" w:color="auto" w:fill="auto"/>
          </w:tcPr>
          <w:p w14:paraId="40E3D863" w14:textId="6DE43969" w:rsidR="00CA5D90" w:rsidRPr="0091492D" w:rsidRDefault="000A03B5" w:rsidP="000A03B5">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tcBorders>
              <w:bottom w:val="single" w:sz="4" w:space="0" w:color="auto"/>
            </w:tcBorders>
            <w:shd w:val="clear" w:color="auto" w:fill="auto"/>
          </w:tcPr>
          <w:p w14:paraId="3B59AF5A" w14:textId="677B51CD" w:rsidR="00CA5D90" w:rsidRPr="0091492D" w:rsidRDefault="000A03B5" w:rsidP="000A03B5">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2E0D31" w14:paraId="798690D2" w14:textId="77777777" w:rsidTr="00364970">
        <w:trPr>
          <w:trHeight w:val="962"/>
        </w:trPr>
        <w:tc>
          <w:tcPr>
            <w:tcW w:w="4860" w:type="dxa"/>
            <w:tcBorders>
              <w:bottom w:val="single" w:sz="4" w:space="0" w:color="auto"/>
            </w:tcBorders>
          </w:tcPr>
          <w:p w14:paraId="1B26B483" w14:textId="7EA6E96C" w:rsidR="002E0D31" w:rsidRPr="00C15C2A" w:rsidRDefault="002E0D31" w:rsidP="002E0D31">
            <w:pPr>
              <w:pStyle w:val="ListParagraph"/>
              <w:numPr>
                <w:ilvl w:val="0"/>
                <w:numId w:val="42"/>
              </w:numPr>
            </w:pPr>
            <w:r w:rsidRPr="00C15C2A">
              <w:t>Our agency has a strategy for monitoring for and recognizing signs of trauma in participants and/or their family/household members and assisting in identifying resources.</w:t>
            </w:r>
          </w:p>
          <w:p w14:paraId="7728BF81" w14:textId="6455DD93" w:rsidR="002E0D31" w:rsidRPr="00C15C2A" w:rsidRDefault="002E0D31" w:rsidP="002E0D31"/>
          <w:p w14:paraId="4D224EA8" w14:textId="36DB620C" w:rsidR="002E0D31" w:rsidRPr="00C15C2A" w:rsidRDefault="002E0D31" w:rsidP="002E0D31">
            <w:r w:rsidRPr="00C15C2A">
              <w:t>Address the following:</w:t>
            </w:r>
          </w:p>
          <w:p w14:paraId="01F7A4B9" w14:textId="0E9FC7CB" w:rsidR="002E0D31" w:rsidRPr="00C15C2A" w:rsidRDefault="002E0D31" w:rsidP="002E0D31">
            <w:pPr>
              <w:pStyle w:val="ListParagraph"/>
              <w:numPr>
                <w:ilvl w:val="0"/>
                <w:numId w:val="31"/>
              </w:numPr>
              <w:ind w:left="360"/>
            </w:pPr>
            <w:r w:rsidRPr="00C15C2A">
              <w:t xml:space="preserve">Helping to ensure the participant receives services in a setting where they feel safe </w:t>
            </w:r>
          </w:p>
          <w:p w14:paraId="0167A394" w14:textId="51E869AA" w:rsidR="002E0D31" w:rsidRPr="00C15C2A" w:rsidRDefault="002E0D31" w:rsidP="002E0D31">
            <w:pPr>
              <w:pStyle w:val="ListParagraph"/>
              <w:numPr>
                <w:ilvl w:val="0"/>
                <w:numId w:val="31"/>
              </w:numPr>
              <w:ind w:left="360"/>
            </w:pPr>
            <w:r w:rsidRPr="00C15C2A">
              <w:lastRenderedPageBreak/>
              <w:t>Helping participants identify relationships/people that help them feel safe</w:t>
            </w:r>
          </w:p>
          <w:p w14:paraId="1E79FCC0" w14:textId="56BBE5B1" w:rsidR="002E0D31" w:rsidRPr="00C15C2A" w:rsidRDefault="002E0D31" w:rsidP="002E0D31">
            <w:pPr>
              <w:pStyle w:val="ListParagraph"/>
              <w:ind w:left="360"/>
            </w:pPr>
          </w:p>
        </w:tc>
        <w:sdt>
          <w:sdtPr>
            <w:rPr>
              <w:color w:val="2B579A"/>
              <w:sz w:val="52"/>
              <w:szCs w:val="52"/>
              <w:shd w:val="clear" w:color="auto" w:fill="E6E6E6"/>
            </w:rPr>
            <w:id w:val="-1964953261"/>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auto"/>
              </w:tcPr>
              <w:p w14:paraId="48E21D94" w14:textId="200D2F84" w:rsidR="002E0D31" w:rsidRDefault="002E0D31" w:rsidP="002E0D31">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784719155"/>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25959537" w14:textId="34E4AC2D" w:rsidR="002E0D31" w:rsidRDefault="002E0D31" w:rsidP="002E0D31">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21886452"/>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768A2410" w14:textId="43AE104A" w:rsidR="002E0D31" w:rsidRDefault="002E0D31" w:rsidP="002E0D31">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373604528"/>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2C9665C9" w14:textId="07B3CDD7" w:rsidR="002E0D31" w:rsidRDefault="002E0D31" w:rsidP="002E0D31">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tc>
          <w:tcPr>
            <w:tcW w:w="4140" w:type="dxa"/>
            <w:tcBorders>
              <w:bottom w:val="single" w:sz="4" w:space="0" w:color="auto"/>
            </w:tcBorders>
            <w:shd w:val="clear" w:color="auto" w:fill="auto"/>
          </w:tcPr>
          <w:p w14:paraId="20CBA01F" w14:textId="7A6832C6" w:rsidR="002E0D31" w:rsidRDefault="002E0D31" w:rsidP="002E0D31">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tcBorders>
              <w:bottom w:val="single" w:sz="4" w:space="0" w:color="auto"/>
            </w:tcBorders>
            <w:shd w:val="clear" w:color="auto" w:fill="auto"/>
          </w:tcPr>
          <w:p w14:paraId="3ECA7F68" w14:textId="0A70D46A" w:rsidR="002E0D31" w:rsidRDefault="002E0D31" w:rsidP="002E0D31">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CA5D90" w:rsidRPr="0091492D" w14:paraId="5BB153C0" w14:textId="7C8C0D65" w:rsidTr="00364970">
        <w:trPr>
          <w:cantSplit/>
          <w:trHeight w:val="690"/>
        </w:trPr>
        <w:tc>
          <w:tcPr>
            <w:tcW w:w="4860" w:type="dxa"/>
            <w:tcBorders>
              <w:bottom w:val="single" w:sz="4" w:space="0" w:color="auto"/>
            </w:tcBorders>
          </w:tcPr>
          <w:p w14:paraId="637F4543" w14:textId="73C446F6" w:rsidR="00CA5D90" w:rsidRPr="00C15C2A" w:rsidRDefault="00CA5D90" w:rsidP="006A2AD2">
            <w:pPr>
              <w:pStyle w:val="ListParagraph"/>
              <w:numPr>
                <w:ilvl w:val="0"/>
                <w:numId w:val="42"/>
              </w:numPr>
            </w:pPr>
            <w:r w:rsidRPr="00C15C2A">
              <w:t xml:space="preserve">Our agency has a process to assess the needs of each participant for consideration in planning the transition </w:t>
            </w:r>
            <w:r w:rsidR="0049138D" w:rsidRPr="00C15C2A">
              <w:t xml:space="preserve">and phase-in </w:t>
            </w:r>
            <w:r w:rsidRPr="00C15C2A">
              <w:t>from home to day service</w:t>
            </w:r>
            <w:r w:rsidR="004A5601" w:rsidRPr="00C15C2A">
              <w:t>s</w:t>
            </w:r>
            <w:r w:rsidRPr="00C15C2A">
              <w:t xml:space="preserve">.  Our process involves engagement with the participant, family, guardian, </w:t>
            </w:r>
            <w:r w:rsidR="003450B5" w:rsidRPr="00C15C2A">
              <w:t xml:space="preserve">caregiver, and </w:t>
            </w:r>
            <w:r w:rsidRPr="00C15C2A">
              <w:t>case manage</w:t>
            </w:r>
            <w:r w:rsidR="003450B5" w:rsidRPr="00C15C2A">
              <w:t>r</w:t>
            </w:r>
            <w:r w:rsidR="00564248" w:rsidRPr="00C15C2A">
              <w:t xml:space="preserve">, </w:t>
            </w:r>
          </w:p>
          <w:p w14:paraId="249108F6" w14:textId="77777777" w:rsidR="00CA5D90" w:rsidRPr="00C15C2A" w:rsidRDefault="00CA5D90" w:rsidP="00366A98"/>
          <w:p w14:paraId="6B11953D" w14:textId="7FB633B7" w:rsidR="00CA5D90" w:rsidRPr="00C15C2A" w:rsidRDefault="0084312E" w:rsidP="00366A98">
            <w:r w:rsidRPr="00C15C2A">
              <w:t>Address the following</w:t>
            </w:r>
            <w:r w:rsidR="00CA5D90" w:rsidRPr="00C15C2A">
              <w:t>:</w:t>
            </w:r>
          </w:p>
          <w:p w14:paraId="71A50A43" w14:textId="4BE34C05" w:rsidR="00ED45AE" w:rsidRPr="00C15C2A" w:rsidRDefault="00D604D4" w:rsidP="00AE2EAF">
            <w:pPr>
              <w:pStyle w:val="ListParagraph"/>
              <w:numPr>
                <w:ilvl w:val="0"/>
                <w:numId w:val="1"/>
              </w:numPr>
              <w:ind w:left="360"/>
            </w:pPr>
            <w:r w:rsidRPr="00C15C2A">
              <w:t>P</w:t>
            </w:r>
            <w:r w:rsidR="003450B5" w:rsidRPr="00C15C2A">
              <w:t>articipant’s h</w:t>
            </w:r>
            <w:r w:rsidR="00CA5D90" w:rsidRPr="00C15C2A">
              <w:t xml:space="preserve">ealth status and risk level for </w:t>
            </w:r>
            <w:r w:rsidR="004F41FF" w:rsidRPr="00C15C2A">
              <w:t>COVID</w:t>
            </w:r>
            <w:r w:rsidR="00CA5D90" w:rsidRPr="00C15C2A">
              <w:t>-19 (e.g. underlying medical conditions or circumstances)</w:t>
            </w:r>
          </w:p>
          <w:p w14:paraId="7F8B831A" w14:textId="6387A665" w:rsidR="00AE2EAF" w:rsidRPr="00C15C2A" w:rsidRDefault="00ED45AE" w:rsidP="00AE2EAF">
            <w:pPr>
              <w:pStyle w:val="ListParagraph"/>
              <w:numPr>
                <w:ilvl w:val="0"/>
                <w:numId w:val="1"/>
              </w:numPr>
              <w:ind w:left="360"/>
            </w:pPr>
            <w:r w:rsidRPr="00C15C2A">
              <w:t>A</w:t>
            </w:r>
            <w:r w:rsidR="00AE2EAF" w:rsidRPr="00C15C2A">
              <w:t>ny important changes that may have occurred during time away from the center or community.</w:t>
            </w:r>
          </w:p>
          <w:p w14:paraId="33A775D1" w14:textId="6EB91C37" w:rsidR="001073F5" w:rsidRPr="00C15C2A" w:rsidRDefault="005B67F4" w:rsidP="00FA7A25">
            <w:pPr>
              <w:pStyle w:val="ListParagraph"/>
              <w:numPr>
                <w:ilvl w:val="0"/>
                <w:numId w:val="1"/>
              </w:numPr>
              <w:ind w:left="360"/>
            </w:pPr>
            <w:r w:rsidRPr="00C15C2A">
              <w:t xml:space="preserve">Any </w:t>
            </w:r>
            <w:r w:rsidR="00007487" w:rsidRPr="00C15C2A">
              <w:t xml:space="preserve">changes or updates </w:t>
            </w:r>
            <w:r w:rsidRPr="00C15C2A">
              <w:t xml:space="preserve">to the </w:t>
            </w:r>
            <w:r w:rsidR="00E544CD" w:rsidRPr="00C15C2A">
              <w:t xml:space="preserve">participant’s preferences, </w:t>
            </w:r>
            <w:r w:rsidR="0062080F" w:rsidRPr="00C15C2A">
              <w:t>a</w:t>
            </w:r>
            <w:r w:rsidR="00EB58AF" w:rsidRPr="00C15C2A">
              <w:t xml:space="preserve">ctivities, </w:t>
            </w:r>
            <w:r w:rsidR="009A7D83" w:rsidRPr="00C15C2A">
              <w:t xml:space="preserve">and the </w:t>
            </w:r>
            <w:r w:rsidRPr="00C15C2A">
              <w:t xml:space="preserve">ISP that may affect services </w:t>
            </w:r>
            <w:r w:rsidR="00106DF7" w:rsidRPr="00C15C2A">
              <w:t>(</w:t>
            </w:r>
            <w:r w:rsidR="00817E90" w:rsidRPr="00C15C2A">
              <w:t>e.g., new goals, new skills, new needs)</w:t>
            </w:r>
          </w:p>
          <w:p w14:paraId="2D6B527E" w14:textId="0DD766E7" w:rsidR="00CA5D90" w:rsidRPr="00C15C2A" w:rsidRDefault="003450B5" w:rsidP="0084312E">
            <w:pPr>
              <w:pStyle w:val="ListParagraph"/>
              <w:numPr>
                <w:ilvl w:val="0"/>
                <w:numId w:val="1"/>
              </w:numPr>
              <w:ind w:left="360"/>
            </w:pPr>
            <w:r w:rsidRPr="00C15C2A">
              <w:t>Flexibility of s</w:t>
            </w:r>
            <w:r w:rsidR="00CA5D90" w:rsidRPr="00C15C2A">
              <w:t>taff availability to meet the needs of the participant</w:t>
            </w:r>
          </w:p>
          <w:p w14:paraId="7EC8D2B7" w14:textId="5DBCC200" w:rsidR="003450B5" w:rsidRPr="00C15C2A" w:rsidRDefault="003450B5" w:rsidP="003450B5">
            <w:pPr>
              <w:pStyle w:val="ListParagraph"/>
              <w:ind w:left="360"/>
            </w:pPr>
          </w:p>
        </w:tc>
        <w:sdt>
          <w:sdtPr>
            <w:rPr>
              <w:color w:val="2B579A"/>
              <w:sz w:val="52"/>
              <w:szCs w:val="52"/>
              <w:shd w:val="clear" w:color="auto" w:fill="E6E6E6"/>
            </w:rPr>
            <w:id w:val="1420836452"/>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auto"/>
              </w:tcPr>
              <w:p w14:paraId="7948A73F" w14:textId="77777777" w:rsidR="00CA5D90" w:rsidRDefault="00CA5D90"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933973036"/>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734503F6" w14:textId="2B69D7BB" w:rsidR="00CA5D90" w:rsidRDefault="00C15C2A"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731055346"/>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39B5D9BF" w14:textId="77777777" w:rsidR="00CA5D90" w:rsidRDefault="00CA5D90"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412350257"/>
            <w14:checkbox>
              <w14:checked w14:val="0"/>
              <w14:checkedState w14:val="2612" w14:font="MS Gothic"/>
              <w14:uncheckedState w14:val="2610" w14:font="MS Gothic"/>
            </w14:checkbox>
          </w:sdtPr>
          <w:sdtEndPr/>
          <w:sdtContent>
            <w:tc>
              <w:tcPr>
                <w:tcW w:w="1170" w:type="dxa"/>
                <w:tcBorders>
                  <w:bottom w:val="single" w:sz="4" w:space="0" w:color="auto"/>
                </w:tcBorders>
                <w:shd w:val="clear" w:color="auto" w:fill="auto"/>
              </w:tcPr>
              <w:p w14:paraId="106F4516" w14:textId="77777777" w:rsidR="00CA5D90" w:rsidRPr="0091492D" w:rsidRDefault="00CA5D90" w:rsidP="00366A98">
                <w:pPr>
                  <w:jc w:val="center"/>
                  <w:rPr>
                    <w:sz w:val="20"/>
                    <w:szCs w:val="20"/>
                  </w:rPr>
                </w:pPr>
                <w:r>
                  <w:rPr>
                    <w:rFonts w:ascii="MS Gothic" w:eastAsia="MS Gothic" w:hAnsi="MS Gothic" w:hint="eastAsia"/>
                    <w:color w:val="2B579A"/>
                    <w:sz w:val="52"/>
                    <w:szCs w:val="52"/>
                    <w:shd w:val="clear" w:color="auto" w:fill="E6E6E6"/>
                  </w:rPr>
                  <w:t>☐</w:t>
                </w:r>
              </w:p>
            </w:tc>
          </w:sdtContent>
        </w:sdt>
        <w:tc>
          <w:tcPr>
            <w:tcW w:w="4140" w:type="dxa"/>
            <w:tcBorders>
              <w:bottom w:val="single" w:sz="4" w:space="0" w:color="auto"/>
            </w:tcBorders>
            <w:shd w:val="clear" w:color="auto" w:fill="auto"/>
          </w:tcPr>
          <w:p w14:paraId="17BA2886" w14:textId="27E4FFE1" w:rsidR="00CA5D90" w:rsidRPr="0091492D" w:rsidRDefault="00AC6F0A" w:rsidP="00AC6F0A">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tcBorders>
              <w:bottom w:val="single" w:sz="4" w:space="0" w:color="auto"/>
            </w:tcBorders>
            <w:shd w:val="clear" w:color="auto" w:fill="auto"/>
          </w:tcPr>
          <w:p w14:paraId="23EADC6C" w14:textId="173914F6" w:rsidR="00CA5D90" w:rsidRPr="0091492D" w:rsidRDefault="00AC6F0A" w:rsidP="00AC6F0A">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CA5D90" w:rsidRPr="0091492D" w14:paraId="774A1A0E" w14:textId="0416D11D" w:rsidTr="00364970">
        <w:trPr>
          <w:cantSplit/>
          <w:trHeight w:val="690"/>
        </w:trPr>
        <w:tc>
          <w:tcPr>
            <w:tcW w:w="4860" w:type="dxa"/>
          </w:tcPr>
          <w:p w14:paraId="3B74A9A7" w14:textId="6D193885" w:rsidR="00CA5D90" w:rsidRPr="00C15C2A" w:rsidRDefault="00CA5D90" w:rsidP="001D2AA1">
            <w:pPr>
              <w:pStyle w:val="ListParagraph"/>
              <w:numPr>
                <w:ilvl w:val="0"/>
                <w:numId w:val="42"/>
              </w:numPr>
            </w:pPr>
            <w:r w:rsidRPr="00C15C2A">
              <w:t>Our agency has updated the contact information for participants, family members, guardians</w:t>
            </w:r>
            <w:r w:rsidR="003450B5" w:rsidRPr="00C15C2A">
              <w:t xml:space="preserve">, caregivers </w:t>
            </w:r>
            <w:r w:rsidRPr="00C15C2A">
              <w:t>and/or ca</w:t>
            </w:r>
            <w:r w:rsidR="003450B5" w:rsidRPr="00C15C2A">
              <w:t>se managers</w:t>
            </w:r>
            <w:r w:rsidRPr="00C15C2A">
              <w:t>.</w:t>
            </w:r>
          </w:p>
          <w:p w14:paraId="50D3D3B0" w14:textId="0948731C" w:rsidR="003450B5" w:rsidRPr="00C15C2A" w:rsidRDefault="003450B5" w:rsidP="00366A98"/>
        </w:tc>
        <w:sdt>
          <w:sdtPr>
            <w:rPr>
              <w:color w:val="2B579A"/>
              <w:sz w:val="52"/>
              <w:szCs w:val="52"/>
              <w:shd w:val="clear" w:color="auto" w:fill="E6E6E6"/>
            </w:rPr>
            <w:id w:val="-707341443"/>
            <w14:checkbox>
              <w14:checked w14:val="0"/>
              <w14:checkedState w14:val="2612" w14:font="MS Gothic"/>
              <w14:uncheckedState w14:val="2610" w14:font="MS Gothic"/>
            </w14:checkbox>
          </w:sdtPr>
          <w:sdtEndPr/>
          <w:sdtContent>
            <w:tc>
              <w:tcPr>
                <w:tcW w:w="1350" w:type="dxa"/>
                <w:shd w:val="clear" w:color="auto" w:fill="auto"/>
              </w:tcPr>
              <w:p w14:paraId="696CE02D" w14:textId="5F019AF8" w:rsidR="00CA5D90" w:rsidRDefault="00494B08"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779033042"/>
            <w14:checkbox>
              <w14:checked w14:val="0"/>
              <w14:checkedState w14:val="2612" w14:font="MS Gothic"/>
              <w14:uncheckedState w14:val="2610" w14:font="MS Gothic"/>
            </w14:checkbox>
          </w:sdtPr>
          <w:sdtEndPr/>
          <w:sdtContent>
            <w:tc>
              <w:tcPr>
                <w:tcW w:w="1170" w:type="dxa"/>
                <w:shd w:val="clear" w:color="auto" w:fill="auto"/>
              </w:tcPr>
              <w:p w14:paraId="10E10501" w14:textId="77777777" w:rsidR="00CA5D90" w:rsidRDefault="00CA5D90"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844936586"/>
            <w14:checkbox>
              <w14:checked w14:val="0"/>
              <w14:checkedState w14:val="2612" w14:font="MS Gothic"/>
              <w14:uncheckedState w14:val="2610" w14:font="MS Gothic"/>
            </w14:checkbox>
          </w:sdtPr>
          <w:sdtEndPr/>
          <w:sdtContent>
            <w:tc>
              <w:tcPr>
                <w:tcW w:w="1170" w:type="dxa"/>
                <w:shd w:val="clear" w:color="auto" w:fill="auto"/>
              </w:tcPr>
              <w:p w14:paraId="2389A4FF" w14:textId="77777777" w:rsidR="00CA5D90" w:rsidRDefault="00CA5D90"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511296640"/>
            <w14:checkbox>
              <w14:checked w14:val="0"/>
              <w14:checkedState w14:val="2612" w14:font="MS Gothic"/>
              <w14:uncheckedState w14:val="2610" w14:font="MS Gothic"/>
            </w14:checkbox>
          </w:sdtPr>
          <w:sdtEndPr/>
          <w:sdtContent>
            <w:tc>
              <w:tcPr>
                <w:tcW w:w="1170" w:type="dxa"/>
                <w:shd w:val="clear" w:color="auto" w:fill="auto"/>
              </w:tcPr>
              <w:p w14:paraId="728B95DD" w14:textId="77777777" w:rsidR="00CA5D90" w:rsidRDefault="00CA5D90" w:rsidP="00366A9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70012735" w14:textId="054DD052" w:rsidR="00CA5D90" w:rsidRPr="0091492D" w:rsidRDefault="00AC6F0A" w:rsidP="00AC6F0A">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shd w:val="clear" w:color="auto" w:fill="auto"/>
          </w:tcPr>
          <w:p w14:paraId="7A60E9A6" w14:textId="153D9EF3" w:rsidR="00CA5D90" w:rsidRPr="0091492D" w:rsidRDefault="00AC6F0A" w:rsidP="00AC6F0A">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r w:rsidR="00494B08" w:rsidRPr="0091492D" w14:paraId="4A494C88" w14:textId="77777777" w:rsidTr="00364970">
        <w:trPr>
          <w:cantSplit/>
          <w:trHeight w:val="690"/>
        </w:trPr>
        <w:tc>
          <w:tcPr>
            <w:tcW w:w="4860" w:type="dxa"/>
          </w:tcPr>
          <w:p w14:paraId="51ADC955" w14:textId="459BDA20" w:rsidR="00F236FD" w:rsidRPr="00C15C2A" w:rsidRDefault="00494B08" w:rsidP="001D2AA1">
            <w:pPr>
              <w:pStyle w:val="ListParagraph"/>
              <w:numPr>
                <w:ilvl w:val="0"/>
                <w:numId w:val="42"/>
              </w:numPr>
            </w:pPr>
            <w:r w:rsidRPr="00C15C2A">
              <w:lastRenderedPageBreak/>
              <w:t xml:space="preserve">Our agency </w:t>
            </w:r>
            <w:r w:rsidR="00517EA4" w:rsidRPr="00C15C2A">
              <w:t xml:space="preserve">has developed </w:t>
            </w:r>
            <w:r w:rsidR="00EF4C53" w:rsidRPr="00C15C2A">
              <w:t xml:space="preserve">a </w:t>
            </w:r>
            <w:r w:rsidR="00F236FD" w:rsidRPr="00C15C2A">
              <w:t>plan and materials</w:t>
            </w:r>
            <w:r w:rsidR="00EF4C53" w:rsidRPr="00C15C2A">
              <w:t xml:space="preserve"> to communicate</w:t>
            </w:r>
            <w:r w:rsidR="00F236FD" w:rsidRPr="00C15C2A">
              <w:t xml:space="preserve"> </w:t>
            </w:r>
            <w:r w:rsidR="00EF4C53" w:rsidRPr="00C15C2A">
              <w:t xml:space="preserve">program changes </w:t>
            </w:r>
            <w:r w:rsidR="00F236FD" w:rsidRPr="00C15C2A">
              <w:t xml:space="preserve">to participants, families, </w:t>
            </w:r>
            <w:r w:rsidR="003450B5" w:rsidRPr="00C15C2A">
              <w:t xml:space="preserve">guardians, </w:t>
            </w:r>
            <w:proofErr w:type="gramStart"/>
            <w:r w:rsidR="00F236FD" w:rsidRPr="00C15C2A">
              <w:t>caregivers</w:t>
            </w:r>
            <w:proofErr w:type="gramEnd"/>
            <w:r w:rsidR="00F236FD" w:rsidRPr="00C15C2A">
              <w:t xml:space="preserve"> and </w:t>
            </w:r>
            <w:r w:rsidR="003450B5" w:rsidRPr="00C15C2A">
              <w:t>case managers</w:t>
            </w:r>
            <w:r w:rsidR="00F236FD" w:rsidRPr="00C15C2A">
              <w:t xml:space="preserve"> prior to opening.</w:t>
            </w:r>
          </w:p>
          <w:p w14:paraId="23FD45A0" w14:textId="77777777" w:rsidR="00F236FD" w:rsidRPr="00C15C2A" w:rsidRDefault="00F236FD" w:rsidP="00494B08"/>
          <w:p w14:paraId="4664BFA6" w14:textId="72DCA854" w:rsidR="00F236FD" w:rsidRPr="00C15C2A" w:rsidRDefault="0084312E" w:rsidP="00494B08">
            <w:r w:rsidRPr="00C15C2A">
              <w:t>Address the following</w:t>
            </w:r>
            <w:r w:rsidR="00F236FD" w:rsidRPr="00C15C2A">
              <w:t>:</w:t>
            </w:r>
          </w:p>
          <w:p w14:paraId="1DCC740C" w14:textId="640020A7" w:rsidR="00F236FD" w:rsidRPr="00C15C2A" w:rsidRDefault="00BC5776" w:rsidP="006E5475">
            <w:pPr>
              <w:pStyle w:val="ListParagraph"/>
              <w:numPr>
                <w:ilvl w:val="0"/>
                <w:numId w:val="28"/>
              </w:numPr>
              <w:ind w:left="360"/>
            </w:pPr>
            <w:r w:rsidRPr="00C15C2A">
              <w:t>W</w:t>
            </w:r>
            <w:r w:rsidR="00517EA4" w:rsidRPr="00C15C2A">
              <w:t xml:space="preserve">hat to expect from </w:t>
            </w:r>
            <w:r w:rsidR="004D4952" w:rsidRPr="00C15C2A">
              <w:t>a</w:t>
            </w:r>
            <w:r w:rsidR="00517EA4" w:rsidRPr="00C15C2A">
              <w:t xml:space="preserve"> transition from home to day services</w:t>
            </w:r>
          </w:p>
          <w:p w14:paraId="7BA98110" w14:textId="1542F13A" w:rsidR="00F236FD" w:rsidRPr="00C15C2A" w:rsidRDefault="00BC5776" w:rsidP="006E5475">
            <w:pPr>
              <w:pStyle w:val="ListParagraph"/>
              <w:numPr>
                <w:ilvl w:val="0"/>
                <w:numId w:val="28"/>
              </w:numPr>
              <w:ind w:left="360"/>
            </w:pPr>
            <w:r w:rsidRPr="00C15C2A">
              <w:t>H</w:t>
            </w:r>
            <w:r w:rsidR="00517EA4" w:rsidRPr="00C15C2A">
              <w:t xml:space="preserve">ow the transition will be managed </w:t>
            </w:r>
          </w:p>
          <w:p w14:paraId="33BB0699" w14:textId="4E618F5D" w:rsidR="00F236FD" w:rsidRPr="00C15C2A" w:rsidRDefault="00BC5776" w:rsidP="006E5475">
            <w:pPr>
              <w:pStyle w:val="ListParagraph"/>
              <w:numPr>
                <w:ilvl w:val="0"/>
                <w:numId w:val="28"/>
              </w:numPr>
              <w:ind w:left="360"/>
            </w:pPr>
            <w:r w:rsidRPr="00C15C2A">
              <w:t>S</w:t>
            </w:r>
            <w:r w:rsidR="00FB76A6" w:rsidRPr="00C15C2A">
              <w:t>afety precautions to be implemented in the setting</w:t>
            </w:r>
            <w:r w:rsidR="008B0886" w:rsidRPr="00C15C2A">
              <w:t xml:space="preserve"> to keep everyone safe and healthy</w:t>
            </w:r>
          </w:p>
          <w:p w14:paraId="089C33BD" w14:textId="3B193011" w:rsidR="00494B08" w:rsidRPr="00C15C2A" w:rsidRDefault="003450B5" w:rsidP="006E5475">
            <w:pPr>
              <w:pStyle w:val="ListParagraph"/>
              <w:numPr>
                <w:ilvl w:val="0"/>
                <w:numId w:val="28"/>
              </w:numPr>
              <w:ind w:left="360"/>
            </w:pPr>
            <w:r w:rsidRPr="00C15C2A">
              <w:t>I</w:t>
            </w:r>
            <w:r w:rsidR="00F236FD" w:rsidRPr="00C15C2A">
              <w:t>nstructions such as staying home if sick</w:t>
            </w:r>
          </w:p>
          <w:p w14:paraId="00282B4F" w14:textId="75F2F1CB" w:rsidR="00FB76A6" w:rsidRPr="00C15C2A" w:rsidRDefault="00FB76A6" w:rsidP="00494B08"/>
        </w:tc>
        <w:sdt>
          <w:sdtPr>
            <w:rPr>
              <w:color w:val="2B579A"/>
              <w:sz w:val="52"/>
              <w:szCs w:val="52"/>
              <w:shd w:val="clear" w:color="auto" w:fill="E6E6E6"/>
            </w:rPr>
            <w:id w:val="-351258713"/>
            <w14:checkbox>
              <w14:checked w14:val="0"/>
              <w14:checkedState w14:val="2612" w14:font="MS Gothic"/>
              <w14:uncheckedState w14:val="2610" w14:font="MS Gothic"/>
            </w14:checkbox>
          </w:sdtPr>
          <w:sdtEndPr/>
          <w:sdtContent>
            <w:tc>
              <w:tcPr>
                <w:tcW w:w="1350" w:type="dxa"/>
                <w:shd w:val="clear" w:color="auto" w:fill="auto"/>
              </w:tcPr>
              <w:p w14:paraId="201215B2" w14:textId="078ED123" w:rsidR="00494B08" w:rsidRDefault="00403F84" w:rsidP="00494B0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576943501"/>
            <w14:checkbox>
              <w14:checked w14:val="0"/>
              <w14:checkedState w14:val="2612" w14:font="MS Gothic"/>
              <w14:uncheckedState w14:val="2610" w14:font="MS Gothic"/>
            </w14:checkbox>
          </w:sdtPr>
          <w:sdtEndPr/>
          <w:sdtContent>
            <w:tc>
              <w:tcPr>
                <w:tcW w:w="1170" w:type="dxa"/>
                <w:shd w:val="clear" w:color="auto" w:fill="auto"/>
              </w:tcPr>
              <w:p w14:paraId="70D716A5" w14:textId="26F119CC" w:rsidR="00494B08" w:rsidRDefault="00494B08" w:rsidP="00494B0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746986277"/>
            <w14:checkbox>
              <w14:checked w14:val="0"/>
              <w14:checkedState w14:val="2612" w14:font="MS Gothic"/>
              <w14:uncheckedState w14:val="2610" w14:font="MS Gothic"/>
            </w14:checkbox>
          </w:sdtPr>
          <w:sdtEndPr/>
          <w:sdtContent>
            <w:tc>
              <w:tcPr>
                <w:tcW w:w="1170" w:type="dxa"/>
                <w:shd w:val="clear" w:color="auto" w:fill="auto"/>
              </w:tcPr>
              <w:p w14:paraId="068C9D06" w14:textId="0A777E1B" w:rsidR="00494B08" w:rsidRDefault="00494B08" w:rsidP="00494B0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544639660"/>
            <w14:checkbox>
              <w14:checked w14:val="0"/>
              <w14:checkedState w14:val="2612" w14:font="MS Gothic"/>
              <w14:uncheckedState w14:val="2610" w14:font="MS Gothic"/>
            </w14:checkbox>
          </w:sdtPr>
          <w:sdtEndPr/>
          <w:sdtContent>
            <w:tc>
              <w:tcPr>
                <w:tcW w:w="1170" w:type="dxa"/>
                <w:shd w:val="clear" w:color="auto" w:fill="auto"/>
              </w:tcPr>
              <w:p w14:paraId="5B70A401" w14:textId="51E5C6C6" w:rsidR="00494B08" w:rsidRDefault="0010788D" w:rsidP="00494B08">
                <w:pPr>
                  <w:jc w:val="center"/>
                  <w:rPr>
                    <w:color w:val="2B579A"/>
                    <w:sz w:val="52"/>
                    <w:szCs w:val="52"/>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0B509661" w14:textId="407DBE16" w:rsidR="00494B08" w:rsidRPr="0091492D" w:rsidRDefault="00354048" w:rsidP="00354048">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c>
          <w:tcPr>
            <w:tcW w:w="4410" w:type="dxa"/>
            <w:shd w:val="clear" w:color="auto" w:fill="auto"/>
          </w:tcPr>
          <w:p w14:paraId="2DA5BCD0" w14:textId="32F21AE6" w:rsidR="00494B08" w:rsidRPr="0091492D" w:rsidRDefault="00354048" w:rsidP="00354048">
            <w:pPr>
              <w:rPr>
                <w:sz w:val="20"/>
                <w:szCs w:val="20"/>
              </w:rPr>
            </w:pPr>
            <w:r w:rsidRPr="00F3574D">
              <w:rPr>
                <w:rFonts w:asciiTheme="minorHAnsi" w:hAnsiTheme="minorHAnsi" w:cstheme="minorHAnsi"/>
              </w:rPr>
              <w:fldChar w:fldCharType="begin">
                <w:ffData>
                  <w:name w:val="Text1"/>
                  <w:enabled/>
                  <w:calcOnExit w:val="0"/>
                  <w:textInput/>
                </w:ffData>
              </w:fldChar>
            </w:r>
            <w:r w:rsidRPr="00F3574D">
              <w:rPr>
                <w:rFonts w:asciiTheme="minorHAnsi" w:hAnsiTheme="minorHAnsi" w:cstheme="minorHAnsi"/>
              </w:rPr>
              <w:instrText xml:space="preserve"> FORMTEXT </w:instrText>
            </w:r>
            <w:r w:rsidRPr="00F3574D">
              <w:rPr>
                <w:rFonts w:asciiTheme="minorHAnsi" w:hAnsiTheme="minorHAnsi" w:cstheme="minorHAnsi"/>
              </w:rPr>
            </w:r>
            <w:r w:rsidRPr="00F3574D">
              <w:rPr>
                <w:rFonts w:asciiTheme="minorHAnsi" w:hAnsiTheme="minorHAnsi" w:cstheme="minorHAnsi"/>
              </w:rPr>
              <w:fldChar w:fldCharType="separate"/>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noProof/>
              </w:rPr>
              <w:t> </w:t>
            </w:r>
            <w:r w:rsidRPr="00F3574D">
              <w:rPr>
                <w:rFonts w:asciiTheme="minorHAnsi" w:hAnsiTheme="minorHAnsi" w:cstheme="minorHAnsi"/>
              </w:rPr>
              <w:fldChar w:fldCharType="end"/>
            </w:r>
          </w:p>
        </w:tc>
      </w:tr>
    </w:tbl>
    <w:p w14:paraId="1A1099A0" w14:textId="77777777" w:rsidR="00C15C2A" w:rsidRDefault="00C15C2A" w:rsidP="00EE3EB7">
      <w:pPr>
        <w:rPr>
          <w:b/>
          <w:bCs/>
          <w:i/>
          <w:iCs/>
          <w:sz w:val="28"/>
          <w:szCs w:val="28"/>
        </w:rPr>
      </w:pPr>
    </w:p>
    <w:p w14:paraId="4B3B3BEC" w14:textId="77777777" w:rsidR="00C15C2A" w:rsidRDefault="00C15C2A">
      <w:pPr>
        <w:rPr>
          <w:b/>
          <w:bCs/>
          <w:i/>
          <w:iCs/>
          <w:sz w:val="28"/>
          <w:szCs w:val="28"/>
        </w:rPr>
      </w:pPr>
      <w:r>
        <w:rPr>
          <w:b/>
          <w:bCs/>
          <w:i/>
          <w:iCs/>
          <w:sz w:val="28"/>
          <w:szCs w:val="28"/>
        </w:rPr>
        <w:br w:type="page"/>
      </w:r>
    </w:p>
    <w:p w14:paraId="7D6CB3DB" w14:textId="77777777" w:rsidR="004A54CF" w:rsidRDefault="00C15C2A" w:rsidP="00AF5979">
      <w:pPr>
        <w:pStyle w:val="Heading3"/>
      </w:pPr>
      <w:r w:rsidRPr="001E7E96">
        <w:lastRenderedPageBreak/>
        <w:t>Train</w:t>
      </w:r>
      <w:r>
        <w:t>ing</w:t>
      </w:r>
      <w:r w:rsidRPr="001E7E96">
        <w:t xml:space="preserve"> and Support</w:t>
      </w:r>
    </w:p>
    <w:p w14:paraId="6C13275A" w14:textId="1DFBCB17" w:rsidR="003450B5" w:rsidRDefault="00C15C2A" w:rsidP="00AF5979">
      <w:pPr>
        <w:jc w:val="center"/>
        <w:rPr>
          <w:i/>
        </w:rPr>
      </w:pPr>
      <w:r w:rsidRPr="000A790D">
        <w:rPr>
          <w:i/>
        </w:rPr>
        <w:t xml:space="preserve">Training and support are essential </w:t>
      </w:r>
      <w:r>
        <w:rPr>
          <w:bCs/>
          <w:i/>
        </w:rPr>
        <w:t>to implementing and sustaining</w:t>
      </w:r>
      <w:r w:rsidRPr="000A790D">
        <w:rPr>
          <w:i/>
        </w:rPr>
        <w:t xml:space="preserve"> procedures</w:t>
      </w:r>
      <w:r>
        <w:rPr>
          <w:bCs/>
          <w:i/>
        </w:rPr>
        <w:t xml:space="preserve"> through continuous monitoring and quality assurance</w:t>
      </w:r>
      <w:r w:rsidRPr="000A790D" w:rsidDel="000D6AB6">
        <w:rPr>
          <w:bCs/>
          <w:i/>
        </w:rPr>
        <w:t>.</w:t>
      </w:r>
      <w:r w:rsidRPr="000A790D">
        <w:rPr>
          <w:bCs/>
          <w:i/>
        </w:rPr>
        <w:t xml:space="preserve"> </w:t>
      </w:r>
      <w:r w:rsidRPr="000A790D" w:rsidDel="00247937">
        <w:rPr>
          <w:bCs/>
          <w:i/>
        </w:rPr>
        <w:t>They</w:t>
      </w:r>
      <w:r w:rsidRPr="000A790D">
        <w:rPr>
          <w:bCs/>
          <w:i/>
        </w:rPr>
        <w:t xml:space="preserve"> </w:t>
      </w:r>
      <w:r>
        <w:rPr>
          <w:bCs/>
          <w:i/>
        </w:rPr>
        <w:t>help build</w:t>
      </w:r>
      <w:r w:rsidRPr="000A790D">
        <w:rPr>
          <w:i/>
        </w:rPr>
        <w:t xml:space="preserve"> the foundation for a shared understanding of the processes </w:t>
      </w:r>
      <w:r>
        <w:rPr>
          <w:bCs/>
          <w:i/>
        </w:rPr>
        <w:t xml:space="preserve">developed </w:t>
      </w:r>
      <w:r w:rsidRPr="000A790D">
        <w:rPr>
          <w:i/>
        </w:rPr>
        <w:t xml:space="preserve">to </w:t>
      </w:r>
      <w:r>
        <w:rPr>
          <w:bCs/>
          <w:i/>
        </w:rPr>
        <w:t>help assure the health and safety of everyone.</w:t>
      </w:r>
      <w:r w:rsidRPr="000A790D">
        <w:rPr>
          <w:i/>
        </w:rPr>
        <w:t xml:space="preserve"> Training </w:t>
      </w:r>
      <w:r>
        <w:rPr>
          <w:bCs/>
          <w:i/>
        </w:rPr>
        <w:t xml:space="preserve">and support </w:t>
      </w:r>
      <w:r w:rsidRPr="000A790D">
        <w:rPr>
          <w:i/>
        </w:rPr>
        <w:t xml:space="preserve">should </w:t>
      </w:r>
      <w:r>
        <w:rPr>
          <w:bCs/>
          <w:i/>
        </w:rPr>
        <w:t>be available and provided to</w:t>
      </w:r>
      <w:r w:rsidRPr="000A790D">
        <w:rPr>
          <w:i/>
        </w:rPr>
        <w:t xml:space="preserve"> staff, participants, and family/caregivers when applicable.</w:t>
      </w:r>
    </w:p>
    <w:p w14:paraId="5FAAF0D1" w14:textId="77777777" w:rsidR="00F822C7" w:rsidRDefault="00F822C7" w:rsidP="00EE3EB7"/>
    <w:tbl>
      <w:tblPr>
        <w:tblStyle w:val="TableGrid"/>
        <w:tblW w:w="18360" w:type="dxa"/>
        <w:tblInd w:w="-95" w:type="dxa"/>
        <w:tblLayout w:type="fixed"/>
        <w:tblLook w:val="04A0" w:firstRow="1" w:lastRow="0" w:firstColumn="1" w:lastColumn="0" w:noHBand="0" w:noVBand="1"/>
      </w:tblPr>
      <w:tblGrid>
        <w:gridCol w:w="4950"/>
        <w:gridCol w:w="1338"/>
        <w:gridCol w:w="7"/>
        <w:gridCol w:w="1170"/>
        <w:gridCol w:w="1172"/>
        <w:gridCol w:w="1172"/>
        <w:gridCol w:w="4140"/>
        <w:gridCol w:w="4411"/>
      </w:tblGrid>
      <w:tr w:rsidR="00390811" w:rsidRPr="001A1380" w14:paraId="53A08F22" w14:textId="3324F81A" w:rsidTr="00364970">
        <w:trPr>
          <w:tblHeader/>
        </w:trPr>
        <w:tc>
          <w:tcPr>
            <w:tcW w:w="4950" w:type="dxa"/>
            <w:shd w:val="clear" w:color="auto" w:fill="D9D9D9" w:themeFill="background1" w:themeFillShade="D9"/>
            <w:vAlign w:val="center"/>
          </w:tcPr>
          <w:p w14:paraId="0E95705A" w14:textId="5EFC8152" w:rsidR="00390811" w:rsidRPr="00C15C2A" w:rsidRDefault="00BA5EEE" w:rsidP="001D2AA1">
            <w:pPr>
              <w:jc w:val="center"/>
              <w:rPr>
                <w:b/>
              </w:rPr>
            </w:pPr>
            <w:bookmarkStart w:id="6" w:name="_Hlk40739790"/>
            <w:r w:rsidRPr="00C15C2A">
              <w:rPr>
                <w:b/>
              </w:rPr>
              <w:t>Item</w:t>
            </w:r>
          </w:p>
        </w:tc>
        <w:tc>
          <w:tcPr>
            <w:tcW w:w="1338" w:type="dxa"/>
            <w:shd w:val="clear" w:color="auto" w:fill="D9D9D9" w:themeFill="background1" w:themeFillShade="D9"/>
            <w:vAlign w:val="center"/>
          </w:tcPr>
          <w:p w14:paraId="1603ECFD" w14:textId="77777777" w:rsidR="00390811" w:rsidRPr="00C15C2A" w:rsidRDefault="00390811" w:rsidP="00AD4B44">
            <w:pPr>
              <w:jc w:val="center"/>
              <w:rPr>
                <w:b/>
              </w:rPr>
            </w:pPr>
            <w:r w:rsidRPr="00C15C2A">
              <w:rPr>
                <w:b/>
              </w:rPr>
              <w:t>Completed</w:t>
            </w:r>
          </w:p>
        </w:tc>
        <w:tc>
          <w:tcPr>
            <w:tcW w:w="1177" w:type="dxa"/>
            <w:gridSpan w:val="2"/>
            <w:shd w:val="clear" w:color="auto" w:fill="D9D9D9" w:themeFill="background1" w:themeFillShade="D9"/>
            <w:vAlign w:val="center"/>
          </w:tcPr>
          <w:p w14:paraId="2FA7538B" w14:textId="77777777" w:rsidR="00390811" w:rsidRPr="00C15C2A" w:rsidRDefault="00390811" w:rsidP="00AD4B44">
            <w:pPr>
              <w:jc w:val="center"/>
              <w:rPr>
                <w:b/>
              </w:rPr>
            </w:pPr>
            <w:r w:rsidRPr="00C15C2A">
              <w:rPr>
                <w:b/>
              </w:rPr>
              <w:t>In Progress</w:t>
            </w:r>
          </w:p>
        </w:tc>
        <w:tc>
          <w:tcPr>
            <w:tcW w:w="1172" w:type="dxa"/>
            <w:shd w:val="clear" w:color="auto" w:fill="D9D9D9" w:themeFill="background1" w:themeFillShade="D9"/>
            <w:vAlign w:val="center"/>
          </w:tcPr>
          <w:p w14:paraId="413CC6B9" w14:textId="77777777" w:rsidR="00390811" w:rsidRPr="00C15C2A" w:rsidRDefault="00390811" w:rsidP="00AD4B44">
            <w:pPr>
              <w:jc w:val="center"/>
              <w:rPr>
                <w:b/>
              </w:rPr>
            </w:pPr>
            <w:r w:rsidRPr="00C15C2A">
              <w:rPr>
                <w:b/>
              </w:rPr>
              <w:t>Not Started</w:t>
            </w:r>
          </w:p>
        </w:tc>
        <w:tc>
          <w:tcPr>
            <w:tcW w:w="1172" w:type="dxa"/>
            <w:shd w:val="clear" w:color="auto" w:fill="D9D9D9" w:themeFill="background1" w:themeFillShade="D9"/>
            <w:vAlign w:val="center"/>
          </w:tcPr>
          <w:p w14:paraId="73770122" w14:textId="0E8E3D46" w:rsidR="00390811" w:rsidRPr="00C15C2A" w:rsidRDefault="00390811" w:rsidP="00AD4B44">
            <w:pPr>
              <w:jc w:val="center"/>
              <w:rPr>
                <w:b/>
              </w:rPr>
            </w:pPr>
            <w:r w:rsidRPr="00C15C2A">
              <w:rPr>
                <w:b/>
              </w:rPr>
              <w:t>N/A</w:t>
            </w:r>
          </w:p>
        </w:tc>
        <w:tc>
          <w:tcPr>
            <w:tcW w:w="4140" w:type="dxa"/>
            <w:shd w:val="clear" w:color="auto" w:fill="D9D9D9" w:themeFill="background1" w:themeFillShade="D9"/>
            <w:vAlign w:val="center"/>
          </w:tcPr>
          <w:p w14:paraId="7AAA7CBA" w14:textId="34970369" w:rsidR="00390811" w:rsidRPr="00C15C2A" w:rsidRDefault="003A16BB" w:rsidP="00403F84">
            <w:pPr>
              <w:jc w:val="center"/>
              <w:rPr>
                <w:b/>
              </w:rPr>
            </w:pPr>
            <w:r w:rsidRPr="00C15C2A">
              <w:rPr>
                <w:b/>
              </w:rPr>
              <w:t xml:space="preserve">Strategies </w:t>
            </w:r>
            <w:r w:rsidR="00B23F7C" w:rsidRPr="00C15C2A">
              <w:rPr>
                <w:b/>
              </w:rPr>
              <w:t>and</w:t>
            </w:r>
            <w:r w:rsidRPr="00C15C2A">
              <w:rPr>
                <w:b/>
              </w:rPr>
              <w:t xml:space="preserve"> </w:t>
            </w:r>
            <w:r w:rsidR="00C6143A" w:rsidRPr="00C15C2A">
              <w:rPr>
                <w:b/>
              </w:rPr>
              <w:t>Supporting</w:t>
            </w:r>
            <w:r w:rsidRPr="00C15C2A">
              <w:rPr>
                <w:b/>
              </w:rPr>
              <w:t xml:space="preserve"> </w:t>
            </w:r>
            <w:r w:rsidR="00B23F7C" w:rsidRPr="00C15C2A">
              <w:rPr>
                <w:b/>
              </w:rPr>
              <w:t>D</w:t>
            </w:r>
            <w:r w:rsidRPr="00C15C2A">
              <w:rPr>
                <w:b/>
              </w:rPr>
              <w:t>ocument(s)</w:t>
            </w:r>
          </w:p>
        </w:tc>
        <w:tc>
          <w:tcPr>
            <w:tcW w:w="4411" w:type="dxa"/>
            <w:shd w:val="clear" w:color="auto" w:fill="D9D9D9" w:themeFill="background1" w:themeFillShade="D9"/>
            <w:vAlign w:val="center"/>
          </w:tcPr>
          <w:p w14:paraId="2C4EDD81" w14:textId="206AA771" w:rsidR="00390811" w:rsidRPr="00C15C2A" w:rsidRDefault="00403F84" w:rsidP="00403F84">
            <w:pPr>
              <w:jc w:val="center"/>
            </w:pPr>
            <w:r w:rsidRPr="00C15C2A">
              <w:rPr>
                <w:b/>
              </w:rPr>
              <w:t>Notes</w:t>
            </w:r>
            <w:r w:rsidR="00B23F7C" w:rsidRPr="00C15C2A">
              <w:rPr>
                <w:b/>
              </w:rPr>
              <w:t>/Questions</w:t>
            </w:r>
            <w:r w:rsidR="00A87ABF" w:rsidRPr="00C15C2A">
              <w:rPr>
                <w:b/>
              </w:rPr>
              <w:t xml:space="preserve"> for Agency Use</w:t>
            </w:r>
          </w:p>
        </w:tc>
      </w:tr>
      <w:tr w:rsidR="001E4927" w:rsidRPr="00C15C2A" w14:paraId="32869EC5" w14:textId="68947275" w:rsidTr="00364970">
        <w:trPr>
          <w:trHeight w:val="690"/>
        </w:trPr>
        <w:tc>
          <w:tcPr>
            <w:tcW w:w="4950" w:type="dxa"/>
          </w:tcPr>
          <w:p w14:paraId="16C59D41" w14:textId="36A65ACA" w:rsidR="001E4927" w:rsidRPr="00C15C2A" w:rsidRDefault="001E4927" w:rsidP="001E4927">
            <w:pPr>
              <w:pStyle w:val="ListParagraph"/>
              <w:numPr>
                <w:ilvl w:val="0"/>
                <w:numId w:val="43"/>
              </w:numPr>
            </w:pPr>
            <w:r w:rsidRPr="00C15C2A">
              <w:t xml:space="preserve">Staff are trained in essential pandemic operational protocols prior to delivering day services. </w:t>
            </w:r>
          </w:p>
          <w:p w14:paraId="7347FCF4" w14:textId="77777777" w:rsidR="001E4927" w:rsidRPr="00C15C2A" w:rsidRDefault="001E4927" w:rsidP="001E4927"/>
          <w:p w14:paraId="08E0D97D" w14:textId="1DB7216D" w:rsidR="001E4927" w:rsidRPr="00C15C2A" w:rsidRDefault="001E4927" w:rsidP="001E4927">
            <w:r w:rsidRPr="00C15C2A">
              <w:t xml:space="preserve">Participants are trained at the earliest opportunity in hygiene, social distancing, use of PPE, cleaning, and recognizing symptoms prior to or following the opening of day services. </w:t>
            </w:r>
          </w:p>
          <w:p w14:paraId="7EA798E7" w14:textId="77777777" w:rsidR="001E4927" w:rsidRPr="00C15C2A" w:rsidRDefault="001E4927" w:rsidP="001E4927"/>
          <w:p w14:paraId="6D318F39" w14:textId="6E1D1152" w:rsidR="001E4927" w:rsidRPr="00C15C2A" w:rsidRDefault="001E4927" w:rsidP="001E4927">
            <w:r w:rsidRPr="00C15C2A">
              <w:t xml:space="preserve">Training may be provided in-person or via technology, such as use of videos or other media from trusted public domains. Training will be reinforced on an as needed basis. </w:t>
            </w:r>
          </w:p>
          <w:p w14:paraId="4FC45C22" w14:textId="77777777" w:rsidR="001E4927" w:rsidRPr="00C15C2A" w:rsidRDefault="001E4927" w:rsidP="001E4927"/>
          <w:p w14:paraId="60C21D4F" w14:textId="1E8A20A0" w:rsidR="001E4927" w:rsidRPr="00C15C2A" w:rsidRDefault="001E4927" w:rsidP="001E4927">
            <w:r w:rsidRPr="00C15C2A">
              <w:t xml:space="preserve">At a minimum, training must include, but not limited to: </w:t>
            </w:r>
          </w:p>
          <w:p w14:paraId="18612B06" w14:textId="77777777" w:rsidR="001E4927" w:rsidRPr="00C15C2A" w:rsidRDefault="001E4927" w:rsidP="001E4927">
            <w:pPr>
              <w:pStyle w:val="ListParagraph"/>
              <w:numPr>
                <w:ilvl w:val="0"/>
                <w:numId w:val="15"/>
              </w:numPr>
            </w:pPr>
            <w:r w:rsidRPr="00C15C2A">
              <w:t>Emergency Preparedness Plan</w:t>
            </w:r>
          </w:p>
          <w:p w14:paraId="08F6EA34" w14:textId="1C94ED52" w:rsidR="001E4927" w:rsidRPr="00C15C2A" w:rsidRDefault="001E4927" w:rsidP="001E4927">
            <w:pPr>
              <w:pStyle w:val="ListParagraph"/>
              <w:numPr>
                <w:ilvl w:val="0"/>
                <w:numId w:val="15"/>
              </w:numPr>
            </w:pPr>
            <w:r w:rsidRPr="00C15C2A">
              <w:t>Proper hand hygiene</w:t>
            </w:r>
          </w:p>
          <w:p w14:paraId="733FCAEB" w14:textId="3BB37918" w:rsidR="001E4927" w:rsidRPr="00C15C2A" w:rsidRDefault="001E4927" w:rsidP="001E4927">
            <w:pPr>
              <w:pStyle w:val="ListParagraph"/>
              <w:numPr>
                <w:ilvl w:val="0"/>
                <w:numId w:val="15"/>
              </w:numPr>
            </w:pPr>
            <w:r w:rsidRPr="00C15C2A">
              <w:t xml:space="preserve">Social distancing </w:t>
            </w:r>
          </w:p>
          <w:p w14:paraId="32F0ABE7" w14:textId="6873FDA9" w:rsidR="001E4927" w:rsidRPr="00C15C2A" w:rsidRDefault="001E4927" w:rsidP="001E4927">
            <w:pPr>
              <w:pStyle w:val="ListParagraph"/>
              <w:numPr>
                <w:ilvl w:val="0"/>
                <w:numId w:val="15"/>
              </w:numPr>
            </w:pPr>
            <w:r w:rsidRPr="00C15C2A">
              <w:t>Proper use of PPE (e.g. putting on, taking off)</w:t>
            </w:r>
          </w:p>
          <w:p w14:paraId="3058976F" w14:textId="77520BFF" w:rsidR="001E4927" w:rsidRPr="00C15C2A" w:rsidRDefault="001E4927" w:rsidP="001E4927">
            <w:pPr>
              <w:pStyle w:val="ListParagraph"/>
              <w:numPr>
                <w:ilvl w:val="0"/>
                <w:numId w:val="15"/>
              </w:numPr>
            </w:pPr>
            <w:r w:rsidRPr="00C15C2A">
              <w:t>Use of cleaning and disinfecting products</w:t>
            </w:r>
          </w:p>
          <w:p w14:paraId="69608AFF" w14:textId="59107D44" w:rsidR="001E4927" w:rsidRPr="00C15C2A" w:rsidRDefault="001E4927" w:rsidP="001E4927">
            <w:pPr>
              <w:pStyle w:val="ListParagraph"/>
              <w:numPr>
                <w:ilvl w:val="0"/>
                <w:numId w:val="15"/>
              </w:numPr>
            </w:pPr>
            <w:r w:rsidRPr="00C15C2A">
              <w:t>Recognizing the signs and symptoms of COVID-19</w:t>
            </w:r>
          </w:p>
        </w:tc>
        <w:sdt>
          <w:sdtPr>
            <w:rPr>
              <w:color w:val="2B579A"/>
              <w:sz w:val="52"/>
              <w:szCs w:val="52"/>
              <w:shd w:val="clear" w:color="auto" w:fill="E6E6E6"/>
            </w:rPr>
            <w:id w:val="-2145346378"/>
            <w14:checkbox>
              <w14:checked w14:val="0"/>
              <w14:checkedState w14:val="2612" w14:font="MS Gothic"/>
              <w14:uncheckedState w14:val="2610" w14:font="MS Gothic"/>
            </w14:checkbox>
          </w:sdtPr>
          <w:sdtEndPr/>
          <w:sdtContent>
            <w:tc>
              <w:tcPr>
                <w:tcW w:w="1338" w:type="dxa"/>
                <w:shd w:val="clear" w:color="auto" w:fill="auto"/>
              </w:tcPr>
              <w:p w14:paraId="37C1528C" w14:textId="2E6A5C67" w:rsidR="001E4927" w:rsidRPr="00C15C2A"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104620960"/>
            <w14:checkbox>
              <w14:checked w14:val="0"/>
              <w14:checkedState w14:val="2612" w14:font="MS Gothic"/>
              <w14:uncheckedState w14:val="2610" w14:font="MS Gothic"/>
            </w14:checkbox>
          </w:sdtPr>
          <w:sdtEndPr/>
          <w:sdtContent>
            <w:tc>
              <w:tcPr>
                <w:tcW w:w="1177" w:type="dxa"/>
                <w:gridSpan w:val="2"/>
                <w:shd w:val="clear" w:color="auto" w:fill="auto"/>
              </w:tcPr>
              <w:p w14:paraId="0E888CA5" w14:textId="3DDBCD9D" w:rsidR="001E4927" w:rsidRPr="00C15C2A"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269390006"/>
            <w14:checkbox>
              <w14:checked w14:val="0"/>
              <w14:checkedState w14:val="2612" w14:font="MS Gothic"/>
              <w14:uncheckedState w14:val="2610" w14:font="MS Gothic"/>
            </w14:checkbox>
          </w:sdtPr>
          <w:sdtEndPr/>
          <w:sdtContent>
            <w:tc>
              <w:tcPr>
                <w:tcW w:w="1172" w:type="dxa"/>
                <w:shd w:val="clear" w:color="auto" w:fill="auto"/>
              </w:tcPr>
              <w:p w14:paraId="278849DE" w14:textId="26842FB7" w:rsidR="001E4927" w:rsidRPr="00C15C2A"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744069623"/>
            <w14:checkbox>
              <w14:checked w14:val="0"/>
              <w14:checkedState w14:val="2612" w14:font="MS Gothic"/>
              <w14:uncheckedState w14:val="2610" w14:font="MS Gothic"/>
            </w14:checkbox>
          </w:sdtPr>
          <w:sdtEndPr/>
          <w:sdtContent>
            <w:tc>
              <w:tcPr>
                <w:tcW w:w="1172" w:type="dxa"/>
                <w:shd w:val="clear" w:color="auto" w:fill="auto"/>
              </w:tcPr>
              <w:p w14:paraId="5A761CC2" w14:textId="569227DE" w:rsidR="001E4927" w:rsidRPr="00C15C2A" w:rsidRDefault="001E4927" w:rsidP="001E4927">
                <w:pPr>
                  <w:jc w:val="cente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14E31775" w14:textId="5F40B03C" w:rsidR="001E4927" w:rsidRPr="00C15C2A" w:rsidRDefault="001E4927" w:rsidP="001E4927">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r w:rsidRPr="00C15C2A">
              <w:t xml:space="preserve"> </w:t>
            </w:r>
          </w:p>
        </w:tc>
        <w:tc>
          <w:tcPr>
            <w:tcW w:w="4411" w:type="dxa"/>
            <w:shd w:val="clear" w:color="auto" w:fill="auto"/>
          </w:tcPr>
          <w:p w14:paraId="21F7CF1E" w14:textId="4FB5E0D0" w:rsidR="001E4927" w:rsidRPr="00C15C2A" w:rsidRDefault="001E4927" w:rsidP="001E4927">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p>
        </w:tc>
      </w:tr>
      <w:tr w:rsidR="001E4927" w:rsidRPr="00C15C2A" w14:paraId="4CC95C75" w14:textId="77777777" w:rsidTr="00364970">
        <w:trPr>
          <w:trHeight w:val="690"/>
        </w:trPr>
        <w:tc>
          <w:tcPr>
            <w:tcW w:w="4950" w:type="dxa"/>
          </w:tcPr>
          <w:p w14:paraId="6A5814FD" w14:textId="22B3D827" w:rsidR="001E4927" w:rsidRPr="00C15C2A" w:rsidRDefault="001E4927" w:rsidP="001E4927">
            <w:pPr>
              <w:pStyle w:val="ListParagraph"/>
              <w:numPr>
                <w:ilvl w:val="0"/>
                <w:numId w:val="43"/>
              </w:numPr>
            </w:pPr>
            <w:r w:rsidRPr="00C15C2A">
              <w:lastRenderedPageBreak/>
              <w:br w:type="page"/>
              <w:t>Our agency has a plan for training staff to monitor for and recognize signs of trauma in themselves and others.</w:t>
            </w:r>
          </w:p>
          <w:p w14:paraId="502A1AA1" w14:textId="77777777" w:rsidR="001E4927" w:rsidRPr="00C15C2A" w:rsidRDefault="001E4927" w:rsidP="001E4927"/>
          <w:p w14:paraId="36561474" w14:textId="73548BC3" w:rsidR="001E4927" w:rsidRPr="00C15C2A" w:rsidRDefault="001E4927" w:rsidP="001E4927">
            <w:r w:rsidRPr="00C15C2A">
              <w:t xml:space="preserve">Trauma Resources: </w:t>
            </w:r>
          </w:p>
          <w:p w14:paraId="16F0D494" w14:textId="77777777" w:rsidR="001E4927" w:rsidRPr="00C15C2A" w:rsidRDefault="001E4927" w:rsidP="001E4927"/>
          <w:p w14:paraId="2312470C" w14:textId="3378FD70" w:rsidR="001E4927" w:rsidRPr="00C15C2A" w:rsidRDefault="001E4927" w:rsidP="001E4927">
            <w:r w:rsidRPr="00C15C2A">
              <w:t>UC Berkeley:</w:t>
            </w:r>
          </w:p>
          <w:p w14:paraId="4041A938" w14:textId="32CB1C12" w:rsidR="001E4927" w:rsidRPr="00C15C2A" w:rsidRDefault="00C4128D" w:rsidP="001E4927">
            <w:hyperlink r:id="rId41" w:tgtFrame="_blank" w:history="1">
              <w:r w:rsidR="001E4927" w:rsidRPr="00C15C2A">
                <w:rPr>
                  <w:rStyle w:val="Hyperlink"/>
                  <w:bdr w:val="none" w:sz="0" w:space="0" w:color="auto" w:frame="1"/>
                  <w:shd w:val="clear" w:color="auto" w:fill="FFFFFF"/>
                </w:rPr>
                <w:t>https://news.berkeley.edu/2020/04/28/trauma-informed-approaches-for-individual-and-organizational-resilience-during-the-covid-19-crisis/</w:t>
              </w:r>
            </w:hyperlink>
          </w:p>
          <w:p w14:paraId="4C92760C" w14:textId="77777777" w:rsidR="001E4927" w:rsidRPr="00C15C2A" w:rsidRDefault="001E4927" w:rsidP="001E4927"/>
          <w:p w14:paraId="3DB627DB" w14:textId="77777777" w:rsidR="001E4927" w:rsidRPr="00C15C2A" w:rsidRDefault="001E4927" w:rsidP="001E4927">
            <w:pPr>
              <w:pStyle w:val="CommentText"/>
              <w:rPr>
                <w:sz w:val="24"/>
                <w:szCs w:val="24"/>
              </w:rPr>
            </w:pPr>
            <w:r w:rsidRPr="00C15C2A">
              <w:rPr>
                <w:sz w:val="24"/>
                <w:szCs w:val="24"/>
              </w:rPr>
              <w:t xml:space="preserve">CDC: </w:t>
            </w:r>
            <w:r w:rsidRPr="00C15C2A">
              <w:rPr>
                <w:sz w:val="24"/>
                <w:szCs w:val="24"/>
              </w:rPr>
              <w:br/>
            </w:r>
            <w:hyperlink r:id="rId42" w:history="1">
              <w:r w:rsidRPr="00C15C2A">
                <w:rPr>
                  <w:rStyle w:val="Hyperlink"/>
                  <w:sz w:val="24"/>
                  <w:szCs w:val="24"/>
                </w:rPr>
                <w:t>https://www.cdc.gov/coronavirus/2019-ncov/daily-life-coping/managing-stress-anxiety.html</w:t>
              </w:r>
            </w:hyperlink>
          </w:p>
          <w:p w14:paraId="1023D068" w14:textId="77777777" w:rsidR="001E4927" w:rsidRPr="00C15C2A" w:rsidRDefault="001E4927" w:rsidP="001E4927">
            <w:pPr>
              <w:pStyle w:val="CommentText"/>
              <w:rPr>
                <w:sz w:val="24"/>
                <w:szCs w:val="24"/>
              </w:rPr>
            </w:pPr>
            <w:r w:rsidRPr="00C15C2A">
              <w:rPr>
                <w:sz w:val="24"/>
                <w:szCs w:val="24"/>
              </w:rPr>
              <w:br/>
            </w:r>
            <w:hyperlink r:id="rId43" w:history="1">
              <w:r w:rsidRPr="00C15C2A">
                <w:rPr>
                  <w:rStyle w:val="Hyperlink"/>
                  <w:sz w:val="24"/>
                  <w:szCs w:val="24"/>
                </w:rPr>
                <w:t>https://emergency.cdc.gov/coping/selfcare.asp</w:t>
              </w:r>
            </w:hyperlink>
            <w:r w:rsidRPr="00C15C2A">
              <w:rPr>
                <w:sz w:val="24"/>
                <w:szCs w:val="24"/>
              </w:rPr>
              <w:br/>
            </w:r>
            <w:r w:rsidRPr="00C15C2A">
              <w:rPr>
                <w:sz w:val="24"/>
                <w:szCs w:val="24"/>
              </w:rPr>
              <w:br/>
              <w:t>National Institute of Mental Health:</w:t>
            </w:r>
            <w:r w:rsidRPr="00C15C2A">
              <w:rPr>
                <w:sz w:val="24"/>
                <w:szCs w:val="24"/>
              </w:rPr>
              <w:br/>
            </w:r>
            <w:hyperlink r:id="rId44" w:anchor="part_153960" w:history="1">
              <w:r w:rsidRPr="00C15C2A">
                <w:rPr>
                  <w:rStyle w:val="Hyperlink"/>
                  <w:sz w:val="24"/>
                  <w:szCs w:val="24"/>
                </w:rPr>
                <w:t>https://www.nimh.nih.gov/health/topics/coping-with-traumatic-events/index.shtml#part_153960</w:t>
              </w:r>
            </w:hyperlink>
          </w:p>
          <w:p w14:paraId="48FEE313" w14:textId="77777777" w:rsidR="001E4927" w:rsidRPr="00C15C2A" w:rsidRDefault="001E4927" w:rsidP="001E4927">
            <w:pPr>
              <w:pStyle w:val="CommentText"/>
              <w:rPr>
                <w:sz w:val="24"/>
                <w:szCs w:val="24"/>
              </w:rPr>
            </w:pPr>
          </w:p>
          <w:p w14:paraId="2DA568E7" w14:textId="755A19B4" w:rsidR="001E4927" w:rsidRPr="00C15C2A" w:rsidRDefault="00C4128D" w:rsidP="001E4927">
            <w:hyperlink r:id="rId45" w:history="1">
              <w:r w:rsidR="001E4927" w:rsidRPr="00C15C2A">
                <w:rPr>
                  <w:rStyle w:val="Hyperlink"/>
                </w:rPr>
                <w:t>https://www.nimh.nih.gov/news/science-news/2020/supporting-mental-health-during-the-covid-19-pandemic.shtml</w:t>
              </w:r>
            </w:hyperlink>
          </w:p>
          <w:p w14:paraId="537E7C10" w14:textId="46D93C5A" w:rsidR="001E4927" w:rsidRPr="00C15C2A" w:rsidRDefault="001E4927" w:rsidP="001E4927"/>
        </w:tc>
        <w:sdt>
          <w:sdtPr>
            <w:rPr>
              <w:color w:val="2B579A"/>
              <w:sz w:val="52"/>
              <w:szCs w:val="52"/>
              <w:shd w:val="clear" w:color="auto" w:fill="E6E6E6"/>
            </w:rPr>
            <w:id w:val="-784883287"/>
            <w14:checkbox>
              <w14:checked w14:val="0"/>
              <w14:checkedState w14:val="2612" w14:font="MS Gothic"/>
              <w14:uncheckedState w14:val="2610" w14:font="MS Gothic"/>
            </w14:checkbox>
          </w:sdtPr>
          <w:sdtEndPr/>
          <w:sdtContent>
            <w:tc>
              <w:tcPr>
                <w:tcW w:w="1338" w:type="dxa"/>
                <w:shd w:val="clear" w:color="auto" w:fill="auto"/>
              </w:tcPr>
              <w:p w14:paraId="366A56D1" w14:textId="5126B117" w:rsidR="001E4927" w:rsidRPr="00C15C2A"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917596634"/>
            <w14:checkbox>
              <w14:checked w14:val="0"/>
              <w14:checkedState w14:val="2612" w14:font="MS Gothic"/>
              <w14:uncheckedState w14:val="2610" w14:font="MS Gothic"/>
            </w14:checkbox>
          </w:sdtPr>
          <w:sdtEndPr/>
          <w:sdtContent>
            <w:tc>
              <w:tcPr>
                <w:tcW w:w="1177" w:type="dxa"/>
                <w:gridSpan w:val="2"/>
                <w:shd w:val="clear" w:color="auto" w:fill="auto"/>
              </w:tcPr>
              <w:p w14:paraId="28916412" w14:textId="31DA4A66" w:rsidR="001E4927" w:rsidRPr="00C15C2A"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717319865"/>
            <w14:checkbox>
              <w14:checked w14:val="0"/>
              <w14:checkedState w14:val="2612" w14:font="MS Gothic"/>
              <w14:uncheckedState w14:val="2610" w14:font="MS Gothic"/>
            </w14:checkbox>
          </w:sdtPr>
          <w:sdtEndPr/>
          <w:sdtContent>
            <w:tc>
              <w:tcPr>
                <w:tcW w:w="1172" w:type="dxa"/>
                <w:shd w:val="clear" w:color="auto" w:fill="auto"/>
              </w:tcPr>
              <w:p w14:paraId="6CB8DFB4" w14:textId="2237D0DC" w:rsidR="001E4927" w:rsidRPr="00C15C2A"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381525195"/>
            <w14:checkbox>
              <w14:checked w14:val="0"/>
              <w14:checkedState w14:val="2612" w14:font="MS Gothic"/>
              <w14:uncheckedState w14:val="2610" w14:font="MS Gothic"/>
            </w14:checkbox>
          </w:sdtPr>
          <w:sdtEndPr/>
          <w:sdtContent>
            <w:tc>
              <w:tcPr>
                <w:tcW w:w="1172" w:type="dxa"/>
                <w:shd w:val="clear" w:color="auto" w:fill="auto"/>
              </w:tcPr>
              <w:p w14:paraId="0B6ADC14" w14:textId="07CD4352" w:rsidR="001E4927" w:rsidRPr="00C15C2A" w:rsidRDefault="001E4927" w:rsidP="001E4927">
                <w:pPr>
                  <w:jc w:val="center"/>
                  <w:rPr>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1D899D18" w14:textId="38C7CE60" w:rsidR="001E4927" w:rsidRPr="00C15C2A" w:rsidRDefault="001E4927" w:rsidP="001E4927">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p>
        </w:tc>
        <w:tc>
          <w:tcPr>
            <w:tcW w:w="4411" w:type="dxa"/>
            <w:shd w:val="clear" w:color="auto" w:fill="auto"/>
          </w:tcPr>
          <w:p w14:paraId="435C738A" w14:textId="6444FAA9" w:rsidR="001E4927" w:rsidRPr="00C15C2A" w:rsidRDefault="001E4927" w:rsidP="001E4927">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p>
        </w:tc>
      </w:tr>
      <w:tr w:rsidR="001E4927" w:rsidRPr="00C15C2A" w14:paraId="3B54E99F" w14:textId="3AD178DB" w:rsidTr="00364970">
        <w:trPr>
          <w:trHeight w:val="690"/>
        </w:trPr>
        <w:tc>
          <w:tcPr>
            <w:tcW w:w="4950" w:type="dxa"/>
          </w:tcPr>
          <w:p w14:paraId="03966D64" w14:textId="158A25C5" w:rsidR="001E4927" w:rsidRPr="00C15C2A" w:rsidRDefault="001E4927" w:rsidP="001E4927">
            <w:pPr>
              <w:pStyle w:val="ListParagraph"/>
              <w:numPr>
                <w:ilvl w:val="0"/>
                <w:numId w:val="43"/>
              </w:numPr>
            </w:pPr>
            <w:r w:rsidRPr="00C15C2A">
              <w:t xml:space="preserve">Staff and participant trainings are documented. </w:t>
            </w:r>
          </w:p>
          <w:p w14:paraId="24FC207E" w14:textId="4388F2D3" w:rsidR="001E4927" w:rsidRPr="00C15C2A" w:rsidRDefault="001E4927" w:rsidP="001E4927"/>
          <w:p w14:paraId="77D869AE" w14:textId="69E9DD44" w:rsidR="001E4927" w:rsidRPr="00C15C2A" w:rsidRDefault="001E4927" w:rsidP="001E4927">
            <w:r w:rsidRPr="00C15C2A">
              <w:t>Address the following:</w:t>
            </w:r>
          </w:p>
          <w:p w14:paraId="15BA278E" w14:textId="19C689CC" w:rsidR="001E4927" w:rsidRPr="00C15C2A" w:rsidRDefault="001E4927" w:rsidP="001E4927">
            <w:pPr>
              <w:pStyle w:val="ListParagraph"/>
              <w:numPr>
                <w:ilvl w:val="0"/>
                <w:numId w:val="13"/>
              </w:numPr>
              <w:ind w:left="337" w:hanging="337"/>
            </w:pPr>
            <w:r w:rsidRPr="00C15C2A">
              <w:lastRenderedPageBreak/>
              <w:t xml:space="preserve">Maintaining documentation of staff training  </w:t>
            </w:r>
          </w:p>
          <w:p w14:paraId="1D105B2A" w14:textId="4021D87B" w:rsidR="001E4927" w:rsidRPr="00C15C2A" w:rsidRDefault="001E4927" w:rsidP="001E4927">
            <w:pPr>
              <w:pStyle w:val="ListParagraph"/>
              <w:numPr>
                <w:ilvl w:val="0"/>
                <w:numId w:val="5"/>
              </w:numPr>
              <w:ind w:left="360"/>
            </w:pPr>
            <w:r w:rsidRPr="00C15C2A">
              <w:t>Ensuring competency of training when applicable</w:t>
            </w:r>
          </w:p>
        </w:tc>
        <w:sdt>
          <w:sdtPr>
            <w:rPr>
              <w:color w:val="2B579A"/>
              <w:sz w:val="52"/>
              <w:szCs w:val="52"/>
              <w:shd w:val="clear" w:color="auto" w:fill="E6E6E6"/>
            </w:rPr>
            <w:id w:val="-50085345"/>
            <w14:checkbox>
              <w14:checked w14:val="0"/>
              <w14:checkedState w14:val="2612" w14:font="MS Gothic"/>
              <w14:uncheckedState w14:val="2610" w14:font="MS Gothic"/>
            </w14:checkbox>
          </w:sdtPr>
          <w:sdtEndPr/>
          <w:sdtContent>
            <w:tc>
              <w:tcPr>
                <w:tcW w:w="1345" w:type="dxa"/>
                <w:gridSpan w:val="2"/>
                <w:shd w:val="clear" w:color="auto" w:fill="auto"/>
              </w:tcPr>
              <w:p w14:paraId="1786294F" w14:textId="0A083C56" w:rsidR="001E4927" w:rsidRPr="00C15C2A" w:rsidRDefault="001E4927" w:rsidP="001E4927">
                <w:pPr>
                  <w:jc w:val="center"/>
                  <w:rPr>
                    <w:rFonts w:ascii="MS Gothic" w:eastAsia="MS Gothic" w:hAnsi="MS Gothic"/>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886408753"/>
            <w14:checkbox>
              <w14:checked w14:val="0"/>
              <w14:checkedState w14:val="2612" w14:font="MS Gothic"/>
              <w14:uncheckedState w14:val="2610" w14:font="MS Gothic"/>
            </w14:checkbox>
          </w:sdtPr>
          <w:sdtEndPr/>
          <w:sdtContent>
            <w:tc>
              <w:tcPr>
                <w:tcW w:w="1170" w:type="dxa"/>
                <w:shd w:val="clear" w:color="auto" w:fill="auto"/>
              </w:tcPr>
              <w:p w14:paraId="10EB8761" w14:textId="7B1020C4" w:rsidR="001E4927" w:rsidRPr="00C15C2A" w:rsidRDefault="001E4927" w:rsidP="001E4927">
                <w:pPr>
                  <w:jc w:val="center"/>
                  <w:rPr>
                    <w:rFonts w:ascii="MS Gothic" w:eastAsia="MS Gothic" w:hAnsi="MS Gothic"/>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39980437"/>
            <w14:checkbox>
              <w14:checked w14:val="0"/>
              <w14:checkedState w14:val="2612" w14:font="MS Gothic"/>
              <w14:uncheckedState w14:val="2610" w14:font="MS Gothic"/>
            </w14:checkbox>
          </w:sdtPr>
          <w:sdtEndPr/>
          <w:sdtContent>
            <w:tc>
              <w:tcPr>
                <w:tcW w:w="1172" w:type="dxa"/>
                <w:shd w:val="clear" w:color="auto" w:fill="auto"/>
              </w:tcPr>
              <w:p w14:paraId="36B55940" w14:textId="2C81F7E8" w:rsidR="001E4927" w:rsidRPr="00C15C2A" w:rsidRDefault="001E4927" w:rsidP="001E4927">
                <w:pPr>
                  <w:jc w:val="center"/>
                  <w:rPr>
                    <w:rFonts w:ascii="MS Gothic" w:eastAsia="MS Gothic" w:hAnsi="MS Gothic"/>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355696452"/>
            <w14:checkbox>
              <w14:checked w14:val="0"/>
              <w14:checkedState w14:val="2612" w14:font="MS Gothic"/>
              <w14:uncheckedState w14:val="2610" w14:font="MS Gothic"/>
            </w14:checkbox>
          </w:sdtPr>
          <w:sdtEndPr/>
          <w:sdtContent>
            <w:tc>
              <w:tcPr>
                <w:tcW w:w="1172" w:type="dxa"/>
                <w:shd w:val="clear" w:color="auto" w:fill="auto"/>
              </w:tcPr>
              <w:p w14:paraId="662DAAE3" w14:textId="397FFFB9" w:rsidR="001E4927" w:rsidRPr="00C15C2A" w:rsidRDefault="001E4927" w:rsidP="001E4927">
                <w:pPr>
                  <w:jc w:val="center"/>
                  <w:rPr>
                    <w:rFonts w:ascii="MS Gothic" w:eastAsia="MS Gothic" w:hAnsi="MS Gothic"/>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0101C0FA" w14:textId="4676BB93" w:rsidR="001E4927" w:rsidRPr="00C15C2A" w:rsidRDefault="001E4927" w:rsidP="001E4927">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p>
        </w:tc>
        <w:tc>
          <w:tcPr>
            <w:tcW w:w="4411" w:type="dxa"/>
            <w:shd w:val="clear" w:color="auto" w:fill="auto"/>
          </w:tcPr>
          <w:p w14:paraId="111643ED" w14:textId="5406D1AA" w:rsidR="001E4927" w:rsidRPr="00C15C2A" w:rsidRDefault="001E4927" w:rsidP="001E4927">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p>
        </w:tc>
      </w:tr>
      <w:tr w:rsidR="001E4927" w:rsidRPr="00C15C2A" w14:paraId="0D63EE7E" w14:textId="77777777" w:rsidTr="00364970">
        <w:trPr>
          <w:trHeight w:val="690"/>
        </w:trPr>
        <w:tc>
          <w:tcPr>
            <w:tcW w:w="4950" w:type="dxa"/>
          </w:tcPr>
          <w:p w14:paraId="5BFD9AA4" w14:textId="77777777" w:rsidR="001E4927" w:rsidRPr="00C15C2A" w:rsidRDefault="001E4927" w:rsidP="001E4927">
            <w:pPr>
              <w:pStyle w:val="ListParagraph"/>
              <w:numPr>
                <w:ilvl w:val="0"/>
                <w:numId w:val="43"/>
              </w:numPr>
            </w:pPr>
            <w:r w:rsidRPr="00C15C2A">
              <w:t>Our agency has a plan to support staff, participants, and families/caregivers in the following areas:</w:t>
            </w:r>
          </w:p>
          <w:p w14:paraId="2B226078" w14:textId="77777777" w:rsidR="001E4927" w:rsidRPr="00C15C2A" w:rsidRDefault="001E4927" w:rsidP="001E4927"/>
          <w:p w14:paraId="60DB9BBB" w14:textId="77777777" w:rsidR="001E4927" w:rsidRPr="00C15C2A" w:rsidRDefault="001E4927" w:rsidP="001E4927">
            <w:pPr>
              <w:pStyle w:val="ListParagraph"/>
              <w:numPr>
                <w:ilvl w:val="0"/>
                <w:numId w:val="16"/>
              </w:numPr>
            </w:pPr>
            <w:r w:rsidRPr="00C15C2A">
              <w:t>Coping with trauma</w:t>
            </w:r>
          </w:p>
          <w:p w14:paraId="63F2415A" w14:textId="77777777" w:rsidR="001E4927" w:rsidRPr="00C15C2A" w:rsidRDefault="001E4927" w:rsidP="001E4927">
            <w:pPr>
              <w:pStyle w:val="ListParagraph"/>
              <w:numPr>
                <w:ilvl w:val="0"/>
                <w:numId w:val="16"/>
              </w:numPr>
            </w:pPr>
            <w:r w:rsidRPr="00C15C2A">
              <w:t xml:space="preserve">Assessing and addressing staff questions and concerns regarding returning to work </w:t>
            </w:r>
          </w:p>
          <w:p w14:paraId="5FC21387" w14:textId="77777777" w:rsidR="001E4927" w:rsidRPr="00C15C2A" w:rsidRDefault="001E4927" w:rsidP="001E4927">
            <w:pPr>
              <w:pStyle w:val="ListParagraph"/>
              <w:numPr>
                <w:ilvl w:val="0"/>
                <w:numId w:val="16"/>
              </w:numPr>
            </w:pPr>
            <w:r w:rsidRPr="00C15C2A">
              <w:t>Communicating health and safety measures in place for staff and participants</w:t>
            </w:r>
          </w:p>
          <w:p w14:paraId="33740938" w14:textId="77777777" w:rsidR="001E4927" w:rsidRPr="00C15C2A" w:rsidRDefault="001E4927" w:rsidP="001E4927">
            <w:pPr>
              <w:pStyle w:val="ListParagraph"/>
              <w:numPr>
                <w:ilvl w:val="0"/>
                <w:numId w:val="16"/>
              </w:numPr>
            </w:pPr>
            <w:r w:rsidRPr="00C15C2A">
              <w:t xml:space="preserve">Encouraging anyone who is sick to stay home </w:t>
            </w:r>
          </w:p>
          <w:p w14:paraId="059287C2" w14:textId="77777777" w:rsidR="001E4927" w:rsidRPr="00C15C2A" w:rsidRDefault="001E4927" w:rsidP="001E4927">
            <w:pPr>
              <w:pStyle w:val="ListParagraph"/>
              <w:numPr>
                <w:ilvl w:val="0"/>
                <w:numId w:val="16"/>
              </w:numPr>
            </w:pPr>
            <w:r w:rsidRPr="00C15C2A">
              <w:t xml:space="preserve">Planning when an employee or participant gets sick   </w:t>
            </w:r>
          </w:p>
          <w:p w14:paraId="616ECBDB" w14:textId="77777777" w:rsidR="001E4927" w:rsidRPr="00C15C2A" w:rsidRDefault="001E4927" w:rsidP="001E4927"/>
          <w:p w14:paraId="728F7B1B" w14:textId="77777777" w:rsidR="001E4927" w:rsidRPr="00C15C2A" w:rsidRDefault="001E4927" w:rsidP="001E4927">
            <w:r w:rsidRPr="00C15C2A">
              <w:t xml:space="preserve">CDC Business and Workplaces. Plan, Prepare, and Respond: </w:t>
            </w:r>
          </w:p>
          <w:p w14:paraId="196CA2A8" w14:textId="60DAC3A1" w:rsidR="001E4927" w:rsidRPr="00C15C2A" w:rsidRDefault="00C4128D" w:rsidP="001E4927">
            <w:pPr>
              <w:pStyle w:val="ListParagraph"/>
              <w:numPr>
                <w:ilvl w:val="0"/>
                <w:numId w:val="46"/>
              </w:numPr>
            </w:pPr>
            <w:hyperlink r:id="rId46" w:history="1">
              <w:r w:rsidR="001E4927" w:rsidRPr="00C15C2A">
                <w:rPr>
                  <w:rStyle w:val="Hyperlink"/>
                </w:rPr>
                <w:t>https://www.cdc.gov/coronavirus/2019-ncov/community/organizations/businesses-employers.html</w:t>
              </w:r>
            </w:hyperlink>
            <w:r w:rsidR="001E4927" w:rsidRPr="00C15C2A">
              <w:t xml:space="preserve"> </w:t>
            </w:r>
          </w:p>
          <w:p w14:paraId="77A8BCAD" w14:textId="77777777" w:rsidR="001E4927" w:rsidRPr="00C15C2A" w:rsidRDefault="00C4128D" w:rsidP="008C034A">
            <w:pPr>
              <w:pStyle w:val="CommentText"/>
              <w:numPr>
                <w:ilvl w:val="0"/>
                <w:numId w:val="46"/>
              </w:numPr>
              <w:rPr>
                <w:sz w:val="24"/>
                <w:szCs w:val="24"/>
              </w:rPr>
            </w:pPr>
            <w:hyperlink r:id="rId47" w:history="1">
              <w:r w:rsidR="001E4927" w:rsidRPr="00C15C2A">
                <w:rPr>
                  <w:rStyle w:val="Hyperlink"/>
                  <w:sz w:val="24"/>
                  <w:szCs w:val="24"/>
                </w:rPr>
                <w:t>https://www.cdc.gov/coronavirus/2019-ncov/community/mental-health-non-healthcare.html</w:t>
              </w:r>
            </w:hyperlink>
            <w:r w:rsidR="001E4927" w:rsidRPr="00C15C2A">
              <w:rPr>
                <w:sz w:val="24"/>
                <w:szCs w:val="24"/>
              </w:rPr>
              <w:t xml:space="preserve"> </w:t>
            </w:r>
          </w:p>
          <w:p w14:paraId="1F5B3B26" w14:textId="438FD6A6" w:rsidR="001E4927" w:rsidRPr="00C15C2A" w:rsidRDefault="00C4128D" w:rsidP="008C034A">
            <w:pPr>
              <w:pStyle w:val="CommentText"/>
              <w:numPr>
                <w:ilvl w:val="0"/>
                <w:numId w:val="46"/>
              </w:numPr>
              <w:rPr>
                <w:sz w:val="24"/>
                <w:szCs w:val="24"/>
              </w:rPr>
            </w:pPr>
            <w:hyperlink r:id="rId48" w:history="1">
              <w:r w:rsidR="001E4927" w:rsidRPr="00C15C2A">
                <w:rPr>
                  <w:rStyle w:val="Hyperlink"/>
                  <w:sz w:val="24"/>
                  <w:szCs w:val="24"/>
                </w:rPr>
                <w:t>https://emergency.cdc.gov/coping/index.asp</w:t>
              </w:r>
            </w:hyperlink>
            <w:r w:rsidR="001E4927" w:rsidRPr="00C15C2A">
              <w:rPr>
                <w:sz w:val="24"/>
                <w:szCs w:val="24"/>
              </w:rPr>
              <w:t xml:space="preserve"> </w:t>
            </w:r>
          </w:p>
          <w:p w14:paraId="09F8F5DA" w14:textId="77777777" w:rsidR="001E4927" w:rsidRPr="00C15C2A" w:rsidRDefault="001E4927" w:rsidP="001E4927"/>
          <w:p w14:paraId="2EFC65E4" w14:textId="77777777" w:rsidR="001E4927" w:rsidRPr="00C15C2A" w:rsidRDefault="001E4927" w:rsidP="001E4927">
            <w:r w:rsidRPr="00C15C2A">
              <w:t>OSHA Guidance on Preparing Workplaces for COVID-19:</w:t>
            </w:r>
          </w:p>
          <w:p w14:paraId="25CDECA3" w14:textId="088618ED" w:rsidR="001E4927" w:rsidRPr="00C15C2A" w:rsidRDefault="00C4128D" w:rsidP="00991CE7">
            <w:hyperlink r:id="rId49" w:history="1">
              <w:r w:rsidR="001E4927" w:rsidRPr="00C15C2A">
                <w:rPr>
                  <w:rStyle w:val="Hyperlink"/>
                </w:rPr>
                <w:t>https://www.osha.gov/Publications/OSHA3990.pdf</w:t>
              </w:r>
            </w:hyperlink>
            <w:r w:rsidR="001E4927" w:rsidRPr="00C15C2A">
              <w:t xml:space="preserve"> </w:t>
            </w:r>
          </w:p>
        </w:tc>
        <w:sdt>
          <w:sdtPr>
            <w:rPr>
              <w:color w:val="2B579A"/>
              <w:sz w:val="52"/>
              <w:szCs w:val="52"/>
              <w:shd w:val="clear" w:color="auto" w:fill="E6E6E6"/>
            </w:rPr>
            <w:id w:val="-1345629549"/>
            <w14:checkbox>
              <w14:checked w14:val="0"/>
              <w14:checkedState w14:val="2612" w14:font="MS Gothic"/>
              <w14:uncheckedState w14:val="2610" w14:font="MS Gothic"/>
            </w14:checkbox>
          </w:sdtPr>
          <w:sdtEndPr/>
          <w:sdtContent>
            <w:tc>
              <w:tcPr>
                <w:tcW w:w="1345" w:type="dxa"/>
                <w:gridSpan w:val="2"/>
                <w:shd w:val="clear" w:color="auto" w:fill="auto"/>
              </w:tcPr>
              <w:p w14:paraId="67FBE109" w14:textId="58869F29" w:rsidR="001E4927" w:rsidRPr="00C15C2A"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632373821"/>
            <w14:checkbox>
              <w14:checked w14:val="0"/>
              <w14:checkedState w14:val="2612" w14:font="MS Gothic"/>
              <w14:uncheckedState w14:val="2610" w14:font="MS Gothic"/>
            </w14:checkbox>
          </w:sdtPr>
          <w:sdtEndPr/>
          <w:sdtContent>
            <w:tc>
              <w:tcPr>
                <w:tcW w:w="1170" w:type="dxa"/>
                <w:shd w:val="clear" w:color="auto" w:fill="auto"/>
              </w:tcPr>
              <w:p w14:paraId="44F4FC79" w14:textId="4CDE2CAB" w:rsidR="001E4927" w:rsidRPr="00C15C2A"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765344615"/>
            <w14:checkbox>
              <w14:checked w14:val="0"/>
              <w14:checkedState w14:val="2612" w14:font="MS Gothic"/>
              <w14:uncheckedState w14:val="2610" w14:font="MS Gothic"/>
            </w14:checkbox>
          </w:sdtPr>
          <w:sdtEndPr/>
          <w:sdtContent>
            <w:tc>
              <w:tcPr>
                <w:tcW w:w="1172" w:type="dxa"/>
                <w:shd w:val="clear" w:color="auto" w:fill="auto"/>
              </w:tcPr>
              <w:p w14:paraId="05867E82" w14:textId="661C0CDC" w:rsidR="001E4927" w:rsidRPr="00C15C2A"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2072649090"/>
            <w14:checkbox>
              <w14:checked w14:val="0"/>
              <w14:checkedState w14:val="2612" w14:font="MS Gothic"/>
              <w14:uncheckedState w14:val="2610" w14:font="MS Gothic"/>
            </w14:checkbox>
          </w:sdtPr>
          <w:sdtEndPr/>
          <w:sdtContent>
            <w:tc>
              <w:tcPr>
                <w:tcW w:w="1172" w:type="dxa"/>
                <w:shd w:val="clear" w:color="auto" w:fill="auto"/>
              </w:tcPr>
              <w:p w14:paraId="13AFFED2" w14:textId="21230790" w:rsidR="001E4927" w:rsidRPr="00C15C2A" w:rsidRDefault="001E4927" w:rsidP="001E4927">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140" w:type="dxa"/>
            <w:shd w:val="clear" w:color="auto" w:fill="auto"/>
          </w:tcPr>
          <w:p w14:paraId="61CF7D9A" w14:textId="105BBFFF" w:rsidR="001E4927" w:rsidRPr="00C15C2A" w:rsidRDefault="001E4927" w:rsidP="001E4927">
            <w:pPr>
              <w:rPr>
                <w:rFonts w:asciiTheme="minorHAnsi" w:hAnsiTheme="minorHAnsi" w:cstheme="minorHAnsi"/>
              </w:rPr>
            </w:pPr>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p>
        </w:tc>
        <w:tc>
          <w:tcPr>
            <w:tcW w:w="4411" w:type="dxa"/>
            <w:shd w:val="clear" w:color="auto" w:fill="auto"/>
          </w:tcPr>
          <w:p w14:paraId="70126970" w14:textId="2AE15368" w:rsidR="001E4927" w:rsidRPr="00C15C2A" w:rsidRDefault="001E4927" w:rsidP="001E4927">
            <w:pPr>
              <w:rPr>
                <w:rFonts w:asciiTheme="minorHAnsi" w:hAnsiTheme="minorHAnsi" w:cstheme="minorHAnsi"/>
              </w:rPr>
            </w:pPr>
            <w:r w:rsidRPr="00C15C2A">
              <w:rPr>
                <w:rFonts w:asciiTheme="minorHAnsi" w:hAnsiTheme="minorHAnsi" w:cstheme="minorHAnsi"/>
              </w:rPr>
              <w:fldChar w:fldCharType="begin">
                <w:ffData>
                  <w:name w:val="Text1"/>
                  <w:enabled/>
                  <w:calcOnExit w:val="0"/>
                  <w:textInput/>
                </w:ffData>
              </w:fldChar>
            </w:r>
            <w:r w:rsidRPr="00C15C2A">
              <w:rPr>
                <w:rFonts w:asciiTheme="minorHAnsi" w:hAnsiTheme="minorHAnsi" w:cstheme="minorHAnsi"/>
              </w:rPr>
              <w:instrText xml:space="preserve"> FORMTEXT </w:instrText>
            </w:r>
            <w:r w:rsidRPr="00C15C2A">
              <w:rPr>
                <w:rFonts w:asciiTheme="minorHAnsi" w:hAnsiTheme="minorHAnsi" w:cstheme="minorHAnsi"/>
              </w:rPr>
            </w:r>
            <w:r w:rsidRPr="00C15C2A">
              <w:rPr>
                <w:rFonts w:asciiTheme="minorHAnsi" w:hAnsiTheme="minorHAnsi" w:cstheme="minorHAnsi"/>
              </w:rPr>
              <w:fldChar w:fldCharType="separate"/>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noProof/>
              </w:rPr>
              <w:t> </w:t>
            </w:r>
            <w:r w:rsidRPr="00C15C2A">
              <w:rPr>
                <w:rFonts w:asciiTheme="minorHAnsi" w:hAnsiTheme="minorHAnsi" w:cstheme="minorHAnsi"/>
              </w:rPr>
              <w:fldChar w:fldCharType="end"/>
            </w:r>
          </w:p>
        </w:tc>
      </w:tr>
    </w:tbl>
    <w:p w14:paraId="59A6ACBF" w14:textId="079B2299" w:rsidR="008900B5" w:rsidRPr="00432723" w:rsidRDefault="008C7366" w:rsidP="00AF5979">
      <w:pPr>
        <w:pStyle w:val="Heading3"/>
      </w:pPr>
      <w:r w:rsidRPr="00C15C2A">
        <w:br w:type="page"/>
      </w:r>
      <w:r w:rsidR="008900B5" w:rsidRPr="00432723">
        <w:lastRenderedPageBreak/>
        <w:t>Community-Based Services</w:t>
      </w:r>
    </w:p>
    <w:p w14:paraId="6A3E02EF" w14:textId="1B0F43C7" w:rsidR="008900B5" w:rsidRDefault="008900B5" w:rsidP="00AF5979">
      <w:pPr>
        <w:jc w:val="center"/>
        <w:rPr>
          <w:i/>
        </w:rPr>
      </w:pPr>
      <w:r w:rsidRPr="00432723">
        <w:rPr>
          <w:i/>
        </w:rPr>
        <w:t xml:space="preserve">Participants </w:t>
      </w:r>
      <w:r w:rsidRPr="00432723">
        <w:rPr>
          <w:bCs/>
          <w:i/>
          <w:iCs/>
        </w:rPr>
        <w:t>may</w:t>
      </w:r>
      <w:r w:rsidRPr="00432723">
        <w:rPr>
          <w:i/>
        </w:rPr>
        <w:t xml:space="preserve"> need additional supports and training to navigate the community safely, such as learning to practice social distancing and infection control. </w:t>
      </w:r>
      <w:r w:rsidRPr="00432723">
        <w:rPr>
          <w:bCs/>
          <w:i/>
          <w:iCs/>
        </w:rPr>
        <w:t>T</w:t>
      </w:r>
      <w:r w:rsidRPr="00432723">
        <w:rPr>
          <w:i/>
        </w:rPr>
        <w:t xml:space="preserve">he </w:t>
      </w:r>
      <w:r w:rsidRPr="00432723">
        <w:rPr>
          <w:bCs/>
          <w:i/>
          <w:iCs/>
        </w:rPr>
        <w:t>statements and considerations</w:t>
      </w:r>
      <w:r w:rsidRPr="00432723">
        <w:rPr>
          <w:i/>
        </w:rPr>
        <w:t xml:space="preserve"> listed below focus primarily on issues that are specific to small groups; however, many are applicable and should be considered for </w:t>
      </w:r>
      <w:r w:rsidRPr="00432723">
        <w:rPr>
          <w:bCs/>
          <w:i/>
          <w:iCs/>
        </w:rPr>
        <w:t>all services in the</w:t>
      </w:r>
      <w:r w:rsidRPr="00432723">
        <w:rPr>
          <w:i/>
        </w:rPr>
        <w:t xml:space="preserve"> community </w:t>
      </w:r>
      <w:r w:rsidRPr="00432723">
        <w:rPr>
          <w:bCs/>
          <w:i/>
          <w:iCs/>
        </w:rPr>
        <w:t>whether</w:t>
      </w:r>
      <w:r w:rsidRPr="00432723">
        <w:rPr>
          <w:i/>
        </w:rPr>
        <w:t xml:space="preserve"> delivered as 1:1 or in small groups.</w:t>
      </w:r>
    </w:p>
    <w:p w14:paraId="271B7D38" w14:textId="6AAC3B9E" w:rsidR="008900B5" w:rsidRPr="0020420F" w:rsidRDefault="008900B5" w:rsidP="00AF5979">
      <w:pPr>
        <w:pStyle w:val="Heading4"/>
      </w:pPr>
      <w:r w:rsidRPr="0020420F">
        <w:t>Supports in the Community</w:t>
      </w:r>
    </w:p>
    <w:tbl>
      <w:tblPr>
        <w:tblStyle w:val="TableGrid"/>
        <w:tblW w:w="0" w:type="auto"/>
        <w:tblLayout w:type="fixed"/>
        <w:tblLook w:val="04A0" w:firstRow="1" w:lastRow="0" w:firstColumn="1" w:lastColumn="0" w:noHBand="0" w:noVBand="1"/>
      </w:tblPr>
      <w:tblGrid>
        <w:gridCol w:w="4585"/>
        <w:gridCol w:w="1350"/>
        <w:gridCol w:w="1175"/>
        <w:gridCol w:w="1080"/>
        <w:gridCol w:w="1260"/>
        <w:gridCol w:w="4230"/>
        <w:gridCol w:w="4230"/>
      </w:tblGrid>
      <w:tr w:rsidR="00BE588D" w14:paraId="2A509553" w14:textId="4AB1EE15" w:rsidTr="00364970">
        <w:trPr>
          <w:tblHeader/>
        </w:trPr>
        <w:tc>
          <w:tcPr>
            <w:tcW w:w="4585" w:type="dxa"/>
            <w:shd w:val="clear" w:color="auto" w:fill="D9D9D9" w:themeFill="background1" w:themeFillShade="D9"/>
            <w:vAlign w:val="center"/>
          </w:tcPr>
          <w:bookmarkEnd w:id="6"/>
          <w:p w14:paraId="6394F603" w14:textId="4D68BA11" w:rsidR="00BE588D" w:rsidRPr="00432723" w:rsidRDefault="00BA5EEE" w:rsidP="00820B4B">
            <w:pPr>
              <w:jc w:val="center"/>
              <w:rPr>
                <w:b/>
              </w:rPr>
            </w:pPr>
            <w:r w:rsidRPr="00432723">
              <w:rPr>
                <w:b/>
              </w:rPr>
              <w:t>Item</w:t>
            </w:r>
          </w:p>
        </w:tc>
        <w:tc>
          <w:tcPr>
            <w:tcW w:w="1350" w:type="dxa"/>
            <w:shd w:val="clear" w:color="auto" w:fill="D9D9D9" w:themeFill="background1" w:themeFillShade="D9"/>
            <w:vAlign w:val="center"/>
          </w:tcPr>
          <w:p w14:paraId="64AEB08C" w14:textId="77777777" w:rsidR="00BE588D" w:rsidRPr="00432723" w:rsidRDefault="00BE588D" w:rsidP="00820B4B">
            <w:pPr>
              <w:jc w:val="center"/>
              <w:rPr>
                <w:b/>
              </w:rPr>
            </w:pPr>
            <w:r w:rsidRPr="00432723">
              <w:rPr>
                <w:b/>
              </w:rPr>
              <w:t>Completed</w:t>
            </w:r>
          </w:p>
        </w:tc>
        <w:tc>
          <w:tcPr>
            <w:tcW w:w="1175" w:type="dxa"/>
            <w:shd w:val="clear" w:color="auto" w:fill="D9D9D9" w:themeFill="background1" w:themeFillShade="D9"/>
            <w:vAlign w:val="center"/>
          </w:tcPr>
          <w:p w14:paraId="1CB7D470" w14:textId="77777777" w:rsidR="00BE588D" w:rsidRPr="00432723" w:rsidRDefault="00BE588D" w:rsidP="00820B4B">
            <w:pPr>
              <w:jc w:val="center"/>
              <w:rPr>
                <w:b/>
              </w:rPr>
            </w:pPr>
            <w:r w:rsidRPr="00432723">
              <w:rPr>
                <w:b/>
              </w:rPr>
              <w:t>In Progress</w:t>
            </w:r>
          </w:p>
        </w:tc>
        <w:tc>
          <w:tcPr>
            <w:tcW w:w="1080" w:type="dxa"/>
            <w:shd w:val="clear" w:color="auto" w:fill="D9D9D9" w:themeFill="background1" w:themeFillShade="D9"/>
            <w:vAlign w:val="center"/>
          </w:tcPr>
          <w:p w14:paraId="535D7D8A" w14:textId="77777777" w:rsidR="00BE588D" w:rsidRPr="00432723" w:rsidRDefault="00BE588D" w:rsidP="00820B4B">
            <w:pPr>
              <w:jc w:val="center"/>
              <w:rPr>
                <w:b/>
              </w:rPr>
            </w:pPr>
            <w:r w:rsidRPr="00432723">
              <w:rPr>
                <w:b/>
              </w:rPr>
              <w:t>Not Started</w:t>
            </w:r>
          </w:p>
        </w:tc>
        <w:tc>
          <w:tcPr>
            <w:tcW w:w="1260" w:type="dxa"/>
            <w:shd w:val="clear" w:color="auto" w:fill="D9D9D9" w:themeFill="background1" w:themeFillShade="D9"/>
            <w:vAlign w:val="center"/>
          </w:tcPr>
          <w:p w14:paraId="44A60175" w14:textId="77777777" w:rsidR="00BE588D" w:rsidRPr="00432723" w:rsidRDefault="00BE588D" w:rsidP="00820B4B">
            <w:pPr>
              <w:jc w:val="center"/>
              <w:rPr>
                <w:b/>
              </w:rPr>
            </w:pPr>
            <w:r w:rsidRPr="00432723">
              <w:rPr>
                <w:b/>
              </w:rPr>
              <w:t>N/A</w:t>
            </w:r>
          </w:p>
        </w:tc>
        <w:tc>
          <w:tcPr>
            <w:tcW w:w="4230" w:type="dxa"/>
            <w:shd w:val="clear" w:color="auto" w:fill="D9D9D9" w:themeFill="background1" w:themeFillShade="D9"/>
            <w:vAlign w:val="center"/>
          </w:tcPr>
          <w:p w14:paraId="2F92B5AE" w14:textId="35845CF6" w:rsidR="00BE588D" w:rsidRPr="00432723" w:rsidRDefault="003A16BB" w:rsidP="00820B4B">
            <w:pPr>
              <w:jc w:val="center"/>
              <w:rPr>
                <w:b/>
              </w:rPr>
            </w:pPr>
            <w:r w:rsidRPr="00432723">
              <w:rPr>
                <w:b/>
              </w:rPr>
              <w:t xml:space="preserve">Strategies </w:t>
            </w:r>
            <w:r w:rsidR="008067DF" w:rsidRPr="00432723">
              <w:rPr>
                <w:b/>
              </w:rPr>
              <w:t xml:space="preserve">and </w:t>
            </w:r>
            <w:r w:rsidR="00C6143A" w:rsidRPr="00432723">
              <w:rPr>
                <w:b/>
              </w:rPr>
              <w:t>Supporting</w:t>
            </w:r>
            <w:r w:rsidRPr="00432723">
              <w:rPr>
                <w:b/>
              </w:rPr>
              <w:t xml:space="preserve"> </w:t>
            </w:r>
            <w:r w:rsidR="008067DF" w:rsidRPr="00432723">
              <w:rPr>
                <w:b/>
              </w:rPr>
              <w:t>Do</w:t>
            </w:r>
            <w:r w:rsidRPr="00432723">
              <w:rPr>
                <w:b/>
              </w:rPr>
              <w:t>cument(s)</w:t>
            </w:r>
          </w:p>
        </w:tc>
        <w:tc>
          <w:tcPr>
            <w:tcW w:w="4230" w:type="dxa"/>
            <w:shd w:val="clear" w:color="auto" w:fill="D9D9D9" w:themeFill="background1" w:themeFillShade="D9"/>
            <w:vAlign w:val="center"/>
          </w:tcPr>
          <w:p w14:paraId="27076EF3" w14:textId="7150DA34" w:rsidR="00BE588D" w:rsidRPr="00432723" w:rsidRDefault="00DC49FE" w:rsidP="00820B4B">
            <w:pPr>
              <w:jc w:val="center"/>
            </w:pPr>
            <w:r w:rsidRPr="00432723">
              <w:rPr>
                <w:b/>
              </w:rPr>
              <w:t>Notes</w:t>
            </w:r>
            <w:r w:rsidR="00B61C47" w:rsidRPr="00432723">
              <w:rPr>
                <w:b/>
              </w:rPr>
              <w:t>/Questions</w:t>
            </w:r>
            <w:r w:rsidR="00A87ABF" w:rsidRPr="00432723">
              <w:rPr>
                <w:b/>
              </w:rPr>
              <w:t xml:space="preserve"> for Agency Use</w:t>
            </w:r>
          </w:p>
        </w:tc>
      </w:tr>
      <w:tr w:rsidR="001E4927" w:rsidRPr="00432723" w14:paraId="798B750B" w14:textId="63383984" w:rsidTr="00364970">
        <w:trPr>
          <w:trHeight w:val="690"/>
        </w:trPr>
        <w:tc>
          <w:tcPr>
            <w:tcW w:w="4585" w:type="dxa"/>
          </w:tcPr>
          <w:p w14:paraId="707D6512" w14:textId="08561E21" w:rsidR="001E4927" w:rsidRPr="00432723" w:rsidRDefault="001E4927" w:rsidP="001E4927">
            <w:pPr>
              <w:pStyle w:val="ListParagraph"/>
              <w:numPr>
                <w:ilvl w:val="0"/>
                <w:numId w:val="44"/>
              </w:numPr>
            </w:pPr>
            <w:r w:rsidRPr="00432723">
              <w:t>Our agency has a system to assess the community locations where participants have typically received community-based services to identify strategies for supporting participants in accordance with CDC guidelines.</w:t>
            </w:r>
          </w:p>
          <w:p w14:paraId="159B4E2A" w14:textId="64971CD3" w:rsidR="001E4927" w:rsidRPr="00432723" w:rsidRDefault="001E4927" w:rsidP="001E4927"/>
          <w:p w14:paraId="02126705" w14:textId="2CEE3847" w:rsidR="001E4927" w:rsidRPr="00432723" w:rsidRDefault="001E4927" w:rsidP="001E4927">
            <w:r w:rsidRPr="00432723">
              <w:t>Address the following:</w:t>
            </w:r>
          </w:p>
          <w:p w14:paraId="1706E26B" w14:textId="080FC124" w:rsidR="001E4927" w:rsidRPr="00432723" w:rsidRDefault="001E4927" w:rsidP="001E4927">
            <w:pPr>
              <w:pStyle w:val="ListParagraph"/>
              <w:numPr>
                <w:ilvl w:val="0"/>
                <w:numId w:val="15"/>
              </w:numPr>
            </w:pPr>
            <w:r w:rsidRPr="00432723">
              <w:t xml:space="preserve">Availability of/access to community resources and settings; for example, the library is </w:t>
            </w:r>
            <w:proofErr w:type="gramStart"/>
            <w:r w:rsidRPr="00432723">
              <w:t>open</w:t>
            </w:r>
            <w:proofErr w:type="gramEnd"/>
            <w:r w:rsidRPr="00432723">
              <w:t xml:space="preserve"> but hours and number of visitors are limited</w:t>
            </w:r>
          </w:p>
          <w:p w14:paraId="7E28CDCE" w14:textId="77777777" w:rsidR="001E4927" w:rsidRPr="00432723" w:rsidRDefault="001E4927" w:rsidP="001E4927">
            <w:pPr>
              <w:pStyle w:val="ListParagraph"/>
              <w:numPr>
                <w:ilvl w:val="0"/>
                <w:numId w:val="15"/>
              </w:numPr>
            </w:pPr>
            <w:r w:rsidRPr="00432723">
              <w:t>Availability of/access to public restrooms</w:t>
            </w:r>
          </w:p>
          <w:p w14:paraId="7E6C4BBF" w14:textId="4C5D7770" w:rsidR="001E4927" w:rsidRPr="00432723" w:rsidRDefault="001E4927" w:rsidP="001E4927">
            <w:pPr>
              <w:pStyle w:val="ListParagraph"/>
              <w:numPr>
                <w:ilvl w:val="0"/>
                <w:numId w:val="15"/>
              </w:numPr>
            </w:pPr>
            <w:r w:rsidRPr="00432723">
              <w:t xml:space="preserve">Proper hand hygiene </w:t>
            </w:r>
          </w:p>
          <w:p w14:paraId="1BA2DE97" w14:textId="77777777" w:rsidR="001E4927" w:rsidRPr="00432723" w:rsidRDefault="001E4927" w:rsidP="001E4927">
            <w:pPr>
              <w:pStyle w:val="ListParagraph"/>
              <w:numPr>
                <w:ilvl w:val="0"/>
                <w:numId w:val="15"/>
              </w:numPr>
            </w:pPr>
            <w:r w:rsidRPr="00432723">
              <w:t xml:space="preserve">Ability to maintain social distancing, such as whether the participants </w:t>
            </w:r>
            <w:proofErr w:type="gramStart"/>
            <w:r w:rsidRPr="00432723">
              <w:t>are able to</w:t>
            </w:r>
            <w:proofErr w:type="gramEnd"/>
            <w:r w:rsidRPr="00432723">
              <w:t xml:space="preserve"> practice social distancing or if the setting presents challenges for a small group</w:t>
            </w:r>
          </w:p>
          <w:p w14:paraId="5242189A" w14:textId="77777777" w:rsidR="001E4927" w:rsidRPr="00432723" w:rsidRDefault="001E4927" w:rsidP="001E4927">
            <w:pPr>
              <w:pStyle w:val="ListParagraph"/>
              <w:numPr>
                <w:ilvl w:val="0"/>
                <w:numId w:val="15"/>
              </w:numPr>
            </w:pPr>
            <w:r w:rsidRPr="00432723">
              <w:t>Proper use of PPE, including the length of time participants can wear a face covering during community activities</w:t>
            </w:r>
          </w:p>
          <w:p w14:paraId="4CB6AC4D" w14:textId="77777777" w:rsidR="001E4927" w:rsidRPr="00432723" w:rsidRDefault="001E4927" w:rsidP="001E4927">
            <w:pPr>
              <w:pStyle w:val="ListParagraph"/>
              <w:numPr>
                <w:ilvl w:val="0"/>
                <w:numId w:val="15"/>
              </w:numPr>
            </w:pPr>
            <w:r w:rsidRPr="00432723">
              <w:t>Modifying staff to participant ratios and/or size of small groups</w:t>
            </w:r>
          </w:p>
          <w:p w14:paraId="16FCF671" w14:textId="77777777" w:rsidR="001E4927" w:rsidRPr="00432723" w:rsidRDefault="001E4927" w:rsidP="001E4927">
            <w:pPr>
              <w:pStyle w:val="ListParagraph"/>
              <w:numPr>
                <w:ilvl w:val="0"/>
                <w:numId w:val="15"/>
              </w:numPr>
            </w:pPr>
            <w:r w:rsidRPr="00432723">
              <w:t>Adjusting or staggering scheduled activities</w:t>
            </w:r>
          </w:p>
          <w:p w14:paraId="0187192F" w14:textId="77777777" w:rsidR="001E4927" w:rsidRPr="00432723" w:rsidRDefault="001E4927" w:rsidP="001E4927">
            <w:pPr>
              <w:pStyle w:val="ListParagraph"/>
              <w:numPr>
                <w:ilvl w:val="0"/>
                <w:numId w:val="15"/>
              </w:numPr>
            </w:pPr>
            <w:r w:rsidRPr="00432723">
              <w:lastRenderedPageBreak/>
              <w:t>Flexible scheduling of options for participant choice based on community activities that may change with short notice</w:t>
            </w:r>
          </w:p>
          <w:p w14:paraId="36DDC22B" w14:textId="77777777" w:rsidR="001E4927" w:rsidRPr="00432723" w:rsidRDefault="001E4927" w:rsidP="001E4927"/>
        </w:tc>
        <w:sdt>
          <w:sdtPr>
            <w:rPr>
              <w:color w:val="2B579A"/>
              <w:sz w:val="52"/>
              <w:szCs w:val="52"/>
              <w:shd w:val="clear" w:color="auto" w:fill="E6E6E6"/>
            </w:rPr>
            <w:id w:val="582724299"/>
            <w14:checkbox>
              <w14:checked w14:val="0"/>
              <w14:checkedState w14:val="2612" w14:font="MS Gothic"/>
              <w14:uncheckedState w14:val="2610" w14:font="MS Gothic"/>
            </w14:checkbox>
          </w:sdtPr>
          <w:sdtEndPr/>
          <w:sdtContent>
            <w:tc>
              <w:tcPr>
                <w:tcW w:w="1350" w:type="dxa"/>
                <w:shd w:val="clear" w:color="auto" w:fill="auto"/>
              </w:tcPr>
              <w:p w14:paraId="746EB7E5" w14:textId="438D0125" w:rsidR="001E4927" w:rsidRPr="00432723" w:rsidRDefault="00C36173"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988545578"/>
            <w14:checkbox>
              <w14:checked w14:val="0"/>
              <w14:checkedState w14:val="2612" w14:font="MS Gothic"/>
              <w14:uncheckedState w14:val="2610" w14:font="MS Gothic"/>
            </w14:checkbox>
          </w:sdtPr>
          <w:sdtEndPr/>
          <w:sdtContent>
            <w:tc>
              <w:tcPr>
                <w:tcW w:w="1175" w:type="dxa"/>
                <w:shd w:val="clear" w:color="auto" w:fill="auto"/>
              </w:tcPr>
              <w:p w14:paraId="5691D469" w14:textId="6B60EF89" w:rsidR="001E4927" w:rsidRPr="00432723"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397365998"/>
            <w14:checkbox>
              <w14:checked w14:val="0"/>
              <w14:checkedState w14:val="2612" w14:font="MS Gothic"/>
              <w14:uncheckedState w14:val="2610" w14:font="MS Gothic"/>
            </w14:checkbox>
          </w:sdtPr>
          <w:sdtEndPr/>
          <w:sdtContent>
            <w:tc>
              <w:tcPr>
                <w:tcW w:w="1080" w:type="dxa"/>
                <w:shd w:val="clear" w:color="auto" w:fill="auto"/>
              </w:tcPr>
              <w:p w14:paraId="338EA2AD" w14:textId="2126D223" w:rsidR="001E4927" w:rsidRPr="00432723" w:rsidRDefault="001E4927" w:rsidP="001E4927">
                <w:pPr>
                  <w:jc w:val="cente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247724865"/>
            <w14:checkbox>
              <w14:checked w14:val="0"/>
              <w14:checkedState w14:val="2612" w14:font="MS Gothic"/>
              <w14:uncheckedState w14:val="2610" w14:font="MS Gothic"/>
            </w14:checkbox>
          </w:sdtPr>
          <w:sdtEndPr/>
          <w:sdtContent>
            <w:tc>
              <w:tcPr>
                <w:tcW w:w="1260" w:type="dxa"/>
                <w:shd w:val="clear" w:color="auto" w:fill="auto"/>
              </w:tcPr>
              <w:p w14:paraId="02039B39" w14:textId="7BA20319" w:rsidR="001E4927" w:rsidRPr="00432723" w:rsidRDefault="001E4927" w:rsidP="001E4927">
                <w:pPr>
                  <w:jc w:val="center"/>
                </w:pPr>
                <w:r>
                  <w:rPr>
                    <w:rFonts w:ascii="MS Gothic" w:eastAsia="MS Gothic" w:hAnsi="MS Gothic" w:hint="eastAsia"/>
                    <w:color w:val="2B579A"/>
                    <w:sz w:val="52"/>
                    <w:szCs w:val="52"/>
                    <w:shd w:val="clear" w:color="auto" w:fill="E6E6E6"/>
                  </w:rPr>
                  <w:t>☐</w:t>
                </w:r>
              </w:p>
            </w:tc>
          </w:sdtContent>
        </w:sdt>
        <w:tc>
          <w:tcPr>
            <w:tcW w:w="4230" w:type="dxa"/>
            <w:shd w:val="clear" w:color="auto" w:fill="auto"/>
          </w:tcPr>
          <w:p w14:paraId="5F667B0C" w14:textId="3959443D" w:rsidR="001E4927" w:rsidRPr="00432723" w:rsidRDefault="001E4927" w:rsidP="001E4927">
            <w:r w:rsidRPr="00432723">
              <w:rPr>
                <w:rFonts w:asciiTheme="minorHAnsi" w:hAnsiTheme="minorHAnsi" w:cstheme="minorHAnsi"/>
              </w:rPr>
              <w:fldChar w:fldCharType="begin">
                <w:ffData>
                  <w:name w:val="Text1"/>
                  <w:enabled/>
                  <w:calcOnExit w:val="0"/>
                  <w:textInput/>
                </w:ffData>
              </w:fldChar>
            </w:r>
            <w:r w:rsidRPr="00432723">
              <w:rPr>
                <w:rFonts w:asciiTheme="minorHAnsi" w:hAnsiTheme="minorHAnsi" w:cstheme="minorHAnsi"/>
              </w:rPr>
              <w:instrText xml:space="preserve"> FORMTEXT </w:instrText>
            </w:r>
            <w:r w:rsidRPr="00432723">
              <w:rPr>
                <w:rFonts w:asciiTheme="minorHAnsi" w:hAnsiTheme="minorHAnsi" w:cstheme="minorHAnsi"/>
              </w:rPr>
            </w:r>
            <w:r w:rsidRPr="00432723">
              <w:rPr>
                <w:rFonts w:asciiTheme="minorHAnsi" w:hAnsiTheme="minorHAnsi" w:cstheme="minorHAnsi"/>
              </w:rPr>
              <w:fldChar w:fldCharType="separate"/>
            </w:r>
            <w:r w:rsidRPr="00432723">
              <w:rPr>
                <w:rFonts w:asciiTheme="minorHAnsi" w:hAnsiTheme="minorHAnsi" w:cstheme="minorHAnsi"/>
                <w:noProof/>
              </w:rPr>
              <w:t> </w:t>
            </w:r>
            <w:r w:rsidRPr="00432723">
              <w:rPr>
                <w:rFonts w:asciiTheme="minorHAnsi" w:hAnsiTheme="minorHAnsi" w:cstheme="minorHAnsi"/>
                <w:noProof/>
              </w:rPr>
              <w:t> </w:t>
            </w:r>
            <w:r w:rsidRPr="00432723">
              <w:rPr>
                <w:rFonts w:asciiTheme="minorHAnsi" w:hAnsiTheme="minorHAnsi" w:cstheme="minorHAnsi"/>
                <w:noProof/>
              </w:rPr>
              <w:t> </w:t>
            </w:r>
            <w:r w:rsidRPr="00432723">
              <w:rPr>
                <w:rFonts w:asciiTheme="minorHAnsi" w:hAnsiTheme="minorHAnsi" w:cstheme="minorHAnsi"/>
                <w:noProof/>
              </w:rPr>
              <w:t> </w:t>
            </w:r>
            <w:r w:rsidRPr="00432723">
              <w:rPr>
                <w:rFonts w:asciiTheme="minorHAnsi" w:hAnsiTheme="minorHAnsi" w:cstheme="minorHAnsi"/>
                <w:noProof/>
              </w:rPr>
              <w:t> </w:t>
            </w:r>
            <w:r w:rsidRPr="00432723">
              <w:rPr>
                <w:rFonts w:asciiTheme="minorHAnsi" w:hAnsiTheme="minorHAnsi" w:cstheme="minorHAnsi"/>
              </w:rPr>
              <w:fldChar w:fldCharType="end"/>
            </w:r>
          </w:p>
        </w:tc>
        <w:tc>
          <w:tcPr>
            <w:tcW w:w="4230" w:type="dxa"/>
            <w:shd w:val="clear" w:color="auto" w:fill="auto"/>
          </w:tcPr>
          <w:p w14:paraId="7F03639A" w14:textId="309B9CCC" w:rsidR="001E4927" w:rsidRPr="00432723" w:rsidRDefault="001E4927" w:rsidP="001E4927">
            <w:r w:rsidRPr="00432723">
              <w:rPr>
                <w:rFonts w:asciiTheme="minorHAnsi" w:hAnsiTheme="minorHAnsi" w:cstheme="minorHAnsi"/>
              </w:rPr>
              <w:fldChar w:fldCharType="begin">
                <w:ffData>
                  <w:name w:val="Text1"/>
                  <w:enabled/>
                  <w:calcOnExit w:val="0"/>
                  <w:textInput/>
                </w:ffData>
              </w:fldChar>
            </w:r>
            <w:r w:rsidRPr="00432723">
              <w:rPr>
                <w:rFonts w:asciiTheme="minorHAnsi" w:hAnsiTheme="minorHAnsi" w:cstheme="minorHAnsi"/>
              </w:rPr>
              <w:instrText xml:space="preserve"> FORMTEXT </w:instrText>
            </w:r>
            <w:r w:rsidRPr="00432723">
              <w:rPr>
                <w:rFonts w:asciiTheme="minorHAnsi" w:hAnsiTheme="minorHAnsi" w:cstheme="minorHAnsi"/>
              </w:rPr>
            </w:r>
            <w:r w:rsidRPr="00432723">
              <w:rPr>
                <w:rFonts w:asciiTheme="minorHAnsi" w:hAnsiTheme="minorHAnsi" w:cstheme="minorHAnsi"/>
              </w:rPr>
              <w:fldChar w:fldCharType="separate"/>
            </w:r>
            <w:r w:rsidRPr="00432723">
              <w:rPr>
                <w:rFonts w:asciiTheme="minorHAnsi" w:hAnsiTheme="minorHAnsi" w:cstheme="minorHAnsi"/>
                <w:noProof/>
              </w:rPr>
              <w:t> </w:t>
            </w:r>
            <w:r w:rsidRPr="00432723">
              <w:rPr>
                <w:rFonts w:asciiTheme="minorHAnsi" w:hAnsiTheme="minorHAnsi" w:cstheme="minorHAnsi"/>
                <w:noProof/>
              </w:rPr>
              <w:t> </w:t>
            </w:r>
            <w:r w:rsidRPr="00432723">
              <w:rPr>
                <w:rFonts w:asciiTheme="minorHAnsi" w:hAnsiTheme="minorHAnsi" w:cstheme="minorHAnsi"/>
                <w:noProof/>
              </w:rPr>
              <w:t> </w:t>
            </w:r>
            <w:r w:rsidRPr="00432723">
              <w:rPr>
                <w:rFonts w:asciiTheme="minorHAnsi" w:hAnsiTheme="minorHAnsi" w:cstheme="minorHAnsi"/>
                <w:noProof/>
              </w:rPr>
              <w:t> </w:t>
            </w:r>
            <w:r w:rsidRPr="00432723">
              <w:rPr>
                <w:rFonts w:asciiTheme="minorHAnsi" w:hAnsiTheme="minorHAnsi" w:cstheme="minorHAnsi"/>
                <w:noProof/>
              </w:rPr>
              <w:t> </w:t>
            </w:r>
            <w:r w:rsidRPr="00432723">
              <w:rPr>
                <w:rFonts w:asciiTheme="minorHAnsi" w:hAnsiTheme="minorHAnsi" w:cstheme="minorHAnsi"/>
              </w:rPr>
              <w:fldChar w:fldCharType="end"/>
            </w:r>
          </w:p>
        </w:tc>
      </w:tr>
      <w:tr w:rsidR="00670432" w:rsidRPr="00432723" w14:paraId="289F3B01" w14:textId="77777777" w:rsidTr="00364970">
        <w:trPr>
          <w:trHeight w:val="690"/>
        </w:trPr>
        <w:tc>
          <w:tcPr>
            <w:tcW w:w="4585" w:type="dxa"/>
            <w:tcBorders>
              <w:bottom w:val="single" w:sz="4" w:space="0" w:color="auto"/>
            </w:tcBorders>
          </w:tcPr>
          <w:p w14:paraId="5C50BE5D" w14:textId="77777777" w:rsidR="00670432" w:rsidRPr="00432723" w:rsidRDefault="00670432" w:rsidP="00670432">
            <w:pPr>
              <w:pStyle w:val="ListParagraph"/>
              <w:numPr>
                <w:ilvl w:val="0"/>
                <w:numId w:val="44"/>
              </w:numPr>
              <w:rPr>
                <w:color w:val="2B579A"/>
                <w:shd w:val="clear" w:color="auto" w:fill="E6E6E6"/>
              </w:rPr>
            </w:pPr>
            <w:r w:rsidRPr="00432723">
              <w:t>Our agency has a written procedure that staff can follow during community activities with participants and have trained the staff in the procedures.</w:t>
            </w:r>
          </w:p>
          <w:p w14:paraId="20A3DDF0" w14:textId="77777777" w:rsidR="00670432" w:rsidRPr="00432723" w:rsidRDefault="00670432" w:rsidP="00670432"/>
          <w:p w14:paraId="49860618" w14:textId="77777777" w:rsidR="00670432" w:rsidRPr="00432723" w:rsidRDefault="00670432" w:rsidP="00670432">
            <w:r w:rsidRPr="00432723">
              <w:t>Address the following:</w:t>
            </w:r>
          </w:p>
          <w:p w14:paraId="35A4B29E" w14:textId="77777777" w:rsidR="00670432" w:rsidRPr="00432723" w:rsidRDefault="00670432" w:rsidP="00670432">
            <w:pPr>
              <w:pStyle w:val="ListParagraph"/>
              <w:numPr>
                <w:ilvl w:val="0"/>
                <w:numId w:val="15"/>
              </w:numPr>
            </w:pPr>
            <w:r w:rsidRPr="00432723">
              <w:t>Maintaining a pre-prepped bag is ready with extra PPE and infection control supplies, hand sanitizer, soap, hand towels, etc. for the staff and participants</w:t>
            </w:r>
          </w:p>
          <w:p w14:paraId="0A652075" w14:textId="77777777" w:rsidR="00670432" w:rsidRPr="00432723" w:rsidRDefault="00670432" w:rsidP="00670432">
            <w:pPr>
              <w:pStyle w:val="ListParagraph"/>
              <w:numPr>
                <w:ilvl w:val="0"/>
                <w:numId w:val="15"/>
              </w:numPr>
            </w:pPr>
            <w:r w:rsidRPr="00432723">
              <w:t xml:space="preserve">Proper hand hygiene </w:t>
            </w:r>
          </w:p>
          <w:p w14:paraId="649ADFCD" w14:textId="77777777" w:rsidR="00670432" w:rsidRPr="00432723" w:rsidRDefault="00670432" w:rsidP="00670432">
            <w:pPr>
              <w:pStyle w:val="ListParagraph"/>
              <w:numPr>
                <w:ilvl w:val="0"/>
                <w:numId w:val="15"/>
              </w:numPr>
            </w:pPr>
            <w:r w:rsidRPr="00432723">
              <w:t>Maintaining social distancing in the community</w:t>
            </w:r>
          </w:p>
          <w:p w14:paraId="24889743" w14:textId="77777777" w:rsidR="00670432" w:rsidRPr="00432723" w:rsidRDefault="00670432" w:rsidP="00670432">
            <w:pPr>
              <w:pStyle w:val="ListParagraph"/>
              <w:numPr>
                <w:ilvl w:val="0"/>
                <w:numId w:val="15"/>
              </w:numPr>
            </w:pPr>
            <w:r w:rsidRPr="00432723">
              <w:t>Proper use of PPE</w:t>
            </w:r>
          </w:p>
          <w:p w14:paraId="271FAC60" w14:textId="77777777" w:rsidR="00670432" w:rsidRPr="00432723" w:rsidRDefault="00670432" w:rsidP="00670432">
            <w:pPr>
              <w:pStyle w:val="ListParagraph"/>
              <w:numPr>
                <w:ilvl w:val="0"/>
                <w:numId w:val="15"/>
              </w:numPr>
            </w:pPr>
            <w:r w:rsidRPr="00432723">
              <w:t>What to do if a participant appears to have symptoms of illness while in the community</w:t>
            </w:r>
          </w:p>
          <w:p w14:paraId="052499D9" w14:textId="77777777" w:rsidR="00670432" w:rsidRPr="00432723" w:rsidRDefault="00670432" w:rsidP="00670432">
            <w:pPr>
              <w:pStyle w:val="ListParagraph"/>
              <w:numPr>
                <w:ilvl w:val="0"/>
                <w:numId w:val="15"/>
              </w:numPr>
            </w:pPr>
            <w:r w:rsidRPr="00432723">
              <w:t>Using a public restroom</w:t>
            </w:r>
          </w:p>
          <w:p w14:paraId="69BF858B" w14:textId="09BA47DF" w:rsidR="00670432" w:rsidRPr="00432723" w:rsidRDefault="00670432" w:rsidP="00670432">
            <w:pPr>
              <w:pStyle w:val="ListParagraph"/>
              <w:numPr>
                <w:ilvl w:val="0"/>
                <w:numId w:val="15"/>
              </w:numPr>
            </w:pPr>
            <w:r w:rsidRPr="00432723">
              <w:t>Alternate community activities identified if a setting is unavailable or at capacity when the participants arrive</w:t>
            </w:r>
          </w:p>
        </w:tc>
        <w:sdt>
          <w:sdtPr>
            <w:rPr>
              <w:color w:val="2B579A"/>
              <w:sz w:val="52"/>
              <w:szCs w:val="52"/>
              <w:shd w:val="clear" w:color="auto" w:fill="E6E6E6"/>
            </w:rPr>
            <w:id w:val="1060209407"/>
            <w14:checkbox>
              <w14:checked w14:val="0"/>
              <w14:checkedState w14:val="2612" w14:font="MS Gothic"/>
              <w14:uncheckedState w14:val="2610" w14:font="MS Gothic"/>
            </w14:checkbox>
          </w:sdtPr>
          <w:sdtEndPr/>
          <w:sdtContent>
            <w:tc>
              <w:tcPr>
                <w:tcW w:w="1350" w:type="dxa"/>
                <w:tcBorders>
                  <w:bottom w:val="single" w:sz="4" w:space="0" w:color="auto"/>
                </w:tcBorders>
                <w:shd w:val="clear" w:color="auto" w:fill="auto"/>
              </w:tcPr>
              <w:p w14:paraId="7373241F" w14:textId="27425C1B"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818192155"/>
            <w14:checkbox>
              <w14:checked w14:val="0"/>
              <w14:checkedState w14:val="2612" w14:font="MS Gothic"/>
              <w14:uncheckedState w14:val="2610" w14:font="MS Gothic"/>
            </w14:checkbox>
          </w:sdtPr>
          <w:sdtEndPr/>
          <w:sdtContent>
            <w:tc>
              <w:tcPr>
                <w:tcW w:w="1175" w:type="dxa"/>
                <w:tcBorders>
                  <w:bottom w:val="single" w:sz="4" w:space="0" w:color="auto"/>
                </w:tcBorders>
                <w:shd w:val="clear" w:color="auto" w:fill="auto"/>
              </w:tcPr>
              <w:p w14:paraId="233DB86B" w14:textId="37D442E3"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2120639359"/>
            <w14:checkbox>
              <w14:checked w14:val="0"/>
              <w14:checkedState w14:val="2612" w14:font="MS Gothic"/>
              <w14:uncheckedState w14:val="2610" w14:font="MS Gothic"/>
            </w14:checkbox>
          </w:sdtPr>
          <w:sdtEndPr/>
          <w:sdtContent>
            <w:tc>
              <w:tcPr>
                <w:tcW w:w="1080" w:type="dxa"/>
                <w:tcBorders>
                  <w:bottom w:val="single" w:sz="4" w:space="0" w:color="auto"/>
                </w:tcBorders>
                <w:shd w:val="clear" w:color="auto" w:fill="auto"/>
              </w:tcPr>
              <w:p w14:paraId="11D89DCA" w14:textId="6516D874"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278296666"/>
            <w14:checkbox>
              <w14:checked w14:val="0"/>
              <w14:checkedState w14:val="2612" w14:font="MS Gothic"/>
              <w14:uncheckedState w14:val="2610" w14:font="MS Gothic"/>
            </w14:checkbox>
          </w:sdtPr>
          <w:sdtEndPr/>
          <w:sdtContent>
            <w:tc>
              <w:tcPr>
                <w:tcW w:w="1260" w:type="dxa"/>
                <w:tcBorders>
                  <w:bottom w:val="single" w:sz="4" w:space="0" w:color="auto"/>
                </w:tcBorders>
                <w:shd w:val="clear" w:color="auto" w:fill="auto"/>
              </w:tcPr>
              <w:p w14:paraId="3E2A1BB6" w14:textId="387AB9C0"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230" w:type="dxa"/>
            <w:tcBorders>
              <w:bottom w:val="single" w:sz="4" w:space="0" w:color="auto"/>
            </w:tcBorders>
            <w:shd w:val="clear" w:color="auto" w:fill="auto"/>
          </w:tcPr>
          <w:p w14:paraId="7075D9F9" w14:textId="77777777" w:rsidR="00670432" w:rsidRPr="00432723" w:rsidRDefault="00670432" w:rsidP="00670432">
            <w:pPr>
              <w:rPr>
                <w:rFonts w:asciiTheme="minorHAnsi" w:hAnsiTheme="minorHAnsi" w:cstheme="minorHAnsi"/>
              </w:rPr>
            </w:pPr>
          </w:p>
        </w:tc>
        <w:tc>
          <w:tcPr>
            <w:tcW w:w="4230" w:type="dxa"/>
            <w:tcBorders>
              <w:bottom w:val="single" w:sz="4" w:space="0" w:color="auto"/>
            </w:tcBorders>
            <w:shd w:val="clear" w:color="auto" w:fill="auto"/>
          </w:tcPr>
          <w:p w14:paraId="743822E2" w14:textId="77777777" w:rsidR="00670432" w:rsidRPr="00432723" w:rsidRDefault="00670432" w:rsidP="00670432">
            <w:pPr>
              <w:rPr>
                <w:rFonts w:asciiTheme="minorHAnsi" w:hAnsiTheme="minorHAnsi" w:cstheme="minorHAnsi"/>
              </w:rPr>
            </w:pPr>
          </w:p>
        </w:tc>
      </w:tr>
      <w:tr w:rsidR="008C3B91" w:rsidRPr="00432723" w14:paraId="7AA62081" w14:textId="77777777" w:rsidTr="008C3B91">
        <w:trPr>
          <w:trHeight w:val="690"/>
        </w:trPr>
        <w:tc>
          <w:tcPr>
            <w:tcW w:w="17910" w:type="dxa"/>
            <w:gridSpan w:val="7"/>
            <w:shd w:val="clear" w:color="auto" w:fill="E2EFD9" w:themeFill="accent6" w:themeFillTint="33"/>
            <w:vAlign w:val="center"/>
          </w:tcPr>
          <w:p w14:paraId="68615FD3" w14:textId="3F0984CE" w:rsidR="008C3B91" w:rsidRPr="00432723" w:rsidRDefault="008C3B91" w:rsidP="008C3B91">
            <w:pPr>
              <w:jc w:val="center"/>
              <w:rPr>
                <w:rFonts w:asciiTheme="minorHAnsi" w:hAnsiTheme="minorHAnsi" w:cstheme="minorHAnsi"/>
              </w:rPr>
            </w:pPr>
            <w:r w:rsidRPr="00432723">
              <w:rPr>
                <w:b/>
              </w:rPr>
              <w:t>Supports in the Participant’s Workplace</w:t>
            </w:r>
          </w:p>
        </w:tc>
      </w:tr>
      <w:tr w:rsidR="00670432" w:rsidRPr="00432723" w14:paraId="0D5B642B" w14:textId="77777777" w:rsidTr="00364970">
        <w:trPr>
          <w:trHeight w:val="690"/>
        </w:trPr>
        <w:tc>
          <w:tcPr>
            <w:tcW w:w="4585" w:type="dxa"/>
          </w:tcPr>
          <w:p w14:paraId="24DD2F98" w14:textId="77777777" w:rsidR="00670432" w:rsidRPr="00432723" w:rsidRDefault="00670432" w:rsidP="00670432">
            <w:pPr>
              <w:pStyle w:val="ListParagraph"/>
              <w:numPr>
                <w:ilvl w:val="0"/>
                <w:numId w:val="44"/>
              </w:numPr>
            </w:pPr>
            <w:r w:rsidRPr="00432723">
              <w:t xml:space="preserve">Our agency is working with participants (and their families/guardians and case </w:t>
            </w:r>
            <w:r w:rsidRPr="00432723">
              <w:lastRenderedPageBreak/>
              <w:t>managers) who are supported with waiver services for their jobs and will develop individual strategies to meet the participant’s needs.</w:t>
            </w:r>
          </w:p>
          <w:p w14:paraId="5477AFA3" w14:textId="77777777" w:rsidR="00670432" w:rsidRPr="00432723" w:rsidRDefault="00670432" w:rsidP="00670432"/>
          <w:p w14:paraId="0E99DCC1" w14:textId="77777777" w:rsidR="00670432" w:rsidRPr="00432723" w:rsidRDefault="00670432" w:rsidP="00670432">
            <w:r w:rsidRPr="00432723">
              <w:t>Address the following:</w:t>
            </w:r>
          </w:p>
          <w:p w14:paraId="3FB6981A" w14:textId="77777777" w:rsidR="00670432" w:rsidRPr="00432723" w:rsidRDefault="00670432" w:rsidP="00670432">
            <w:pPr>
              <w:pStyle w:val="ListParagraph"/>
              <w:numPr>
                <w:ilvl w:val="0"/>
                <w:numId w:val="19"/>
              </w:numPr>
              <w:ind w:left="337" w:hanging="337"/>
            </w:pPr>
            <w:r w:rsidRPr="00432723">
              <w:t>Is the participant (and family) interested in returning to work?</w:t>
            </w:r>
          </w:p>
          <w:p w14:paraId="5AF5FBEE" w14:textId="77777777" w:rsidR="00670432" w:rsidRPr="00432723" w:rsidRDefault="00670432" w:rsidP="00670432">
            <w:pPr>
              <w:pStyle w:val="ListParagraph"/>
              <w:numPr>
                <w:ilvl w:val="0"/>
                <w:numId w:val="19"/>
              </w:numPr>
              <w:ind w:left="337" w:hanging="337"/>
            </w:pPr>
            <w:r w:rsidRPr="00432723">
              <w:t>What do they feel they need for safety and success before the participant would want to go back to their job?</w:t>
            </w:r>
          </w:p>
          <w:p w14:paraId="29CEB52D" w14:textId="77777777" w:rsidR="00670432" w:rsidRPr="00432723" w:rsidRDefault="00670432" w:rsidP="00670432">
            <w:pPr>
              <w:pStyle w:val="ListParagraph"/>
              <w:numPr>
                <w:ilvl w:val="0"/>
                <w:numId w:val="19"/>
              </w:numPr>
              <w:ind w:left="337" w:hanging="337"/>
            </w:pPr>
            <w:r w:rsidRPr="00432723">
              <w:t>Does the participant or members of the household have underlying health issues or other risk factors that need to be considered before the participant returns to work?</w:t>
            </w:r>
          </w:p>
          <w:p w14:paraId="7A093F68" w14:textId="77777777" w:rsidR="00670432" w:rsidRPr="00432723" w:rsidRDefault="00670432" w:rsidP="00670432">
            <w:pPr>
              <w:pStyle w:val="ListParagraph"/>
              <w:numPr>
                <w:ilvl w:val="0"/>
                <w:numId w:val="19"/>
              </w:numPr>
              <w:ind w:left="337" w:hanging="337"/>
            </w:pPr>
            <w:r w:rsidRPr="00432723">
              <w:t>Is the participant’s job available or when it will become available again?</w:t>
            </w:r>
          </w:p>
          <w:p w14:paraId="4FD28499" w14:textId="77777777" w:rsidR="00670432" w:rsidRPr="00432723" w:rsidRDefault="00670432" w:rsidP="00670432">
            <w:pPr>
              <w:pStyle w:val="ListParagraph"/>
              <w:numPr>
                <w:ilvl w:val="0"/>
                <w:numId w:val="19"/>
              </w:numPr>
              <w:ind w:left="337" w:hanging="337"/>
            </w:pPr>
            <w:r w:rsidRPr="00432723">
              <w:t>What transportation options are available for the participant’s use to get to and from the job?</w:t>
            </w:r>
          </w:p>
          <w:p w14:paraId="0B223C12" w14:textId="77777777" w:rsidR="00670432" w:rsidRDefault="00670432" w:rsidP="00670432">
            <w:pPr>
              <w:pStyle w:val="ListParagraph"/>
              <w:numPr>
                <w:ilvl w:val="0"/>
                <w:numId w:val="19"/>
              </w:numPr>
              <w:ind w:left="337" w:hanging="337"/>
            </w:pPr>
            <w:r w:rsidRPr="00432723">
              <w:t>Is the participant able to wear PPE, as well as practice social distancing and proper hand hygiene in the workplace?</w:t>
            </w:r>
          </w:p>
          <w:p w14:paraId="541B15AC" w14:textId="0B9C6D85" w:rsidR="00670432" w:rsidRPr="00432723" w:rsidRDefault="00670432" w:rsidP="00670432">
            <w:pPr>
              <w:pStyle w:val="ListParagraph"/>
              <w:ind w:left="337"/>
            </w:pPr>
          </w:p>
        </w:tc>
        <w:sdt>
          <w:sdtPr>
            <w:rPr>
              <w:color w:val="2B579A"/>
              <w:sz w:val="52"/>
              <w:szCs w:val="52"/>
              <w:shd w:val="clear" w:color="auto" w:fill="E6E6E6"/>
            </w:rPr>
            <w:id w:val="1593979867"/>
            <w14:checkbox>
              <w14:checked w14:val="0"/>
              <w14:checkedState w14:val="2612" w14:font="MS Gothic"/>
              <w14:uncheckedState w14:val="2610" w14:font="MS Gothic"/>
            </w14:checkbox>
          </w:sdtPr>
          <w:sdtEndPr/>
          <w:sdtContent>
            <w:tc>
              <w:tcPr>
                <w:tcW w:w="1350" w:type="dxa"/>
                <w:shd w:val="clear" w:color="auto" w:fill="auto"/>
              </w:tcPr>
              <w:p w14:paraId="2E1B4692" w14:textId="66DD38E6"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757742770"/>
            <w14:checkbox>
              <w14:checked w14:val="0"/>
              <w14:checkedState w14:val="2612" w14:font="MS Gothic"/>
              <w14:uncheckedState w14:val="2610" w14:font="MS Gothic"/>
            </w14:checkbox>
          </w:sdtPr>
          <w:sdtEndPr/>
          <w:sdtContent>
            <w:tc>
              <w:tcPr>
                <w:tcW w:w="1175" w:type="dxa"/>
                <w:shd w:val="clear" w:color="auto" w:fill="auto"/>
              </w:tcPr>
              <w:p w14:paraId="676F15C5" w14:textId="4FDCCF75"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546216346"/>
            <w14:checkbox>
              <w14:checked w14:val="0"/>
              <w14:checkedState w14:val="2612" w14:font="MS Gothic"/>
              <w14:uncheckedState w14:val="2610" w14:font="MS Gothic"/>
            </w14:checkbox>
          </w:sdtPr>
          <w:sdtEndPr/>
          <w:sdtContent>
            <w:tc>
              <w:tcPr>
                <w:tcW w:w="1080" w:type="dxa"/>
                <w:shd w:val="clear" w:color="auto" w:fill="auto"/>
              </w:tcPr>
              <w:p w14:paraId="2BA31264" w14:textId="650F97AA"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399015320"/>
            <w14:checkbox>
              <w14:checked w14:val="0"/>
              <w14:checkedState w14:val="2612" w14:font="MS Gothic"/>
              <w14:uncheckedState w14:val="2610" w14:font="MS Gothic"/>
            </w14:checkbox>
          </w:sdtPr>
          <w:sdtEndPr/>
          <w:sdtContent>
            <w:tc>
              <w:tcPr>
                <w:tcW w:w="1260" w:type="dxa"/>
                <w:shd w:val="clear" w:color="auto" w:fill="auto"/>
              </w:tcPr>
              <w:p w14:paraId="2A05486B" w14:textId="223A3EA2"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230" w:type="dxa"/>
            <w:shd w:val="clear" w:color="auto" w:fill="auto"/>
          </w:tcPr>
          <w:p w14:paraId="27B7EC4B" w14:textId="77777777" w:rsidR="00670432" w:rsidRPr="00432723" w:rsidRDefault="00670432" w:rsidP="00670432">
            <w:pPr>
              <w:rPr>
                <w:rFonts w:asciiTheme="minorHAnsi" w:hAnsiTheme="minorHAnsi" w:cstheme="minorHAnsi"/>
              </w:rPr>
            </w:pPr>
          </w:p>
        </w:tc>
        <w:tc>
          <w:tcPr>
            <w:tcW w:w="4230" w:type="dxa"/>
            <w:shd w:val="clear" w:color="auto" w:fill="auto"/>
          </w:tcPr>
          <w:p w14:paraId="55F0AE4B" w14:textId="77777777" w:rsidR="00670432" w:rsidRPr="00432723" w:rsidRDefault="00670432" w:rsidP="00670432">
            <w:pPr>
              <w:rPr>
                <w:rFonts w:asciiTheme="minorHAnsi" w:hAnsiTheme="minorHAnsi" w:cstheme="minorHAnsi"/>
              </w:rPr>
            </w:pPr>
          </w:p>
        </w:tc>
      </w:tr>
      <w:tr w:rsidR="00670432" w:rsidRPr="00432723" w14:paraId="3ECF02CB" w14:textId="77777777" w:rsidTr="00364970">
        <w:trPr>
          <w:trHeight w:val="690"/>
        </w:trPr>
        <w:tc>
          <w:tcPr>
            <w:tcW w:w="4585" w:type="dxa"/>
          </w:tcPr>
          <w:p w14:paraId="26AB0535" w14:textId="77777777" w:rsidR="00670432" w:rsidRPr="00432723" w:rsidRDefault="00670432" w:rsidP="00670432">
            <w:pPr>
              <w:pStyle w:val="ListParagraph"/>
              <w:numPr>
                <w:ilvl w:val="0"/>
                <w:numId w:val="44"/>
              </w:numPr>
            </w:pPr>
            <w:r w:rsidRPr="00432723">
              <w:t>Our agency has a system to contact the participant’s employer to discuss strategies for supporting the participant’s return to the workplace.</w:t>
            </w:r>
          </w:p>
          <w:p w14:paraId="09F38578" w14:textId="77777777" w:rsidR="00670432" w:rsidRPr="00432723" w:rsidRDefault="00670432" w:rsidP="00670432"/>
          <w:p w14:paraId="5E53FD72" w14:textId="77777777" w:rsidR="00670432" w:rsidRPr="00432723" w:rsidRDefault="00670432" w:rsidP="00670432">
            <w:r w:rsidRPr="00432723">
              <w:t>Address the following:</w:t>
            </w:r>
          </w:p>
          <w:p w14:paraId="572EE8BC" w14:textId="77777777" w:rsidR="00670432" w:rsidRPr="00432723" w:rsidRDefault="00670432" w:rsidP="00670432">
            <w:pPr>
              <w:pStyle w:val="ListParagraph"/>
              <w:numPr>
                <w:ilvl w:val="0"/>
                <w:numId w:val="20"/>
              </w:numPr>
              <w:ind w:left="337" w:hanging="337"/>
            </w:pPr>
            <w:r w:rsidRPr="00432723">
              <w:lastRenderedPageBreak/>
              <w:t>What are the employer’s expectations and requirements for the participant to return to work?</w:t>
            </w:r>
          </w:p>
          <w:p w14:paraId="3DA36AD5" w14:textId="77777777" w:rsidR="00670432" w:rsidRPr="00432723" w:rsidRDefault="00670432" w:rsidP="00670432">
            <w:pPr>
              <w:pStyle w:val="ListParagraph"/>
              <w:numPr>
                <w:ilvl w:val="0"/>
                <w:numId w:val="20"/>
              </w:numPr>
              <w:ind w:left="337" w:hanging="337"/>
            </w:pPr>
            <w:r w:rsidRPr="00432723">
              <w:t>Will the participant need training and/or support to follow the employer’s new safety requirements?</w:t>
            </w:r>
          </w:p>
          <w:p w14:paraId="414654DB" w14:textId="77777777" w:rsidR="00670432" w:rsidRPr="00432723" w:rsidRDefault="00670432" w:rsidP="00670432">
            <w:pPr>
              <w:pStyle w:val="ListParagraph"/>
              <w:numPr>
                <w:ilvl w:val="0"/>
                <w:numId w:val="20"/>
              </w:numPr>
              <w:ind w:left="337" w:hanging="337"/>
            </w:pPr>
            <w:r w:rsidRPr="00432723">
              <w:t>What supplies or equipment does the participant need while on the job, such as what the employer will provide and what the participant be expected to bring?</w:t>
            </w:r>
          </w:p>
          <w:p w14:paraId="6EE874C9" w14:textId="0DF6BE90" w:rsidR="00670432" w:rsidRPr="00432723" w:rsidRDefault="00670432" w:rsidP="00670432">
            <w:pPr>
              <w:pStyle w:val="ListParagraph"/>
              <w:numPr>
                <w:ilvl w:val="0"/>
                <w:numId w:val="20"/>
              </w:numPr>
              <w:ind w:left="337" w:hanging="337"/>
            </w:pPr>
            <w:r w:rsidRPr="00432723">
              <w:t>What other environmental factors should be considered, such as frequent contact with co-workers or the public; cleaning protocols within the workplace, including the restrooms and break rooms; etc.</w:t>
            </w:r>
          </w:p>
        </w:tc>
        <w:sdt>
          <w:sdtPr>
            <w:rPr>
              <w:color w:val="2B579A"/>
              <w:sz w:val="52"/>
              <w:szCs w:val="52"/>
              <w:shd w:val="clear" w:color="auto" w:fill="E6E6E6"/>
            </w:rPr>
            <w:id w:val="632303787"/>
            <w14:checkbox>
              <w14:checked w14:val="0"/>
              <w14:checkedState w14:val="2612" w14:font="MS Gothic"/>
              <w14:uncheckedState w14:val="2610" w14:font="MS Gothic"/>
            </w14:checkbox>
          </w:sdtPr>
          <w:sdtEndPr/>
          <w:sdtContent>
            <w:tc>
              <w:tcPr>
                <w:tcW w:w="1350" w:type="dxa"/>
                <w:shd w:val="clear" w:color="auto" w:fill="auto"/>
              </w:tcPr>
              <w:p w14:paraId="66D53B81" w14:textId="1BB79084"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475643377"/>
            <w14:checkbox>
              <w14:checked w14:val="0"/>
              <w14:checkedState w14:val="2612" w14:font="MS Gothic"/>
              <w14:uncheckedState w14:val="2610" w14:font="MS Gothic"/>
            </w14:checkbox>
          </w:sdtPr>
          <w:sdtEndPr/>
          <w:sdtContent>
            <w:tc>
              <w:tcPr>
                <w:tcW w:w="1175" w:type="dxa"/>
                <w:shd w:val="clear" w:color="auto" w:fill="auto"/>
              </w:tcPr>
              <w:p w14:paraId="1D58A0B4" w14:textId="6C2FE55A"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2086369003"/>
            <w14:checkbox>
              <w14:checked w14:val="0"/>
              <w14:checkedState w14:val="2612" w14:font="MS Gothic"/>
              <w14:uncheckedState w14:val="2610" w14:font="MS Gothic"/>
            </w14:checkbox>
          </w:sdtPr>
          <w:sdtEndPr/>
          <w:sdtContent>
            <w:tc>
              <w:tcPr>
                <w:tcW w:w="1080" w:type="dxa"/>
                <w:shd w:val="clear" w:color="auto" w:fill="auto"/>
              </w:tcPr>
              <w:p w14:paraId="6C19CEE3" w14:textId="047E9FE4"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sdt>
          <w:sdtPr>
            <w:rPr>
              <w:color w:val="2B579A"/>
              <w:sz w:val="52"/>
              <w:szCs w:val="52"/>
              <w:shd w:val="clear" w:color="auto" w:fill="E6E6E6"/>
            </w:rPr>
            <w:id w:val="1326711322"/>
            <w14:checkbox>
              <w14:checked w14:val="0"/>
              <w14:checkedState w14:val="2612" w14:font="MS Gothic"/>
              <w14:uncheckedState w14:val="2610" w14:font="MS Gothic"/>
            </w14:checkbox>
          </w:sdtPr>
          <w:sdtEndPr/>
          <w:sdtContent>
            <w:tc>
              <w:tcPr>
                <w:tcW w:w="1260" w:type="dxa"/>
                <w:shd w:val="clear" w:color="auto" w:fill="auto"/>
              </w:tcPr>
              <w:p w14:paraId="3522CED4" w14:textId="08C89A6A" w:rsidR="00670432" w:rsidRPr="00432723" w:rsidRDefault="00670432" w:rsidP="00670432">
                <w:pPr>
                  <w:jc w:val="center"/>
                  <w:rPr>
                    <w:rFonts w:ascii="MS Gothic" w:eastAsia="MS Gothic" w:hAnsi="MS Gothic"/>
                    <w:color w:val="2B579A"/>
                    <w:shd w:val="clear" w:color="auto" w:fill="E6E6E6"/>
                  </w:rPr>
                </w:pPr>
                <w:r>
                  <w:rPr>
                    <w:rFonts w:ascii="MS Gothic" w:eastAsia="MS Gothic" w:hAnsi="MS Gothic" w:hint="eastAsia"/>
                    <w:color w:val="2B579A"/>
                    <w:sz w:val="52"/>
                    <w:szCs w:val="52"/>
                    <w:shd w:val="clear" w:color="auto" w:fill="E6E6E6"/>
                  </w:rPr>
                  <w:t>☐</w:t>
                </w:r>
              </w:p>
            </w:tc>
          </w:sdtContent>
        </w:sdt>
        <w:tc>
          <w:tcPr>
            <w:tcW w:w="4230" w:type="dxa"/>
            <w:shd w:val="clear" w:color="auto" w:fill="auto"/>
          </w:tcPr>
          <w:p w14:paraId="1365784E" w14:textId="77777777" w:rsidR="00670432" w:rsidRPr="00432723" w:rsidRDefault="00670432" w:rsidP="00670432">
            <w:pPr>
              <w:rPr>
                <w:rFonts w:asciiTheme="minorHAnsi" w:hAnsiTheme="minorHAnsi" w:cstheme="minorHAnsi"/>
              </w:rPr>
            </w:pPr>
          </w:p>
        </w:tc>
        <w:tc>
          <w:tcPr>
            <w:tcW w:w="4230" w:type="dxa"/>
            <w:shd w:val="clear" w:color="auto" w:fill="auto"/>
          </w:tcPr>
          <w:p w14:paraId="36C50148" w14:textId="77777777" w:rsidR="00670432" w:rsidRPr="00432723" w:rsidRDefault="00670432" w:rsidP="00670432">
            <w:pPr>
              <w:rPr>
                <w:rFonts w:asciiTheme="minorHAnsi" w:hAnsiTheme="minorHAnsi" w:cstheme="minorHAnsi"/>
              </w:rPr>
            </w:pPr>
          </w:p>
        </w:tc>
      </w:tr>
    </w:tbl>
    <w:p w14:paraId="665C567E" w14:textId="3E1CEA65" w:rsidR="000C526D" w:rsidRDefault="000C526D" w:rsidP="00616E9F"/>
    <w:sectPr w:rsidR="000C526D" w:rsidSect="001E03D7">
      <w:headerReference w:type="default" r:id="rId50"/>
      <w:headerReference w:type="first" r:id="rId51"/>
      <w:footerReference w:type="first" r:id="rId52"/>
      <w:pgSz w:w="20160" w:h="12240" w:orient="landscape" w:code="5"/>
      <w:pgMar w:top="1008" w:right="1008" w:bottom="1008" w:left="108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2E22" w14:textId="77777777" w:rsidR="00C4128D" w:rsidRDefault="00C4128D" w:rsidP="00AD6366">
      <w:r>
        <w:separator/>
      </w:r>
    </w:p>
  </w:endnote>
  <w:endnote w:type="continuationSeparator" w:id="0">
    <w:p w14:paraId="6242338A" w14:textId="77777777" w:rsidR="00C4128D" w:rsidRDefault="00C4128D" w:rsidP="00AD6366">
      <w:r>
        <w:continuationSeparator/>
      </w:r>
    </w:p>
  </w:endnote>
  <w:endnote w:type="continuationNotice" w:id="1">
    <w:p w14:paraId="071BC951" w14:textId="77777777" w:rsidR="00C4128D" w:rsidRDefault="00C41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141216"/>
      <w:docPartObj>
        <w:docPartGallery w:val="Page Numbers (Bottom of Page)"/>
        <w:docPartUnique/>
      </w:docPartObj>
    </w:sdtPr>
    <w:sdtEndPr>
      <w:rPr>
        <w:noProof/>
      </w:rPr>
    </w:sdtEndPr>
    <w:sdtContent>
      <w:p w14:paraId="7F9CA38B" w14:textId="6D42BA88" w:rsidR="008900B5" w:rsidRDefault="008900B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534A8582" w14:textId="503DC794" w:rsidR="008900B5" w:rsidRPr="00857B30" w:rsidRDefault="008900B5" w:rsidP="00D45DB1">
    <w:pPr>
      <w:pStyle w:val="Footer"/>
      <w:jc w:val="right"/>
      <w:rPr>
        <w:bCs/>
        <w:color w:val="FF0000"/>
        <w:sz w:val="32"/>
        <w:szCs w:val="32"/>
      </w:rPr>
    </w:pPr>
    <w:r>
      <w:tab/>
    </w:r>
    <w:r w:rsidRPr="009E7DC6">
      <w:rPr>
        <w:bCs/>
        <w:sz w:val="22"/>
        <w:szCs w:val="22"/>
      </w:rPr>
      <w:t>6/</w:t>
    </w:r>
    <w:r>
      <w:rPr>
        <w:bCs/>
        <w:sz w:val="22"/>
        <w:szCs w:val="22"/>
      </w:rPr>
      <w:t>16</w:t>
    </w:r>
    <w:r w:rsidRPr="009E7DC6">
      <w:rPr>
        <w:bCs/>
        <w:sz w:val="22"/>
        <w:szCs w:val="22"/>
      </w:rPr>
      <w:t>/2020</w:t>
    </w:r>
    <w:r>
      <w:rPr>
        <w:bCs/>
        <w:sz w:val="22"/>
        <w:szCs w:val="22"/>
      </w:rPr>
      <w:br/>
      <w:t>DDD COVID-19 Provider Preparedness for Day Services</w:t>
    </w:r>
  </w:p>
  <w:p w14:paraId="3D670F67" w14:textId="77777777" w:rsidR="008900B5" w:rsidRDefault="008900B5" w:rsidP="00D45DB1">
    <w:pPr>
      <w:pStyle w:val="Footer"/>
      <w:tabs>
        <w:tab w:val="clear" w:pos="4680"/>
        <w:tab w:val="clear" w:pos="9360"/>
        <w:tab w:val="left" w:pos="139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364635"/>
      <w:docPartObj>
        <w:docPartGallery w:val="Page Numbers (Bottom of Page)"/>
        <w:docPartUnique/>
      </w:docPartObj>
    </w:sdtPr>
    <w:sdtEndPr>
      <w:rPr>
        <w:noProof/>
      </w:rPr>
    </w:sdtEndPr>
    <w:sdtContent>
      <w:p w14:paraId="51192F94" w14:textId="7FCAD931" w:rsidR="008900B5" w:rsidRDefault="008900B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53B760C7" w14:textId="5204C5EF" w:rsidR="008900B5" w:rsidRPr="00857B30" w:rsidRDefault="008900B5" w:rsidP="00BB61A9">
    <w:pPr>
      <w:pStyle w:val="Footer"/>
      <w:jc w:val="right"/>
      <w:rPr>
        <w:bCs/>
        <w:color w:val="FF0000"/>
        <w:sz w:val="32"/>
        <w:szCs w:val="32"/>
      </w:rPr>
    </w:pPr>
    <w:r>
      <w:tab/>
    </w:r>
    <w:r>
      <w:rPr>
        <w:bCs/>
        <w:sz w:val="22"/>
        <w:szCs w:val="22"/>
      </w:rPr>
      <w:t>6/16/2020</w:t>
    </w:r>
    <w:r>
      <w:rPr>
        <w:bCs/>
        <w:sz w:val="22"/>
        <w:szCs w:val="22"/>
      </w:rPr>
      <w:br/>
      <w:t>DDD COVID-19 Provider Preparedness for Day Services</w:t>
    </w:r>
  </w:p>
  <w:p w14:paraId="0FDA9F2D" w14:textId="77777777" w:rsidR="008900B5" w:rsidRDefault="00890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937884"/>
      <w:docPartObj>
        <w:docPartGallery w:val="Page Numbers (Bottom of Page)"/>
        <w:docPartUnique/>
      </w:docPartObj>
    </w:sdtPr>
    <w:sdtEndPr>
      <w:rPr>
        <w:noProof/>
      </w:rPr>
    </w:sdtEndPr>
    <w:sdtContent>
      <w:p w14:paraId="08D21A85" w14:textId="77777777" w:rsidR="008900B5" w:rsidRDefault="008900B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F5020AD" w14:textId="6AA47759" w:rsidR="008900B5" w:rsidRPr="00857B30" w:rsidRDefault="008900B5" w:rsidP="00BB61A9">
    <w:pPr>
      <w:pStyle w:val="Footer"/>
      <w:jc w:val="right"/>
      <w:rPr>
        <w:bCs/>
        <w:color w:val="FF0000"/>
        <w:sz w:val="32"/>
        <w:szCs w:val="32"/>
      </w:rPr>
    </w:pPr>
    <w:r>
      <w:tab/>
    </w:r>
    <w:r w:rsidRPr="009E7DC6">
      <w:rPr>
        <w:bCs/>
        <w:sz w:val="22"/>
        <w:szCs w:val="22"/>
      </w:rPr>
      <w:t>6/</w:t>
    </w:r>
    <w:r>
      <w:rPr>
        <w:bCs/>
        <w:sz w:val="22"/>
        <w:szCs w:val="22"/>
      </w:rPr>
      <w:t>16</w:t>
    </w:r>
    <w:r w:rsidRPr="009E7DC6">
      <w:rPr>
        <w:bCs/>
        <w:sz w:val="22"/>
        <w:szCs w:val="22"/>
      </w:rPr>
      <w:t>/2020</w:t>
    </w:r>
    <w:r>
      <w:rPr>
        <w:bCs/>
        <w:sz w:val="22"/>
        <w:szCs w:val="22"/>
      </w:rPr>
      <w:br/>
      <w:t>DDD COVID-19 Provider Preparedness for Day Services</w:t>
    </w:r>
  </w:p>
  <w:p w14:paraId="40028E2D" w14:textId="77777777" w:rsidR="008900B5" w:rsidRDefault="008900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93A6" w14:textId="2305CB99" w:rsidR="008900B5" w:rsidRPr="00857B30" w:rsidRDefault="008900B5" w:rsidP="00674ED3">
    <w:pPr>
      <w:pStyle w:val="Footer"/>
      <w:tabs>
        <w:tab w:val="clear" w:pos="4680"/>
        <w:tab w:val="clear" w:pos="9360"/>
        <w:tab w:val="left" w:pos="7740"/>
        <w:tab w:val="left" w:pos="9450"/>
      </w:tabs>
      <w:jc w:val="right"/>
      <w:rPr>
        <w:bCs/>
        <w:color w:val="FF0000"/>
        <w:sz w:val="32"/>
        <w:szCs w:val="32"/>
      </w:rPr>
    </w:pPr>
    <w:r>
      <w:rPr>
        <w:b/>
        <w:color w:val="FF0000"/>
        <w:sz w:val="32"/>
        <w:szCs w:val="32"/>
      </w:rPr>
      <w:tab/>
    </w:r>
    <w:r w:rsidR="00AF5979">
      <w:rPr>
        <w:bCs/>
        <w:sz w:val="22"/>
        <w:szCs w:val="22"/>
      </w:rPr>
      <w:t>8</w:t>
    </w:r>
    <w:r w:rsidRPr="00154769">
      <w:rPr>
        <w:bCs/>
        <w:sz w:val="22"/>
        <w:szCs w:val="22"/>
      </w:rPr>
      <w:tab/>
    </w:r>
    <w:r>
      <w:rPr>
        <w:b/>
        <w:color w:val="FF0000"/>
        <w:sz w:val="32"/>
        <w:szCs w:val="32"/>
      </w:rPr>
      <w:tab/>
    </w:r>
    <w:r>
      <w:rPr>
        <w:b/>
        <w:color w:val="FF0000"/>
        <w:sz w:val="32"/>
        <w:szCs w:val="32"/>
      </w:rPr>
      <w:tab/>
    </w:r>
    <w:r>
      <w:rPr>
        <w:b/>
        <w:color w:val="FF0000"/>
        <w:sz w:val="32"/>
        <w:szCs w:val="32"/>
      </w:rPr>
      <w:tab/>
    </w:r>
    <w:r>
      <w:rPr>
        <w:b/>
        <w:color w:val="FF0000"/>
        <w:sz w:val="32"/>
        <w:szCs w:val="32"/>
      </w:rPr>
      <w:tab/>
    </w:r>
    <w:r>
      <w:rPr>
        <w:b/>
        <w:color w:val="FF0000"/>
        <w:sz w:val="32"/>
        <w:szCs w:val="32"/>
      </w:rPr>
      <w:tab/>
    </w:r>
    <w:r>
      <w:rPr>
        <w:b/>
        <w:color w:val="FF0000"/>
        <w:sz w:val="32"/>
        <w:szCs w:val="32"/>
      </w:rPr>
      <w:tab/>
    </w:r>
    <w:r>
      <w:rPr>
        <w:b/>
        <w:color w:val="FF0000"/>
        <w:sz w:val="32"/>
        <w:szCs w:val="32"/>
      </w:rPr>
      <w:tab/>
    </w:r>
    <w:r>
      <w:rPr>
        <w:b/>
        <w:color w:val="FF0000"/>
        <w:sz w:val="32"/>
        <w:szCs w:val="32"/>
      </w:rPr>
      <w:tab/>
    </w:r>
    <w:r>
      <w:rPr>
        <w:b/>
        <w:color w:val="FF0000"/>
        <w:sz w:val="32"/>
        <w:szCs w:val="32"/>
      </w:rPr>
      <w:tab/>
    </w:r>
    <w:r>
      <w:rPr>
        <w:b/>
        <w:color w:val="FF0000"/>
        <w:sz w:val="32"/>
        <w:szCs w:val="32"/>
      </w:rPr>
      <w:tab/>
    </w:r>
    <w:r w:rsidRPr="009E7DC6">
      <w:rPr>
        <w:bCs/>
        <w:sz w:val="22"/>
        <w:szCs w:val="22"/>
      </w:rPr>
      <w:t>6/</w:t>
    </w:r>
    <w:r>
      <w:rPr>
        <w:bCs/>
        <w:sz w:val="22"/>
        <w:szCs w:val="22"/>
      </w:rPr>
      <w:t>5/</w:t>
    </w:r>
    <w:r w:rsidRPr="009E7DC6">
      <w:rPr>
        <w:bCs/>
        <w:sz w:val="22"/>
        <w:szCs w:val="22"/>
      </w:rPr>
      <w:t>/2020</w:t>
    </w:r>
    <w:r>
      <w:rPr>
        <w:bCs/>
        <w:sz w:val="22"/>
        <w:szCs w:val="22"/>
      </w:rPr>
      <w:br/>
      <w:t>DDD COVID-19 Provider Preparedness for Day Services</w:t>
    </w:r>
  </w:p>
  <w:p w14:paraId="6A5836CC" w14:textId="77777777" w:rsidR="008900B5" w:rsidRPr="00154769" w:rsidRDefault="008900B5" w:rsidP="00154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F8269" w14:textId="77777777" w:rsidR="00C4128D" w:rsidRDefault="00C4128D" w:rsidP="00AD6366">
      <w:r>
        <w:separator/>
      </w:r>
    </w:p>
  </w:footnote>
  <w:footnote w:type="continuationSeparator" w:id="0">
    <w:p w14:paraId="18337B8C" w14:textId="77777777" w:rsidR="00C4128D" w:rsidRDefault="00C4128D" w:rsidP="00AD6366">
      <w:r>
        <w:continuationSeparator/>
      </w:r>
    </w:p>
  </w:footnote>
  <w:footnote w:type="continuationNotice" w:id="1">
    <w:p w14:paraId="400ADF65" w14:textId="77777777" w:rsidR="00C4128D" w:rsidRDefault="00C41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7B13" w14:textId="77777777" w:rsidR="008900B5" w:rsidRDefault="008900B5"/>
  <w:p w14:paraId="310F75E2" w14:textId="77777777" w:rsidR="008900B5" w:rsidRPr="00347E36" w:rsidRDefault="008900B5" w:rsidP="00BF128E">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F9B3" w14:textId="77777777" w:rsidR="008900B5" w:rsidRDefault="00890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56FC" w14:textId="77777777" w:rsidR="008900B5" w:rsidRPr="00A0553E" w:rsidRDefault="008900B5" w:rsidP="0082333E">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F62D" w14:textId="77777777" w:rsidR="008900B5" w:rsidRDefault="00890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087"/>
    <w:multiLevelType w:val="hybridMultilevel"/>
    <w:tmpl w:val="5DBA3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A0F2D"/>
    <w:multiLevelType w:val="hybridMultilevel"/>
    <w:tmpl w:val="80B03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367E8"/>
    <w:multiLevelType w:val="hybridMultilevel"/>
    <w:tmpl w:val="D690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BA15E9"/>
    <w:multiLevelType w:val="hybridMultilevel"/>
    <w:tmpl w:val="EE084372"/>
    <w:lvl w:ilvl="0" w:tplc="2A6A6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10768"/>
    <w:multiLevelType w:val="hybridMultilevel"/>
    <w:tmpl w:val="2EA85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7D07F3"/>
    <w:multiLevelType w:val="hybridMultilevel"/>
    <w:tmpl w:val="83DC192C"/>
    <w:lvl w:ilvl="0" w:tplc="FB3A88A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08EB4299"/>
    <w:multiLevelType w:val="hybridMultilevel"/>
    <w:tmpl w:val="630A0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C2315F"/>
    <w:multiLevelType w:val="hybridMultilevel"/>
    <w:tmpl w:val="A7481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484ABB"/>
    <w:multiLevelType w:val="hybridMultilevel"/>
    <w:tmpl w:val="4DF63D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C7D55B0"/>
    <w:multiLevelType w:val="hybridMultilevel"/>
    <w:tmpl w:val="2A7A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35EBC"/>
    <w:multiLevelType w:val="hybridMultilevel"/>
    <w:tmpl w:val="29700F9E"/>
    <w:lvl w:ilvl="0" w:tplc="6F0EE386">
      <w:start w:val="1"/>
      <w:numFmt w:val="bullet"/>
      <w:lvlText w:val=""/>
      <w:lvlJc w:val="left"/>
      <w:pPr>
        <w:ind w:left="720" w:hanging="360"/>
      </w:pPr>
      <w:rPr>
        <w:rFonts w:ascii="Symbol" w:hAnsi="Symbol" w:hint="default"/>
      </w:rPr>
    </w:lvl>
    <w:lvl w:ilvl="1" w:tplc="1562B55E">
      <w:start w:val="1"/>
      <w:numFmt w:val="bullet"/>
      <w:lvlText w:val="o"/>
      <w:lvlJc w:val="left"/>
      <w:pPr>
        <w:ind w:left="1440" w:hanging="360"/>
      </w:pPr>
      <w:rPr>
        <w:rFonts w:ascii="Courier New" w:hAnsi="Courier New" w:hint="default"/>
      </w:rPr>
    </w:lvl>
    <w:lvl w:ilvl="2" w:tplc="685889A2">
      <w:start w:val="1"/>
      <w:numFmt w:val="bullet"/>
      <w:lvlText w:val=""/>
      <w:lvlJc w:val="left"/>
      <w:pPr>
        <w:ind w:left="2160" w:hanging="360"/>
      </w:pPr>
      <w:rPr>
        <w:rFonts w:ascii="Wingdings" w:hAnsi="Wingdings" w:hint="default"/>
      </w:rPr>
    </w:lvl>
    <w:lvl w:ilvl="3" w:tplc="943E8592">
      <w:start w:val="1"/>
      <w:numFmt w:val="bullet"/>
      <w:lvlText w:val=""/>
      <w:lvlJc w:val="left"/>
      <w:pPr>
        <w:ind w:left="2880" w:hanging="360"/>
      </w:pPr>
      <w:rPr>
        <w:rFonts w:ascii="Symbol" w:hAnsi="Symbol" w:hint="default"/>
      </w:rPr>
    </w:lvl>
    <w:lvl w:ilvl="4" w:tplc="9790E662">
      <w:start w:val="1"/>
      <w:numFmt w:val="bullet"/>
      <w:lvlText w:val="o"/>
      <w:lvlJc w:val="left"/>
      <w:pPr>
        <w:ind w:left="3600" w:hanging="360"/>
      </w:pPr>
      <w:rPr>
        <w:rFonts w:ascii="Courier New" w:hAnsi="Courier New" w:hint="default"/>
      </w:rPr>
    </w:lvl>
    <w:lvl w:ilvl="5" w:tplc="E59AC1E4">
      <w:start w:val="1"/>
      <w:numFmt w:val="bullet"/>
      <w:lvlText w:val=""/>
      <w:lvlJc w:val="left"/>
      <w:pPr>
        <w:ind w:left="4320" w:hanging="360"/>
      </w:pPr>
      <w:rPr>
        <w:rFonts w:ascii="Wingdings" w:hAnsi="Wingdings" w:hint="default"/>
      </w:rPr>
    </w:lvl>
    <w:lvl w:ilvl="6" w:tplc="F9501C28">
      <w:start w:val="1"/>
      <w:numFmt w:val="bullet"/>
      <w:lvlText w:val=""/>
      <w:lvlJc w:val="left"/>
      <w:pPr>
        <w:ind w:left="5040" w:hanging="360"/>
      </w:pPr>
      <w:rPr>
        <w:rFonts w:ascii="Symbol" w:hAnsi="Symbol" w:hint="default"/>
      </w:rPr>
    </w:lvl>
    <w:lvl w:ilvl="7" w:tplc="A2901008">
      <w:start w:val="1"/>
      <w:numFmt w:val="bullet"/>
      <w:lvlText w:val="o"/>
      <w:lvlJc w:val="left"/>
      <w:pPr>
        <w:ind w:left="5760" w:hanging="360"/>
      </w:pPr>
      <w:rPr>
        <w:rFonts w:ascii="Courier New" w:hAnsi="Courier New" w:hint="default"/>
      </w:rPr>
    </w:lvl>
    <w:lvl w:ilvl="8" w:tplc="60B449BE">
      <w:start w:val="1"/>
      <w:numFmt w:val="bullet"/>
      <w:lvlText w:val=""/>
      <w:lvlJc w:val="left"/>
      <w:pPr>
        <w:ind w:left="6480" w:hanging="360"/>
      </w:pPr>
      <w:rPr>
        <w:rFonts w:ascii="Wingdings" w:hAnsi="Wingdings" w:hint="default"/>
      </w:rPr>
    </w:lvl>
  </w:abstractNum>
  <w:abstractNum w:abstractNumId="11" w15:restartNumberingAfterBreak="0">
    <w:nsid w:val="11C01EAF"/>
    <w:multiLevelType w:val="hybridMultilevel"/>
    <w:tmpl w:val="8DA6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84CD7"/>
    <w:multiLevelType w:val="hybridMultilevel"/>
    <w:tmpl w:val="4242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572C24"/>
    <w:multiLevelType w:val="hybridMultilevel"/>
    <w:tmpl w:val="15D2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B2834"/>
    <w:multiLevelType w:val="hybridMultilevel"/>
    <w:tmpl w:val="2B9C6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4F5886"/>
    <w:multiLevelType w:val="hybridMultilevel"/>
    <w:tmpl w:val="3D9CE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FD5D39"/>
    <w:multiLevelType w:val="hybridMultilevel"/>
    <w:tmpl w:val="5A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B7042"/>
    <w:multiLevelType w:val="hybridMultilevel"/>
    <w:tmpl w:val="BB7AE8E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78C663F"/>
    <w:multiLevelType w:val="hybridMultilevel"/>
    <w:tmpl w:val="6A2446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A443783"/>
    <w:multiLevelType w:val="hybridMultilevel"/>
    <w:tmpl w:val="CE040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617251"/>
    <w:multiLevelType w:val="hybridMultilevel"/>
    <w:tmpl w:val="AB68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54D5C"/>
    <w:multiLevelType w:val="hybridMultilevel"/>
    <w:tmpl w:val="642698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98598D"/>
    <w:multiLevelType w:val="hybridMultilevel"/>
    <w:tmpl w:val="362A5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C5738"/>
    <w:multiLevelType w:val="hybridMultilevel"/>
    <w:tmpl w:val="72B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A26BE"/>
    <w:multiLevelType w:val="hybridMultilevel"/>
    <w:tmpl w:val="D9A63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B7083A"/>
    <w:multiLevelType w:val="hybridMultilevel"/>
    <w:tmpl w:val="9A12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40F6D"/>
    <w:multiLevelType w:val="hybridMultilevel"/>
    <w:tmpl w:val="C4044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A740F6"/>
    <w:multiLevelType w:val="hybridMultilevel"/>
    <w:tmpl w:val="9E1C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1740B"/>
    <w:multiLevelType w:val="hybridMultilevel"/>
    <w:tmpl w:val="5A7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260A0"/>
    <w:multiLevelType w:val="hybridMultilevel"/>
    <w:tmpl w:val="78BA1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1931D6"/>
    <w:multiLevelType w:val="hybridMultilevel"/>
    <w:tmpl w:val="4B7A0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122B6C"/>
    <w:multiLevelType w:val="hybridMultilevel"/>
    <w:tmpl w:val="374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F503E"/>
    <w:multiLevelType w:val="hybridMultilevel"/>
    <w:tmpl w:val="2BBC15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B2DA3"/>
    <w:multiLevelType w:val="hybridMultilevel"/>
    <w:tmpl w:val="ED3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33FD3"/>
    <w:multiLevelType w:val="hybridMultilevel"/>
    <w:tmpl w:val="98F2F0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D342CA"/>
    <w:multiLevelType w:val="hybridMultilevel"/>
    <w:tmpl w:val="FEF0C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42655C"/>
    <w:multiLevelType w:val="hybridMultilevel"/>
    <w:tmpl w:val="9C063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260E4F"/>
    <w:multiLevelType w:val="hybridMultilevel"/>
    <w:tmpl w:val="41B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B3B71"/>
    <w:multiLevelType w:val="hybridMultilevel"/>
    <w:tmpl w:val="2BAA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F0241"/>
    <w:multiLevelType w:val="hybridMultilevel"/>
    <w:tmpl w:val="6DD2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569DF"/>
    <w:multiLevelType w:val="hybridMultilevel"/>
    <w:tmpl w:val="2BB2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663A3"/>
    <w:multiLevelType w:val="hybridMultilevel"/>
    <w:tmpl w:val="721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84B6A"/>
    <w:multiLevelType w:val="hybridMultilevel"/>
    <w:tmpl w:val="558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22115"/>
    <w:multiLevelType w:val="hybridMultilevel"/>
    <w:tmpl w:val="D1E86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D575C3"/>
    <w:multiLevelType w:val="hybridMultilevel"/>
    <w:tmpl w:val="3A6E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443F6"/>
    <w:multiLevelType w:val="hybridMultilevel"/>
    <w:tmpl w:val="451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5"/>
  </w:num>
  <w:num w:numId="3">
    <w:abstractNumId w:val="9"/>
  </w:num>
  <w:num w:numId="4">
    <w:abstractNumId w:val="38"/>
  </w:num>
  <w:num w:numId="5">
    <w:abstractNumId w:val="27"/>
  </w:num>
  <w:num w:numId="6">
    <w:abstractNumId w:val="43"/>
  </w:num>
  <w:num w:numId="7">
    <w:abstractNumId w:val="28"/>
  </w:num>
  <w:num w:numId="8">
    <w:abstractNumId w:val="13"/>
  </w:num>
  <w:num w:numId="9">
    <w:abstractNumId w:val="39"/>
  </w:num>
  <w:num w:numId="10">
    <w:abstractNumId w:val="20"/>
  </w:num>
  <w:num w:numId="11">
    <w:abstractNumId w:val="33"/>
  </w:num>
  <w:num w:numId="12">
    <w:abstractNumId w:val="45"/>
  </w:num>
  <w:num w:numId="13">
    <w:abstractNumId w:val="16"/>
  </w:num>
  <w:num w:numId="14">
    <w:abstractNumId w:val="23"/>
  </w:num>
  <w:num w:numId="15">
    <w:abstractNumId w:val="2"/>
  </w:num>
  <w:num w:numId="16">
    <w:abstractNumId w:val="6"/>
  </w:num>
  <w:num w:numId="17">
    <w:abstractNumId w:val="0"/>
  </w:num>
  <w:num w:numId="18">
    <w:abstractNumId w:val="1"/>
  </w:num>
  <w:num w:numId="19">
    <w:abstractNumId w:val="11"/>
  </w:num>
  <w:num w:numId="20">
    <w:abstractNumId w:val="44"/>
  </w:num>
  <w:num w:numId="21">
    <w:abstractNumId w:val="10"/>
  </w:num>
  <w:num w:numId="22">
    <w:abstractNumId w:val="7"/>
  </w:num>
  <w:num w:numId="23">
    <w:abstractNumId w:val="3"/>
  </w:num>
  <w:num w:numId="24">
    <w:abstractNumId w:val="14"/>
  </w:num>
  <w:num w:numId="25">
    <w:abstractNumId w:val="40"/>
  </w:num>
  <w:num w:numId="26">
    <w:abstractNumId w:val="21"/>
  </w:num>
  <w:num w:numId="27">
    <w:abstractNumId w:val="19"/>
  </w:num>
  <w:num w:numId="28">
    <w:abstractNumId w:val="37"/>
  </w:num>
  <w:num w:numId="29">
    <w:abstractNumId w:val="34"/>
  </w:num>
  <w:num w:numId="30">
    <w:abstractNumId w:val="18"/>
  </w:num>
  <w:num w:numId="31">
    <w:abstractNumId w:val="41"/>
  </w:num>
  <w:num w:numId="32">
    <w:abstractNumId w:val="8"/>
  </w:num>
  <w:num w:numId="33">
    <w:abstractNumId w:val="36"/>
  </w:num>
  <w:num w:numId="34">
    <w:abstractNumId w:val="32"/>
  </w:num>
  <w:num w:numId="35">
    <w:abstractNumId w:val="5"/>
  </w:num>
  <w:num w:numId="36">
    <w:abstractNumId w:val="17"/>
  </w:num>
  <w:num w:numId="37">
    <w:abstractNumId w:val="29"/>
  </w:num>
  <w:num w:numId="38">
    <w:abstractNumId w:val="30"/>
  </w:num>
  <w:num w:numId="39">
    <w:abstractNumId w:val="22"/>
  </w:num>
  <w:num w:numId="40">
    <w:abstractNumId w:val="24"/>
  </w:num>
  <w:num w:numId="41">
    <w:abstractNumId w:val="12"/>
  </w:num>
  <w:num w:numId="42">
    <w:abstractNumId w:val="26"/>
  </w:num>
  <w:num w:numId="43">
    <w:abstractNumId w:val="15"/>
  </w:num>
  <w:num w:numId="44">
    <w:abstractNumId w:val="4"/>
  </w:num>
  <w:num w:numId="45">
    <w:abstractNumId w:val="35"/>
  </w:num>
  <w:num w:numId="4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B7"/>
    <w:rsid w:val="0000088D"/>
    <w:rsid w:val="000010FC"/>
    <w:rsid w:val="00001258"/>
    <w:rsid w:val="000019D0"/>
    <w:rsid w:val="000020B0"/>
    <w:rsid w:val="000026AE"/>
    <w:rsid w:val="00002CC2"/>
    <w:rsid w:val="0000311C"/>
    <w:rsid w:val="00003235"/>
    <w:rsid w:val="00003BDD"/>
    <w:rsid w:val="00003E63"/>
    <w:rsid w:val="00004FC1"/>
    <w:rsid w:val="00005C74"/>
    <w:rsid w:val="00006071"/>
    <w:rsid w:val="0000643C"/>
    <w:rsid w:val="00006690"/>
    <w:rsid w:val="0000676F"/>
    <w:rsid w:val="00006A9B"/>
    <w:rsid w:val="00007487"/>
    <w:rsid w:val="000074D6"/>
    <w:rsid w:val="000076C9"/>
    <w:rsid w:val="00007B24"/>
    <w:rsid w:val="00010AD7"/>
    <w:rsid w:val="00011208"/>
    <w:rsid w:val="00011BE9"/>
    <w:rsid w:val="00012013"/>
    <w:rsid w:val="00012252"/>
    <w:rsid w:val="000125EB"/>
    <w:rsid w:val="000129AC"/>
    <w:rsid w:val="000129B2"/>
    <w:rsid w:val="00012D5E"/>
    <w:rsid w:val="00012F15"/>
    <w:rsid w:val="00012FE1"/>
    <w:rsid w:val="00013299"/>
    <w:rsid w:val="00013357"/>
    <w:rsid w:val="00013E67"/>
    <w:rsid w:val="00013EBA"/>
    <w:rsid w:val="00014C54"/>
    <w:rsid w:val="00014F1A"/>
    <w:rsid w:val="0001664D"/>
    <w:rsid w:val="00016C34"/>
    <w:rsid w:val="00016FEF"/>
    <w:rsid w:val="00017334"/>
    <w:rsid w:val="00017978"/>
    <w:rsid w:val="000202BC"/>
    <w:rsid w:val="00020C01"/>
    <w:rsid w:val="000210E7"/>
    <w:rsid w:val="000211C0"/>
    <w:rsid w:val="0002174E"/>
    <w:rsid w:val="000221A7"/>
    <w:rsid w:val="0002319D"/>
    <w:rsid w:val="0002445E"/>
    <w:rsid w:val="00024805"/>
    <w:rsid w:val="000248CB"/>
    <w:rsid w:val="0002492A"/>
    <w:rsid w:val="00025544"/>
    <w:rsid w:val="00025C12"/>
    <w:rsid w:val="00025DCE"/>
    <w:rsid w:val="00026676"/>
    <w:rsid w:val="00026A45"/>
    <w:rsid w:val="00026DCF"/>
    <w:rsid w:val="000271CE"/>
    <w:rsid w:val="00027E98"/>
    <w:rsid w:val="000300DC"/>
    <w:rsid w:val="00030E9F"/>
    <w:rsid w:val="00030F2C"/>
    <w:rsid w:val="00030FF2"/>
    <w:rsid w:val="000314BF"/>
    <w:rsid w:val="0003167B"/>
    <w:rsid w:val="000317FC"/>
    <w:rsid w:val="00031BDB"/>
    <w:rsid w:val="00031E21"/>
    <w:rsid w:val="00031FE0"/>
    <w:rsid w:val="000324C3"/>
    <w:rsid w:val="00032E01"/>
    <w:rsid w:val="0003493B"/>
    <w:rsid w:val="00034B62"/>
    <w:rsid w:val="00034BE2"/>
    <w:rsid w:val="00034C5C"/>
    <w:rsid w:val="00034E2D"/>
    <w:rsid w:val="00035C6B"/>
    <w:rsid w:val="00035CBC"/>
    <w:rsid w:val="00036136"/>
    <w:rsid w:val="000364B8"/>
    <w:rsid w:val="000366A8"/>
    <w:rsid w:val="000374B7"/>
    <w:rsid w:val="00037C12"/>
    <w:rsid w:val="00037EF8"/>
    <w:rsid w:val="00040735"/>
    <w:rsid w:val="00040779"/>
    <w:rsid w:val="000408A0"/>
    <w:rsid w:val="00041457"/>
    <w:rsid w:val="0004197A"/>
    <w:rsid w:val="00041AE3"/>
    <w:rsid w:val="00041B14"/>
    <w:rsid w:val="00041E4A"/>
    <w:rsid w:val="00043773"/>
    <w:rsid w:val="00044A36"/>
    <w:rsid w:val="00044D42"/>
    <w:rsid w:val="00045091"/>
    <w:rsid w:val="0004699B"/>
    <w:rsid w:val="000469B4"/>
    <w:rsid w:val="00046ACF"/>
    <w:rsid w:val="00046E27"/>
    <w:rsid w:val="00047B92"/>
    <w:rsid w:val="00050ACB"/>
    <w:rsid w:val="00050C93"/>
    <w:rsid w:val="00050CFA"/>
    <w:rsid w:val="00050E4D"/>
    <w:rsid w:val="0005148F"/>
    <w:rsid w:val="000516E7"/>
    <w:rsid w:val="00052586"/>
    <w:rsid w:val="00052831"/>
    <w:rsid w:val="0005298D"/>
    <w:rsid w:val="00052D2A"/>
    <w:rsid w:val="000530F0"/>
    <w:rsid w:val="0005315B"/>
    <w:rsid w:val="000534FF"/>
    <w:rsid w:val="000536A9"/>
    <w:rsid w:val="00054145"/>
    <w:rsid w:val="000555D7"/>
    <w:rsid w:val="00056313"/>
    <w:rsid w:val="00056BC3"/>
    <w:rsid w:val="0005730F"/>
    <w:rsid w:val="00057AE3"/>
    <w:rsid w:val="00057B7F"/>
    <w:rsid w:val="000604F6"/>
    <w:rsid w:val="000605DE"/>
    <w:rsid w:val="00060687"/>
    <w:rsid w:val="00060D28"/>
    <w:rsid w:val="000610B7"/>
    <w:rsid w:val="000613E3"/>
    <w:rsid w:val="0006168E"/>
    <w:rsid w:val="00061ECB"/>
    <w:rsid w:val="00062A01"/>
    <w:rsid w:val="000639EC"/>
    <w:rsid w:val="000641C9"/>
    <w:rsid w:val="000643EE"/>
    <w:rsid w:val="00064B3C"/>
    <w:rsid w:val="00064E63"/>
    <w:rsid w:val="00065105"/>
    <w:rsid w:val="0006521F"/>
    <w:rsid w:val="000654E0"/>
    <w:rsid w:val="00065852"/>
    <w:rsid w:val="00066838"/>
    <w:rsid w:val="00066CEE"/>
    <w:rsid w:val="00067295"/>
    <w:rsid w:val="00067307"/>
    <w:rsid w:val="00067501"/>
    <w:rsid w:val="00067A44"/>
    <w:rsid w:val="00067CD6"/>
    <w:rsid w:val="00070264"/>
    <w:rsid w:val="000710FA"/>
    <w:rsid w:val="000712AB"/>
    <w:rsid w:val="0007164E"/>
    <w:rsid w:val="000718E6"/>
    <w:rsid w:val="000718F8"/>
    <w:rsid w:val="0007193F"/>
    <w:rsid w:val="00071B17"/>
    <w:rsid w:val="00072455"/>
    <w:rsid w:val="00072CF2"/>
    <w:rsid w:val="00072EE4"/>
    <w:rsid w:val="00073217"/>
    <w:rsid w:val="000732C5"/>
    <w:rsid w:val="00073C54"/>
    <w:rsid w:val="00074580"/>
    <w:rsid w:val="000748CD"/>
    <w:rsid w:val="00074A3C"/>
    <w:rsid w:val="00074DBF"/>
    <w:rsid w:val="0007527E"/>
    <w:rsid w:val="000756DA"/>
    <w:rsid w:val="00075AA8"/>
    <w:rsid w:val="000767FE"/>
    <w:rsid w:val="00076E53"/>
    <w:rsid w:val="000773CF"/>
    <w:rsid w:val="00077DF0"/>
    <w:rsid w:val="00077EFF"/>
    <w:rsid w:val="00080742"/>
    <w:rsid w:val="000810EB"/>
    <w:rsid w:val="000812EB"/>
    <w:rsid w:val="00081484"/>
    <w:rsid w:val="0008216F"/>
    <w:rsid w:val="00082797"/>
    <w:rsid w:val="00082814"/>
    <w:rsid w:val="000831B6"/>
    <w:rsid w:val="0008322E"/>
    <w:rsid w:val="00083DA9"/>
    <w:rsid w:val="00083F99"/>
    <w:rsid w:val="00084658"/>
    <w:rsid w:val="00084B93"/>
    <w:rsid w:val="00084D1D"/>
    <w:rsid w:val="00084F91"/>
    <w:rsid w:val="00085711"/>
    <w:rsid w:val="000869DD"/>
    <w:rsid w:val="00086CC3"/>
    <w:rsid w:val="000874AF"/>
    <w:rsid w:val="00087960"/>
    <w:rsid w:val="0009050F"/>
    <w:rsid w:val="00090836"/>
    <w:rsid w:val="00091467"/>
    <w:rsid w:val="000917EB"/>
    <w:rsid w:val="00091858"/>
    <w:rsid w:val="00091B87"/>
    <w:rsid w:val="0009253C"/>
    <w:rsid w:val="00092C18"/>
    <w:rsid w:val="00092EB8"/>
    <w:rsid w:val="00092FAC"/>
    <w:rsid w:val="00093429"/>
    <w:rsid w:val="000938CF"/>
    <w:rsid w:val="00093B95"/>
    <w:rsid w:val="000945EE"/>
    <w:rsid w:val="00094B9A"/>
    <w:rsid w:val="000951F5"/>
    <w:rsid w:val="00095740"/>
    <w:rsid w:val="0009597A"/>
    <w:rsid w:val="000963F6"/>
    <w:rsid w:val="00096D1A"/>
    <w:rsid w:val="00096E29"/>
    <w:rsid w:val="0009759E"/>
    <w:rsid w:val="00097BF1"/>
    <w:rsid w:val="000A0133"/>
    <w:rsid w:val="000A02D6"/>
    <w:rsid w:val="000A03B5"/>
    <w:rsid w:val="000A07DE"/>
    <w:rsid w:val="000A11C8"/>
    <w:rsid w:val="000A19DA"/>
    <w:rsid w:val="000A1FAA"/>
    <w:rsid w:val="000A3338"/>
    <w:rsid w:val="000A37C0"/>
    <w:rsid w:val="000A4D83"/>
    <w:rsid w:val="000A4E5A"/>
    <w:rsid w:val="000A4F61"/>
    <w:rsid w:val="000A5F2B"/>
    <w:rsid w:val="000A607A"/>
    <w:rsid w:val="000A60E8"/>
    <w:rsid w:val="000A7351"/>
    <w:rsid w:val="000A755D"/>
    <w:rsid w:val="000A7900"/>
    <w:rsid w:val="000A790D"/>
    <w:rsid w:val="000B0BDE"/>
    <w:rsid w:val="000B14A3"/>
    <w:rsid w:val="000B1EC8"/>
    <w:rsid w:val="000B20F2"/>
    <w:rsid w:val="000B2144"/>
    <w:rsid w:val="000B21A8"/>
    <w:rsid w:val="000B2B20"/>
    <w:rsid w:val="000B2C1E"/>
    <w:rsid w:val="000B2EA8"/>
    <w:rsid w:val="000B4666"/>
    <w:rsid w:val="000B49B5"/>
    <w:rsid w:val="000B4C3B"/>
    <w:rsid w:val="000B53FE"/>
    <w:rsid w:val="000B5503"/>
    <w:rsid w:val="000B5AC9"/>
    <w:rsid w:val="000B5C8F"/>
    <w:rsid w:val="000B61C3"/>
    <w:rsid w:val="000B61DA"/>
    <w:rsid w:val="000B764D"/>
    <w:rsid w:val="000C080F"/>
    <w:rsid w:val="000C08A7"/>
    <w:rsid w:val="000C1457"/>
    <w:rsid w:val="000C1C94"/>
    <w:rsid w:val="000C209F"/>
    <w:rsid w:val="000C244C"/>
    <w:rsid w:val="000C2CA5"/>
    <w:rsid w:val="000C2D9E"/>
    <w:rsid w:val="000C3387"/>
    <w:rsid w:val="000C363F"/>
    <w:rsid w:val="000C3B5C"/>
    <w:rsid w:val="000C4277"/>
    <w:rsid w:val="000C48D2"/>
    <w:rsid w:val="000C5139"/>
    <w:rsid w:val="000C51A5"/>
    <w:rsid w:val="000C51FD"/>
    <w:rsid w:val="000C526D"/>
    <w:rsid w:val="000C561F"/>
    <w:rsid w:val="000C699C"/>
    <w:rsid w:val="000C6F1C"/>
    <w:rsid w:val="000C6F42"/>
    <w:rsid w:val="000C6FCF"/>
    <w:rsid w:val="000C706C"/>
    <w:rsid w:val="000C7BD2"/>
    <w:rsid w:val="000C7DC5"/>
    <w:rsid w:val="000C7E30"/>
    <w:rsid w:val="000D064B"/>
    <w:rsid w:val="000D07CF"/>
    <w:rsid w:val="000D107E"/>
    <w:rsid w:val="000D14D2"/>
    <w:rsid w:val="000D1B1D"/>
    <w:rsid w:val="000D1EC4"/>
    <w:rsid w:val="000D21B5"/>
    <w:rsid w:val="000D22FF"/>
    <w:rsid w:val="000D2533"/>
    <w:rsid w:val="000D265F"/>
    <w:rsid w:val="000D3642"/>
    <w:rsid w:val="000D4210"/>
    <w:rsid w:val="000D4911"/>
    <w:rsid w:val="000D58A8"/>
    <w:rsid w:val="000D5971"/>
    <w:rsid w:val="000D5D1F"/>
    <w:rsid w:val="000D6576"/>
    <w:rsid w:val="000D6AB6"/>
    <w:rsid w:val="000D7443"/>
    <w:rsid w:val="000D795E"/>
    <w:rsid w:val="000D7D60"/>
    <w:rsid w:val="000E0833"/>
    <w:rsid w:val="000E174A"/>
    <w:rsid w:val="000E1B00"/>
    <w:rsid w:val="000E21B2"/>
    <w:rsid w:val="000E2D4B"/>
    <w:rsid w:val="000E3753"/>
    <w:rsid w:val="000E45A8"/>
    <w:rsid w:val="000E59E8"/>
    <w:rsid w:val="000E5EB4"/>
    <w:rsid w:val="000E5FE1"/>
    <w:rsid w:val="000E6253"/>
    <w:rsid w:val="000E6593"/>
    <w:rsid w:val="000E68AF"/>
    <w:rsid w:val="000E6FA0"/>
    <w:rsid w:val="000E7A91"/>
    <w:rsid w:val="000F02A5"/>
    <w:rsid w:val="000F05CE"/>
    <w:rsid w:val="000F1035"/>
    <w:rsid w:val="000F1608"/>
    <w:rsid w:val="000F18A4"/>
    <w:rsid w:val="000F1CDE"/>
    <w:rsid w:val="000F1E92"/>
    <w:rsid w:val="000F2220"/>
    <w:rsid w:val="000F2D7E"/>
    <w:rsid w:val="000F3975"/>
    <w:rsid w:val="000F3F11"/>
    <w:rsid w:val="000F3FE8"/>
    <w:rsid w:val="000F4991"/>
    <w:rsid w:val="000F517B"/>
    <w:rsid w:val="000F5396"/>
    <w:rsid w:val="000F54EC"/>
    <w:rsid w:val="000F5AF1"/>
    <w:rsid w:val="000F5B36"/>
    <w:rsid w:val="000F6262"/>
    <w:rsid w:val="000F6C4A"/>
    <w:rsid w:val="000F6CDF"/>
    <w:rsid w:val="000F6E4C"/>
    <w:rsid w:val="000F6F4D"/>
    <w:rsid w:val="000F70EE"/>
    <w:rsid w:val="000F7ED7"/>
    <w:rsid w:val="00100129"/>
    <w:rsid w:val="00100314"/>
    <w:rsid w:val="00100561"/>
    <w:rsid w:val="0010074A"/>
    <w:rsid w:val="001011AE"/>
    <w:rsid w:val="00101686"/>
    <w:rsid w:val="00101990"/>
    <w:rsid w:val="00101DC5"/>
    <w:rsid w:val="00101F55"/>
    <w:rsid w:val="001023B7"/>
    <w:rsid w:val="0010249D"/>
    <w:rsid w:val="00102BC9"/>
    <w:rsid w:val="00102EAB"/>
    <w:rsid w:val="00102F31"/>
    <w:rsid w:val="00103D02"/>
    <w:rsid w:val="00104901"/>
    <w:rsid w:val="001049FA"/>
    <w:rsid w:val="001052A6"/>
    <w:rsid w:val="00105B23"/>
    <w:rsid w:val="00105CE3"/>
    <w:rsid w:val="00105FA7"/>
    <w:rsid w:val="001061BA"/>
    <w:rsid w:val="00106954"/>
    <w:rsid w:val="00106DF7"/>
    <w:rsid w:val="001073F5"/>
    <w:rsid w:val="001077CB"/>
    <w:rsid w:val="0010788D"/>
    <w:rsid w:val="001101D7"/>
    <w:rsid w:val="00110559"/>
    <w:rsid w:val="00110932"/>
    <w:rsid w:val="001116A9"/>
    <w:rsid w:val="001120DE"/>
    <w:rsid w:val="0011210A"/>
    <w:rsid w:val="00113351"/>
    <w:rsid w:val="00113477"/>
    <w:rsid w:val="001143BB"/>
    <w:rsid w:val="0011576D"/>
    <w:rsid w:val="0011622D"/>
    <w:rsid w:val="00116384"/>
    <w:rsid w:val="00116434"/>
    <w:rsid w:val="001176DB"/>
    <w:rsid w:val="00117DB2"/>
    <w:rsid w:val="00117F73"/>
    <w:rsid w:val="0012013B"/>
    <w:rsid w:val="00120990"/>
    <w:rsid w:val="00120B86"/>
    <w:rsid w:val="00120F55"/>
    <w:rsid w:val="00120FD3"/>
    <w:rsid w:val="00121350"/>
    <w:rsid w:val="00121626"/>
    <w:rsid w:val="00121D01"/>
    <w:rsid w:val="00122162"/>
    <w:rsid w:val="00122C14"/>
    <w:rsid w:val="001230ED"/>
    <w:rsid w:val="001233B4"/>
    <w:rsid w:val="0012363A"/>
    <w:rsid w:val="001238F2"/>
    <w:rsid w:val="00123AF1"/>
    <w:rsid w:val="00123BFE"/>
    <w:rsid w:val="00123E1C"/>
    <w:rsid w:val="00123E22"/>
    <w:rsid w:val="00124265"/>
    <w:rsid w:val="00124419"/>
    <w:rsid w:val="00124FBC"/>
    <w:rsid w:val="00124FC0"/>
    <w:rsid w:val="00125948"/>
    <w:rsid w:val="001268DD"/>
    <w:rsid w:val="00127DE5"/>
    <w:rsid w:val="001306EF"/>
    <w:rsid w:val="00130E89"/>
    <w:rsid w:val="00131007"/>
    <w:rsid w:val="0013117C"/>
    <w:rsid w:val="001314DE"/>
    <w:rsid w:val="00131598"/>
    <w:rsid w:val="0013185B"/>
    <w:rsid w:val="00131AFA"/>
    <w:rsid w:val="00132715"/>
    <w:rsid w:val="00132ADE"/>
    <w:rsid w:val="001343DB"/>
    <w:rsid w:val="0013481F"/>
    <w:rsid w:val="00134F25"/>
    <w:rsid w:val="0013586E"/>
    <w:rsid w:val="00136252"/>
    <w:rsid w:val="00136E75"/>
    <w:rsid w:val="00136E9B"/>
    <w:rsid w:val="00136EC2"/>
    <w:rsid w:val="00136F89"/>
    <w:rsid w:val="001370B8"/>
    <w:rsid w:val="00137560"/>
    <w:rsid w:val="001375DA"/>
    <w:rsid w:val="00137BC2"/>
    <w:rsid w:val="00137E80"/>
    <w:rsid w:val="00137EB7"/>
    <w:rsid w:val="00140068"/>
    <w:rsid w:val="00140963"/>
    <w:rsid w:val="00140D09"/>
    <w:rsid w:val="00141D64"/>
    <w:rsid w:val="001422B6"/>
    <w:rsid w:val="00142907"/>
    <w:rsid w:val="00142CBC"/>
    <w:rsid w:val="00142FD0"/>
    <w:rsid w:val="001433A6"/>
    <w:rsid w:val="00143A69"/>
    <w:rsid w:val="00143C84"/>
    <w:rsid w:val="00143E2C"/>
    <w:rsid w:val="00144369"/>
    <w:rsid w:val="001446C1"/>
    <w:rsid w:val="001450B4"/>
    <w:rsid w:val="0014554D"/>
    <w:rsid w:val="001461F8"/>
    <w:rsid w:val="00146593"/>
    <w:rsid w:val="00146B79"/>
    <w:rsid w:val="00146BDF"/>
    <w:rsid w:val="001470A9"/>
    <w:rsid w:val="001473F1"/>
    <w:rsid w:val="00147565"/>
    <w:rsid w:val="0014791F"/>
    <w:rsid w:val="00147CCF"/>
    <w:rsid w:val="0015060D"/>
    <w:rsid w:val="001506BE"/>
    <w:rsid w:val="0015247D"/>
    <w:rsid w:val="001526C7"/>
    <w:rsid w:val="00152F97"/>
    <w:rsid w:val="00152FAD"/>
    <w:rsid w:val="001530DB"/>
    <w:rsid w:val="001535ED"/>
    <w:rsid w:val="00154769"/>
    <w:rsid w:val="00154938"/>
    <w:rsid w:val="00154EDD"/>
    <w:rsid w:val="00154FDB"/>
    <w:rsid w:val="0015530F"/>
    <w:rsid w:val="001557BB"/>
    <w:rsid w:val="00155E12"/>
    <w:rsid w:val="00156EA8"/>
    <w:rsid w:val="00157534"/>
    <w:rsid w:val="0015776F"/>
    <w:rsid w:val="001579A0"/>
    <w:rsid w:val="00160683"/>
    <w:rsid w:val="00161071"/>
    <w:rsid w:val="00161902"/>
    <w:rsid w:val="0016190F"/>
    <w:rsid w:val="00161AFC"/>
    <w:rsid w:val="00163302"/>
    <w:rsid w:val="0016337E"/>
    <w:rsid w:val="0016348E"/>
    <w:rsid w:val="00163557"/>
    <w:rsid w:val="00163A92"/>
    <w:rsid w:val="001640C0"/>
    <w:rsid w:val="001645CD"/>
    <w:rsid w:val="00164B61"/>
    <w:rsid w:val="001653AA"/>
    <w:rsid w:val="001664BC"/>
    <w:rsid w:val="00166C4A"/>
    <w:rsid w:val="00166D2D"/>
    <w:rsid w:val="00167465"/>
    <w:rsid w:val="00167511"/>
    <w:rsid w:val="001676A2"/>
    <w:rsid w:val="00167776"/>
    <w:rsid w:val="00167826"/>
    <w:rsid w:val="00167B53"/>
    <w:rsid w:val="00170296"/>
    <w:rsid w:val="00170604"/>
    <w:rsid w:val="00170BB3"/>
    <w:rsid w:val="00170BBA"/>
    <w:rsid w:val="001711A7"/>
    <w:rsid w:val="00171982"/>
    <w:rsid w:val="001719FC"/>
    <w:rsid w:val="00171CA3"/>
    <w:rsid w:val="001724DA"/>
    <w:rsid w:val="00172571"/>
    <w:rsid w:val="00173597"/>
    <w:rsid w:val="00173709"/>
    <w:rsid w:val="00173920"/>
    <w:rsid w:val="00173EF9"/>
    <w:rsid w:val="0017441E"/>
    <w:rsid w:val="0017479E"/>
    <w:rsid w:val="00174A37"/>
    <w:rsid w:val="00174E15"/>
    <w:rsid w:val="0017532D"/>
    <w:rsid w:val="0017547B"/>
    <w:rsid w:val="00175486"/>
    <w:rsid w:val="00176BDB"/>
    <w:rsid w:val="00177465"/>
    <w:rsid w:val="001775A7"/>
    <w:rsid w:val="001777C4"/>
    <w:rsid w:val="001779CC"/>
    <w:rsid w:val="00180381"/>
    <w:rsid w:val="00180932"/>
    <w:rsid w:val="00181512"/>
    <w:rsid w:val="00181752"/>
    <w:rsid w:val="00181810"/>
    <w:rsid w:val="001819F0"/>
    <w:rsid w:val="00181EFA"/>
    <w:rsid w:val="00182546"/>
    <w:rsid w:val="00182756"/>
    <w:rsid w:val="001827B6"/>
    <w:rsid w:val="00182935"/>
    <w:rsid w:val="00183196"/>
    <w:rsid w:val="0018395C"/>
    <w:rsid w:val="00183C95"/>
    <w:rsid w:val="00183E05"/>
    <w:rsid w:val="001849F1"/>
    <w:rsid w:val="00186D85"/>
    <w:rsid w:val="001873B6"/>
    <w:rsid w:val="001873CA"/>
    <w:rsid w:val="00187675"/>
    <w:rsid w:val="00187D41"/>
    <w:rsid w:val="001902FC"/>
    <w:rsid w:val="00190A4A"/>
    <w:rsid w:val="001917DC"/>
    <w:rsid w:val="0019210E"/>
    <w:rsid w:val="00192152"/>
    <w:rsid w:val="0019296D"/>
    <w:rsid w:val="00192C26"/>
    <w:rsid w:val="0019335F"/>
    <w:rsid w:val="0019366E"/>
    <w:rsid w:val="001942C4"/>
    <w:rsid w:val="001945E5"/>
    <w:rsid w:val="001947F8"/>
    <w:rsid w:val="00196035"/>
    <w:rsid w:val="0019628E"/>
    <w:rsid w:val="00196B1C"/>
    <w:rsid w:val="001971E8"/>
    <w:rsid w:val="00197FA0"/>
    <w:rsid w:val="001A0260"/>
    <w:rsid w:val="001A03D1"/>
    <w:rsid w:val="001A0BCF"/>
    <w:rsid w:val="001A1036"/>
    <w:rsid w:val="001A1215"/>
    <w:rsid w:val="001A1380"/>
    <w:rsid w:val="001A1608"/>
    <w:rsid w:val="001A1919"/>
    <w:rsid w:val="001A1998"/>
    <w:rsid w:val="001A230E"/>
    <w:rsid w:val="001A2BBA"/>
    <w:rsid w:val="001A2D77"/>
    <w:rsid w:val="001A313A"/>
    <w:rsid w:val="001A35A3"/>
    <w:rsid w:val="001A47E2"/>
    <w:rsid w:val="001A4825"/>
    <w:rsid w:val="001A5122"/>
    <w:rsid w:val="001A59A8"/>
    <w:rsid w:val="001A5ABC"/>
    <w:rsid w:val="001A5F23"/>
    <w:rsid w:val="001A61CC"/>
    <w:rsid w:val="001A64C4"/>
    <w:rsid w:val="001A6ABD"/>
    <w:rsid w:val="001A6C01"/>
    <w:rsid w:val="001A6D88"/>
    <w:rsid w:val="001A70C3"/>
    <w:rsid w:val="001A7E98"/>
    <w:rsid w:val="001B01C9"/>
    <w:rsid w:val="001B0254"/>
    <w:rsid w:val="001B02EE"/>
    <w:rsid w:val="001B0345"/>
    <w:rsid w:val="001B0BC5"/>
    <w:rsid w:val="001B15F1"/>
    <w:rsid w:val="001B2538"/>
    <w:rsid w:val="001B2864"/>
    <w:rsid w:val="001B2A5A"/>
    <w:rsid w:val="001B2B11"/>
    <w:rsid w:val="001B2B63"/>
    <w:rsid w:val="001B325D"/>
    <w:rsid w:val="001B437A"/>
    <w:rsid w:val="001B497F"/>
    <w:rsid w:val="001B4D06"/>
    <w:rsid w:val="001B4D78"/>
    <w:rsid w:val="001B51AC"/>
    <w:rsid w:val="001B5BA7"/>
    <w:rsid w:val="001B5E43"/>
    <w:rsid w:val="001B5F80"/>
    <w:rsid w:val="001B64CA"/>
    <w:rsid w:val="001B6C85"/>
    <w:rsid w:val="001B6D24"/>
    <w:rsid w:val="001B6E48"/>
    <w:rsid w:val="001B70A8"/>
    <w:rsid w:val="001B7115"/>
    <w:rsid w:val="001B7117"/>
    <w:rsid w:val="001B7F7E"/>
    <w:rsid w:val="001C0476"/>
    <w:rsid w:val="001C06A7"/>
    <w:rsid w:val="001C0BD8"/>
    <w:rsid w:val="001C1881"/>
    <w:rsid w:val="001C18C8"/>
    <w:rsid w:val="001C201E"/>
    <w:rsid w:val="001C25AC"/>
    <w:rsid w:val="001C25C8"/>
    <w:rsid w:val="001C2691"/>
    <w:rsid w:val="001C2770"/>
    <w:rsid w:val="001C286F"/>
    <w:rsid w:val="001C2B59"/>
    <w:rsid w:val="001C33AB"/>
    <w:rsid w:val="001C3543"/>
    <w:rsid w:val="001C3AA6"/>
    <w:rsid w:val="001C4BDE"/>
    <w:rsid w:val="001C4D72"/>
    <w:rsid w:val="001C4F89"/>
    <w:rsid w:val="001C582A"/>
    <w:rsid w:val="001C5AE1"/>
    <w:rsid w:val="001C5C2D"/>
    <w:rsid w:val="001C67BE"/>
    <w:rsid w:val="001C6AFD"/>
    <w:rsid w:val="001C7005"/>
    <w:rsid w:val="001C7782"/>
    <w:rsid w:val="001C7F62"/>
    <w:rsid w:val="001D0529"/>
    <w:rsid w:val="001D0615"/>
    <w:rsid w:val="001D074B"/>
    <w:rsid w:val="001D07F9"/>
    <w:rsid w:val="001D087B"/>
    <w:rsid w:val="001D1542"/>
    <w:rsid w:val="001D1A04"/>
    <w:rsid w:val="001D1D5E"/>
    <w:rsid w:val="001D26F2"/>
    <w:rsid w:val="001D2AA1"/>
    <w:rsid w:val="001D320E"/>
    <w:rsid w:val="001D3764"/>
    <w:rsid w:val="001D39DB"/>
    <w:rsid w:val="001D3F0E"/>
    <w:rsid w:val="001D4B7B"/>
    <w:rsid w:val="001D4CC1"/>
    <w:rsid w:val="001D4CC7"/>
    <w:rsid w:val="001D5318"/>
    <w:rsid w:val="001D5605"/>
    <w:rsid w:val="001D597C"/>
    <w:rsid w:val="001D5C54"/>
    <w:rsid w:val="001D5F2B"/>
    <w:rsid w:val="001D6765"/>
    <w:rsid w:val="001D6E3C"/>
    <w:rsid w:val="001E03B0"/>
    <w:rsid w:val="001E03D7"/>
    <w:rsid w:val="001E09C3"/>
    <w:rsid w:val="001E0C81"/>
    <w:rsid w:val="001E0EBF"/>
    <w:rsid w:val="001E2177"/>
    <w:rsid w:val="001E290E"/>
    <w:rsid w:val="001E2BBF"/>
    <w:rsid w:val="001E3044"/>
    <w:rsid w:val="001E3072"/>
    <w:rsid w:val="001E39B4"/>
    <w:rsid w:val="001E4256"/>
    <w:rsid w:val="001E43AF"/>
    <w:rsid w:val="001E4927"/>
    <w:rsid w:val="001E4A56"/>
    <w:rsid w:val="001E4B61"/>
    <w:rsid w:val="001E4F81"/>
    <w:rsid w:val="001E531A"/>
    <w:rsid w:val="001E5A09"/>
    <w:rsid w:val="001E5FC6"/>
    <w:rsid w:val="001E7166"/>
    <w:rsid w:val="001E7E96"/>
    <w:rsid w:val="001F0A43"/>
    <w:rsid w:val="001F0EFB"/>
    <w:rsid w:val="001F0F9F"/>
    <w:rsid w:val="001F175B"/>
    <w:rsid w:val="001F189F"/>
    <w:rsid w:val="001F18CC"/>
    <w:rsid w:val="001F1CA1"/>
    <w:rsid w:val="001F1EC2"/>
    <w:rsid w:val="001F1FB6"/>
    <w:rsid w:val="001F1FE1"/>
    <w:rsid w:val="001F2479"/>
    <w:rsid w:val="001F2BA0"/>
    <w:rsid w:val="001F2C84"/>
    <w:rsid w:val="001F2D15"/>
    <w:rsid w:val="001F37B1"/>
    <w:rsid w:val="001F3E37"/>
    <w:rsid w:val="001F42F6"/>
    <w:rsid w:val="001F4650"/>
    <w:rsid w:val="001F49B2"/>
    <w:rsid w:val="001F51BA"/>
    <w:rsid w:val="001F5498"/>
    <w:rsid w:val="001F678E"/>
    <w:rsid w:val="001F6AF1"/>
    <w:rsid w:val="001F6D12"/>
    <w:rsid w:val="001F7846"/>
    <w:rsid w:val="001F7C98"/>
    <w:rsid w:val="001F7E6E"/>
    <w:rsid w:val="001F7F49"/>
    <w:rsid w:val="002007B9"/>
    <w:rsid w:val="00200EF6"/>
    <w:rsid w:val="00201357"/>
    <w:rsid w:val="00201FC0"/>
    <w:rsid w:val="002020A6"/>
    <w:rsid w:val="00202202"/>
    <w:rsid w:val="00202320"/>
    <w:rsid w:val="00202415"/>
    <w:rsid w:val="00202775"/>
    <w:rsid w:val="002033BC"/>
    <w:rsid w:val="00203C38"/>
    <w:rsid w:val="00203E51"/>
    <w:rsid w:val="0020420F"/>
    <w:rsid w:val="00204521"/>
    <w:rsid w:val="00204EFD"/>
    <w:rsid w:val="00205354"/>
    <w:rsid w:val="0020556E"/>
    <w:rsid w:val="00205680"/>
    <w:rsid w:val="00205864"/>
    <w:rsid w:val="00205B34"/>
    <w:rsid w:val="00205C12"/>
    <w:rsid w:val="00206140"/>
    <w:rsid w:val="0020652A"/>
    <w:rsid w:val="002066D7"/>
    <w:rsid w:val="0020797F"/>
    <w:rsid w:val="00207DEF"/>
    <w:rsid w:val="00210036"/>
    <w:rsid w:val="00210749"/>
    <w:rsid w:val="0021098F"/>
    <w:rsid w:val="00211DB4"/>
    <w:rsid w:val="002123ED"/>
    <w:rsid w:val="0021306C"/>
    <w:rsid w:val="002139A2"/>
    <w:rsid w:val="00213FA8"/>
    <w:rsid w:val="002141B3"/>
    <w:rsid w:val="002141C1"/>
    <w:rsid w:val="00214220"/>
    <w:rsid w:val="00214909"/>
    <w:rsid w:val="00214A94"/>
    <w:rsid w:val="002150AD"/>
    <w:rsid w:val="002150FA"/>
    <w:rsid w:val="00217A56"/>
    <w:rsid w:val="0022051E"/>
    <w:rsid w:val="00220F01"/>
    <w:rsid w:val="00221568"/>
    <w:rsid w:val="00221D3D"/>
    <w:rsid w:val="002221A1"/>
    <w:rsid w:val="00222930"/>
    <w:rsid w:val="00222CCE"/>
    <w:rsid w:val="0022326B"/>
    <w:rsid w:val="002235C0"/>
    <w:rsid w:val="00223B1D"/>
    <w:rsid w:val="00223F62"/>
    <w:rsid w:val="0022437A"/>
    <w:rsid w:val="0022444C"/>
    <w:rsid w:val="0022473C"/>
    <w:rsid w:val="00224868"/>
    <w:rsid w:val="00224F95"/>
    <w:rsid w:val="0022544A"/>
    <w:rsid w:val="0022549D"/>
    <w:rsid w:val="00225791"/>
    <w:rsid w:val="00225DF5"/>
    <w:rsid w:val="00225F79"/>
    <w:rsid w:val="002266E7"/>
    <w:rsid w:val="00226904"/>
    <w:rsid w:val="00226B78"/>
    <w:rsid w:val="00226C46"/>
    <w:rsid w:val="00226F29"/>
    <w:rsid w:val="00227302"/>
    <w:rsid w:val="00227663"/>
    <w:rsid w:val="00227B6A"/>
    <w:rsid w:val="00227EE0"/>
    <w:rsid w:val="00230B82"/>
    <w:rsid w:val="0023147C"/>
    <w:rsid w:val="00232055"/>
    <w:rsid w:val="00232183"/>
    <w:rsid w:val="0023221F"/>
    <w:rsid w:val="002326DD"/>
    <w:rsid w:val="002329C2"/>
    <w:rsid w:val="00232D3B"/>
    <w:rsid w:val="00232E2C"/>
    <w:rsid w:val="00232E65"/>
    <w:rsid w:val="00233C41"/>
    <w:rsid w:val="002347AC"/>
    <w:rsid w:val="0023520A"/>
    <w:rsid w:val="00235716"/>
    <w:rsid w:val="00235736"/>
    <w:rsid w:val="00235A82"/>
    <w:rsid w:val="00235C85"/>
    <w:rsid w:val="0023664C"/>
    <w:rsid w:val="002368CF"/>
    <w:rsid w:val="00236F9B"/>
    <w:rsid w:val="002374BB"/>
    <w:rsid w:val="00237E18"/>
    <w:rsid w:val="00240110"/>
    <w:rsid w:val="00240459"/>
    <w:rsid w:val="00240959"/>
    <w:rsid w:val="00240E06"/>
    <w:rsid w:val="002415DF"/>
    <w:rsid w:val="002418A0"/>
    <w:rsid w:val="002432A8"/>
    <w:rsid w:val="002432F8"/>
    <w:rsid w:val="00243983"/>
    <w:rsid w:val="00243F64"/>
    <w:rsid w:val="0024410C"/>
    <w:rsid w:val="002445F3"/>
    <w:rsid w:val="00244750"/>
    <w:rsid w:val="0024498B"/>
    <w:rsid w:val="00245279"/>
    <w:rsid w:val="0024543C"/>
    <w:rsid w:val="002456DA"/>
    <w:rsid w:val="0024624D"/>
    <w:rsid w:val="0024653C"/>
    <w:rsid w:val="00246573"/>
    <w:rsid w:val="00246CA9"/>
    <w:rsid w:val="00247937"/>
    <w:rsid w:val="00247D5A"/>
    <w:rsid w:val="00250E49"/>
    <w:rsid w:val="00251199"/>
    <w:rsid w:val="00251482"/>
    <w:rsid w:val="00251EF8"/>
    <w:rsid w:val="002521FE"/>
    <w:rsid w:val="00253139"/>
    <w:rsid w:val="002532FB"/>
    <w:rsid w:val="002534AA"/>
    <w:rsid w:val="0025398A"/>
    <w:rsid w:val="00253EEF"/>
    <w:rsid w:val="00254175"/>
    <w:rsid w:val="0025478E"/>
    <w:rsid w:val="0025523D"/>
    <w:rsid w:val="002554FB"/>
    <w:rsid w:val="00255598"/>
    <w:rsid w:val="00255811"/>
    <w:rsid w:val="002559F4"/>
    <w:rsid w:val="00255AF7"/>
    <w:rsid w:val="00255B85"/>
    <w:rsid w:val="00256540"/>
    <w:rsid w:val="00256B99"/>
    <w:rsid w:val="00256CEB"/>
    <w:rsid w:val="00257386"/>
    <w:rsid w:val="002578EE"/>
    <w:rsid w:val="00257C1A"/>
    <w:rsid w:val="00260A85"/>
    <w:rsid w:val="00260F8B"/>
    <w:rsid w:val="00260F97"/>
    <w:rsid w:val="002612A5"/>
    <w:rsid w:val="0026179F"/>
    <w:rsid w:val="00261893"/>
    <w:rsid w:val="00261AB7"/>
    <w:rsid w:val="0026251C"/>
    <w:rsid w:val="00262945"/>
    <w:rsid w:val="002629D7"/>
    <w:rsid w:val="00262C5E"/>
    <w:rsid w:val="0026378C"/>
    <w:rsid w:val="00263A53"/>
    <w:rsid w:val="002643A2"/>
    <w:rsid w:val="0026480A"/>
    <w:rsid w:val="00264C9F"/>
    <w:rsid w:val="0026520C"/>
    <w:rsid w:val="00265441"/>
    <w:rsid w:val="0026563D"/>
    <w:rsid w:val="00266B11"/>
    <w:rsid w:val="00267F47"/>
    <w:rsid w:val="00267FCF"/>
    <w:rsid w:val="00270025"/>
    <w:rsid w:val="00270708"/>
    <w:rsid w:val="00270E0D"/>
    <w:rsid w:val="00271CBC"/>
    <w:rsid w:val="00271D84"/>
    <w:rsid w:val="00272542"/>
    <w:rsid w:val="0027269A"/>
    <w:rsid w:val="002727F8"/>
    <w:rsid w:val="00274952"/>
    <w:rsid w:val="002749FC"/>
    <w:rsid w:val="00274AB9"/>
    <w:rsid w:val="0027502A"/>
    <w:rsid w:val="00275388"/>
    <w:rsid w:val="00275438"/>
    <w:rsid w:val="002766BE"/>
    <w:rsid w:val="00277B98"/>
    <w:rsid w:val="00277CBF"/>
    <w:rsid w:val="0028009F"/>
    <w:rsid w:val="002800FE"/>
    <w:rsid w:val="002803FE"/>
    <w:rsid w:val="002810C2"/>
    <w:rsid w:val="002816E0"/>
    <w:rsid w:val="00281CE6"/>
    <w:rsid w:val="00281FEA"/>
    <w:rsid w:val="002831A7"/>
    <w:rsid w:val="0028345E"/>
    <w:rsid w:val="00283B0D"/>
    <w:rsid w:val="00284A8D"/>
    <w:rsid w:val="00284B9C"/>
    <w:rsid w:val="00284D53"/>
    <w:rsid w:val="00284E44"/>
    <w:rsid w:val="002855FE"/>
    <w:rsid w:val="00285F7A"/>
    <w:rsid w:val="002868CF"/>
    <w:rsid w:val="00286AD7"/>
    <w:rsid w:val="00286B39"/>
    <w:rsid w:val="00286C29"/>
    <w:rsid w:val="00287410"/>
    <w:rsid w:val="0028784E"/>
    <w:rsid w:val="00287B30"/>
    <w:rsid w:val="00287B80"/>
    <w:rsid w:val="00287D2C"/>
    <w:rsid w:val="00287FE2"/>
    <w:rsid w:val="00290005"/>
    <w:rsid w:val="00290321"/>
    <w:rsid w:val="00290CC6"/>
    <w:rsid w:val="00291045"/>
    <w:rsid w:val="00291140"/>
    <w:rsid w:val="002919D2"/>
    <w:rsid w:val="00291A4C"/>
    <w:rsid w:val="0029260E"/>
    <w:rsid w:val="00292A60"/>
    <w:rsid w:val="00293338"/>
    <w:rsid w:val="0029344E"/>
    <w:rsid w:val="00293571"/>
    <w:rsid w:val="00294199"/>
    <w:rsid w:val="002941C0"/>
    <w:rsid w:val="00294D7F"/>
    <w:rsid w:val="00294DE0"/>
    <w:rsid w:val="00295BA8"/>
    <w:rsid w:val="00296300"/>
    <w:rsid w:val="002963DA"/>
    <w:rsid w:val="002974AC"/>
    <w:rsid w:val="00297626"/>
    <w:rsid w:val="002A0802"/>
    <w:rsid w:val="002A1415"/>
    <w:rsid w:val="002A1434"/>
    <w:rsid w:val="002A1CCF"/>
    <w:rsid w:val="002A1CFC"/>
    <w:rsid w:val="002A284C"/>
    <w:rsid w:val="002A3120"/>
    <w:rsid w:val="002A491B"/>
    <w:rsid w:val="002A4D63"/>
    <w:rsid w:val="002A51E4"/>
    <w:rsid w:val="002A5215"/>
    <w:rsid w:val="002A5379"/>
    <w:rsid w:val="002A565E"/>
    <w:rsid w:val="002A63B8"/>
    <w:rsid w:val="002A6738"/>
    <w:rsid w:val="002A67D8"/>
    <w:rsid w:val="002A6C96"/>
    <w:rsid w:val="002A72A6"/>
    <w:rsid w:val="002A74E2"/>
    <w:rsid w:val="002A766B"/>
    <w:rsid w:val="002B0A63"/>
    <w:rsid w:val="002B11F9"/>
    <w:rsid w:val="002B141D"/>
    <w:rsid w:val="002B1526"/>
    <w:rsid w:val="002B1AB4"/>
    <w:rsid w:val="002B1E58"/>
    <w:rsid w:val="002B1EF9"/>
    <w:rsid w:val="002B2153"/>
    <w:rsid w:val="002B2356"/>
    <w:rsid w:val="002B26AF"/>
    <w:rsid w:val="002B2992"/>
    <w:rsid w:val="002B3E05"/>
    <w:rsid w:val="002B3E0B"/>
    <w:rsid w:val="002B40BD"/>
    <w:rsid w:val="002B4BC2"/>
    <w:rsid w:val="002B4C6F"/>
    <w:rsid w:val="002B52CA"/>
    <w:rsid w:val="002B56BD"/>
    <w:rsid w:val="002B5ECE"/>
    <w:rsid w:val="002B602F"/>
    <w:rsid w:val="002B6A1F"/>
    <w:rsid w:val="002B6AD6"/>
    <w:rsid w:val="002B78F0"/>
    <w:rsid w:val="002C1422"/>
    <w:rsid w:val="002C15DA"/>
    <w:rsid w:val="002C24E9"/>
    <w:rsid w:val="002C265F"/>
    <w:rsid w:val="002C2EEC"/>
    <w:rsid w:val="002C345D"/>
    <w:rsid w:val="002C3840"/>
    <w:rsid w:val="002C3CA2"/>
    <w:rsid w:val="002C3FD8"/>
    <w:rsid w:val="002C4099"/>
    <w:rsid w:val="002C4627"/>
    <w:rsid w:val="002C4B81"/>
    <w:rsid w:val="002C4FA0"/>
    <w:rsid w:val="002C631B"/>
    <w:rsid w:val="002C65CC"/>
    <w:rsid w:val="002C6995"/>
    <w:rsid w:val="002C6D73"/>
    <w:rsid w:val="002C7A47"/>
    <w:rsid w:val="002D09E9"/>
    <w:rsid w:val="002D15C7"/>
    <w:rsid w:val="002D15E3"/>
    <w:rsid w:val="002D161C"/>
    <w:rsid w:val="002D1765"/>
    <w:rsid w:val="002D2779"/>
    <w:rsid w:val="002D3819"/>
    <w:rsid w:val="002D45D7"/>
    <w:rsid w:val="002D4744"/>
    <w:rsid w:val="002D477F"/>
    <w:rsid w:val="002D5497"/>
    <w:rsid w:val="002D576B"/>
    <w:rsid w:val="002D5A7F"/>
    <w:rsid w:val="002D5DB6"/>
    <w:rsid w:val="002D6697"/>
    <w:rsid w:val="002D7504"/>
    <w:rsid w:val="002D79D6"/>
    <w:rsid w:val="002E01CE"/>
    <w:rsid w:val="002E07E6"/>
    <w:rsid w:val="002E0971"/>
    <w:rsid w:val="002E0AE2"/>
    <w:rsid w:val="002E0C3F"/>
    <w:rsid w:val="002E0D31"/>
    <w:rsid w:val="002E0F53"/>
    <w:rsid w:val="002E10F9"/>
    <w:rsid w:val="002E142C"/>
    <w:rsid w:val="002E1DB6"/>
    <w:rsid w:val="002E1E9E"/>
    <w:rsid w:val="002E28BE"/>
    <w:rsid w:val="002E2AE3"/>
    <w:rsid w:val="002E2D60"/>
    <w:rsid w:val="002E2D6E"/>
    <w:rsid w:val="002E3B13"/>
    <w:rsid w:val="002E3C09"/>
    <w:rsid w:val="002E3CA8"/>
    <w:rsid w:val="002E3EE2"/>
    <w:rsid w:val="002E4104"/>
    <w:rsid w:val="002E418F"/>
    <w:rsid w:val="002E43A1"/>
    <w:rsid w:val="002E4446"/>
    <w:rsid w:val="002E5213"/>
    <w:rsid w:val="002E5D82"/>
    <w:rsid w:val="002E5FDA"/>
    <w:rsid w:val="002E60C8"/>
    <w:rsid w:val="002E6213"/>
    <w:rsid w:val="002E6254"/>
    <w:rsid w:val="002E6788"/>
    <w:rsid w:val="002E68FD"/>
    <w:rsid w:val="002E69FE"/>
    <w:rsid w:val="002E7680"/>
    <w:rsid w:val="002E7C35"/>
    <w:rsid w:val="002F0DB8"/>
    <w:rsid w:val="002F148D"/>
    <w:rsid w:val="002F1EF9"/>
    <w:rsid w:val="002F27C6"/>
    <w:rsid w:val="002F2C82"/>
    <w:rsid w:val="002F3936"/>
    <w:rsid w:val="002F4D32"/>
    <w:rsid w:val="002F4DDC"/>
    <w:rsid w:val="002F524D"/>
    <w:rsid w:val="002F5419"/>
    <w:rsid w:val="002F5904"/>
    <w:rsid w:val="002F5D72"/>
    <w:rsid w:val="002F6565"/>
    <w:rsid w:val="002F67A2"/>
    <w:rsid w:val="002F699E"/>
    <w:rsid w:val="002F6C70"/>
    <w:rsid w:val="002F6FA1"/>
    <w:rsid w:val="002F7CEC"/>
    <w:rsid w:val="002F7F5E"/>
    <w:rsid w:val="0030030F"/>
    <w:rsid w:val="0030071E"/>
    <w:rsid w:val="003007E8"/>
    <w:rsid w:val="00300BBA"/>
    <w:rsid w:val="0030137E"/>
    <w:rsid w:val="00301DE3"/>
    <w:rsid w:val="00302431"/>
    <w:rsid w:val="0030272A"/>
    <w:rsid w:val="00302CA1"/>
    <w:rsid w:val="003031E7"/>
    <w:rsid w:val="00303D14"/>
    <w:rsid w:val="003040BF"/>
    <w:rsid w:val="003047F9"/>
    <w:rsid w:val="003058D4"/>
    <w:rsid w:val="00305D22"/>
    <w:rsid w:val="00305E57"/>
    <w:rsid w:val="0030721C"/>
    <w:rsid w:val="00307363"/>
    <w:rsid w:val="003076C1"/>
    <w:rsid w:val="00307830"/>
    <w:rsid w:val="00307FC9"/>
    <w:rsid w:val="00310156"/>
    <w:rsid w:val="00310761"/>
    <w:rsid w:val="00311443"/>
    <w:rsid w:val="00311528"/>
    <w:rsid w:val="00311B51"/>
    <w:rsid w:val="00311CFA"/>
    <w:rsid w:val="00311D93"/>
    <w:rsid w:val="003124C0"/>
    <w:rsid w:val="00312D0E"/>
    <w:rsid w:val="00312F88"/>
    <w:rsid w:val="003137E5"/>
    <w:rsid w:val="00314850"/>
    <w:rsid w:val="00314AF8"/>
    <w:rsid w:val="00314B57"/>
    <w:rsid w:val="00314E4E"/>
    <w:rsid w:val="00315367"/>
    <w:rsid w:val="0031568E"/>
    <w:rsid w:val="0031636A"/>
    <w:rsid w:val="003164C5"/>
    <w:rsid w:val="0031694A"/>
    <w:rsid w:val="00317AD5"/>
    <w:rsid w:val="00317CC3"/>
    <w:rsid w:val="00317D03"/>
    <w:rsid w:val="00317E0A"/>
    <w:rsid w:val="003210E9"/>
    <w:rsid w:val="003222B0"/>
    <w:rsid w:val="00322757"/>
    <w:rsid w:val="00322B69"/>
    <w:rsid w:val="003231ED"/>
    <w:rsid w:val="0032332D"/>
    <w:rsid w:val="00323881"/>
    <w:rsid w:val="003242AB"/>
    <w:rsid w:val="00324D06"/>
    <w:rsid w:val="0032555E"/>
    <w:rsid w:val="0032657B"/>
    <w:rsid w:val="00327023"/>
    <w:rsid w:val="003276A9"/>
    <w:rsid w:val="003277AD"/>
    <w:rsid w:val="00327BBE"/>
    <w:rsid w:val="0033089B"/>
    <w:rsid w:val="00330A13"/>
    <w:rsid w:val="00330B44"/>
    <w:rsid w:val="00330F75"/>
    <w:rsid w:val="00331129"/>
    <w:rsid w:val="00331547"/>
    <w:rsid w:val="00331721"/>
    <w:rsid w:val="00331A3E"/>
    <w:rsid w:val="00331AE6"/>
    <w:rsid w:val="003327C1"/>
    <w:rsid w:val="003329A0"/>
    <w:rsid w:val="00332B5C"/>
    <w:rsid w:val="003330D7"/>
    <w:rsid w:val="003331F1"/>
    <w:rsid w:val="00333357"/>
    <w:rsid w:val="00333819"/>
    <w:rsid w:val="00334522"/>
    <w:rsid w:val="003348F0"/>
    <w:rsid w:val="00334DD8"/>
    <w:rsid w:val="00334E45"/>
    <w:rsid w:val="003354C9"/>
    <w:rsid w:val="003355B8"/>
    <w:rsid w:val="0033636D"/>
    <w:rsid w:val="00336B90"/>
    <w:rsid w:val="00336FDB"/>
    <w:rsid w:val="003377A9"/>
    <w:rsid w:val="00337CAF"/>
    <w:rsid w:val="00337F9F"/>
    <w:rsid w:val="0034003F"/>
    <w:rsid w:val="003405DD"/>
    <w:rsid w:val="003409CE"/>
    <w:rsid w:val="00340F5D"/>
    <w:rsid w:val="00341B7B"/>
    <w:rsid w:val="00341B95"/>
    <w:rsid w:val="00342503"/>
    <w:rsid w:val="003425C0"/>
    <w:rsid w:val="003427E0"/>
    <w:rsid w:val="00343AC3"/>
    <w:rsid w:val="00344FDB"/>
    <w:rsid w:val="00345005"/>
    <w:rsid w:val="003450B5"/>
    <w:rsid w:val="003451AC"/>
    <w:rsid w:val="0034520B"/>
    <w:rsid w:val="00345B7F"/>
    <w:rsid w:val="00345CBD"/>
    <w:rsid w:val="00346CC2"/>
    <w:rsid w:val="00346E98"/>
    <w:rsid w:val="00347C6E"/>
    <w:rsid w:val="00347E36"/>
    <w:rsid w:val="00347E63"/>
    <w:rsid w:val="003500BB"/>
    <w:rsid w:val="003501C5"/>
    <w:rsid w:val="003504F6"/>
    <w:rsid w:val="00350797"/>
    <w:rsid w:val="00350C15"/>
    <w:rsid w:val="00350C89"/>
    <w:rsid w:val="00351220"/>
    <w:rsid w:val="003515A7"/>
    <w:rsid w:val="003517EC"/>
    <w:rsid w:val="003530F5"/>
    <w:rsid w:val="00353717"/>
    <w:rsid w:val="003537E5"/>
    <w:rsid w:val="00354048"/>
    <w:rsid w:val="00354AA4"/>
    <w:rsid w:val="00354D72"/>
    <w:rsid w:val="00355317"/>
    <w:rsid w:val="003559A7"/>
    <w:rsid w:val="00355EAD"/>
    <w:rsid w:val="00355F34"/>
    <w:rsid w:val="00357257"/>
    <w:rsid w:val="003572DD"/>
    <w:rsid w:val="00357366"/>
    <w:rsid w:val="003579B2"/>
    <w:rsid w:val="00357D3C"/>
    <w:rsid w:val="00357D93"/>
    <w:rsid w:val="00357E8A"/>
    <w:rsid w:val="003606A2"/>
    <w:rsid w:val="0036081E"/>
    <w:rsid w:val="00361976"/>
    <w:rsid w:val="00362730"/>
    <w:rsid w:val="003629D2"/>
    <w:rsid w:val="00362F2C"/>
    <w:rsid w:val="00363106"/>
    <w:rsid w:val="003635D9"/>
    <w:rsid w:val="00363A2D"/>
    <w:rsid w:val="00363CDE"/>
    <w:rsid w:val="0036456A"/>
    <w:rsid w:val="00364764"/>
    <w:rsid w:val="00364970"/>
    <w:rsid w:val="003653ED"/>
    <w:rsid w:val="003656A2"/>
    <w:rsid w:val="00365E93"/>
    <w:rsid w:val="0036601A"/>
    <w:rsid w:val="003662C5"/>
    <w:rsid w:val="00366881"/>
    <w:rsid w:val="0036688A"/>
    <w:rsid w:val="00366A98"/>
    <w:rsid w:val="00366D6A"/>
    <w:rsid w:val="00366FA5"/>
    <w:rsid w:val="0036709C"/>
    <w:rsid w:val="003677E6"/>
    <w:rsid w:val="00367D86"/>
    <w:rsid w:val="00367F18"/>
    <w:rsid w:val="00367F65"/>
    <w:rsid w:val="00370246"/>
    <w:rsid w:val="003702A8"/>
    <w:rsid w:val="003705BA"/>
    <w:rsid w:val="003708CA"/>
    <w:rsid w:val="0037092D"/>
    <w:rsid w:val="00370D4E"/>
    <w:rsid w:val="00370FEB"/>
    <w:rsid w:val="00372B2E"/>
    <w:rsid w:val="00372C19"/>
    <w:rsid w:val="00373261"/>
    <w:rsid w:val="00373911"/>
    <w:rsid w:val="00373AFB"/>
    <w:rsid w:val="00373BE1"/>
    <w:rsid w:val="00373C24"/>
    <w:rsid w:val="003741F0"/>
    <w:rsid w:val="00374ABD"/>
    <w:rsid w:val="00375119"/>
    <w:rsid w:val="00376070"/>
    <w:rsid w:val="0037615D"/>
    <w:rsid w:val="00376358"/>
    <w:rsid w:val="00376755"/>
    <w:rsid w:val="003771FC"/>
    <w:rsid w:val="003773A8"/>
    <w:rsid w:val="00377A4D"/>
    <w:rsid w:val="00377B5B"/>
    <w:rsid w:val="0038092F"/>
    <w:rsid w:val="0038195B"/>
    <w:rsid w:val="00381A97"/>
    <w:rsid w:val="00381CBB"/>
    <w:rsid w:val="003829C4"/>
    <w:rsid w:val="00382A20"/>
    <w:rsid w:val="00383C9E"/>
    <w:rsid w:val="00384005"/>
    <w:rsid w:val="00384E0C"/>
    <w:rsid w:val="00385796"/>
    <w:rsid w:val="00385D35"/>
    <w:rsid w:val="00385F22"/>
    <w:rsid w:val="00386AF6"/>
    <w:rsid w:val="003901C2"/>
    <w:rsid w:val="003902E1"/>
    <w:rsid w:val="0039064D"/>
    <w:rsid w:val="00390811"/>
    <w:rsid w:val="003908B0"/>
    <w:rsid w:val="00390913"/>
    <w:rsid w:val="0039118B"/>
    <w:rsid w:val="00391A0D"/>
    <w:rsid w:val="00392314"/>
    <w:rsid w:val="00392C7C"/>
    <w:rsid w:val="00394994"/>
    <w:rsid w:val="00394F85"/>
    <w:rsid w:val="003951A4"/>
    <w:rsid w:val="00395BA8"/>
    <w:rsid w:val="003966F5"/>
    <w:rsid w:val="00397F9C"/>
    <w:rsid w:val="003A0263"/>
    <w:rsid w:val="003A0938"/>
    <w:rsid w:val="003A14F0"/>
    <w:rsid w:val="003A16BB"/>
    <w:rsid w:val="003A175F"/>
    <w:rsid w:val="003A1AD1"/>
    <w:rsid w:val="003A1D67"/>
    <w:rsid w:val="003A2148"/>
    <w:rsid w:val="003A2287"/>
    <w:rsid w:val="003A2484"/>
    <w:rsid w:val="003A2647"/>
    <w:rsid w:val="003A2CEB"/>
    <w:rsid w:val="003A2DB6"/>
    <w:rsid w:val="003A3064"/>
    <w:rsid w:val="003A3380"/>
    <w:rsid w:val="003A3469"/>
    <w:rsid w:val="003A4394"/>
    <w:rsid w:val="003A4633"/>
    <w:rsid w:val="003A466E"/>
    <w:rsid w:val="003A485E"/>
    <w:rsid w:val="003A4B9C"/>
    <w:rsid w:val="003A4BAD"/>
    <w:rsid w:val="003A4FB8"/>
    <w:rsid w:val="003A595E"/>
    <w:rsid w:val="003A5F84"/>
    <w:rsid w:val="003A6114"/>
    <w:rsid w:val="003A627A"/>
    <w:rsid w:val="003A62AD"/>
    <w:rsid w:val="003A6B10"/>
    <w:rsid w:val="003A7305"/>
    <w:rsid w:val="003A7B8D"/>
    <w:rsid w:val="003A7D2D"/>
    <w:rsid w:val="003A7DDB"/>
    <w:rsid w:val="003B0496"/>
    <w:rsid w:val="003B06C0"/>
    <w:rsid w:val="003B070A"/>
    <w:rsid w:val="003B09F2"/>
    <w:rsid w:val="003B0EFC"/>
    <w:rsid w:val="003B1071"/>
    <w:rsid w:val="003B10B6"/>
    <w:rsid w:val="003B15A4"/>
    <w:rsid w:val="003B1C24"/>
    <w:rsid w:val="003B1DAC"/>
    <w:rsid w:val="003B2A8E"/>
    <w:rsid w:val="003B3160"/>
    <w:rsid w:val="003B3602"/>
    <w:rsid w:val="003B3B46"/>
    <w:rsid w:val="003B4523"/>
    <w:rsid w:val="003B45B7"/>
    <w:rsid w:val="003B4E4F"/>
    <w:rsid w:val="003B5528"/>
    <w:rsid w:val="003B6762"/>
    <w:rsid w:val="003B6837"/>
    <w:rsid w:val="003B69B7"/>
    <w:rsid w:val="003B76AA"/>
    <w:rsid w:val="003B7AB0"/>
    <w:rsid w:val="003C040F"/>
    <w:rsid w:val="003C0847"/>
    <w:rsid w:val="003C0C8A"/>
    <w:rsid w:val="003C130F"/>
    <w:rsid w:val="003C1A4C"/>
    <w:rsid w:val="003C1B8C"/>
    <w:rsid w:val="003C1E15"/>
    <w:rsid w:val="003C2721"/>
    <w:rsid w:val="003C2E96"/>
    <w:rsid w:val="003C315A"/>
    <w:rsid w:val="003C49D4"/>
    <w:rsid w:val="003C4EF0"/>
    <w:rsid w:val="003C50DB"/>
    <w:rsid w:val="003C5120"/>
    <w:rsid w:val="003C5B1B"/>
    <w:rsid w:val="003C65AD"/>
    <w:rsid w:val="003C70BE"/>
    <w:rsid w:val="003C7927"/>
    <w:rsid w:val="003D00D5"/>
    <w:rsid w:val="003D02A3"/>
    <w:rsid w:val="003D032D"/>
    <w:rsid w:val="003D0369"/>
    <w:rsid w:val="003D0A27"/>
    <w:rsid w:val="003D0BC7"/>
    <w:rsid w:val="003D0C84"/>
    <w:rsid w:val="003D1B82"/>
    <w:rsid w:val="003D1E44"/>
    <w:rsid w:val="003D201D"/>
    <w:rsid w:val="003D28D6"/>
    <w:rsid w:val="003D29A2"/>
    <w:rsid w:val="003D2CB8"/>
    <w:rsid w:val="003D376E"/>
    <w:rsid w:val="003D404B"/>
    <w:rsid w:val="003D45E4"/>
    <w:rsid w:val="003D467C"/>
    <w:rsid w:val="003D4A61"/>
    <w:rsid w:val="003D642C"/>
    <w:rsid w:val="003D6A75"/>
    <w:rsid w:val="003D6C7C"/>
    <w:rsid w:val="003D7EBA"/>
    <w:rsid w:val="003E0035"/>
    <w:rsid w:val="003E04F1"/>
    <w:rsid w:val="003E0DCE"/>
    <w:rsid w:val="003E0F87"/>
    <w:rsid w:val="003E0FE5"/>
    <w:rsid w:val="003E149E"/>
    <w:rsid w:val="003E158A"/>
    <w:rsid w:val="003E17C2"/>
    <w:rsid w:val="003E1CBA"/>
    <w:rsid w:val="003E215E"/>
    <w:rsid w:val="003E2BE1"/>
    <w:rsid w:val="003E3108"/>
    <w:rsid w:val="003E31CB"/>
    <w:rsid w:val="003E3619"/>
    <w:rsid w:val="003E3C62"/>
    <w:rsid w:val="003E3D73"/>
    <w:rsid w:val="003E41BD"/>
    <w:rsid w:val="003E4EF3"/>
    <w:rsid w:val="003E5184"/>
    <w:rsid w:val="003E560D"/>
    <w:rsid w:val="003E5866"/>
    <w:rsid w:val="003E5C07"/>
    <w:rsid w:val="003E6462"/>
    <w:rsid w:val="003E74C6"/>
    <w:rsid w:val="003E76C2"/>
    <w:rsid w:val="003E7B63"/>
    <w:rsid w:val="003E7F94"/>
    <w:rsid w:val="003F0741"/>
    <w:rsid w:val="003F11AC"/>
    <w:rsid w:val="003F1BE6"/>
    <w:rsid w:val="003F2F80"/>
    <w:rsid w:val="003F38EF"/>
    <w:rsid w:val="003F435B"/>
    <w:rsid w:val="003F4441"/>
    <w:rsid w:val="003F47A5"/>
    <w:rsid w:val="003F4805"/>
    <w:rsid w:val="003F50AC"/>
    <w:rsid w:val="003F51BD"/>
    <w:rsid w:val="003F54B6"/>
    <w:rsid w:val="003F5757"/>
    <w:rsid w:val="003F57AA"/>
    <w:rsid w:val="003F5858"/>
    <w:rsid w:val="003F5EA7"/>
    <w:rsid w:val="003F5F62"/>
    <w:rsid w:val="003F6074"/>
    <w:rsid w:val="003F6407"/>
    <w:rsid w:val="003F663C"/>
    <w:rsid w:val="003F6905"/>
    <w:rsid w:val="003F69B9"/>
    <w:rsid w:val="003F69D6"/>
    <w:rsid w:val="003F7351"/>
    <w:rsid w:val="003F76BC"/>
    <w:rsid w:val="003F7974"/>
    <w:rsid w:val="003F7AA3"/>
    <w:rsid w:val="003F7F81"/>
    <w:rsid w:val="00400466"/>
    <w:rsid w:val="0040052E"/>
    <w:rsid w:val="004007BD"/>
    <w:rsid w:val="00401B45"/>
    <w:rsid w:val="00402262"/>
    <w:rsid w:val="004024DD"/>
    <w:rsid w:val="004028B7"/>
    <w:rsid w:val="00402F2D"/>
    <w:rsid w:val="00403F84"/>
    <w:rsid w:val="004042BF"/>
    <w:rsid w:val="00404693"/>
    <w:rsid w:val="0040471C"/>
    <w:rsid w:val="0040496E"/>
    <w:rsid w:val="00405B03"/>
    <w:rsid w:val="00405E0F"/>
    <w:rsid w:val="00406019"/>
    <w:rsid w:val="00406233"/>
    <w:rsid w:val="0040673B"/>
    <w:rsid w:val="00406AD5"/>
    <w:rsid w:val="00407654"/>
    <w:rsid w:val="0041012B"/>
    <w:rsid w:val="0041050D"/>
    <w:rsid w:val="0041159E"/>
    <w:rsid w:val="0041160E"/>
    <w:rsid w:val="004117B5"/>
    <w:rsid w:val="0041191E"/>
    <w:rsid w:val="00411AB3"/>
    <w:rsid w:val="0041218D"/>
    <w:rsid w:val="00412515"/>
    <w:rsid w:val="00412A84"/>
    <w:rsid w:val="00412FD1"/>
    <w:rsid w:val="004132A6"/>
    <w:rsid w:val="0041467D"/>
    <w:rsid w:val="004148BA"/>
    <w:rsid w:val="00415433"/>
    <w:rsid w:val="00415E84"/>
    <w:rsid w:val="004161AE"/>
    <w:rsid w:val="004163E3"/>
    <w:rsid w:val="004163E9"/>
    <w:rsid w:val="0041648B"/>
    <w:rsid w:val="004165DA"/>
    <w:rsid w:val="00416A61"/>
    <w:rsid w:val="00417142"/>
    <w:rsid w:val="004171F1"/>
    <w:rsid w:val="00417518"/>
    <w:rsid w:val="004200C0"/>
    <w:rsid w:val="004203F2"/>
    <w:rsid w:val="004205F0"/>
    <w:rsid w:val="00420A8B"/>
    <w:rsid w:val="00420B23"/>
    <w:rsid w:val="00420BDB"/>
    <w:rsid w:val="00421B74"/>
    <w:rsid w:val="00421D89"/>
    <w:rsid w:val="004220B7"/>
    <w:rsid w:val="00422106"/>
    <w:rsid w:val="00423159"/>
    <w:rsid w:val="004231F3"/>
    <w:rsid w:val="00423260"/>
    <w:rsid w:val="00423387"/>
    <w:rsid w:val="00423AA8"/>
    <w:rsid w:val="00423B5C"/>
    <w:rsid w:val="00424357"/>
    <w:rsid w:val="00425A56"/>
    <w:rsid w:val="0042652D"/>
    <w:rsid w:val="00426A67"/>
    <w:rsid w:val="00426DCD"/>
    <w:rsid w:val="00426DFD"/>
    <w:rsid w:val="00426F5C"/>
    <w:rsid w:val="00426F5D"/>
    <w:rsid w:val="00427443"/>
    <w:rsid w:val="00427F3E"/>
    <w:rsid w:val="0043038F"/>
    <w:rsid w:val="004308C6"/>
    <w:rsid w:val="004309CE"/>
    <w:rsid w:val="004309ED"/>
    <w:rsid w:val="00430CFE"/>
    <w:rsid w:val="00431527"/>
    <w:rsid w:val="004321B8"/>
    <w:rsid w:val="00432723"/>
    <w:rsid w:val="00432A0B"/>
    <w:rsid w:val="00432BA8"/>
    <w:rsid w:val="00432F45"/>
    <w:rsid w:val="00433032"/>
    <w:rsid w:val="00433502"/>
    <w:rsid w:val="0043424D"/>
    <w:rsid w:val="004343CF"/>
    <w:rsid w:val="004346FE"/>
    <w:rsid w:val="00434B64"/>
    <w:rsid w:val="0043540F"/>
    <w:rsid w:val="004363EC"/>
    <w:rsid w:val="00436C8D"/>
    <w:rsid w:val="004377D9"/>
    <w:rsid w:val="00440205"/>
    <w:rsid w:val="00440950"/>
    <w:rsid w:val="00440CEA"/>
    <w:rsid w:val="0044181E"/>
    <w:rsid w:val="00441845"/>
    <w:rsid w:val="00442B2F"/>
    <w:rsid w:val="0044306B"/>
    <w:rsid w:val="004434DB"/>
    <w:rsid w:val="00444BA6"/>
    <w:rsid w:val="00444D9B"/>
    <w:rsid w:val="00444FEC"/>
    <w:rsid w:val="00445654"/>
    <w:rsid w:val="00445C43"/>
    <w:rsid w:val="00445D16"/>
    <w:rsid w:val="00446325"/>
    <w:rsid w:val="004466AE"/>
    <w:rsid w:val="004467DC"/>
    <w:rsid w:val="0044682A"/>
    <w:rsid w:val="00446DEA"/>
    <w:rsid w:val="00446E9E"/>
    <w:rsid w:val="004475E3"/>
    <w:rsid w:val="00447EA2"/>
    <w:rsid w:val="00447EA8"/>
    <w:rsid w:val="00447F68"/>
    <w:rsid w:val="0045004D"/>
    <w:rsid w:val="0045053D"/>
    <w:rsid w:val="004505EC"/>
    <w:rsid w:val="00450A8D"/>
    <w:rsid w:val="00451014"/>
    <w:rsid w:val="0045113C"/>
    <w:rsid w:val="00451FAB"/>
    <w:rsid w:val="004528E7"/>
    <w:rsid w:val="00452B9B"/>
    <w:rsid w:val="00452CF0"/>
    <w:rsid w:val="00452FA2"/>
    <w:rsid w:val="0045370A"/>
    <w:rsid w:val="0045372E"/>
    <w:rsid w:val="004537A3"/>
    <w:rsid w:val="00455871"/>
    <w:rsid w:val="00455F47"/>
    <w:rsid w:val="004561EB"/>
    <w:rsid w:val="00456355"/>
    <w:rsid w:val="00456A2C"/>
    <w:rsid w:val="004570F2"/>
    <w:rsid w:val="0045749B"/>
    <w:rsid w:val="004576B0"/>
    <w:rsid w:val="00457CB7"/>
    <w:rsid w:val="004604FF"/>
    <w:rsid w:val="004605A9"/>
    <w:rsid w:val="00460E45"/>
    <w:rsid w:val="00460FDA"/>
    <w:rsid w:val="0046130E"/>
    <w:rsid w:val="0046213D"/>
    <w:rsid w:val="004628A0"/>
    <w:rsid w:val="00462BFA"/>
    <w:rsid w:val="00462E5F"/>
    <w:rsid w:val="00463340"/>
    <w:rsid w:val="0046338F"/>
    <w:rsid w:val="0046343F"/>
    <w:rsid w:val="004638C3"/>
    <w:rsid w:val="00463D2C"/>
    <w:rsid w:val="00464269"/>
    <w:rsid w:val="00464309"/>
    <w:rsid w:val="00464426"/>
    <w:rsid w:val="00464CBF"/>
    <w:rsid w:val="004650AC"/>
    <w:rsid w:val="00465148"/>
    <w:rsid w:val="00465A6D"/>
    <w:rsid w:val="00465B11"/>
    <w:rsid w:val="00465EDD"/>
    <w:rsid w:val="00465F7C"/>
    <w:rsid w:val="00466378"/>
    <w:rsid w:val="004667A7"/>
    <w:rsid w:val="00467BC6"/>
    <w:rsid w:val="00470986"/>
    <w:rsid w:val="00470CE0"/>
    <w:rsid w:val="00470DB8"/>
    <w:rsid w:val="0047142B"/>
    <w:rsid w:val="00471677"/>
    <w:rsid w:val="00471D9C"/>
    <w:rsid w:val="0047302E"/>
    <w:rsid w:val="004730D1"/>
    <w:rsid w:val="004732FF"/>
    <w:rsid w:val="0047400D"/>
    <w:rsid w:val="0047401E"/>
    <w:rsid w:val="0047424A"/>
    <w:rsid w:val="0047461E"/>
    <w:rsid w:val="00475215"/>
    <w:rsid w:val="00475227"/>
    <w:rsid w:val="004757F3"/>
    <w:rsid w:val="00475EDC"/>
    <w:rsid w:val="00475FAF"/>
    <w:rsid w:val="00476120"/>
    <w:rsid w:val="0047655C"/>
    <w:rsid w:val="00480FF2"/>
    <w:rsid w:val="0048101D"/>
    <w:rsid w:val="004819AB"/>
    <w:rsid w:val="00481A5E"/>
    <w:rsid w:val="004823CF"/>
    <w:rsid w:val="00482856"/>
    <w:rsid w:val="00482D19"/>
    <w:rsid w:val="00483093"/>
    <w:rsid w:val="0048311F"/>
    <w:rsid w:val="0048313D"/>
    <w:rsid w:val="0048395F"/>
    <w:rsid w:val="00483CC9"/>
    <w:rsid w:val="00485468"/>
    <w:rsid w:val="00485508"/>
    <w:rsid w:val="00485CEA"/>
    <w:rsid w:val="00486ABD"/>
    <w:rsid w:val="00486D2B"/>
    <w:rsid w:val="00486FEC"/>
    <w:rsid w:val="0048752E"/>
    <w:rsid w:val="00487C69"/>
    <w:rsid w:val="00490569"/>
    <w:rsid w:val="004908CD"/>
    <w:rsid w:val="00490D09"/>
    <w:rsid w:val="00491357"/>
    <w:rsid w:val="0049138D"/>
    <w:rsid w:val="00491551"/>
    <w:rsid w:val="00491582"/>
    <w:rsid w:val="00491886"/>
    <w:rsid w:val="004919FE"/>
    <w:rsid w:val="004921F5"/>
    <w:rsid w:val="0049271E"/>
    <w:rsid w:val="00492845"/>
    <w:rsid w:val="00492FE9"/>
    <w:rsid w:val="00493D62"/>
    <w:rsid w:val="004942E3"/>
    <w:rsid w:val="00494350"/>
    <w:rsid w:val="00494A01"/>
    <w:rsid w:val="00494A11"/>
    <w:rsid w:val="00494B08"/>
    <w:rsid w:val="00495492"/>
    <w:rsid w:val="004957A1"/>
    <w:rsid w:val="00496415"/>
    <w:rsid w:val="00496843"/>
    <w:rsid w:val="0049762C"/>
    <w:rsid w:val="00497B0B"/>
    <w:rsid w:val="004A13A8"/>
    <w:rsid w:val="004A1F61"/>
    <w:rsid w:val="004A229B"/>
    <w:rsid w:val="004A2761"/>
    <w:rsid w:val="004A2CF7"/>
    <w:rsid w:val="004A3690"/>
    <w:rsid w:val="004A3DDD"/>
    <w:rsid w:val="004A3DE4"/>
    <w:rsid w:val="004A4001"/>
    <w:rsid w:val="004A4AE5"/>
    <w:rsid w:val="004A4CC3"/>
    <w:rsid w:val="004A4F14"/>
    <w:rsid w:val="004A54CF"/>
    <w:rsid w:val="004A5601"/>
    <w:rsid w:val="004A5CCE"/>
    <w:rsid w:val="004A64FD"/>
    <w:rsid w:val="004B049A"/>
    <w:rsid w:val="004B0619"/>
    <w:rsid w:val="004B0709"/>
    <w:rsid w:val="004B0AFF"/>
    <w:rsid w:val="004B3D0F"/>
    <w:rsid w:val="004B3D89"/>
    <w:rsid w:val="004B3DA0"/>
    <w:rsid w:val="004B3DDB"/>
    <w:rsid w:val="004B3F5C"/>
    <w:rsid w:val="004B42E1"/>
    <w:rsid w:val="004B4E6F"/>
    <w:rsid w:val="004B501C"/>
    <w:rsid w:val="004B5345"/>
    <w:rsid w:val="004B537D"/>
    <w:rsid w:val="004B53D4"/>
    <w:rsid w:val="004B5A76"/>
    <w:rsid w:val="004B6453"/>
    <w:rsid w:val="004B64BA"/>
    <w:rsid w:val="004B65DC"/>
    <w:rsid w:val="004B6A32"/>
    <w:rsid w:val="004B6FDB"/>
    <w:rsid w:val="004B71D7"/>
    <w:rsid w:val="004B7212"/>
    <w:rsid w:val="004B7F9E"/>
    <w:rsid w:val="004C0194"/>
    <w:rsid w:val="004C0717"/>
    <w:rsid w:val="004C0B17"/>
    <w:rsid w:val="004C10F3"/>
    <w:rsid w:val="004C1954"/>
    <w:rsid w:val="004C1A2E"/>
    <w:rsid w:val="004C212F"/>
    <w:rsid w:val="004C28E6"/>
    <w:rsid w:val="004C2C1A"/>
    <w:rsid w:val="004C31EE"/>
    <w:rsid w:val="004C3233"/>
    <w:rsid w:val="004C3670"/>
    <w:rsid w:val="004C373F"/>
    <w:rsid w:val="004C3849"/>
    <w:rsid w:val="004C3DA5"/>
    <w:rsid w:val="004C4119"/>
    <w:rsid w:val="004C4A62"/>
    <w:rsid w:val="004C556A"/>
    <w:rsid w:val="004C57FA"/>
    <w:rsid w:val="004C620F"/>
    <w:rsid w:val="004C644D"/>
    <w:rsid w:val="004C6519"/>
    <w:rsid w:val="004C6830"/>
    <w:rsid w:val="004C6C8F"/>
    <w:rsid w:val="004C7722"/>
    <w:rsid w:val="004C77D7"/>
    <w:rsid w:val="004C7E90"/>
    <w:rsid w:val="004C7F08"/>
    <w:rsid w:val="004D0056"/>
    <w:rsid w:val="004D0B68"/>
    <w:rsid w:val="004D1989"/>
    <w:rsid w:val="004D1DEB"/>
    <w:rsid w:val="004D266A"/>
    <w:rsid w:val="004D31DB"/>
    <w:rsid w:val="004D3397"/>
    <w:rsid w:val="004D39AA"/>
    <w:rsid w:val="004D3CB2"/>
    <w:rsid w:val="004D4029"/>
    <w:rsid w:val="004D43BD"/>
    <w:rsid w:val="004D4433"/>
    <w:rsid w:val="004D4952"/>
    <w:rsid w:val="004D5D00"/>
    <w:rsid w:val="004D5D4C"/>
    <w:rsid w:val="004D5FAA"/>
    <w:rsid w:val="004D6AA5"/>
    <w:rsid w:val="004D736A"/>
    <w:rsid w:val="004D789B"/>
    <w:rsid w:val="004E0348"/>
    <w:rsid w:val="004E076D"/>
    <w:rsid w:val="004E095F"/>
    <w:rsid w:val="004E1A87"/>
    <w:rsid w:val="004E2068"/>
    <w:rsid w:val="004E2881"/>
    <w:rsid w:val="004E2BEC"/>
    <w:rsid w:val="004E2F8C"/>
    <w:rsid w:val="004E3ECA"/>
    <w:rsid w:val="004E473C"/>
    <w:rsid w:val="004E492E"/>
    <w:rsid w:val="004E4BA2"/>
    <w:rsid w:val="004E4E87"/>
    <w:rsid w:val="004E52D7"/>
    <w:rsid w:val="004E5F3F"/>
    <w:rsid w:val="004E5F48"/>
    <w:rsid w:val="004E6136"/>
    <w:rsid w:val="004E6369"/>
    <w:rsid w:val="004E63EB"/>
    <w:rsid w:val="004E640D"/>
    <w:rsid w:val="004E65F6"/>
    <w:rsid w:val="004E6C43"/>
    <w:rsid w:val="004E7392"/>
    <w:rsid w:val="004E7BB4"/>
    <w:rsid w:val="004F03FC"/>
    <w:rsid w:val="004F0725"/>
    <w:rsid w:val="004F0802"/>
    <w:rsid w:val="004F1061"/>
    <w:rsid w:val="004F11B2"/>
    <w:rsid w:val="004F157B"/>
    <w:rsid w:val="004F1A04"/>
    <w:rsid w:val="004F2352"/>
    <w:rsid w:val="004F2682"/>
    <w:rsid w:val="004F3368"/>
    <w:rsid w:val="004F3FAE"/>
    <w:rsid w:val="004F40C8"/>
    <w:rsid w:val="004F41FF"/>
    <w:rsid w:val="004F4D5C"/>
    <w:rsid w:val="004F5A07"/>
    <w:rsid w:val="004F6398"/>
    <w:rsid w:val="004F665C"/>
    <w:rsid w:val="004F6B40"/>
    <w:rsid w:val="004F7F65"/>
    <w:rsid w:val="004F7FA6"/>
    <w:rsid w:val="00500168"/>
    <w:rsid w:val="005003FE"/>
    <w:rsid w:val="005017C4"/>
    <w:rsid w:val="005034D0"/>
    <w:rsid w:val="0050354F"/>
    <w:rsid w:val="00503794"/>
    <w:rsid w:val="005037C7"/>
    <w:rsid w:val="00504917"/>
    <w:rsid w:val="00504E09"/>
    <w:rsid w:val="00506307"/>
    <w:rsid w:val="00506420"/>
    <w:rsid w:val="005066C6"/>
    <w:rsid w:val="00506EA6"/>
    <w:rsid w:val="005072CA"/>
    <w:rsid w:val="00507FBF"/>
    <w:rsid w:val="00510272"/>
    <w:rsid w:val="0051096B"/>
    <w:rsid w:val="00510A1E"/>
    <w:rsid w:val="00511306"/>
    <w:rsid w:val="0051132F"/>
    <w:rsid w:val="00511588"/>
    <w:rsid w:val="00511728"/>
    <w:rsid w:val="005117C9"/>
    <w:rsid w:val="00512EA0"/>
    <w:rsid w:val="0051322C"/>
    <w:rsid w:val="0051333B"/>
    <w:rsid w:val="00513711"/>
    <w:rsid w:val="00514840"/>
    <w:rsid w:val="00514C58"/>
    <w:rsid w:val="00514C7D"/>
    <w:rsid w:val="00515168"/>
    <w:rsid w:val="005156B0"/>
    <w:rsid w:val="00515719"/>
    <w:rsid w:val="00515D20"/>
    <w:rsid w:val="00515EA3"/>
    <w:rsid w:val="00516688"/>
    <w:rsid w:val="00516B9C"/>
    <w:rsid w:val="00516D22"/>
    <w:rsid w:val="00516F64"/>
    <w:rsid w:val="005174A1"/>
    <w:rsid w:val="00517602"/>
    <w:rsid w:val="0051775C"/>
    <w:rsid w:val="0051788C"/>
    <w:rsid w:val="00517EA4"/>
    <w:rsid w:val="00520753"/>
    <w:rsid w:val="00520D20"/>
    <w:rsid w:val="005211B0"/>
    <w:rsid w:val="00521432"/>
    <w:rsid w:val="00521550"/>
    <w:rsid w:val="00521641"/>
    <w:rsid w:val="00521AC0"/>
    <w:rsid w:val="00522050"/>
    <w:rsid w:val="0052232D"/>
    <w:rsid w:val="00522A5A"/>
    <w:rsid w:val="005235A3"/>
    <w:rsid w:val="00523AC6"/>
    <w:rsid w:val="005251C2"/>
    <w:rsid w:val="005254CF"/>
    <w:rsid w:val="00525FE0"/>
    <w:rsid w:val="00526021"/>
    <w:rsid w:val="0052625B"/>
    <w:rsid w:val="00526C02"/>
    <w:rsid w:val="00526F14"/>
    <w:rsid w:val="005274C1"/>
    <w:rsid w:val="00527673"/>
    <w:rsid w:val="00527A39"/>
    <w:rsid w:val="00527BFF"/>
    <w:rsid w:val="00530558"/>
    <w:rsid w:val="00530A7C"/>
    <w:rsid w:val="005317BF"/>
    <w:rsid w:val="00531966"/>
    <w:rsid w:val="00531C97"/>
    <w:rsid w:val="005324C5"/>
    <w:rsid w:val="005325F5"/>
    <w:rsid w:val="00532A0E"/>
    <w:rsid w:val="00532D72"/>
    <w:rsid w:val="00532E65"/>
    <w:rsid w:val="00532E84"/>
    <w:rsid w:val="00533794"/>
    <w:rsid w:val="005338F5"/>
    <w:rsid w:val="00533AF0"/>
    <w:rsid w:val="00533B90"/>
    <w:rsid w:val="00534075"/>
    <w:rsid w:val="00534C4C"/>
    <w:rsid w:val="005354F1"/>
    <w:rsid w:val="005356C6"/>
    <w:rsid w:val="00535B1C"/>
    <w:rsid w:val="00535B7D"/>
    <w:rsid w:val="00535CBE"/>
    <w:rsid w:val="00536246"/>
    <w:rsid w:val="005362F7"/>
    <w:rsid w:val="00536356"/>
    <w:rsid w:val="005363FF"/>
    <w:rsid w:val="00536F7E"/>
    <w:rsid w:val="0053720B"/>
    <w:rsid w:val="005377D5"/>
    <w:rsid w:val="00537982"/>
    <w:rsid w:val="00537BCB"/>
    <w:rsid w:val="00540434"/>
    <w:rsid w:val="005409DD"/>
    <w:rsid w:val="00540B27"/>
    <w:rsid w:val="00541820"/>
    <w:rsid w:val="00541990"/>
    <w:rsid w:val="00541BD2"/>
    <w:rsid w:val="00541DD5"/>
    <w:rsid w:val="00542464"/>
    <w:rsid w:val="00544629"/>
    <w:rsid w:val="00544DD4"/>
    <w:rsid w:val="0054538B"/>
    <w:rsid w:val="0054573D"/>
    <w:rsid w:val="00546297"/>
    <w:rsid w:val="00546C97"/>
    <w:rsid w:val="0054746E"/>
    <w:rsid w:val="005475EE"/>
    <w:rsid w:val="00547ADE"/>
    <w:rsid w:val="00550062"/>
    <w:rsid w:val="00550CCE"/>
    <w:rsid w:val="00551256"/>
    <w:rsid w:val="0055168B"/>
    <w:rsid w:val="00552828"/>
    <w:rsid w:val="0055359C"/>
    <w:rsid w:val="00553E95"/>
    <w:rsid w:val="00553FD6"/>
    <w:rsid w:val="00554510"/>
    <w:rsid w:val="005549E5"/>
    <w:rsid w:val="005550B1"/>
    <w:rsid w:val="005559BB"/>
    <w:rsid w:val="00556696"/>
    <w:rsid w:val="00556FF0"/>
    <w:rsid w:val="00557154"/>
    <w:rsid w:val="00557837"/>
    <w:rsid w:val="00557CE6"/>
    <w:rsid w:val="00560680"/>
    <w:rsid w:val="0056104E"/>
    <w:rsid w:val="00561418"/>
    <w:rsid w:val="005614E9"/>
    <w:rsid w:val="0056297B"/>
    <w:rsid w:val="00562BAE"/>
    <w:rsid w:val="00562E2E"/>
    <w:rsid w:val="00563977"/>
    <w:rsid w:val="00563D99"/>
    <w:rsid w:val="00563F08"/>
    <w:rsid w:val="005641FE"/>
    <w:rsid w:val="00564248"/>
    <w:rsid w:val="00564408"/>
    <w:rsid w:val="00564F2B"/>
    <w:rsid w:val="00565314"/>
    <w:rsid w:val="0056535B"/>
    <w:rsid w:val="00565AF5"/>
    <w:rsid w:val="00566167"/>
    <w:rsid w:val="005667B4"/>
    <w:rsid w:val="005667F4"/>
    <w:rsid w:val="0056692D"/>
    <w:rsid w:val="00566BBD"/>
    <w:rsid w:val="00566DD2"/>
    <w:rsid w:val="00566EF6"/>
    <w:rsid w:val="005676DB"/>
    <w:rsid w:val="005678E8"/>
    <w:rsid w:val="00567F39"/>
    <w:rsid w:val="00567F92"/>
    <w:rsid w:val="0057101C"/>
    <w:rsid w:val="00571232"/>
    <w:rsid w:val="005713F3"/>
    <w:rsid w:val="005715C8"/>
    <w:rsid w:val="00571941"/>
    <w:rsid w:val="00571FB7"/>
    <w:rsid w:val="00572521"/>
    <w:rsid w:val="00572541"/>
    <w:rsid w:val="00572BAB"/>
    <w:rsid w:val="00572DD4"/>
    <w:rsid w:val="005734F0"/>
    <w:rsid w:val="005736AF"/>
    <w:rsid w:val="005739A8"/>
    <w:rsid w:val="00573D47"/>
    <w:rsid w:val="00573DA7"/>
    <w:rsid w:val="005742A9"/>
    <w:rsid w:val="005743DD"/>
    <w:rsid w:val="00574DDE"/>
    <w:rsid w:val="0057502C"/>
    <w:rsid w:val="005754E5"/>
    <w:rsid w:val="00575E0F"/>
    <w:rsid w:val="00575E62"/>
    <w:rsid w:val="00576880"/>
    <w:rsid w:val="005774FF"/>
    <w:rsid w:val="00577E3C"/>
    <w:rsid w:val="00580880"/>
    <w:rsid w:val="00580B96"/>
    <w:rsid w:val="00580D5C"/>
    <w:rsid w:val="00580FEA"/>
    <w:rsid w:val="005815AA"/>
    <w:rsid w:val="00581F0E"/>
    <w:rsid w:val="0058227A"/>
    <w:rsid w:val="00582EEA"/>
    <w:rsid w:val="00582F86"/>
    <w:rsid w:val="005834BA"/>
    <w:rsid w:val="00583B10"/>
    <w:rsid w:val="00583C13"/>
    <w:rsid w:val="00583C1F"/>
    <w:rsid w:val="00584415"/>
    <w:rsid w:val="00584631"/>
    <w:rsid w:val="00584F75"/>
    <w:rsid w:val="005851CF"/>
    <w:rsid w:val="00585266"/>
    <w:rsid w:val="00585631"/>
    <w:rsid w:val="0058571A"/>
    <w:rsid w:val="00585DE8"/>
    <w:rsid w:val="00585EED"/>
    <w:rsid w:val="00585FB3"/>
    <w:rsid w:val="00586707"/>
    <w:rsid w:val="005869D7"/>
    <w:rsid w:val="00586ACD"/>
    <w:rsid w:val="00587066"/>
    <w:rsid w:val="0058715B"/>
    <w:rsid w:val="00587305"/>
    <w:rsid w:val="00587EFF"/>
    <w:rsid w:val="00587F3A"/>
    <w:rsid w:val="00590418"/>
    <w:rsid w:val="005908EA"/>
    <w:rsid w:val="00591169"/>
    <w:rsid w:val="005915D7"/>
    <w:rsid w:val="0059165C"/>
    <w:rsid w:val="00591872"/>
    <w:rsid w:val="0059224D"/>
    <w:rsid w:val="0059378B"/>
    <w:rsid w:val="00593796"/>
    <w:rsid w:val="00594120"/>
    <w:rsid w:val="0059486F"/>
    <w:rsid w:val="005950BF"/>
    <w:rsid w:val="00595618"/>
    <w:rsid w:val="0059590B"/>
    <w:rsid w:val="0059593F"/>
    <w:rsid w:val="005975FD"/>
    <w:rsid w:val="005978BD"/>
    <w:rsid w:val="005A03E0"/>
    <w:rsid w:val="005A0601"/>
    <w:rsid w:val="005A0698"/>
    <w:rsid w:val="005A085B"/>
    <w:rsid w:val="005A08E2"/>
    <w:rsid w:val="005A0DE1"/>
    <w:rsid w:val="005A1ADE"/>
    <w:rsid w:val="005A25B8"/>
    <w:rsid w:val="005A283F"/>
    <w:rsid w:val="005A2B64"/>
    <w:rsid w:val="005A30D2"/>
    <w:rsid w:val="005A4397"/>
    <w:rsid w:val="005A4A46"/>
    <w:rsid w:val="005A5404"/>
    <w:rsid w:val="005A58D3"/>
    <w:rsid w:val="005A5A9F"/>
    <w:rsid w:val="005A5EAE"/>
    <w:rsid w:val="005A600B"/>
    <w:rsid w:val="005A651F"/>
    <w:rsid w:val="005A66C4"/>
    <w:rsid w:val="005A6C23"/>
    <w:rsid w:val="005A6F09"/>
    <w:rsid w:val="005A72A0"/>
    <w:rsid w:val="005A72EF"/>
    <w:rsid w:val="005A7369"/>
    <w:rsid w:val="005A7A79"/>
    <w:rsid w:val="005A7CCE"/>
    <w:rsid w:val="005A7DE2"/>
    <w:rsid w:val="005B0543"/>
    <w:rsid w:val="005B2559"/>
    <w:rsid w:val="005B25AD"/>
    <w:rsid w:val="005B2901"/>
    <w:rsid w:val="005B2A16"/>
    <w:rsid w:val="005B3233"/>
    <w:rsid w:val="005B402D"/>
    <w:rsid w:val="005B4367"/>
    <w:rsid w:val="005B4825"/>
    <w:rsid w:val="005B4FEC"/>
    <w:rsid w:val="005B51C3"/>
    <w:rsid w:val="005B54E8"/>
    <w:rsid w:val="005B560E"/>
    <w:rsid w:val="005B592D"/>
    <w:rsid w:val="005B5FAA"/>
    <w:rsid w:val="005B6339"/>
    <w:rsid w:val="005B633E"/>
    <w:rsid w:val="005B67F4"/>
    <w:rsid w:val="005B68B3"/>
    <w:rsid w:val="005B6D46"/>
    <w:rsid w:val="005B722C"/>
    <w:rsid w:val="005B774C"/>
    <w:rsid w:val="005C0148"/>
    <w:rsid w:val="005C0174"/>
    <w:rsid w:val="005C0E79"/>
    <w:rsid w:val="005C10C5"/>
    <w:rsid w:val="005C1367"/>
    <w:rsid w:val="005C13FF"/>
    <w:rsid w:val="005C2519"/>
    <w:rsid w:val="005C2E9D"/>
    <w:rsid w:val="005C3217"/>
    <w:rsid w:val="005C4E0C"/>
    <w:rsid w:val="005C5D9A"/>
    <w:rsid w:val="005C617C"/>
    <w:rsid w:val="005C6386"/>
    <w:rsid w:val="005C77E3"/>
    <w:rsid w:val="005C7DAA"/>
    <w:rsid w:val="005D0032"/>
    <w:rsid w:val="005D0048"/>
    <w:rsid w:val="005D07BB"/>
    <w:rsid w:val="005D0E7B"/>
    <w:rsid w:val="005D12FB"/>
    <w:rsid w:val="005D1961"/>
    <w:rsid w:val="005D1D0A"/>
    <w:rsid w:val="005D1DCE"/>
    <w:rsid w:val="005D2470"/>
    <w:rsid w:val="005D2D60"/>
    <w:rsid w:val="005D32A9"/>
    <w:rsid w:val="005D35C2"/>
    <w:rsid w:val="005D578D"/>
    <w:rsid w:val="005D5A43"/>
    <w:rsid w:val="005D5F26"/>
    <w:rsid w:val="005D6875"/>
    <w:rsid w:val="005D6A99"/>
    <w:rsid w:val="005D76DA"/>
    <w:rsid w:val="005E068B"/>
    <w:rsid w:val="005E09F8"/>
    <w:rsid w:val="005E117B"/>
    <w:rsid w:val="005E1E82"/>
    <w:rsid w:val="005E214E"/>
    <w:rsid w:val="005E21AB"/>
    <w:rsid w:val="005E30C6"/>
    <w:rsid w:val="005E326B"/>
    <w:rsid w:val="005E4570"/>
    <w:rsid w:val="005E471A"/>
    <w:rsid w:val="005E4AAE"/>
    <w:rsid w:val="005E4D31"/>
    <w:rsid w:val="005E54E2"/>
    <w:rsid w:val="005E555E"/>
    <w:rsid w:val="005E6008"/>
    <w:rsid w:val="005E7C4D"/>
    <w:rsid w:val="005F03BB"/>
    <w:rsid w:val="005F0769"/>
    <w:rsid w:val="005F0C3A"/>
    <w:rsid w:val="005F16D8"/>
    <w:rsid w:val="005F1C9E"/>
    <w:rsid w:val="005F1F02"/>
    <w:rsid w:val="005F1F72"/>
    <w:rsid w:val="005F28D0"/>
    <w:rsid w:val="005F2BE6"/>
    <w:rsid w:val="005F2C89"/>
    <w:rsid w:val="005F2F91"/>
    <w:rsid w:val="005F393B"/>
    <w:rsid w:val="005F3D8B"/>
    <w:rsid w:val="005F4917"/>
    <w:rsid w:val="005F4A59"/>
    <w:rsid w:val="005F4DAA"/>
    <w:rsid w:val="005F6B29"/>
    <w:rsid w:val="005F6E50"/>
    <w:rsid w:val="005F78B7"/>
    <w:rsid w:val="0060009B"/>
    <w:rsid w:val="0060013F"/>
    <w:rsid w:val="00600681"/>
    <w:rsid w:val="006018B7"/>
    <w:rsid w:val="006020F6"/>
    <w:rsid w:val="006022FA"/>
    <w:rsid w:val="00602D87"/>
    <w:rsid w:val="006035A2"/>
    <w:rsid w:val="00605781"/>
    <w:rsid w:val="00605A00"/>
    <w:rsid w:val="00606089"/>
    <w:rsid w:val="0060672B"/>
    <w:rsid w:val="006067CF"/>
    <w:rsid w:val="00606A09"/>
    <w:rsid w:val="00606DC1"/>
    <w:rsid w:val="00610276"/>
    <w:rsid w:val="00610516"/>
    <w:rsid w:val="00610A4F"/>
    <w:rsid w:val="0061164B"/>
    <w:rsid w:val="00611CE5"/>
    <w:rsid w:val="006128DD"/>
    <w:rsid w:val="006129D6"/>
    <w:rsid w:val="00612E4C"/>
    <w:rsid w:val="006134CD"/>
    <w:rsid w:val="00613794"/>
    <w:rsid w:val="00613E1F"/>
    <w:rsid w:val="0061410C"/>
    <w:rsid w:val="00614540"/>
    <w:rsid w:val="00614591"/>
    <w:rsid w:val="00614828"/>
    <w:rsid w:val="00614FD2"/>
    <w:rsid w:val="00615611"/>
    <w:rsid w:val="0061588A"/>
    <w:rsid w:val="00615AEB"/>
    <w:rsid w:val="00615B8B"/>
    <w:rsid w:val="00615BE2"/>
    <w:rsid w:val="00615EE0"/>
    <w:rsid w:val="00616912"/>
    <w:rsid w:val="00616C46"/>
    <w:rsid w:val="00616DB4"/>
    <w:rsid w:val="00616E9F"/>
    <w:rsid w:val="00616FC5"/>
    <w:rsid w:val="00617321"/>
    <w:rsid w:val="0061783B"/>
    <w:rsid w:val="0062080F"/>
    <w:rsid w:val="00620D3A"/>
    <w:rsid w:val="00620D6D"/>
    <w:rsid w:val="00621079"/>
    <w:rsid w:val="00621244"/>
    <w:rsid w:val="0062153A"/>
    <w:rsid w:val="00621BB2"/>
    <w:rsid w:val="00621EE3"/>
    <w:rsid w:val="00622171"/>
    <w:rsid w:val="00622336"/>
    <w:rsid w:val="0062271A"/>
    <w:rsid w:val="006233DA"/>
    <w:rsid w:val="00623B02"/>
    <w:rsid w:val="00623EEA"/>
    <w:rsid w:val="00623FF5"/>
    <w:rsid w:val="00624E55"/>
    <w:rsid w:val="00624E7E"/>
    <w:rsid w:val="00625191"/>
    <w:rsid w:val="00625CAB"/>
    <w:rsid w:val="00626089"/>
    <w:rsid w:val="00626419"/>
    <w:rsid w:val="006265FC"/>
    <w:rsid w:val="00626C21"/>
    <w:rsid w:val="00626C34"/>
    <w:rsid w:val="00627602"/>
    <w:rsid w:val="0062774A"/>
    <w:rsid w:val="006277DB"/>
    <w:rsid w:val="006278E3"/>
    <w:rsid w:val="00627AB8"/>
    <w:rsid w:val="006306E4"/>
    <w:rsid w:val="00630DF7"/>
    <w:rsid w:val="00630F01"/>
    <w:rsid w:val="0063124D"/>
    <w:rsid w:val="00632191"/>
    <w:rsid w:val="00632B22"/>
    <w:rsid w:val="00632F35"/>
    <w:rsid w:val="00633114"/>
    <w:rsid w:val="0063339F"/>
    <w:rsid w:val="00634155"/>
    <w:rsid w:val="006341E1"/>
    <w:rsid w:val="00634520"/>
    <w:rsid w:val="006345A5"/>
    <w:rsid w:val="0063477C"/>
    <w:rsid w:val="00634A84"/>
    <w:rsid w:val="00634D5E"/>
    <w:rsid w:val="00634FB6"/>
    <w:rsid w:val="00635310"/>
    <w:rsid w:val="00635A9D"/>
    <w:rsid w:val="00635F79"/>
    <w:rsid w:val="006360D8"/>
    <w:rsid w:val="006360EC"/>
    <w:rsid w:val="00636B35"/>
    <w:rsid w:val="00636B93"/>
    <w:rsid w:val="00636C86"/>
    <w:rsid w:val="00636D10"/>
    <w:rsid w:val="006376E0"/>
    <w:rsid w:val="00637ECA"/>
    <w:rsid w:val="00640276"/>
    <w:rsid w:val="006407CF"/>
    <w:rsid w:val="00640933"/>
    <w:rsid w:val="006415EB"/>
    <w:rsid w:val="006417A3"/>
    <w:rsid w:val="006420F4"/>
    <w:rsid w:val="0064210E"/>
    <w:rsid w:val="00642760"/>
    <w:rsid w:val="006428C2"/>
    <w:rsid w:val="00642C0A"/>
    <w:rsid w:val="00643B4B"/>
    <w:rsid w:val="0064471F"/>
    <w:rsid w:val="00644CD3"/>
    <w:rsid w:val="00644D84"/>
    <w:rsid w:val="00644EEA"/>
    <w:rsid w:val="0064540C"/>
    <w:rsid w:val="00645B1B"/>
    <w:rsid w:val="00645BA0"/>
    <w:rsid w:val="0064613C"/>
    <w:rsid w:val="0064690A"/>
    <w:rsid w:val="00647687"/>
    <w:rsid w:val="0064769E"/>
    <w:rsid w:val="0064774C"/>
    <w:rsid w:val="00647956"/>
    <w:rsid w:val="00647FF2"/>
    <w:rsid w:val="006503D2"/>
    <w:rsid w:val="00650C05"/>
    <w:rsid w:val="00650E5F"/>
    <w:rsid w:val="00651D31"/>
    <w:rsid w:val="00651E01"/>
    <w:rsid w:val="00651FCF"/>
    <w:rsid w:val="0065217D"/>
    <w:rsid w:val="006524BF"/>
    <w:rsid w:val="00652597"/>
    <w:rsid w:val="00652828"/>
    <w:rsid w:val="00653FDE"/>
    <w:rsid w:val="006545F4"/>
    <w:rsid w:val="00654621"/>
    <w:rsid w:val="00654F94"/>
    <w:rsid w:val="006552BA"/>
    <w:rsid w:val="006560F7"/>
    <w:rsid w:val="00656719"/>
    <w:rsid w:val="00656E2A"/>
    <w:rsid w:val="00656FCA"/>
    <w:rsid w:val="00657064"/>
    <w:rsid w:val="006576F1"/>
    <w:rsid w:val="0065778F"/>
    <w:rsid w:val="00657B33"/>
    <w:rsid w:val="006606F1"/>
    <w:rsid w:val="0066073F"/>
    <w:rsid w:val="00660B3B"/>
    <w:rsid w:val="00660DC7"/>
    <w:rsid w:val="0066170E"/>
    <w:rsid w:val="00661711"/>
    <w:rsid w:val="00661D35"/>
    <w:rsid w:val="00661F19"/>
    <w:rsid w:val="0066206E"/>
    <w:rsid w:val="0066217B"/>
    <w:rsid w:val="00662376"/>
    <w:rsid w:val="00663ABD"/>
    <w:rsid w:val="00663B2C"/>
    <w:rsid w:val="006642C7"/>
    <w:rsid w:val="006648F4"/>
    <w:rsid w:val="00664F0A"/>
    <w:rsid w:val="00666A0E"/>
    <w:rsid w:val="0066742B"/>
    <w:rsid w:val="006675DB"/>
    <w:rsid w:val="00667777"/>
    <w:rsid w:val="00670432"/>
    <w:rsid w:val="00670832"/>
    <w:rsid w:val="00670AAE"/>
    <w:rsid w:val="00672788"/>
    <w:rsid w:val="00672A90"/>
    <w:rsid w:val="00672D5F"/>
    <w:rsid w:val="0067315A"/>
    <w:rsid w:val="0067439F"/>
    <w:rsid w:val="0067458E"/>
    <w:rsid w:val="006747C1"/>
    <w:rsid w:val="00674C24"/>
    <w:rsid w:val="00674C69"/>
    <w:rsid w:val="00674ED3"/>
    <w:rsid w:val="006753FC"/>
    <w:rsid w:val="00675598"/>
    <w:rsid w:val="00675BB8"/>
    <w:rsid w:val="00676A17"/>
    <w:rsid w:val="0067748E"/>
    <w:rsid w:val="00680A48"/>
    <w:rsid w:val="00680B4D"/>
    <w:rsid w:val="0068178F"/>
    <w:rsid w:val="00681CA1"/>
    <w:rsid w:val="00682282"/>
    <w:rsid w:val="0068248A"/>
    <w:rsid w:val="00682518"/>
    <w:rsid w:val="006825B7"/>
    <w:rsid w:val="00682C30"/>
    <w:rsid w:val="00683197"/>
    <w:rsid w:val="0068323D"/>
    <w:rsid w:val="00683466"/>
    <w:rsid w:val="00683B06"/>
    <w:rsid w:val="00683B3D"/>
    <w:rsid w:val="006844FB"/>
    <w:rsid w:val="00684AA1"/>
    <w:rsid w:val="00684D2B"/>
    <w:rsid w:val="00684DA7"/>
    <w:rsid w:val="00685014"/>
    <w:rsid w:val="006854E8"/>
    <w:rsid w:val="006858D9"/>
    <w:rsid w:val="00685C62"/>
    <w:rsid w:val="00685CCB"/>
    <w:rsid w:val="00685FDF"/>
    <w:rsid w:val="006866D3"/>
    <w:rsid w:val="006867BF"/>
    <w:rsid w:val="00686DB1"/>
    <w:rsid w:val="00687408"/>
    <w:rsid w:val="006876C3"/>
    <w:rsid w:val="00690770"/>
    <w:rsid w:val="00690952"/>
    <w:rsid w:val="006913F0"/>
    <w:rsid w:val="00691539"/>
    <w:rsid w:val="00691D7E"/>
    <w:rsid w:val="00692754"/>
    <w:rsid w:val="00692E3F"/>
    <w:rsid w:val="006936D3"/>
    <w:rsid w:val="00693C86"/>
    <w:rsid w:val="00694985"/>
    <w:rsid w:val="00694D10"/>
    <w:rsid w:val="00695FD4"/>
    <w:rsid w:val="00696C26"/>
    <w:rsid w:val="00697A9D"/>
    <w:rsid w:val="006A0460"/>
    <w:rsid w:val="006A088D"/>
    <w:rsid w:val="006A0DD8"/>
    <w:rsid w:val="006A125A"/>
    <w:rsid w:val="006A1736"/>
    <w:rsid w:val="006A1B59"/>
    <w:rsid w:val="006A1FCF"/>
    <w:rsid w:val="006A1FD8"/>
    <w:rsid w:val="006A21A7"/>
    <w:rsid w:val="006A22A5"/>
    <w:rsid w:val="006A2373"/>
    <w:rsid w:val="006A2AD2"/>
    <w:rsid w:val="006A3DF1"/>
    <w:rsid w:val="006A410B"/>
    <w:rsid w:val="006A4181"/>
    <w:rsid w:val="006A5718"/>
    <w:rsid w:val="006A5801"/>
    <w:rsid w:val="006A5B6C"/>
    <w:rsid w:val="006A6487"/>
    <w:rsid w:val="006A66ED"/>
    <w:rsid w:val="006A69C0"/>
    <w:rsid w:val="006A746B"/>
    <w:rsid w:val="006A784B"/>
    <w:rsid w:val="006A7C0E"/>
    <w:rsid w:val="006A7FAE"/>
    <w:rsid w:val="006B01BD"/>
    <w:rsid w:val="006B02F2"/>
    <w:rsid w:val="006B15C0"/>
    <w:rsid w:val="006B2103"/>
    <w:rsid w:val="006B2B97"/>
    <w:rsid w:val="006B2BDE"/>
    <w:rsid w:val="006B3068"/>
    <w:rsid w:val="006B3906"/>
    <w:rsid w:val="006B3AA4"/>
    <w:rsid w:val="006B3D88"/>
    <w:rsid w:val="006B4016"/>
    <w:rsid w:val="006B42D7"/>
    <w:rsid w:val="006B43DC"/>
    <w:rsid w:val="006B4FF7"/>
    <w:rsid w:val="006B56F9"/>
    <w:rsid w:val="006B5736"/>
    <w:rsid w:val="006B576F"/>
    <w:rsid w:val="006B581A"/>
    <w:rsid w:val="006B58FC"/>
    <w:rsid w:val="006B5BF5"/>
    <w:rsid w:val="006B5EF5"/>
    <w:rsid w:val="006B6368"/>
    <w:rsid w:val="006B6395"/>
    <w:rsid w:val="006B64DF"/>
    <w:rsid w:val="006B6628"/>
    <w:rsid w:val="006B670E"/>
    <w:rsid w:val="006B6DF5"/>
    <w:rsid w:val="006B9D4E"/>
    <w:rsid w:val="006C0452"/>
    <w:rsid w:val="006C0599"/>
    <w:rsid w:val="006C0809"/>
    <w:rsid w:val="006C0C08"/>
    <w:rsid w:val="006C0F2A"/>
    <w:rsid w:val="006C1414"/>
    <w:rsid w:val="006C1E34"/>
    <w:rsid w:val="006C30C0"/>
    <w:rsid w:val="006C3652"/>
    <w:rsid w:val="006C3C90"/>
    <w:rsid w:val="006C424F"/>
    <w:rsid w:val="006C47C1"/>
    <w:rsid w:val="006C4BEB"/>
    <w:rsid w:val="006C5AE5"/>
    <w:rsid w:val="006C5BE3"/>
    <w:rsid w:val="006C5C68"/>
    <w:rsid w:val="006C5D9E"/>
    <w:rsid w:val="006C62BB"/>
    <w:rsid w:val="006C6DDF"/>
    <w:rsid w:val="006C72F2"/>
    <w:rsid w:val="006C7392"/>
    <w:rsid w:val="006C7B49"/>
    <w:rsid w:val="006C7DA0"/>
    <w:rsid w:val="006C7E7B"/>
    <w:rsid w:val="006D0304"/>
    <w:rsid w:val="006D037D"/>
    <w:rsid w:val="006D06AB"/>
    <w:rsid w:val="006D06BD"/>
    <w:rsid w:val="006D102A"/>
    <w:rsid w:val="006D109E"/>
    <w:rsid w:val="006D133A"/>
    <w:rsid w:val="006D1427"/>
    <w:rsid w:val="006D145D"/>
    <w:rsid w:val="006D2081"/>
    <w:rsid w:val="006D218C"/>
    <w:rsid w:val="006D22AD"/>
    <w:rsid w:val="006D3724"/>
    <w:rsid w:val="006D40C2"/>
    <w:rsid w:val="006D42C3"/>
    <w:rsid w:val="006D45B8"/>
    <w:rsid w:val="006D4BBF"/>
    <w:rsid w:val="006D4E8C"/>
    <w:rsid w:val="006D4F18"/>
    <w:rsid w:val="006D50C0"/>
    <w:rsid w:val="006D5CFF"/>
    <w:rsid w:val="006D659E"/>
    <w:rsid w:val="006D6D60"/>
    <w:rsid w:val="006D730B"/>
    <w:rsid w:val="006D79CB"/>
    <w:rsid w:val="006E088D"/>
    <w:rsid w:val="006E08BE"/>
    <w:rsid w:val="006E1339"/>
    <w:rsid w:val="006E19B8"/>
    <w:rsid w:val="006E2151"/>
    <w:rsid w:val="006E25F1"/>
    <w:rsid w:val="006E263E"/>
    <w:rsid w:val="006E36F0"/>
    <w:rsid w:val="006E3EFB"/>
    <w:rsid w:val="006E4066"/>
    <w:rsid w:val="006E4899"/>
    <w:rsid w:val="006E49CF"/>
    <w:rsid w:val="006E5034"/>
    <w:rsid w:val="006E5117"/>
    <w:rsid w:val="006E5384"/>
    <w:rsid w:val="006E5475"/>
    <w:rsid w:val="006E57C2"/>
    <w:rsid w:val="006E641B"/>
    <w:rsid w:val="006E64A8"/>
    <w:rsid w:val="006E7D5C"/>
    <w:rsid w:val="006F02B0"/>
    <w:rsid w:val="006F0675"/>
    <w:rsid w:val="006F0AEF"/>
    <w:rsid w:val="006F0BB1"/>
    <w:rsid w:val="006F0F38"/>
    <w:rsid w:val="006F13A5"/>
    <w:rsid w:val="006F13CE"/>
    <w:rsid w:val="006F13D1"/>
    <w:rsid w:val="006F1C70"/>
    <w:rsid w:val="006F2161"/>
    <w:rsid w:val="006F2494"/>
    <w:rsid w:val="006F2A13"/>
    <w:rsid w:val="006F2F56"/>
    <w:rsid w:val="006F316A"/>
    <w:rsid w:val="006F3209"/>
    <w:rsid w:val="006F350B"/>
    <w:rsid w:val="006F353F"/>
    <w:rsid w:val="006F3C3D"/>
    <w:rsid w:val="006F3C5D"/>
    <w:rsid w:val="006F40E0"/>
    <w:rsid w:val="006F428A"/>
    <w:rsid w:val="006F5251"/>
    <w:rsid w:val="006F564B"/>
    <w:rsid w:val="006F5CCB"/>
    <w:rsid w:val="006F5D48"/>
    <w:rsid w:val="006F5EF7"/>
    <w:rsid w:val="006F7087"/>
    <w:rsid w:val="006F7109"/>
    <w:rsid w:val="006F73E0"/>
    <w:rsid w:val="006F79F2"/>
    <w:rsid w:val="0070011E"/>
    <w:rsid w:val="0070045A"/>
    <w:rsid w:val="007005FE"/>
    <w:rsid w:val="00700670"/>
    <w:rsid w:val="00700826"/>
    <w:rsid w:val="00700BD9"/>
    <w:rsid w:val="00700C40"/>
    <w:rsid w:val="007011F1"/>
    <w:rsid w:val="0070152B"/>
    <w:rsid w:val="00701603"/>
    <w:rsid w:val="00702534"/>
    <w:rsid w:val="0070278D"/>
    <w:rsid w:val="0070295A"/>
    <w:rsid w:val="00702BC6"/>
    <w:rsid w:val="00702C7E"/>
    <w:rsid w:val="00703915"/>
    <w:rsid w:val="00703EA0"/>
    <w:rsid w:val="007042D1"/>
    <w:rsid w:val="00704C11"/>
    <w:rsid w:val="00705150"/>
    <w:rsid w:val="0070538B"/>
    <w:rsid w:val="00705642"/>
    <w:rsid w:val="00705A8F"/>
    <w:rsid w:val="00705E0C"/>
    <w:rsid w:val="00705E67"/>
    <w:rsid w:val="0070652B"/>
    <w:rsid w:val="00706586"/>
    <w:rsid w:val="007069E7"/>
    <w:rsid w:val="00706CA1"/>
    <w:rsid w:val="0070757F"/>
    <w:rsid w:val="0070777B"/>
    <w:rsid w:val="00710393"/>
    <w:rsid w:val="007109AB"/>
    <w:rsid w:val="00710C8F"/>
    <w:rsid w:val="007118F2"/>
    <w:rsid w:val="00711C29"/>
    <w:rsid w:val="00712C22"/>
    <w:rsid w:val="00712D30"/>
    <w:rsid w:val="00713521"/>
    <w:rsid w:val="00713A57"/>
    <w:rsid w:val="007144F0"/>
    <w:rsid w:val="007148B8"/>
    <w:rsid w:val="00714CCA"/>
    <w:rsid w:val="00715517"/>
    <w:rsid w:val="0071575D"/>
    <w:rsid w:val="00716240"/>
    <w:rsid w:val="00716959"/>
    <w:rsid w:val="00716AC2"/>
    <w:rsid w:val="00716AF9"/>
    <w:rsid w:val="00716D4D"/>
    <w:rsid w:val="007173E4"/>
    <w:rsid w:val="00717B2C"/>
    <w:rsid w:val="0072011A"/>
    <w:rsid w:val="0072023B"/>
    <w:rsid w:val="00720246"/>
    <w:rsid w:val="00720294"/>
    <w:rsid w:val="007202B4"/>
    <w:rsid w:val="00720AC9"/>
    <w:rsid w:val="00720C22"/>
    <w:rsid w:val="007214A2"/>
    <w:rsid w:val="00721B9A"/>
    <w:rsid w:val="007220A7"/>
    <w:rsid w:val="00722364"/>
    <w:rsid w:val="00722B55"/>
    <w:rsid w:val="00723169"/>
    <w:rsid w:val="00723283"/>
    <w:rsid w:val="00723CC0"/>
    <w:rsid w:val="00723E4D"/>
    <w:rsid w:val="007242E2"/>
    <w:rsid w:val="00724B3C"/>
    <w:rsid w:val="00724DF9"/>
    <w:rsid w:val="00725DD8"/>
    <w:rsid w:val="007262BC"/>
    <w:rsid w:val="00726A1B"/>
    <w:rsid w:val="007305FB"/>
    <w:rsid w:val="007307D8"/>
    <w:rsid w:val="0073114A"/>
    <w:rsid w:val="007315E9"/>
    <w:rsid w:val="00731689"/>
    <w:rsid w:val="0073171F"/>
    <w:rsid w:val="00731A03"/>
    <w:rsid w:val="00731D4B"/>
    <w:rsid w:val="00731D5C"/>
    <w:rsid w:val="00732072"/>
    <w:rsid w:val="00732311"/>
    <w:rsid w:val="0073261F"/>
    <w:rsid w:val="00732A48"/>
    <w:rsid w:val="00732AB9"/>
    <w:rsid w:val="00732FB4"/>
    <w:rsid w:val="007330E9"/>
    <w:rsid w:val="00733AD4"/>
    <w:rsid w:val="00733E77"/>
    <w:rsid w:val="00734085"/>
    <w:rsid w:val="00734706"/>
    <w:rsid w:val="00734A7A"/>
    <w:rsid w:val="0073501D"/>
    <w:rsid w:val="0073507F"/>
    <w:rsid w:val="007352A4"/>
    <w:rsid w:val="00735395"/>
    <w:rsid w:val="00735521"/>
    <w:rsid w:val="0073565B"/>
    <w:rsid w:val="007358AF"/>
    <w:rsid w:val="007358E9"/>
    <w:rsid w:val="00735AE4"/>
    <w:rsid w:val="00735F74"/>
    <w:rsid w:val="00736167"/>
    <w:rsid w:val="00736352"/>
    <w:rsid w:val="007364EF"/>
    <w:rsid w:val="00736ADD"/>
    <w:rsid w:val="00736B6C"/>
    <w:rsid w:val="00736BF6"/>
    <w:rsid w:val="00736EEE"/>
    <w:rsid w:val="00737317"/>
    <w:rsid w:val="0073756C"/>
    <w:rsid w:val="007402FD"/>
    <w:rsid w:val="00741715"/>
    <w:rsid w:val="0074201B"/>
    <w:rsid w:val="00742BD8"/>
    <w:rsid w:val="00743151"/>
    <w:rsid w:val="007432E1"/>
    <w:rsid w:val="0074352C"/>
    <w:rsid w:val="007435E9"/>
    <w:rsid w:val="00743BD7"/>
    <w:rsid w:val="00743D19"/>
    <w:rsid w:val="00743EAA"/>
    <w:rsid w:val="0074438C"/>
    <w:rsid w:val="007447C1"/>
    <w:rsid w:val="0074480B"/>
    <w:rsid w:val="00745003"/>
    <w:rsid w:val="0074527C"/>
    <w:rsid w:val="00745296"/>
    <w:rsid w:val="007469FF"/>
    <w:rsid w:val="00747679"/>
    <w:rsid w:val="007477AE"/>
    <w:rsid w:val="00747DA1"/>
    <w:rsid w:val="00750421"/>
    <w:rsid w:val="00750CB9"/>
    <w:rsid w:val="00750E90"/>
    <w:rsid w:val="007511FD"/>
    <w:rsid w:val="007514DB"/>
    <w:rsid w:val="00751584"/>
    <w:rsid w:val="007529DF"/>
    <w:rsid w:val="00753103"/>
    <w:rsid w:val="0075372E"/>
    <w:rsid w:val="00753BBC"/>
    <w:rsid w:val="0075599E"/>
    <w:rsid w:val="00755FB0"/>
    <w:rsid w:val="00756618"/>
    <w:rsid w:val="00756E29"/>
    <w:rsid w:val="00757D23"/>
    <w:rsid w:val="0076043A"/>
    <w:rsid w:val="007617A3"/>
    <w:rsid w:val="00761CF6"/>
    <w:rsid w:val="00762372"/>
    <w:rsid w:val="00762B9F"/>
    <w:rsid w:val="00763506"/>
    <w:rsid w:val="007636A4"/>
    <w:rsid w:val="00763EBA"/>
    <w:rsid w:val="0076431B"/>
    <w:rsid w:val="00764B91"/>
    <w:rsid w:val="0076643C"/>
    <w:rsid w:val="00766BD3"/>
    <w:rsid w:val="00766BF8"/>
    <w:rsid w:val="00766EEB"/>
    <w:rsid w:val="0076729E"/>
    <w:rsid w:val="00767A70"/>
    <w:rsid w:val="007704C6"/>
    <w:rsid w:val="00771073"/>
    <w:rsid w:val="007711E6"/>
    <w:rsid w:val="00771456"/>
    <w:rsid w:val="00771E6D"/>
    <w:rsid w:val="00772367"/>
    <w:rsid w:val="0077293C"/>
    <w:rsid w:val="00772D4C"/>
    <w:rsid w:val="007737AA"/>
    <w:rsid w:val="00773956"/>
    <w:rsid w:val="00773C01"/>
    <w:rsid w:val="00773D89"/>
    <w:rsid w:val="00773E4E"/>
    <w:rsid w:val="00775056"/>
    <w:rsid w:val="007751F4"/>
    <w:rsid w:val="00775A22"/>
    <w:rsid w:val="00775BF8"/>
    <w:rsid w:val="0077601E"/>
    <w:rsid w:val="00776884"/>
    <w:rsid w:val="00776BAA"/>
    <w:rsid w:val="00776EA8"/>
    <w:rsid w:val="00776EC5"/>
    <w:rsid w:val="0077745B"/>
    <w:rsid w:val="007803E1"/>
    <w:rsid w:val="00780454"/>
    <w:rsid w:val="00780C7E"/>
    <w:rsid w:val="00781131"/>
    <w:rsid w:val="00781150"/>
    <w:rsid w:val="007811FD"/>
    <w:rsid w:val="00781271"/>
    <w:rsid w:val="00781B52"/>
    <w:rsid w:val="00782A7F"/>
    <w:rsid w:val="00782D7C"/>
    <w:rsid w:val="0078417C"/>
    <w:rsid w:val="0078488D"/>
    <w:rsid w:val="00784AC7"/>
    <w:rsid w:val="007854CF"/>
    <w:rsid w:val="00785680"/>
    <w:rsid w:val="00785A2F"/>
    <w:rsid w:val="007861E2"/>
    <w:rsid w:val="00786A96"/>
    <w:rsid w:val="0078703D"/>
    <w:rsid w:val="007871A7"/>
    <w:rsid w:val="00787D9B"/>
    <w:rsid w:val="0079084F"/>
    <w:rsid w:val="00790958"/>
    <w:rsid w:val="00790B6F"/>
    <w:rsid w:val="0079140B"/>
    <w:rsid w:val="0079179E"/>
    <w:rsid w:val="00791D75"/>
    <w:rsid w:val="00791DC6"/>
    <w:rsid w:val="00792543"/>
    <w:rsid w:val="00792596"/>
    <w:rsid w:val="00792653"/>
    <w:rsid w:val="007928BC"/>
    <w:rsid w:val="007933E6"/>
    <w:rsid w:val="0079370E"/>
    <w:rsid w:val="007937A5"/>
    <w:rsid w:val="007938DF"/>
    <w:rsid w:val="007941DA"/>
    <w:rsid w:val="0079465C"/>
    <w:rsid w:val="0079472A"/>
    <w:rsid w:val="00795648"/>
    <w:rsid w:val="00795D0D"/>
    <w:rsid w:val="00796594"/>
    <w:rsid w:val="007965D2"/>
    <w:rsid w:val="00796633"/>
    <w:rsid w:val="00796889"/>
    <w:rsid w:val="00796A86"/>
    <w:rsid w:val="00796DD3"/>
    <w:rsid w:val="0079799A"/>
    <w:rsid w:val="007A0F7F"/>
    <w:rsid w:val="007A229D"/>
    <w:rsid w:val="007A2CBD"/>
    <w:rsid w:val="007A2D7A"/>
    <w:rsid w:val="007A2E28"/>
    <w:rsid w:val="007A3492"/>
    <w:rsid w:val="007A4007"/>
    <w:rsid w:val="007A429C"/>
    <w:rsid w:val="007A4B54"/>
    <w:rsid w:val="007A55BA"/>
    <w:rsid w:val="007A58DE"/>
    <w:rsid w:val="007A5CFD"/>
    <w:rsid w:val="007A5ED1"/>
    <w:rsid w:val="007A714B"/>
    <w:rsid w:val="007A7A6A"/>
    <w:rsid w:val="007A7BBC"/>
    <w:rsid w:val="007B00A5"/>
    <w:rsid w:val="007B0209"/>
    <w:rsid w:val="007B024F"/>
    <w:rsid w:val="007B088F"/>
    <w:rsid w:val="007B0F8B"/>
    <w:rsid w:val="007B121B"/>
    <w:rsid w:val="007B1EC4"/>
    <w:rsid w:val="007B2F46"/>
    <w:rsid w:val="007B3415"/>
    <w:rsid w:val="007B3EDB"/>
    <w:rsid w:val="007B4090"/>
    <w:rsid w:val="007B4898"/>
    <w:rsid w:val="007B56CB"/>
    <w:rsid w:val="007B5BEC"/>
    <w:rsid w:val="007B68D9"/>
    <w:rsid w:val="007B7909"/>
    <w:rsid w:val="007B7F03"/>
    <w:rsid w:val="007C0669"/>
    <w:rsid w:val="007C0AD2"/>
    <w:rsid w:val="007C0E33"/>
    <w:rsid w:val="007C10AB"/>
    <w:rsid w:val="007C167E"/>
    <w:rsid w:val="007C1C8C"/>
    <w:rsid w:val="007C1EA5"/>
    <w:rsid w:val="007C22CF"/>
    <w:rsid w:val="007C278D"/>
    <w:rsid w:val="007C2862"/>
    <w:rsid w:val="007C2A88"/>
    <w:rsid w:val="007C3258"/>
    <w:rsid w:val="007C45D1"/>
    <w:rsid w:val="007C48EB"/>
    <w:rsid w:val="007C4A2B"/>
    <w:rsid w:val="007C4B56"/>
    <w:rsid w:val="007C4E5A"/>
    <w:rsid w:val="007C54FE"/>
    <w:rsid w:val="007C6DCB"/>
    <w:rsid w:val="007C6E73"/>
    <w:rsid w:val="007C7789"/>
    <w:rsid w:val="007D0675"/>
    <w:rsid w:val="007D1A6F"/>
    <w:rsid w:val="007D1BF9"/>
    <w:rsid w:val="007D2164"/>
    <w:rsid w:val="007D3768"/>
    <w:rsid w:val="007D3E10"/>
    <w:rsid w:val="007D53D0"/>
    <w:rsid w:val="007D57AC"/>
    <w:rsid w:val="007D59F6"/>
    <w:rsid w:val="007D5D3A"/>
    <w:rsid w:val="007D5EAF"/>
    <w:rsid w:val="007D654B"/>
    <w:rsid w:val="007D6801"/>
    <w:rsid w:val="007D6837"/>
    <w:rsid w:val="007D6A6C"/>
    <w:rsid w:val="007D6B33"/>
    <w:rsid w:val="007D6BF1"/>
    <w:rsid w:val="007D7188"/>
    <w:rsid w:val="007D737F"/>
    <w:rsid w:val="007D7777"/>
    <w:rsid w:val="007E0548"/>
    <w:rsid w:val="007E0F3D"/>
    <w:rsid w:val="007E1306"/>
    <w:rsid w:val="007E1498"/>
    <w:rsid w:val="007E15FB"/>
    <w:rsid w:val="007E1634"/>
    <w:rsid w:val="007E2F50"/>
    <w:rsid w:val="007E3964"/>
    <w:rsid w:val="007E3F0F"/>
    <w:rsid w:val="007E442B"/>
    <w:rsid w:val="007E508E"/>
    <w:rsid w:val="007E50DE"/>
    <w:rsid w:val="007E5142"/>
    <w:rsid w:val="007E53DF"/>
    <w:rsid w:val="007E58C4"/>
    <w:rsid w:val="007E5D12"/>
    <w:rsid w:val="007E5DAD"/>
    <w:rsid w:val="007E5E7C"/>
    <w:rsid w:val="007E60D1"/>
    <w:rsid w:val="007E7683"/>
    <w:rsid w:val="007E7BFC"/>
    <w:rsid w:val="007E7C10"/>
    <w:rsid w:val="007F0042"/>
    <w:rsid w:val="007F0BD6"/>
    <w:rsid w:val="007F0E78"/>
    <w:rsid w:val="007F0EAC"/>
    <w:rsid w:val="007F2058"/>
    <w:rsid w:val="007F20DE"/>
    <w:rsid w:val="007F23E1"/>
    <w:rsid w:val="007F263C"/>
    <w:rsid w:val="007F3C0C"/>
    <w:rsid w:val="007F43A2"/>
    <w:rsid w:val="007F47B5"/>
    <w:rsid w:val="007F4C6E"/>
    <w:rsid w:val="007F4F95"/>
    <w:rsid w:val="007F528B"/>
    <w:rsid w:val="007F54C3"/>
    <w:rsid w:val="007F5777"/>
    <w:rsid w:val="007F5B4A"/>
    <w:rsid w:val="007F5FD4"/>
    <w:rsid w:val="007F6079"/>
    <w:rsid w:val="007F6274"/>
    <w:rsid w:val="007F6387"/>
    <w:rsid w:val="007F6533"/>
    <w:rsid w:val="007F683F"/>
    <w:rsid w:val="007F6C55"/>
    <w:rsid w:val="007F6CE7"/>
    <w:rsid w:val="007F6E8A"/>
    <w:rsid w:val="007F6F07"/>
    <w:rsid w:val="007F7525"/>
    <w:rsid w:val="00800985"/>
    <w:rsid w:val="00801033"/>
    <w:rsid w:val="0080169B"/>
    <w:rsid w:val="008016D9"/>
    <w:rsid w:val="008020E0"/>
    <w:rsid w:val="008020FE"/>
    <w:rsid w:val="00802342"/>
    <w:rsid w:val="008023DC"/>
    <w:rsid w:val="00803AC1"/>
    <w:rsid w:val="0080437F"/>
    <w:rsid w:val="008044AF"/>
    <w:rsid w:val="00804EF9"/>
    <w:rsid w:val="008056B3"/>
    <w:rsid w:val="0080588F"/>
    <w:rsid w:val="00806380"/>
    <w:rsid w:val="008067DF"/>
    <w:rsid w:val="008074D5"/>
    <w:rsid w:val="00807567"/>
    <w:rsid w:val="00807B73"/>
    <w:rsid w:val="00810537"/>
    <w:rsid w:val="0081066C"/>
    <w:rsid w:val="00810B5F"/>
    <w:rsid w:val="00810CAD"/>
    <w:rsid w:val="00811EE5"/>
    <w:rsid w:val="0081203D"/>
    <w:rsid w:val="0081280B"/>
    <w:rsid w:val="00812920"/>
    <w:rsid w:val="00813913"/>
    <w:rsid w:val="00813FF5"/>
    <w:rsid w:val="00814D1C"/>
    <w:rsid w:val="00814F28"/>
    <w:rsid w:val="00814F8C"/>
    <w:rsid w:val="00815970"/>
    <w:rsid w:val="00815C73"/>
    <w:rsid w:val="00816376"/>
    <w:rsid w:val="00816ACC"/>
    <w:rsid w:val="00817034"/>
    <w:rsid w:val="0081705B"/>
    <w:rsid w:val="00817114"/>
    <w:rsid w:val="00817511"/>
    <w:rsid w:val="00817DBF"/>
    <w:rsid w:val="00817E90"/>
    <w:rsid w:val="00820319"/>
    <w:rsid w:val="00820B4B"/>
    <w:rsid w:val="00820FB3"/>
    <w:rsid w:val="008211B6"/>
    <w:rsid w:val="008216DB"/>
    <w:rsid w:val="00821CC0"/>
    <w:rsid w:val="00821EEA"/>
    <w:rsid w:val="00822402"/>
    <w:rsid w:val="00822A3E"/>
    <w:rsid w:val="00822B79"/>
    <w:rsid w:val="00822D11"/>
    <w:rsid w:val="00823154"/>
    <w:rsid w:val="0082333E"/>
    <w:rsid w:val="00823A4C"/>
    <w:rsid w:val="008246FB"/>
    <w:rsid w:val="00824790"/>
    <w:rsid w:val="00824987"/>
    <w:rsid w:val="00824A2D"/>
    <w:rsid w:val="00824ACD"/>
    <w:rsid w:val="00824DAE"/>
    <w:rsid w:val="00825358"/>
    <w:rsid w:val="00825807"/>
    <w:rsid w:val="00825AC1"/>
    <w:rsid w:val="008261C3"/>
    <w:rsid w:val="008265D9"/>
    <w:rsid w:val="00826AC3"/>
    <w:rsid w:val="00826C28"/>
    <w:rsid w:val="00826D84"/>
    <w:rsid w:val="00826DCB"/>
    <w:rsid w:val="008270C9"/>
    <w:rsid w:val="008271F9"/>
    <w:rsid w:val="0082798C"/>
    <w:rsid w:val="008279AF"/>
    <w:rsid w:val="00830405"/>
    <w:rsid w:val="008304F1"/>
    <w:rsid w:val="00831ED1"/>
    <w:rsid w:val="008322AB"/>
    <w:rsid w:val="008329FF"/>
    <w:rsid w:val="00832B84"/>
    <w:rsid w:val="008330FF"/>
    <w:rsid w:val="008332BD"/>
    <w:rsid w:val="008337FE"/>
    <w:rsid w:val="00833D91"/>
    <w:rsid w:val="0083413D"/>
    <w:rsid w:val="0083420C"/>
    <w:rsid w:val="00834639"/>
    <w:rsid w:val="008350E8"/>
    <w:rsid w:val="008353DB"/>
    <w:rsid w:val="00835BA9"/>
    <w:rsid w:val="00835BB2"/>
    <w:rsid w:val="00835E2E"/>
    <w:rsid w:val="00836F5B"/>
    <w:rsid w:val="00837D31"/>
    <w:rsid w:val="00840B2F"/>
    <w:rsid w:val="008422BC"/>
    <w:rsid w:val="00842E2F"/>
    <w:rsid w:val="00842F55"/>
    <w:rsid w:val="0084312E"/>
    <w:rsid w:val="008433B8"/>
    <w:rsid w:val="008438A2"/>
    <w:rsid w:val="00843A7F"/>
    <w:rsid w:val="008441B5"/>
    <w:rsid w:val="00844B38"/>
    <w:rsid w:val="008457C2"/>
    <w:rsid w:val="00845C45"/>
    <w:rsid w:val="00846037"/>
    <w:rsid w:val="00846939"/>
    <w:rsid w:val="008473D7"/>
    <w:rsid w:val="0084759A"/>
    <w:rsid w:val="0085026F"/>
    <w:rsid w:val="00851D33"/>
    <w:rsid w:val="00852B11"/>
    <w:rsid w:val="00853729"/>
    <w:rsid w:val="00853AB1"/>
    <w:rsid w:val="00853D12"/>
    <w:rsid w:val="008545A0"/>
    <w:rsid w:val="00854606"/>
    <w:rsid w:val="00854ECA"/>
    <w:rsid w:val="0085530E"/>
    <w:rsid w:val="00855672"/>
    <w:rsid w:val="00855B3B"/>
    <w:rsid w:val="0085602E"/>
    <w:rsid w:val="00856086"/>
    <w:rsid w:val="00856574"/>
    <w:rsid w:val="00856CC8"/>
    <w:rsid w:val="00856FF1"/>
    <w:rsid w:val="008574E5"/>
    <w:rsid w:val="00857B30"/>
    <w:rsid w:val="00860044"/>
    <w:rsid w:val="00860338"/>
    <w:rsid w:val="008608C1"/>
    <w:rsid w:val="00860A91"/>
    <w:rsid w:val="008611D6"/>
    <w:rsid w:val="00861AC5"/>
    <w:rsid w:val="00861BD0"/>
    <w:rsid w:val="00861BF0"/>
    <w:rsid w:val="008620A6"/>
    <w:rsid w:val="008621BF"/>
    <w:rsid w:val="008621E4"/>
    <w:rsid w:val="008622CB"/>
    <w:rsid w:val="0086235B"/>
    <w:rsid w:val="0086263E"/>
    <w:rsid w:val="0086266B"/>
    <w:rsid w:val="00862778"/>
    <w:rsid w:val="0086292A"/>
    <w:rsid w:val="00862D2B"/>
    <w:rsid w:val="00864418"/>
    <w:rsid w:val="0086550A"/>
    <w:rsid w:val="00865B6B"/>
    <w:rsid w:val="00865CA6"/>
    <w:rsid w:val="00866132"/>
    <w:rsid w:val="00866F6C"/>
    <w:rsid w:val="0086755B"/>
    <w:rsid w:val="008701A6"/>
    <w:rsid w:val="00870421"/>
    <w:rsid w:val="008704AB"/>
    <w:rsid w:val="00871C4D"/>
    <w:rsid w:val="0087222F"/>
    <w:rsid w:val="00872764"/>
    <w:rsid w:val="00872CF5"/>
    <w:rsid w:val="0087317A"/>
    <w:rsid w:val="00873684"/>
    <w:rsid w:val="008741E4"/>
    <w:rsid w:val="00874CCA"/>
    <w:rsid w:val="00874FB2"/>
    <w:rsid w:val="0087507D"/>
    <w:rsid w:val="00875AB8"/>
    <w:rsid w:val="00876F7A"/>
    <w:rsid w:val="0088054B"/>
    <w:rsid w:val="008809C9"/>
    <w:rsid w:val="00880B3B"/>
    <w:rsid w:val="00881008"/>
    <w:rsid w:val="008816DD"/>
    <w:rsid w:val="00881EDD"/>
    <w:rsid w:val="00882800"/>
    <w:rsid w:val="00882D4E"/>
    <w:rsid w:val="00883106"/>
    <w:rsid w:val="00883183"/>
    <w:rsid w:val="00883726"/>
    <w:rsid w:val="0088397A"/>
    <w:rsid w:val="008841D3"/>
    <w:rsid w:val="00884501"/>
    <w:rsid w:val="00885379"/>
    <w:rsid w:val="0088549E"/>
    <w:rsid w:val="00885AE8"/>
    <w:rsid w:val="00885DCA"/>
    <w:rsid w:val="00886C52"/>
    <w:rsid w:val="0088720D"/>
    <w:rsid w:val="00887722"/>
    <w:rsid w:val="008900B5"/>
    <w:rsid w:val="0089131B"/>
    <w:rsid w:val="0089157D"/>
    <w:rsid w:val="00891788"/>
    <w:rsid w:val="00892418"/>
    <w:rsid w:val="00892747"/>
    <w:rsid w:val="00892D70"/>
    <w:rsid w:val="00892E14"/>
    <w:rsid w:val="00893113"/>
    <w:rsid w:val="00893585"/>
    <w:rsid w:val="0089382C"/>
    <w:rsid w:val="00893C74"/>
    <w:rsid w:val="0089485D"/>
    <w:rsid w:val="008949D3"/>
    <w:rsid w:val="00894EF4"/>
    <w:rsid w:val="00895C7D"/>
    <w:rsid w:val="00896360"/>
    <w:rsid w:val="0089675B"/>
    <w:rsid w:val="00896B91"/>
    <w:rsid w:val="00896F30"/>
    <w:rsid w:val="00896FDA"/>
    <w:rsid w:val="00897E52"/>
    <w:rsid w:val="008A0080"/>
    <w:rsid w:val="008A03EF"/>
    <w:rsid w:val="008A0AA1"/>
    <w:rsid w:val="008A13B9"/>
    <w:rsid w:val="008A153B"/>
    <w:rsid w:val="008A18B8"/>
    <w:rsid w:val="008A1CB9"/>
    <w:rsid w:val="008A287C"/>
    <w:rsid w:val="008A38CC"/>
    <w:rsid w:val="008A3BBB"/>
    <w:rsid w:val="008A4476"/>
    <w:rsid w:val="008A45DF"/>
    <w:rsid w:val="008A49BB"/>
    <w:rsid w:val="008A4E89"/>
    <w:rsid w:val="008A58EB"/>
    <w:rsid w:val="008A5926"/>
    <w:rsid w:val="008A62B3"/>
    <w:rsid w:val="008A642A"/>
    <w:rsid w:val="008A6C0D"/>
    <w:rsid w:val="008A6F89"/>
    <w:rsid w:val="008A71E4"/>
    <w:rsid w:val="008A7BB7"/>
    <w:rsid w:val="008A7D1B"/>
    <w:rsid w:val="008B01AF"/>
    <w:rsid w:val="008B0703"/>
    <w:rsid w:val="008B0886"/>
    <w:rsid w:val="008B0D42"/>
    <w:rsid w:val="008B0D8F"/>
    <w:rsid w:val="008B11B8"/>
    <w:rsid w:val="008B16B0"/>
    <w:rsid w:val="008B22C5"/>
    <w:rsid w:val="008B236F"/>
    <w:rsid w:val="008B2399"/>
    <w:rsid w:val="008B2561"/>
    <w:rsid w:val="008B2BB4"/>
    <w:rsid w:val="008B2C50"/>
    <w:rsid w:val="008B2F0C"/>
    <w:rsid w:val="008B359B"/>
    <w:rsid w:val="008B3859"/>
    <w:rsid w:val="008B397B"/>
    <w:rsid w:val="008B3B75"/>
    <w:rsid w:val="008B3FCE"/>
    <w:rsid w:val="008B43CC"/>
    <w:rsid w:val="008B4694"/>
    <w:rsid w:val="008B482F"/>
    <w:rsid w:val="008B549D"/>
    <w:rsid w:val="008B59C1"/>
    <w:rsid w:val="008B669A"/>
    <w:rsid w:val="008B689A"/>
    <w:rsid w:val="008B71B8"/>
    <w:rsid w:val="008B7E19"/>
    <w:rsid w:val="008C034A"/>
    <w:rsid w:val="008C04EE"/>
    <w:rsid w:val="008C0655"/>
    <w:rsid w:val="008C0E14"/>
    <w:rsid w:val="008C23BA"/>
    <w:rsid w:val="008C25FE"/>
    <w:rsid w:val="008C3106"/>
    <w:rsid w:val="008C317F"/>
    <w:rsid w:val="008C3239"/>
    <w:rsid w:val="008C34CC"/>
    <w:rsid w:val="008C3743"/>
    <w:rsid w:val="008C3978"/>
    <w:rsid w:val="008C39AA"/>
    <w:rsid w:val="008C39EF"/>
    <w:rsid w:val="008C3B91"/>
    <w:rsid w:val="008C3EC5"/>
    <w:rsid w:val="008C4037"/>
    <w:rsid w:val="008C40D7"/>
    <w:rsid w:val="008C4BA1"/>
    <w:rsid w:val="008C4F34"/>
    <w:rsid w:val="008C5F9C"/>
    <w:rsid w:val="008C6309"/>
    <w:rsid w:val="008C644E"/>
    <w:rsid w:val="008C72A1"/>
    <w:rsid w:val="008C7366"/>
    <w:rsid w:val="008C78E2"/>
    <w:rsid w:val="008C7B24"/>
    <w:rsid w:val="008D0018"/>
    <w:rsid w:val="008D0216"/>
    <w:rsid w:val="008D023A"/>
    <w:rsid w:val="008D0710"/>
    <w:rsid w:val="008D1109"/>
    <w:rsid w:val="008D146B"/>
    <w:rsid w:val="008D194A"/>
    <w:rsid w:val="008D28A9"/>
    <w:rsid w:val="008D3BE4"/>
    <w:rsid w:val="008D4C7F"/>
    <w:rsid w:val="008D52F6"/>
    <w:rsid w:val="008D54E2"/>
    <w:rsid w:val="008D5505"/>
    <w:rsid w:val="008D578D"/>
    <w:rsid w:val="008D688A"/>
    <w:rsid w:val="008D6D65"/>
    <w:rsid w:val="008D72FF"/>
    <w:rsid w:val="008D75E6"/>
    <w:rsid w:val="008E0AE9"/>
    <w:rsid w:val="008E0D2F"/>
    <w:rsid w:val="008E0ECA"/>
    <w:rsid w:val="008E0FAD"/>
    <w:rsid w:val="008E1E0D"/>
    <w:rsid w:val="008E2170"/>
    <w:rsid w:val="008E2AD4"/>
    <w:rsid w:val="008E3329"/>
    <w:rsid w:val="008E346B"/>
    <w:rsid w:val="008E427A"/>
    <w:rsid w:val="008E4E33"/>
    <w:rsid w:val="008E4FDF"/>
    <w:rsid w:val="008E50D7"/>
    <w:rsid w:val="008E5250"/>
    <w:rsid w:val="008E5479"/>
    <w:rsid w:val="008E555C"/>
    <w:rsid w:val="008E592F"/>
    <w:rsid w:val="008E5F66"/>
    <w:rsid w:val="008E6849"/>
    <w:rsid w:val="008E6BF2"/>
    <w:rsid w:val="008E736F"/>
    <w:rsid w:val="008E7B2F"/>
    <w:rsid w:val="008E7C71"/>
    <w:rsid w:val="008F0538"/>
    <w:rsid w:val="008F07E1"/>
    <w:rsid w:val="008F0CAE"/>
    <w:rsid w:val="008F113E"/>
    <w:rsid w:val="008F16DA"/>
    <w:rsid w:val="008F1871"/>
    <w:rsid w:val="008F22E9"/>
    <w:rsid w:val="008F301D"/>
    <w:rsid w:val="008F338F"/>
    <w:rsid w:val="008F366B"/>
    <w:rsid w:val="008F4326"/>
    <w:rsid w:val="008F4B82"/>
    <w:rsid w:val="008F51BC"/>
    <w:rsid w:val="008F531B"/>
    <w:rsid w:val="008F575A"/>
    <w:rsid w:val="008F61F1"/>
    <w:rsid w:val="008F6A9C"/>
    <w:rsid w:val="008F70DC"/>
    <w:rsid w:val="008F7143"/>
    <w:rsid w:val="008F73AE"/>
    <w:rsid w:val="008F77E4"/>
    <w:rsid w:val="008F7D49"/>
    <w:rsid w:val="009008F5"/>
    <w:rsid w:val="009014DB"/>
    <w:rsid w:val="009023C3"/>
    <w:rsid w:val="00902592"/>
    <w:rsid w:val="0090312C"/>
    <w:rsid w:val="00903AB3"/>
    <w:rsid w:val="00903E61"/>
    <w:rsid w:val="00904A5E"/>
    <w:rsid w:val="009054B7"/>
    <w:rsid w:val="0090580A"/>
    <w:rsid w:val="0090603A"/>
    <w:rsid w:val="00906059"/>
    <w:rsid w:val="00906217"/>
    <w:rsid w:val="009063ED"/>
    <w:rsid w:val="009068DA"/>
    <w:rsid w:val="0090699E"/>
    <w:rsid w:val="00906E46"/>
    <w:rsid w:val="0091034D"/>
    <w:rsid w:val="0091035C"/>
    <w:rsid w:val="00910C42"/>
    <w:rsid w:val="0091164F"/>
    <w:rsid w:val="00911D04"/>
    <w:rsid w:val="00911F69"/>
    <w:rsid w:val="0091200D"/>
    <w:rsid w:val="0091243E"/>
    <w:rsid w:val="00912CFD"/>
    <w:rsid w:val="00912FFB"/>
    <w:rsid w:val="009134B0"/>
    <w:rsid w:val="0091492D"/>
    <w:rsid w:val="00914BE5"/>
    <w:rsid w:val="009158D8"/>
    <w:rsid w:val="00915E5C"/>
    <w:rsid w:val="00916080"/>
    <w:rsid w:val="009162E7"/>
    <w:rsid w:val="009169A9"/>
    <w:rsid w:val="00917417"/>
    <w:rsid w:val="00920356"/>
    <w:rsid w:val="00920F6B"/>
    <w:rsid w:val="00921FFF"/>
    <w:rsid w:val="009220C6"/>
    <w:rsid w:val="00922B13"/>
    <w:rsid w:val="00922DEC"/>
    <w:rsid w:val="00922F12"/>
    <w:rsid w:val="00923326"/>
    <w:rsid w:val="0092351E"/>
    <w:rsid w:val="0092379A"/>
    <w:rsid w:val="009252CB"/>
    <w:rsid w:val="009257AA"/>
    <w:rsid w:val="00925A8F"/>
    <w:rsid w:val="00925DE4"/>
    <w:rsid w:val="00926651"/>
    <w:rsid w:val="009270C7"/>
    <w:rsid w:val="009275B7"/>
    <w:rsid w:val="009278B6"/>
    <w:rsid w:val="00931070"/>
    <w:rsid w:val="009315F9"/>
    <w:rsid w:val="009316BA"/>
    <w:rsid w:val="00931836"/>
    <w:rsid w:val="0093190C"/>
    <w:rsid w:val="00931C18"/>
    <w:rsid w:val="00931C39"/>
    <w:rsid w:val="00931E05"/>
    <w:rsid w:val="009324E5"/>
    <w:rsid w:val="00932DF7"/>
    <w:rsid w:val="00933025"/>
    <w:rsid w:val="009330B2"/>
    <w:rsid w:val="009336F0"/>
    <w:rsid w:val="00933AB8"/>
    <w:rsid w:val="009345F1"/>
    <w:rsid w:val="00934890"/>
    <w:rsid w:val="00934977"/>
    <w:rsid w:val="00934D1D"/>
    <w:rsid w:val="009350FF"/>
    <w:rsid w:val="00935734"/>
    <w:rsid w:val="009359A3"/>
    <w:rsid w:val="00935D85"/>
    <w:rsid w:val="00936BCF"/>
    <w:rsid w:val="00937443"/>
    <w:rsid w:val="00937519"/>
    <w:rsid w:val="009378AC"/>
    <w:rsid w:val="0093792D"/>
    <w:rsid w:val="00937D35"/>
    <w:rsid w:val="00937EDF"/>
    <w:rsid w:val="009400A1"/>
    <w:rsid w:val="00940D09"/>
    <w:rsid w:val="00940F70"/>
    <w:rsid w:val="00941133"/>
    <w:rsid w:val="009412B2"/>
    <w:rsid w:val="00942542"/>
    <w:rsid w:val="00942742"/>
    <w:rsid w:val="00943594"/>
    <w:rsid w:val="00943B8D"/>
    <w:rsid w:val="00944A89"/>
    <w:rsid w:val="00944E86"/>
    <w:rsid w:val="0094556A"/>
    <w:rsid w:val="00945AC2"/>
    <w:rsid w:val="00946DE6"/>
    <w:rsid w:val="00946F51"/>
    <w:rsid w:val="00946FFC"/>
    <w:rsid w:val="009472AF"/>
    <w:rsid w:val="009473AA"/>
    <w:rsid w:val="009478B0"/>
    <w:rsid w:val="00947FCA"/>
    <w:rsid w:val="00947FD7"/>
    <w:rsid w:val="009501DA"/>
    <w:rsid w:val="00950933"/>
    <w:rsid w:val="00950F93"/>
    <w:rsid w:val="009511D2"/>
    <w:rsid w:val="009513A0"/>
    <w:rsid w:val="0095155C"/>
    <w:rsid w:val="00951C52"/>
    <w:rsid w:val="00952269"/>
    <w:rsid w:val="00952721"/>
    <w:rsid w:val="0095284B"/>
    <w:rsid w:val="00952A07"/>
    <w:rsid w:val="0095318E"/>
    <w:rsid w:val="009534AE"/>
    <w:rsid w:val="00953BEE"/>
    <w:rsid w:val="009540A0"/>
    <w:rsid w:val="0095495F"/>
    <w:rsid w:val="00954C89"/>
    <w:rsid w:val="00955789"/>
    <w:rsid w:val="00955BD2"/>
    <w:rsid w:val="00955C5F"/>
    <w:rsid w:val="00956815"/>
    <w:rsid w:val="00956C95"/>
    <w:rsid w:val="00956DCD"/>
    <w:rsid w:val="00957049"/>
    <w:rsid w:val="00957A36"/>
    <w:rsid w:val="00957D7F"/>
    <w:rsid w:val="00957E3D"/>
    <w:rsid w:val="00957EB3"/>
    <w:rsid w:val="00960761"/>
    <w:rsid w:val="00960834"/>
    <w:rsid w:val="009608F6"/>
    <w:rsid w:val="00960BBC"/>
    <w:rsid w:val="00961D0A"/>
    <w:rsid w:val="00962B77"/>
    <w:rsid w:val="00962BEA"/>
    <w:rsid w:val="009636EA"/>
    <w:rsid w:val="0096452D"/>
    <w:rsid w:val="0096516E"/>
    <w:rsid w:val="00965335"/>
    <w:rsid w:val="00965A84"/>
    <w:rsid w:val="00966DF2"/>
    <w:rsid w:val="009675CF"/>
    <w:rsid w:val="00967CE4"/>
    <w:rsid w:val="00971004"/>
    <w:rsid w:val="00971306"/>
    <w:rsid w:val="00971992"/>
    <w:rsid w:val="00972023"/>
    <w:rsid w:val="0097244B"/>
    <w:rsid w:val="0097255D"/>
    <w:rsid w:val="00972737"/>
    <w:rsid w:val="00972D38"/>
    <w:rsid w:val="00973A67"/>
    <w:rsid w:val="00974383"/>
    <w:rsid w:val="00974B4E"/>
    <w:rsid w:val="00974E59"/>
    <w:rsid w:val="009755D7"/>
    <w:rsid w:val="00975943"/>
    <w:rsid w:val="009766A9"/>
    <w:rsid w:val="0097676A"/>
    <w:rsid w:val="0097692A"/>
    <w:rsid w:val="00976E21"/>
    <w:rsid w:val="00977B3A"/>
    <w:rsid w:val="00980074"/>
    <w:rsid w:val="009802FC"/>
    <w:rsid w:val="0098058A"/>
    <w:rsid w:val="00980F38"/>
    <w:rsid w:val="009813B3"/>
    <w:rsid w:val="00982DE1"/>
    <w:rsid w:val="009832BB"/>
    <w:rsid w:val="00983644"/>
    <w:rsid w:val="00983C9B"/>
    <w:rsid w:val="00983FF1"/>
    <w:rsid w:val="009844E6"/>
    <w:rsid w:val="00984A30"/>
    <w:rsid w:val="00985713"/>
    <w:rsid w:val="0098572E"/>
    <w:rsid w:val="0098575D"/>
    <w:rsid w:val="00985A9B"/>
    <w:rsid w:val="00986A65"/>
    <w:rsid w:val="00986FE9"/>
    <w:rsid w:val="00987488"/>
    <w:rsid w:val="00987B86"/>
    <w:rsid w:val="00990344"/>
    <w:rsid w:val="00990B83"/>
    <w:rsid w:val="009910F3"/>
    <w:rsid w:val="009917F2"/>
    <w:rsid w:val="00991CE7"/>
    <w:rsid w:val="00992217"/>
    <w:rsid w:val="009923B0"/>
    <w:rsid w:val="00992BD4"/>
    <w:rsid w:val="009933DD"/>
    <w:rsid w:val="00993C84"/>
    <w:rsid w:val="00993CB9"/>
    <w:rsid w:val="00993CF4"/>
    <w:rsid w:val="009953FD"/>
    <w:rsid w:val="00995E30"/>
    <w:rsid w:val="00995F37"/>
    <w:rsid w:val="009961FB"/>
    <w:rsid w:val="00996807"/>
    <w:rsid w:val="00996A78"/>
    <w:rsid w:val="009974F0"/>
    <w:rsid w:val="00997697"/>
    <w:rsid w:val="00997C8D"/>
    <w:rsid w:val="009A0C8B"/>
    <w:rsid w:val="009A18F3"/>
    <w:rsid w:val="009A2856"/>
    <w:rsid w:val="009A285E"/>
    <w:rsid w:val="009A2E2A"/>
    <w:rsid w:val="009A306B"/>
    <w:rsid w:val="009A3214"/>
    <w:rsid w:val="009A3370"/>
    <w:rsid w:val="009A3417"/>
    <w:rsid w:val="009A342B"/>
    <w:rsid w:val="009A360F"/>
    <w:rsid w:val="009A41E3"/>
    <w:rsid w:val="009A43D3"/>
    <w:rsid w:val="009A5427"/>
    <w:rsid w:val="009A57A6"/>
    <w:rsid w:val="009A5A9A"/>
    <w:rsid w:val="009A5D84"/>
    <w:rsid w:val="009A6151"/>
    <w:rsid w:val="009A6285"/>
    <w:rsid w:val="009A6A4D"/>
    <w:rsid w:val="009A6C6D"/>
    <w:rsid w:val="009A709F"/>
    <w:rsid w:val="009A7D2A"/>
    <w:rsid w:val="009A7D83"/>
    <w:rsid w:val="009B0D03"/>
    <w:rsid w:val="009B12C0"/>
    <w:rsid w:val="009B157C"/>
    <w:rsid w:val="009B2178"/>
    <w:rsid w:val="009B285A"/>
    <w:rsid w:val="009B3E53"/>
    <w:rsid w:val="009B4051"/>
    <w:rsid w:val="009B40E5"/>
    <w:rsid w:val="009B48B7"/>
    <w:rsid w:val="009B4FB6"/>
    <w:rsid w:val="009B555F"/>
    <w:rsid w:val="009B5697"/>
    <w:rsid w:val="009B61A9"/>
    <w:rsid w:val="009B6453"/>
    <w:rsid w:val="009B73AC"/>
    <w:rsid w:val="009B7732"/>
    <w:rsid w:val="009B7895"/>
    <w:rsid w:val="009B7AFA"/>
    <w:rsid w:val="009B7CD9"/>
    <w:rsid w:val="009C0611"/>
    <w:rsid w:val="009C09D7"/>
    <w:rsid w:val="009C127D"/>
    <w:rsid w:val="009C21F0"/>
    <w:rsid w:val="009C2755"/>
    <w:rsid w:val="009C3171"/>
    <w:rsid w:val="009C3277"/>
    <w:rsid w:val="009C3339"/>
    <w:rsid w:val="009C37FF"/>
    <w:rsid w:val="009C4BCD"/>
    <w:rsid w:val="009C5307"/>
    <w:rsid w:val="009C5776"/>
    <w:rsid w:val="009C5C02"/>
    <w:rsid w:val="009C65D2"/>
    <w:rsid w:val="009C660E"/>
    <w:rsid w:val="009C6670"/>
    <w:rsid w:val="009C6784"/>
    <w:rsid w:val="009C6CEA"/>
    <w:rsid w:val="009C719F"/>
    <w:rsid w:val="009D031A"/>
    <w:rsid w:val="009D03A0"/>
    <w:rsid w:val="009D03CD"/>
    <w:rsid w:val="009D04B7"/>
    <w:rsid w:val="009D0570"/>
    <w:rsid w:val="009D1047"/>
    <w:rsid w:val="009D138B"/>
    <w:rsid w:val="009D1965"/>
    <w:rsid w:val="009D22C5"/>
    <w:rsid w:val="009D2337"/>
    <w:rsid w:val="009D2390"/>
    <w:rsid w:val="009D2436"/>
    <w:rsid w:val="009D2DFE"/>
    <w:rsid w:val="009D3318"/>
    <w:rsid w:val="009D34B3"/>
    <w:rsid w:val="009D34DD"/>
    <w:rsid w:val="009D36E6"/>
    <w:rsid w:val="009D41E2"/>
    <w:rsid w:val="009D4657"/>
    <w:rsid w:val="009D48C0"/>
    <w:rsid w:val="009D4BC7"/>
    <w:rsid w:val="009D5112"/>
    <w:rsid w:val="009D5FCC"/>
    <w:rsid w:val="009D60FD"/>
    <w:rsid w:val="009D6607"/>
    <w:rsid w:val="009D6950"/>
    <w:rsid w:val="009D71E9"/>
    <w:rsid w:val="009D72D4"/>
    <w:rsid w:val="009D79DE"/>
    <w:rsid w:val="009D7DB1"/>
    <w:rsid w:val="009E0285"/>
    <w:rsid w:val="009E0319"/>
    <w:rsid w:val="009E0B9A"/>
    <w:rsid w:val="009E16DB"/>
    <w:rsid w:val="009E2B2C"/>
    <w:rsid w:val="009E2F30"/>
    <w:rsid w:val="009E30E7"/>
    <w:rsid w:val="009E3EEB"/>
    <w:rsid w:val="009E41CE"/>
    <w:rsid w:val="009E4246"/>
    <w:rsid w:val="009E4357"/>
    <w:rsid w:val="009E543E"/>
    <w:rsid w:val="009E5695"/>
    <w:rsid w:val="009E5737"/>
    <w:rsid w:val="009E5DBD"/>
    <w:rsid w:val="009E735D"/>
    <w:rsid w:val="009E77D4"/>
    <w:rsid w:val="009E7DC6"/>
    <w:rsid w:val="009F00FA"/>
    <w:rsid w:val="009F0492"/>
    <w:rsid w:val="009F07BF"/>
    <w:rsid w:val="009F0892"/>
    <w:rsid w:val="009F0C48"/>
    <w:rsid w:val="009F0DA8"/>
    <w:rsid w:val="009F1AC0"/>
    <w:rsid w:val="009F1C98"/>
    <w:rsid w:val="009F2B0C"/>
    <w:rsid w:val="009F365E"/>
    <w:rsid w:val="009F3A0E"/>
    <w:rsid w:val="009F4CFF"/>
    <w:rsid w:val="009F5519"/>
    <w:rsid w:val="009F55C1"/>
    <w:rsid w:val="009F593E"/>
    <w:rsid w:val="009F67BD"/>
    <w:rsid w:val="009F693E"/>
    <w:rsid w:val="009F69D7"/>
    <w:rsid w:val="009F6C5B"/>
    <w:rsid w:val="009F6E82"/>
    <w:rsid w:val="009F7929"/>
    <w:rsid w:val="00A0007B"/>
    <w:rsid w:val="00A0019A"/>
    <w:rsid w:val="00A004F4"/>
    <w:rsid w:val="00A010DA"/>
    <w:rsid w:val="00A018AC"/>
    <w:rsid w:val="00A01927"/>
    <w:rsid w:val="00A01CC0"/>
    <w:rsid w:val="00A01CE0"/>
    <w:rsid w:val="00A01FD9"/>
    <w:rsid w:val="00A027D3"/>
    <w:rsid w:val="00A03757"/>
    <w:rsid w:val="00A0386F"/>
    <w:rsid w:val="00A03B18"/>
    <w:rsid w:val="00A04364"/>
    <w:rsid w:val="00A0507D"/>
    <w:rsid w:val="00A05377"/>
    <w:rsid w:val="00A0547B"/>
    <w:rsid w:val="00A0553E"/>
    <w:rsid w:val="00A05BF3"/>
    <w:rsid w:val="00A05C08"/>
    <w:rsid w:val="00A05F21"/>
    <w:rsid w:val="00A06452"/>
    <w:rsid w:val="00A06891"/>
    <w:rsid w:val="00A10AE1"/>
    <w:rsid w:val="00A1268E"/>
    <w:rsid w:val="00A12759"/>
    <w:rsid w:val="00A12DFC"/>
    <w:rsid w:val="00A13577"/>
    <w:rsid w:val="00A13963"/>
    <w:rsid w:val="00A13ABA"/>
    <w:rsid w:val="00A13AE0"/>
    <w:rsid w:val="00A145DC"/>
    <w:rsid w:val="00A146DE"/>
    <w:rsid w:val="00A16101"/>
    <w:rsid w:val="00A16783"/>
    <w:rsid w:val="00A1697C"/>
    <w:rsid w:val="00A16BCC"/>
    <w:rsid w:val="00A16DF6"/>
    <w:rsid w:val="00A16FE8"/>
    <w:rsid w:val="00A201FD"/>
    <w:rsid w:val="00A20376"/>
    <w:rsid w:val="00A205F8"/>
    <w:rsid w:val="00A21074"/>
    <w:rsid w:val="00A2125C"/>
    <w:rsid w:val="00A21661"/>
    <w:rsid w:val="00A21A96"/>
    <w:rsid w:val="00A21EDB"/>
    <w:rsid w:val="00A22098"/>
    <w:rsid w:val="00A229A6"/>
    <w:rsid w:val="00A22B61"/>
    <w:rsid w:val="00A23035"/>
    <w:rsid w:val="00A23875"/>
    <w:rsid w:val="00A2441E"/>
    <w:rsid w:val="00A24CEC"/>
    <w:rsid w:val="00A263A0"/>
    <w:rsid w:val="00A26843"/>
    <w:rsid w:val="00A26860"/>
    <w:rsid w:val="00A26A14"/>
    <w:rsid w:val="00A270B1"/>
    <w:rsid w:val="00A272D3"/>
    <w:rsid w:val="00A27631"/>
    <w:rsid w:val="00A27869"/>
    <w:rsid w:val="00A30CEC"/>
    <w:rsid w:val="00A3202B"/>
    <w:rsid w:val="00A323CB"/>
    <w:rsid w:val="00A32C50"/>
    <w:rsid w:val="00A330E4"/>
    <w:rsid w:val="00A3324B"/>
    <w:rsid w:val="00A338C2"/>
    <w:rsid w:val="00A33AE1"/>
    <w:rsid w:val="00A33E42"/>
    <w:rsid w:val="00A346A9"/>
    <w:rsid w:val="00A3527E"/>
    <w:rsid w:val="00A35855"/>
    <w:rsid w:val="00A359CD"/>
    <w:rsid w:val="00A35D1E"/>
    <w:rsid w:val="00A367D6"/>
    <w:rsid w:val="00A3728D"/>
    <w:rsid w:val="00A3732E"/>
    <w:rsid w:val="00A3753C"/>
    <w:rsid w:val="00A3764C"/>
    <w:rsid w:val="00A37C7F"/>
    <w:rsid w:val="00A40482"/>
    <w:rsid w:val="00A40AFE"/>
    <w:rsid w:val="00A40D55"/>
    <w:rsid w:val="00A40EE2"/>
    <w:rsid w:val="00A4255E"/>
    <w:rsid w:val="00A428F7"/>
    <w:rsid w:val="00A42D6F"/>
    <w:rsid w:val="00A4306C"/>
    <w:rsid w:val="00A4353C"/>
    <w:rsid w:val="00A43673"/>
    <w:rsid w:val="00A43BD3"/>
    <w:rsid w:val="00A43CD6"/>
    <w:rsid w:val="00A43D89"/>
    <w:rsid w:val="00A43F75"/>
    <w:rsid w:val="00A43FC9"/>
    <w:rsid w:val="00A44011"/>
    <w:rsid w:val="00A44989"/>
    <w:rsid w:val="00A44AD2"/>
    <w:rsid w:val="00A45595"/>
    <w:rsid w:val="00A45906"/>
    <w:rsid w:val="00A459D7"/>
    <w:rsid w:val="00A45C71"/>
    <w:rsid w:val="00A45CEA"/>
    <w:rsid w:val="00A46ABC"/>
    <w:rsid w:val="00A473AF"/>
    <w:rsid w:val="00A474E8"/>
    <w:rsid w:val="00A5011C"/>
    <w:rsid w:val="00A502D6"/>
    <w:rsid w:val="00A50343"/>
    <w:rsid w:val="00A50960"/>
    <w:rsid w:val="00A50CAA"/>
    <w:rsid w:val="00A51164"/>
    <w:rsid w:val="00A51224"/>
    <w:rsid w:val="00A516F1"/>
    <w:rsid w:val="00A51BEC"/>
    <w:rsid w:val="00A52007"/>
    <w:rsid w:val="00A52115"/>
    <w:rsid w:val="00A525FC"/>
    <w:rsid w:val="00A5266F"/>
    <w:rsid w:val="00A52DAC"/>
    <w:rsid w:val="00A52E9A"/>
    <w:rsid w:val="00A530AE"/>
    <w:rsid w:val="00A53203"/>
    <w:rsid w:val="00A534D4"/>
    <w:rsid w:val="00A54DB2"/>
    <w:rsid w:val="00A54EB9"/>
    <w:rsid w:val="00A550DB"/>
    <w:rsid w:val="00A558A5"/>
    <w:rsid w:val="00A563AA"/>
    <w:rsid w:val="00A57180"/>
    <w:rsid w:val="00A57459"/>
    <w:rsid w:val="00A574A5"/>
    <w:rsid w:val="00A6075B"/>
    <w:rsid w:val="00A6091F"/>
    <w:rsid w:val="00A60FD2"/>
    <w:rsid w:val="00A61BDC"/>
    <w:rsid w:val="00A61C48"/>
    <w:rsid w:val="00A620C8"/>
    <w:rsid w:val="00A62191"/>
    <w:rsid w:val="00A622F6"/>
    <w:rsid w:val="00A62481"/>
    <w:rsid w:val="00A64773"/>
    <w:rsid w:val="00A64F45"/>
    <w:rsid w:val="00A6524E"/>
    <w:rsid w:val="00A65D05"/>
    <w:rsid w:val="00A66669"/>
    <w:rsid w:val="00A66D06"/>
    <w:rsid w:val="00A66FDB"/>
    <w:rsid w:val="00A67093"/>
    <w:rsid w:val="00A673D8"/>
    <w:rsid w:val="00A67653"/>
    <w:rsid w:val="00A67CE6"/>
    <w:rsid w:val="00A7215F"/>
    <w:rsid w:val="00A725E9"/>
    <w:rsid w:val="00A72C92"/>
    <w:rsid w:val="00A72E68"/>
    <w:rsid w:val="00A73171"/>
    <w:rsid w:val="00A73384"/>
    <w:rsid w:val="00A733BB"/>
    <w:rsid w:val="00A73487"/>
    <w:rsid w:val="00A73923"/>
    <w:rsid w:val="00A73F05"/>
    <w:rsid w:val="00A741B7"/>
    <w:rsid w:val="00A744A8"/>
    <w:rsid w:val="00A74A39"/>
    <w:rsid w:val="00A74F08"/>
    <w:rsid w:val="00A75028"/>
    <w:rsid w:val="00A75288"/>
    <w:rsid w:val="00A7532B"/>
    <w:rsid w:val="00A760A3"/>
    <w:rsid w:val="00A76C69"/>
    <w:rsid w:val="00A77161"/>
    <w:rsid w:val="00A7789A"/>
    <w:rsid w:val="00A77903"/>
    <w:rsid w:val="00A77AF4"/>
    <w:rsid w:val="00A77FB6"/>
    <w:rsid w:val="00A8030F"/>
    <w:rsid w:val="00A80466"/>
    <w:rsid w:val="00A810CC"/>
    <w:rsid w:val="00A81249"/>
    <w:rsid w:val="00A81311"/>
    <w:rsid w:val="00A81A62"/>
    <w:rsid w:val="00A82043"/>
    <w:rsid w:val="00A827AE"/>
    <w:rsid w:val="00A82DDE"/>
    <w:rsid w:val="00A83026"/>
    <w:rsid w:val="00A83C2E"/>
    <w:rsid w:val="00A83E62"/>
    <w:rsid w:val="00A83F3E"/>
    <w:rsid w:val="00A84330"/>
    <w:rsid w:val="00A84FAD"/>
    <w:rsid w:val="00A8589F"/>
    <w:rsid w:val="00A859E3"/>
    <w:rsid w:val="00A85C4C"/>
    <w:rsid w:val="00A85CA1"/>
    <w:rsid w:val="00A8615D"/>
    <w:rsid w:val="00A86169"/>
    <w:rsid w:val="00A86479"/>
    <w:rsid w:val="00A8675B"/>
    <w:rsid w:val="00A86B6F"/>
    <w:rsid w:val="00A87ABF"/>
    <w:rsid w:val="00A87BB3"/>
    <w:rsid w:val="00A90571"/>
    <w:rsid w:val="00A91849"/>
    <w:rsid w:val="00A91927"/>
    <w:rsid w:val="00A91A88"/>
    <w:rsid w:val="00A91F71"/>
    <w:rsid w:val="00A9291E"/>
    <w:rsid w:val="00A92B7F"/>
    <w:rsid w:val="00A92EF1"/>
    <w:rsid w:val="00A939A0"/>
    <w:rsid w:val="00A93F38"/>
    <w:rsid w:val="00A94297"/>
    <w:rsid w:val="00A9432E"/>
    <w:rsid w:val="00A95793"/>
    <w:rsid w:val="00A95E2F"/>
    <w:rsid w:val="00A95E3E"/>
    <w:rsid w:val="00A960F8"/>
    <w:rsid w:val="00A962AD"/>
    <w:rsid w:val="00A966CD"/>
    <w:rsid w:val="00A972C6"/>
    <w:rsid w:val="00A97C10"/>
    <w:rsid w:val="00A97C27"/>
    <w:rsid w:val="00AA004F"/>
    <w:rsid w:val="00AA0397"/>
    <w:rsid w:val="00AA055E"/>
    <w:rsid w:val="00AA07B7"/>
    <w:rsid w:val="00AA0900"/>
    <w:rsid w:val="00AA090F"/>
    <w:rsid w:val="00AA0AF2"/>
    <w:rsid w:val="00AA1574"/>
    <w:rsid w:val="00AA2123"/>
    <w:rsid w:val="00AA2668"/>
    <w:rsid w:val="00AA27B2"/>
    <w:rsid w:val="00AA2AB1"/>
    <w:rsid w:val="00AA3007"/>
    <w:rsid w:val="00AA3518"/>
    <w:rsid w:val="00AA3DDC"/>
    <w:rsid w:val="00AA41C8"/>
    <w:rsid w:val="00AA447D"/>
    <w:rsid w:val="00AA5DED"/>
    <w:rsid w:val="00AA62A3"/>
    <w:rsid w:val="00AA66C3"/>
    <w:rsid w:val="00AA6C92"/>
    <w:rsid w:val="00AB0B71"/>
    <w:rsid w:val="00AB10D8"/>
    <w:rsid w:val="00AB122F"/>
    <w:rsid w:val="00AB177E"/>
    <w:rsid w:val="00AB1801"/>
    <w:rsid w:val="00AB18E4"/>
    <w:rsid w:val="00AB2087"/>
    <w:rsid w:val="00AB2F17"/>
    <w:rsid w:val="00AB32FB"/>
    <w:rsid w:val="00AB3426"/>
    <w:rsid w:val="00AB3988"/>
    <w:rsid w:val="00AB42EE"/>
    <w:rsid w:val="00AB44A9"/>
    <w:rsid w:val="00AB47D9"/>
    <w:rsid w:val="00AB4AA5"/>
    <w:rsid w:val="00AB5394"/>
    <w:rsid w:val="00AB619C"/>
    <w:rsid w:val="00AB7AD2"/>
    <w:rsid w:val="00AB7B7B"/>
    <w:rsid w:val="00AC0024"/>
    <w:rsid w:val="00AC0531"/>
    <w:rsid w:val="00AC07AF"/>
    <w:rsid w:val="00AC0ED8"/>
    <w:rsid w:val="00AC152D"/>
    <w:rsid w:val="00AC1EA7"/>
    <w:rsid w:val="00AC259A"/>
    <w:rsid w:val="00AC2DBF"/>
    <w:rsid w:val="00AC395C"/>
    <w:rsid w:val="00AC3B60"/>
    <w:rsid w:val="00AC3CC7"/>
    <w:rsid w:val="00AC3D18"/>
    <w:rsid w:val="00AC422A"/>
    <w:rsid w:val="00AC4800"/>
    <w:rsid w:val="00AC49F4"/>
    <w:rsid w:val="00AC4A87"/>
    <w:rsid w:val="00AC50EF"/>
    <w:rsid w:val="00AC56CB"/>
    <w:rsid w:val="00AC5BD3"/>
    <w:rsid w:val="00AC5CB1"/>
    <w:rsid w:val="00AC6CC8"/>
    <w:rsid w:val="00AC6DAF"/>
    <w:rsid w:val="00AC6F0A"/>
    <w:rsid w:val="00AC74EF"/>
    <w:rsid w:val="00AC7B22"/>
    <w:rsid w:val="00AC7BA7"/>
    <w:rsid w:val="00AC7C94"/>
    <w:rsid w:val="00AC7DC6"/>
    <w:rsid w:val="00AD0131"/>
    <w:rsid w:val="00AD0960"/>
    <w:rsid w:val="00AD0BD8"/>
    <w:rsid w:val="00AD0D39"/>
    <w:rsid w:val="00AD1435"/>
    <w:rsid w:val="00AD1913"/>
    <w:rsid w:val="00AD1A47"/>
    <w:rsid w:val="00AD1F83"/>
    <w:rsid w:val="00AD224A"/>
    <w:rsid w:val="00AD2816"/>
    <w:rsid w:val="00AD2C4F"/>
    <w:rsid w:val="00AD2EC0"/>
    <w:rsid w:val="00AD308B"/>
    <w:rsid w:val="00AD33FB"/>
    <w:rsid w:val="00AD376F"/>
    <w:rsid w:val="00AD4248"/>
    <w:rsid w:val="00AD42E2"/>
    <w:rsid w:val="00AD4785"/>
    <w:rsid w:val="00AD4B44"/>
    <w:rsid w:val="00AD4C81"/>
    <w:rsid w:val="00AD5351"/>
    <w:rsid w:val="00AD591C"/>
    <w:rsid w:val="00AD59AC"/>
    <w:rsid w:val="00AD5CA5"/>
    <w:rsid w:val="00AD6048"/>
    <w:rsid w:val="00AD6366"/>
    <w:rsid w:val="00AD6BFF"/>
    <w:rsid w:val="00AD7006"/>
    <w:rsid w:val="00AD757E"/>
    <w:rsid w:val="00AD7673"/>
    <w:rsid w:val="00AE0165"/>
    <w:rsid w:val="00AE0647"/>
    <w:rsid w:val="00AE06D7"/>
    <w:rsid w:val="00AE0BA3"/>
    <w:rsid w:val="00AE0CA1"/>
    <w:rsid w:val="00AE1087"/>
    <w:rsid w:val="00AE27AB"/>
    <w:rsid w:val="00AE2EAF"/>
    <w:rsid w:val="00AE2FEB"/>
    <w:rsid w:val="00AE338F"/>
    <w:rsid w:val="00AE3786"/>
    <w:rsid w:val="00AE44DD"/>
    <w:rsid w:val="00AE4609"/>
    <w:rsid w:val="00AE4DF2"/>
    <w:rsid w:val="00AE5356"/>
    <w:rsid w:val="00AE5861"/>
    <w:rsid w:val="00AE5CE8"/>
    <w:rsid w:val="00AE5DFE"/>
    <w:rsid w:val="00AE61DD"/>
    <w:rsid w:val="00AE6788"/>
    <w:rsid w:val="00AE6D1B"/>
    <w:rsid w:val="00AE746F"/>
    <w:rsid w:val="00AE7E78"/>
    <w:rsid w:val="00AF0628"/>
    <w:rsid w:val="00AF0CEF"/>
    <w:rsid w:val="00AF0D4A"/>
    <w:rsid w:val="00AF174A"/>
    <w:rsid w:val="00AF19D9"/>
    <w:rsid w:val="00AF2E13"/>
    <w:rsid w:val="00AF2F7F"/>
    <w:rsid w:val="00AF4143"/>
    <w:rsid w:val="00AF4504"/>
    <w:rsid w:val="00AF46CC"/>
    <w:rsid w:val="00AF4CE5"/>
    <w:rsid w:val="00AF4ED0"/>
    <w:rsid w:val="00AF53BC"/>
    <w:rsid w:val="00AF5400"/>
    <w:rsid w:val="00AF5677"/>
    <w:rsid w:val="00AF5979"/>
    <w:rsid w:val="00AF5D73"/>
    <w:rsid w:val="00AF690F"/>
    <w:rsid w:val="00AF69DC"/>
    <w:rsid w:val="00AF6A4D"/>
    <w:rsid w:val="00AF736C"/>
    <w:rsid w:val="00AF754B"/>
    <w:rsid w:val="00B00A0F"/>
    <w:rsid w:val="00B00CBA"/>
    <w:rsid w:val="00B00F6A"/>
    <w:rsid w:val="00B01585"/>
    <w:rsid w:val="00B01804"/>
    <w:rsid w:val="00B022FD"/>
    <w:rsid w:val="00B02B95"/>
    <w:rsid w:val="00B03295"/>
    <w:rsid w:val="00B03321"/>
    <w:rsid w:val="00B03623"/>
    <w:rsid w:val="00B03B4B"/>
    <w:rsid w:val="00B03FB1"/>
    <w:rsid w:val="00B0494C"/>
    <w:rsid w:val="00B04C8A"/>
    <w:rsid w:val="00B068B3"/>
    <w:rsid w:val="00B06CFA"/>
    <w:rsid w:val="00B077B7"/>
    <w:rsid w:val="00B07CDC"/>
    <w:rsid w:val="00B104C5"/>
    <w:rsid w:val="00B105E9"/>
    <w:rsid w:val="00B10993"/>
    <w:rsid w:val="00B10EE0"/>
    <w:rsid w:val="00B114D1"/>
    <w:rsid w:val="00B11B20"/>
    <w:rsid w:val="00B127BF"/>
    <w:rsid w:val="00B1291F"/>
    <w:rsid w:val="00B1299A"/>
    <w:rsid w:val="00B12D2F"/>
    <w:rsid w:val="00B134F6"/>
    <w:rsid w:val="00B13A9E"/>
    <w:rsid w:val="00B1462B"/>
    <w:rsid w:val="00B1489B"/>
    <w:rsid w:val="00B15CC5"/>
    <w:rsid w:val="00B16038"/>
    <w:rsid w:val="00B162A5"/>
    <w:rsid w:val="00B17193"/>
    <w:rsid w:val="00B1792C"/>
    <w:rsid w:val="00B202F7"/>
    <w:rsid w:val="00B20591"/>
    <w:rsid w:val="00B20AB2"/>
    <w:rsid w:val="00B20B98"/>
    <w:rsid w:val="00B20EC7"/>
    <w:rsid w:val="00B21302"/>
    <w:rsid w:val="00B2147A"/>
    <w:rsid w:val="00B21977"/>
    <w:rsid w:val="00B221F3"/>
    <w:rsid w:val="00B224E5"/>
    <w:rsid w:val="00B23C19"/>
    <w:rsid w:val="00B23C2B"/>
    <w:rsid w:val="00B23F7C"/>
    <w:rsid w:val="00B24C8A"/>
    <w:rsid w:val="00B24F84"/>
    <w:rsid w:val="00B25934"/>
    <w:rsid w:val="00B25C94"/>
    <w:rsid w:val="00B269EE"/>
    <w:rsid w:val="00B26FD5"/>
    <w:rsid w:val="00B274DD"/>
    <w:rsid w:val="00B27507"/>
    <w:rsid w:val="00B27C64"/>
    <w:rsid w:val="00B27D8F"/>
    <w:rsid w:val="00B3117B"/>
    <w:rsid w:val="00B31249"/>
    <w:rsid w:val="00B31489"/>
    <w:rsid w:val="00B31A5B"/>
    <w:rsid w:val="00B31A67"/>
    <w:rsid w:val="00B31FC4"/>
    <w:rsid w:val="00B32E36"/>
    <w:rsid w:val="00B33C26"/>
    <w:rsid w:val="00B34125"/>
    <w:rsid w:val="00B342F7"/>
    <w:rsid w:val="00B349D7"/>
    <w:rsid w:val="00B34ED5"/>
    <w:rsid w:val="00B352B8"/>
    <w:rsid w:val="00B35735"/>
    <w:rsid w:val="00B35C81"/>
    <w:rsid w:val="00B35F99"/>
    <w:rsid w:val="00B3650B"/>
    <w:rsid w:val="00B367A0"/>
    <w:rsid w:val="00B3762A"/>
    <w:rsid w:val="00B4012F"/>
    <w:rsid w:val="00B4017A"/>
    <w:rsid w:val="00B40260"/>
    <w:rsid w:val="00B402AC"/>
    <w:rsid w:val="00B404A0"/>
    <w:rsid w:val="00B41846"/>
    <w:rsid w:val="00B41E02"/>
    <w:rsid w:val="00B424D0"/>
    <w:rsid w:val="00B425AD"/>
    <w:rsid w:val="00B428F1"/>
    <w:rsid w:val="00B42ACD"/>
    <w:rsid w:val="00B4312C"/>
    <w:rsid w:val="00B433DD"/>
    <w:rsid w:val="00B43B35"/>
    <w:rsid w:val="00B43D7A"/>
    <w:rsid w:val="00B43DB0"/>
    <w:rsid w:val="00B4413D"/>
    <w:rsid w:val="00B45EB6"/>
    <w:rsid w:val="00B464B3"/>
    <w:rsid w:val="00B46C3D"/>
    <w:rsid w:val="00B46EE6"/>
    <w:rsid w:val="00B46F9D"/>
    <w:rsid w:val="00B46FCF"/>
    <w:rsid w:val="00B47206"/>
    <w:rsid w:val="00B47242"/>
    <w:rsid w:val="00B47FB6"/>
    <w:rsid w:val="00B50774"/>
    <w:rsid w:val="00B51B09"/>
    <w:rsid w:val="00B51C64"/>
    <w:rsid w:val="00B51D44"/>
    <w:rsid w:val="00B51E86"/>
    <w:rsid w:val="00B5232D"/>
    <w:rsid w:val="00B529F7"/>
    <w:rsid w:val="00B52C42"/>
    <w:rsid w:val="00B52F59"/>
    <w:rsid w:val="00B53311"/>
    <w:rsid w:val="00B5334F"/>
    <w:rsid w:val="00B5398C"/>
    <w:rsid w:val="00B539A6"/>
    <w:rsid w:val="00B55C89"/>
    <w:rsid w:val="00B55E59"/>
    <w:rsid w:val="00B55F07"/>
    <w:rsid w:val="00B56041"/>
    <w:rsid w:val="00B56058"/>
    <w:rsid w:val="00B561D7"/>
    <w:rsid w:val="00B561DE"/>
    <w:rsid w:val="00B5663C"/>
    <w:rsid w:val="00B56E8D"/>
    <w:rsid w:val="00B57654"/>
    <w:rsid w:val="00B57B06"/>
    <w:rsid w:val="00B57B84"/>
    <w:rsid w:val="00B6023B"/>
    <w:rsid w:val="00B603E4"/>
    <w:rsid w:val="00B60655"/>
    <w:rsid w:val="00B609EB"/>
    <w:rsid w:val="00B60B25"/>
    <w:rsid w:val="00B60DA5"/>
    <w:rsid w:val="00B61C47"/>
    <w:rsid w:val="00B62004"/>
    <w:rsid w:val="00B62FD4"/>
    <w:rsid w:val="00B634F8"/>
    <w:rsid w:val="00B6352F"/>
    <w:rsid w:val="00B635C8"/>
    <w:rsid w:val="00B638BE"/>
    <w:rsid w:val="00B63AAB"/>
    <w:rsid w:val="00B63B71"/>
    <w:rsid w:val="00B646B4"/>
    <w:rsid w:val="00B64B6A"/>
    <w:rsid w:val="00B64FCB"/>
    <w:rsid w:val="00B6569B"/>
    <w:rsid w:val="00B65AFA"/>
    <w:rsid w:val="00B65B06"/>
    <w:rsid w:val="00B65BD0"/>
    <w:rsid w:val="00B67094"/>
    <w:rsid w:val="00B6797B"/>
    <w:rsid w:val="00B7027A"/>
    <w:rsid w:val="00B70AFD"/>
    <w:rsid w:val="00B70B56"/>
    <w:rsid w:val="00B70E26"/>
    <w:rsid w:val="00B71B1D"/>
    <w:rsid w:val="00B7211A"/>
    <w:rsid w:val="00B728DA"/>
    <w:rsid w:val="00B7296D"/>
    <w:rsid w:val="00B72D25"/>
    <w:rsid w:val="00B730E6"/>
    <w:rsid w:val="00B733AB"/>
    <w:rsid w:val="00B7347F"/>
    <w:rsid w:val="00B734F8"/>
    <w:rsid w:val="00B7465F"/>
    <w:rsid w:val="00B74762"/>
    <w:rsid w:val="00B74D75"/>
    <w:rsid w:val="00B74F4D"/>
    <w:rsid w:val="00B751E6"/>
    <w:rsid w:val="00B760AB"/>
    <w:rsid w:val="00B768E9"/>
    <w:rsid w:val="00B772C3"/>
    <w:rsid w:val="00B775CA"/>
    <w:rsid w:val="00B77B62"/>
    <w:rsid w:val="00B80B54"/>
    <w:rsid w:val="00B80D1C"/>
    <w:rsid w:val="00B8102D"/>
    <w:rsid w:val="00B811FD"/>
    <w:rsid w:val="00B81413"/>
    <w:rsid w:val="00B83009"/>
    <w:rsid w:val="00B83142"/>
    <w:rsid w:val="00B83665"/>
    <w:rsid w:val="00B83838"/>
    <w:rsid w:val="00B83A57"/>
    <w:rsid w:val="00B83AC8"/>
    <w:rsid w:val="00B8424D"/>
    <w:rsid w:val="00B84960"/>
    <w:rsid w:val="00B84FBC"/>
    <w:rsid w:val="00B85D1E"/>
    <w:rsid w:val="00B862EE"/>
    <w:rsid w:val="00B86DB2"/>
    <w:rsid w:val="00B86FED"/>
    <w:rsid w:val="00B870EA"/>
    <w:rsid w:val="00B8741C"/>
    <w:rsid w:val="00B87CD9"/>
    <w:rsid w:val="00B87E76"/>
    <w:rsid w:val="00B90301"/>
    <w:rsid w:val="00B907BC"/>
    <w:rsid w:val="00B90911"/>
    <w:rsid w:val="00B91803"/>
    <w:rsid w:val="00B9181A"/>
    <w:rsid w:val="00B92017"/>
    <w:rsid w:val="00B9218B"/>
    <w:rsid w:val="00B924FB"/>
    <w:rsid w:val="00B92745"/>
    <w:rsid w:val="00B93614"/>
    <w:rsid w:val="00B936C6"/>
    <w:rsid w:val="00B93B0A"/>
    <w:rsid w:val="00B944E5"/>
    <w:rsid w:val="00B94782"/>
    <w:rsid w:val="00B94F4D"/>
    <w:rsid w:val="00B95EB9"/>
    <w:rsid w:val="00B9609D"/>
    <w:rsid w:val="00B965FD"/>
    <w:rsid w:val="00B96D35"/>
    <w:rsid w:val="00B96D3C"/>
    <w:rsid w:val="00B97755"/>
    <w:rsid w:val="00B97D1D"/>
    <w:rsid w:val="00BA02E2"/>
    <w:rsid w:val="00BA04A9"/>
    <w:rsid w:val="00BA071F"/>
    <w:rsid w:val="00BA1427"/>
    <w:rsid w:val="00BA14BC"/>
    <w:rsid w:val="00BA1A16"/>
    <w:rsid w:val="00BA1AFA"/>
    <w:rsid w:val="00BA2151"/>
    <w:rsid w:val="00BA2308"/>
    <w:rsid w:val="00BA2310"/>
    <w:rsid w:val="00BA253F"/>
    <w:rsid w:val="00BA2CE7"/>
    <w:rsid w:val="00BA2FED"/>
    <w:rsid w:val="00BA3633"/>
    <w:rsid w:val="00BA4BDD"/>
    <w:rsid w:val="00BA4C4E"/>
    <w:rsid w:val="00BA4CD5"/>
    <w:rsid w:val="00BA4D6F"/>
    <w:rsid w:val="00BA4EC6"/>
    <w:rsid w:val="00BA565E"/>
    <w:rsid w:val="00BA5DDD"/>
    <w:rsid w:val="00BA5EEE"/>
    <w:rsid w:val="00BA722D"/>
    <w:rsid w:val="00BB1038"/>
    <w:rsid w:val="00BB123A"/>
    <w:rsid w:val="00BB1440"/>
    <w:rsid w:val="00BB1BA0"/>
    <w:rsid w:val="00BB335D"/>
    <w:rsid w:val="00BB3489"/>
    <w:rsid w:val="00BB35D5"/>
    <w:rsid w:val="00BB3804"/>
    <w:rsid w:val="00BB3973"/>
    <w:rsid w:val="00BB3C21"/>
    <w:rsid w:val="00BB4145"/>
    <w:rsid w:val="00BB4C02"/>
    <w:rsid w:val="00BB58AF"/>
    <w:rsid w:val="00BB5D15"/>
    <w:rsid w:val="00BB5DDA"/>
    <w:rsid w:val="00BB5FAF"/>
    <w:rsid w:val="00BB61A9"/>
    <w:rsid w:val="00BB6D03"/>
    <w:rsid w:val="00BB7321"/>
    <w:rsid w:val="00BB7828"/>
    <w:rsid w:val="00BB792C"/>
    <w:rsid w:val="00BB7B24"/>
    <w:rsid w:val="00BB7D3B"/>
    <w:rsid w:val="00BC21A6"/>
    <w:rsid w:val="00BC2425"/>
    <w:rsid w:val="00BC2875"/>
    <w:rsid w:val="00BC293E"/>
    <w:rsid w:val="00BC3431"/>
    <w:rsid w:val="00BC3E16"/>
    <w:rsid w:val="00BC451F"/>
    <w:rsid w:val="00BC4936"/>
    <w:rsid w:val="00BC4EBA"/>
    <w:rsid w:val="00BC508B"/>
    <w:rsid w:val="00BC553C"/>
    <w:rsid w:val="00BC5637"/>
    <w:rsid w:val="00BC5776"/>
    <w:rsid w:val="00BC5BF9"/>
    <w:rsid w:val="00BC620A"/>
    <w:rsid w:val="00BC6734"/>
    <w:rsid w:val="00BC6B71"/>
    <w:rsid w:val="00BC6D07"/>
    <w:rsid w:val="00BC6DAF"/>
    <w:rsid w:val="00BC73FE"/>
    <w:rsid w:val="00BC7589"/>
    <w:rsid w:val="00BC7636"/>
    <w:rsid w:val="00BD0830"/>
    <w:rsid w:val="00BD0FDE"/>
    <w:rsid w:val="00BD24C9"/>
    <w:rsid w:val="00BD26CC"/>
    <w:rsid w:val="00BD27C2"/>
    <w:rsid w:val="00BD2D9E"/>
    <w:rsid w:val="00BD2E4E"/>
    <w:rsid w:val="00BD3097"/>
    <w:rsid w:val="00BD4475"/>
    <w:rsid w:val="00BD4B6F"/>
    <w:rsid w:val="00BD5B2C"/>
    <w:rsid w:val="00BD61DA"/>
    <w:rsid w:val="00BD687A"/>
    <w:rsid w:val="00BD76AE"/>
    <w:rsid w:val="00BD772F"/>
    <w:rsid w:val="00BE0513"/>
    <w:rsid w:val="00BE0C8C"/>
    <w:rsid w:val="00BE126D"/>
    <w:rsid w:val="00BE28DF"/>
    <w:rsid w:val="00BE342B"/>
    <w:rsid w:val="00BE3492"/>
    <w:rsid w:val="00BE364B"/>
    <w:rsid w:val="00BE376E"/>
    <w:rsid w:val="00BE3A37"/>
    <w:rsid w:val="00BE3AD2"/>
    <w:rsid w:val="00BE3B97"/>
    <w:rsid w:val="00BE3BF0"/>
    <w:rsid w:val="00BE3C9B"/>
    <w:rsid w:val="00BE437C"/>
    <w:rsid w:val="00BE4536"/>
    <w:rsid w:val="00BE45C5"/>
    <w:rsid w:val="00BE5806"/>
    <w:rsid w:val="00BE588D"/>
    <w:rsid w:val="00BE5E02"/>
    <w:rsid w:val="00BE64E3"/>
    <w:rsid w:val="00BE6B04"/>
    <w:rsid w:val="00BF00EB"/>
    <w:rsid w:val="00BF0124"/>
    <w:rsid w:val="00BF013B"/>
    <w:rsid w:val="00BF02B3"/>
    <w:rsid w:val="00BF03DA"/>
    <w:rsid w:val="00BF0585"/>
    <w:rsid w:val="00BF06AE"/>
    <w:rsid w:val="00BF0E2E"/>
    <w:rsid w:val="00BF128E"/>
    <w:rsid w:val="00BF1787"/>
    <w:rsid w:val="00BF1C81"/>
    <w:rsid w:val="00BF1DEC"/>
    <w:rsid w:val="00BF1E7B"/>
    <w:rsid w:val="00BF2857"/>
    <w:rsid w:val="00BF2C78"/>
    <w:rsid w:val="00BF300B"/>
    <w:rsid w:val="00BF35EA"/>
    <w:rsid w:val="00BF380E"/>
    <w:rsid w:val="00BF3FBB"/>
    <w:rsid w:val="00BF4181"/>
    <w:rsid w:val="00BF488B"/>
    <w:rsid w:val="00BF497D"/>
    <w:rsid w:val="00BF4ADD"/>
    <w:rsid w:val="00BF4B2E"/>
    <w:rsid w:val="00BF522D"/>
    <w:rsid w:val="00BF5B10"/>
    <w:rsid w:val="00BF5DEF"/>
    <w:rsid w:val="00BF5FE5"/>
    <w:rsid w:val="00BF639D"/>
    <w:rsid w:val="00BF6FB9"/>
    <w:rsid w:val="00BF742F"/>
    <w:rsid w:val="00BF76A5"/>
    <w:rsid w:val="00BF772A"/>
    <w:rsid w:val="00BF786E"/>
    <w:rsid w:val="00C0034D"/>
    <w:rsid w:val="00C009F4"/>
    <w:rsid w:val="00C00E10"/>
    <w:rsid w:val="00C0272E"/>
    <w:rsid w:val="00C02CC0"/>
    <w:rsid w:val="00C0336C"/>
    <w:rsid w:val="00C03377"/>
    <w:rsid w:val="00C03818"/>
    <w:rsid w:val="00C039BF"/>
    <w:rsid w:val="00C0439A"/>
    <w:rsid w:val="00C04E32"/>
    <w:rsid w:val="00C05237"/>
    <w:rsid w:val="00C05422"/>
    <w:rsid w:val="00C058AA"/>
    <w:rsid w:val="00C05CFE"/>
    <w:rsid w:val="00C06560"/>
    <w:rsid w:val="00C06C55"/>
    <w:rsid w:val="00C0722D"/>
    <w:rsid w:val="00C072ED"/>
    <w:rsid w:val="00C10FD0"/>
    <w:rsid w:val="00C11FBB"/>
    <w:rsid w:val="00C120BE"/>
    <w:rsid w:val="00C12DD3"/>
    <w:rsid w:val="00C12F57"/>
    <w:rsid w:val="00C12F7B"/>
    <w:rsid w:val="00C133B3"/>
    <w:rsid w:val="00C142C3"/>
    <w:rsid w:val="00C144C0"/>
    <w:rsid w:val="00C1469D"/>
    <w:rsid w:val="00C148C0"/>
    <w:rsid w:val="00C148E7"/>
    <w:rsid w:val="00C14B0B"/>
    <w:rsid w:val="00C15447"/>
    <w:rsid w:val="00C1564F"/>
    <w:rsid w:val="00C1568C"/>
    <w:rsid w:val="00C156E3"/>
    <w:rsid w:val="00C15C2A"/>
    <w:rsid w:val="00C15EF8"/>
    <w:rsid w:val="00C1644D"/>
    <w:rsid w:val="00C16783"/>
    <w:rsid w:val="00C16909"/>
    <w:rsid w:val="00C16AC9"/>
    <w:rsid w:val="00C17CB7"/>
    <w:rsid w:val="00C20122"/>
    <w:rsid w:val="00C2059F"/>
    <w:rsid w:val="00C205FA"/>
    <w:rsid w:val="00C20771"/>
    <w:rsid w:val="00C20777"/>
    <w:rsid w:val="00C2113C"/>
    <w:rsid w:val="00C215DB"/>
    <w:rsid w:val="00C219F3"/>
    <w:rsid w:val="00C21CA4"/>
    <w:rsid w:val="00C22ACD"/>
    <w:rsid w:val="00C22BF3"/>
    <w:rsid w:val="00C2305A"/>
    <w:rsid w:val="00C23165"/>
    <w:rsid w:val="00C23209"/>
    <w:rsid w:val="00C23B06"/>
    <w:rsid w:val="00C246E0"/>
    <w:rsid w:val="00C24941"/>
    <w:rsid w:val="00C24D16"/>
    <w:rsid w:val="00C24EF7"/>
    <w:rsid w:val="00C25000"/>
    <w:rsid w:val="00C25057"/>
    <w:rsid w:val="00C2555A"/>
    <w:rsid w:val="00C25615"/>
    <w:rsid w:val="00C265BB"/>
    <w:rsid w:val="00C26704"/>
    <w:rsid w:val="00C268FA"/>
    <w:rsid w:val="00C26FD5"/>
    <w:rsid w:val="00C27A74"/>
    <w:rsid w:val="00C27C5E"/>
    <w:rsid w:val="00C30045"/>
    <w:rsid w:val="00C3065E"/>
    <w:rsid w:val="00C306EC"/>
    <w:rsid w:val="00C30726"/>
    <w:rsid w:val="00C30A06"/>
    <w:rsid w:val="00C30A76"/>
    <w:rsid w:val="00C30CC9"/>
    <w:rsid w:val="00C30DC2"/>
    <w:rsid w:val="00C30E48"/>
    <w:rsid w:val="00C30F7A"/>
    <w:rsid w:val="00C32947"/>
    <w:rsid w:val="00C32AC5"/>
    <w:rsid w:val="00C32E47"/>
    <w:rsid w:val="00C338BD"/>
    <w:rsid w:val="00C33C84"/>
    <w:rsid w:val="00C33D36"/>
    <w:rsid w:val="00C345DC"/>
    <w:rsid w:val="00C35252"/>
    <w:rsid w:val="00C352B5"/>
    <w:rsid w:val="00C35861"/>
    <w:rsid w:val="00C3587E"/>
    <w:rsid w:val="00C36173"/>
    <w:rsid w:val="00C36EEE"/>
    <w:rsid w:val="00C37870"/>
    <w:rsid w:val="00C37F20"/>
    <w:rsid w:val="00C40133"/>
    <w:rsid w:val="00C40224"/>
    <w:rsid w:val="00C405E6"/>
    <w:rsid w:val="00C406FA"/>
    <w:rsid w:val="00C40EC6"/>
    <w:rsid w:val="00C41150"/>
    <w:rsid w:val="00C4128D"/>
    <w:rsid w:val="00C41F55"/>
    <w:rsid w:val="00C427D3"/>
    <w:rsid w:val="00C42D5A"/>
    <w:rsid w:val="00C42E65"/>
    <w:rsid w:val="00C43150"/>
    <w:rsid w:val="00C4387A"/>
    <w:rsid w:val="00C43D15"/>
    <w:rsid w:val="00C43D6F"/>
    <w:rsid w:val="00C43F1D"/>
    <w:rsid w:val="00C44091"/>
    <w:rsid w:val="00C447E4"/>
    <w:rsid w:val="00C44878"/>
    <w:rsid w:val="00C44C17"/>
    <w:rsid w:val="00C4505B"/>
    <w:rsid w:val="00C45188"/>
    <w:rsid w:val="00C45479"/>
    <w:rsid w:val="00C45773"/>
    <w:rsid w:val="00C45834"/>
    <w:rsid w:val="00C45E7B"/>
    <w:rsid w:val="00C45F82"/>
    <w:rsid w:val="00C4655D"/>
    <w:rsid w:val="00C46625"/>
    <w:rsid w:val="00C46B4E"/>
    <w:rsid w:val="00C46B85"/>
    <w:rsid w:val="00C46B9D"/>
    <w:rsid w:val="00C4735F"/>
    <w:rsid w:val="00C50235"/>
    <w:rsid w:val="00C50443"/>
    <w:rsid w:val="00C50626"/>
    <w:rsid w:val="00C51C4D"/>
    <w:rsid w:val="00C521B5"/>
    <w:rsid w:val="00C521F8"/>
    <w:rsid w:val="00C52445"/>
    <w:rsid w:val="00C52551"/>
    <w:rsid w:val="00C52573"/>
    <w:rsid w:val="00C52D3F"/>
    <w:rsid w:val="00C52D75"/>
    <w:rsid w:val="00C52F93"/>
    <w:rsid w:val="00C53041"/>
    <w:rsid w:val="00C5344A"/>
    <w:rsid w:val="00C53FB8"/>
    <w:rsid w:val="00C542B7"/>
    <w:rsid w:val="00C54839"/>
    <w:rsid w:val="00C548E7"/>
    <w:rsid w:val="00C54BF0"/>
    <w:rsid w:val="00C54D3C"/>
    <w:rsid w:val="00C54F34"/>
    <w:rsid w:val="00C557FF"/>
    <w:rsid w:val="00C55ACC"/>
    <w:rsid w:val="00C55D21"/>
    <w:rsid w:val="00C571F7"/>
    <w:rsid w:val="00C576BB"/>
    <w:rsid w:val="00C604F4"/>
    <w:rsid w:val="00C60739"/>
    <w:rsid w:val="00C609AD"/>
    <w:rsid w:val="00C6143A"/>
    <w:rsid w:val="00C6299E"/>
    <w:rsid w:val="00C62E47"/>
    <w:rsid w:val="00C63040"/>
    <w:rsid w:val="00C63221"/>
    <w:rsid w:val="00C6339C"/>
    <w:rsid w:val="00C63FDA"/>
    <w:rsid w:val="00C63FFC"/>
    <w:rsid w:val="00C64767"/>
    <w:rsid w:val="00C647E6"/>
    <w:rsid w:val="00C6487C"/>
    <w:rsid w:val="00C656ED"/>
    <w:rsid w:val="00C65BEE"/>
    <w:rsid w:val="00C66440"/>
    <w:rsid w:val="00C66860"/>
    <w:rsid w:val="00C66ADB"/>
    <w:rsid w:val="00C70CF1"/>
    <w:rsid w:val="00C70D24"/>
    <w:rsid w:val="00C71277"/>
    <w:rsid w:val="00C720CE"/>
    <w:rsid w:val="00C72176"/>
    <w:rsid w:val="00C7220C"/>
    <w:rsid w:val="00C7288F"/>
    <w:rsid w:val="00C73469"/>
    <w:rsid w:val="00C737F4"/>
    <w:rsid w:val="00C73AB5"/>
    <w:rsid w:val="00C73C23"/>
    <w:rsid w:val="00C7412F"/>
    <w:rsid w:val="00C74425"/>
    <w:rsid w:val="00C7490F"/>
    <w:rsid w:val="00C74966"/>
    <w:rsid w:val="00C74BE0"/>
    <w:rsid w:val="00C74BF4"/>
    <w:rsid w:val="00C757E2"/>
    <w:rsid w:val="00C759AC"/>
    <w:rsid w:val="00C768A3"/>
    <w:rsid w:val="00C770E3"/>
    <w:rsid w:val="00C77268"/>
    <w:rsid w:val="00C7759C"/>
    <w:rsid w:val="00C775EA"/>
    <w:rsid w:val="00C776D3"/>
    <w:rsid w:val="00C80AAA"/>
    <w:rsid w:val="00C80BB7"/>
    <w:rsid w:val="00C80E0D"/>
    <w:rsid w:val="00C81874"/>
    <w:rsid w:val="00C81A99"/>
    <w:rsid w:val="00C81DCF"/>
    <w:rsid w:val="00C82296"/>
    <w:rsid w:val="00C82C7A"/>
    <w:rsid w:val="00C82E81"/>
    <w:rsid w:val="00C836D1"/>
    <w:rsid w:val="00C83CEE"/>
    <w:rsid w:val="00C83EAD"/>
    <w:rsid w:val="00C84366"/>
    <w:rsid w:val="00C8460C"/>
    <w:rsid w:val="00C851E5"/>
    <w:rsid w:val="00C868C4"/>
    <w:rsid w:val="00C86B8F"/>
    <w:rsid w:val="00C86FE2"/>
    <w:rsid w:val="00C90383"/>
    <w:rsid w:val="00C91A57"/>
    <w:rsid w:val="00C91B3C"/>
    <w:rsid w:val="00C91E09"/>
    <w:rsid w:val="00C91F88"/>
    <w:rsid w:val="00C92387"/>
    <w:rsid w:val="00C9331D"/>
    <w:rsid w:val="00C93DB2"/>
    <w:rsid w:val="00C94EAE"/>
    <w:rsid w:val="00C95721"/>
    <w:rsid w:val="00C95BDD"/>
    <w:rsid w:val="00C95D91"/>
    <w:rsid w:val="00C96243"/>
    <w:rsid w:val="00C963C5"/>
    <w:rsid w:val="00C9687B"/>
    <w:rsid w:val="00C96DDA"/>
    <w:rsid w:val="00C9717D"/>
    <w:rsid w:val="00C97B78"/>
    <w:rsid w:val="00C97EA5"/>
    <w:rsid w:val="00CA0830"/>
    <w:rsid w:val="00CA0BFD"/>
    <w:rsid w:val="00CA0C67"/>
    <w:rsid w:val="00CA1D86"/>
    <w:rsid w:val="00CA22B3"/>
    <w:rsid w:val="00CA2AB0"/>
    <w:rsid w:val="00CA2D57"/>
    <w:rsid w:val="00CA3383"/>
    <w:rsid w:val="00CA36FD"/>
    <w:rsid w:val="00CA3909"/>
    <w:rsid w:val="00CA4945"/>
    <w:rsid w:val="00CA4A92"/>
    <w:rsid w:val="00CA4E98"/>
    <w:rsid w:val="00CA501B"/>
    <w:rsid w:val="00CA540C"/>
    <w:rsid w:val="00CA5D90"/>
    <w:rsid w:val="00CA6193"/>
    <w:rsid w:val="00CA665D"/>
    <w:rsid w:val="00CA6C68"/>
    <w:rsid w:val="00CA72D4"/>
    <w:rsid w:val="00CA7422"/>
    <w:rsid w:val="00CA7549"/>
    <w:rsid w:val="00CA791A"/>
    <w:rsid w:val="00CB0539"/>
    <w:rsid w:val="00CB1181"/>
    <w:rsid w:val="00CB1204"/>
    <w:rsid w:val="00CB14D1"/>
    <w:rsid w:val="00CB25D8"/>
    <w:rsid w:val="00CB276D"/>
    <w:rsid w:val="00CB2868"/>
    <w:rsid w:val="00CB2EA7"/>
    <w:rsid w:val="00CB3152"/>
    <w:rsid w:val="00CB348E"/>
    <w:rsid w:val="00CB3666"/>
    <w:rsid w:val="00CB3784"/>
    <w:rsid w:val="00CB459C"/>
    <w:rsid w:val="00CB5A6D"/>
    <w:rsid w:val="00CB5CCB"/>
    <w:rsid w:val="00CB5D1E"/>
    <w:rsid w:val="00CB730D"/>
    <w:rsid w:val="00CB7B76"/>
    <w:rsid w:val="00CB7CDB"/>
    <w:rsid w:val="00CB7EE5"/>
    <w:rsid w:val="00CC0EF3"/>
    <w:rsid w:val="00CC18D0"/>
    <w:rsid w:val="00CC1B39"/>
    <w:rsid w:val="00CC1BFC"/>
    <w:rsid w:val="00CC203F"/>
    <w:rsid w:val="00CC272B"/>
    <w:rsid w:val="00CC2A1E"/>
    <w:rsid w:val="00CC2B5B"/>
    <w:rsid w:val="00CC2D0E"/>
    <w:rsid w:val="00CC2E6F"/>
    <w:rsid w:val="00CC40FC"/>
    <w:rsid w:val="00CC4A1D"/>
    <w:rsid w:val="00CC5042"/>
    <w:rsid w:val="00CC5070"/>
    <w:rsid w:val="00CC5B75"/>
    <w:rsid w:val="00CC5D87"/>
    <w:rsid w:val="00CC5F4E"/>
    <w:rsid w:val="00CC6292"/>
    <w:rsid w:val="00CC64DE"/>
    <w:rsid w:val="00CC7186"/>
    <w:rsid w:val="00CC731F"/>
    <w:rsid w:val="00CC7C8C"/>
    <w:rsid w:val="00CCC360"/>
    <w:rsid w:val="00CD04EA"/>
    <w:rsid w:val="00CD0BB1"/>
    <w:rsid w:val="00CD105A"/>
    <w:rsid w:val="00CD19A5"/>
    <w:rsid w:val="00CD20D2"/>
    <w:rsid w:val="00CD22E4"/>
    <w:rsid w:val="00CD2F24"/>
    <w:rsid w:val="00CD329A"/>
    <w:rsid w:val="00CD39F9"/>
    <w:rsid w:val="00CD3BC7"/>
    <w:rsid w:val="00CD473C"/>
    <w:rsid w:val="00CD56A0"/>
    <w:rsid w:val="00CD6496"/>
    <w:rsid w:val="00CD6C31"/>
    <w:rsid w:val="00CD70FC"/>
    <w:rsid w:val="00CD7674"/>
    <w:rsid w:val="00CD7780"/>
    <w:rsid w:val="00CD7A9D"/>
    <w:rsid w:val="00CD7FC0"/>
    <w:rsid w:val="00CE0B2E"/>
    <w:rsid w:val="00CE2385"/>
    <w:rsid w:val="00CE3035"/>
    <w:rsid w:val="00CE41C8"/>
    <w:rsid w:val="00CE4CA7"/>
    <w:rsid w:val="00CE5970"/>
    <w:rsid w:val="00CE5A36"/>
    <w:rsid w:val="00CE60F9"/>
    <w:rsid w:val="00CE6916"/>
    <w:rsid w:val="00CE7115"/>
    <w:rsid w:val="00CE73E7"/>
    <w:rsid w:val="00CE753D"/>
    <w:rsid w:val="00CE7558"/>
    <w:rsid w:val="00CE7E9B"/>
    <w:rsid w:val="00CF06C4"/>
    <w:rsid w:val="00CF11F5"/>
    <w:rsid w:val="00CF1CA2"/>
    <w:rsid w:val="00CF1D16"/>
    <w:rsid w:val="00CF1D9B"/>
    <w:rsid w:val="00CF351B"/>
    <w:rsid w:val="00CF41A6"/>
    <w:rsid w:val="00CF4711"/>
    <w:rsid w:val="00CF47CC"/>
    <w:rsid w:val="00CF4AAD"/>
    <w:rsid w:val="00CF4AF1"/>
    <w:rsid w:val="00CF56A7"/>
    <w:rsid w:val="00CF5742"/>
    <w:rsid w:val="00CF5E3F"/>
    <w:rsid w:val="00CF67CD"/>
    <w:rsid w:val="00CF68C5"/>
    <w:rsid w:val="00CF6D7F"/>
    <w:rsid w:val="00CF7737"/>
    <w:rsid w:val="00CF77EC"/>
    <w:rsid w:val="00CF793C"/>
    <w:rsid w:val="00D006F8"/>
    <w:rsid w:val="00D0094C"/>
    <w:rsid w:val="00D020A2"/>
    <w:rsid w:val="00D0244E"/>
    <w:rsid w:val="00D02766"/>
    <w:rsid w:val="00D02D64"/>
    <w:rsid w:val="00D037D2"/>
    <w:rsid w:val="00D0441A"/>
    <w:rsid w:val="00D04577"/>
    <w:rsid w:val="00D04CA7"/>
    <w:rsid w:val="00D05918"/>
    <w:rsid w:val="00D05DC1"/>
    <w:rsid w:val="00D067FE"/>
    <w:rsid w:val="00D06A47"/>
    <w:rsid w:val="00D06E20"/>
    <w:rsid w:val="00D06EFF"/>
    <w:rsid w:val="00D06FA5"/>
    <w:rsid w:val="00D06FCA"/>
    <w:rsid w:val="00D070AD"/>
    <w:rsid w:val="00D07CA6"/>
    <w:rsid w:val="00D07EC4"/>
    <w:rsid w:val="00D07F4E"/>
    <w:rsid w:val="00D10658"/>
    <w:rsid w:val="00D114B8"/>
    <w:rsid w:val="00D11A89"/>
    <w:rsid w:val="00D120A0"/>
    <w:rsid w:val="00D120C9"/>
    <w:rsid w:val="00D12481"/>
    <w:rsid w:val="00D12510"/>
    <w:rsid w:val="00D12594"/>
    <w:rsid w:val="00D125DB"/>
    <w:rsid w:val="00D1287F"/>
    <w:rsid w:val="00D12A4F"/>
    <w:rsid w:val="00D12CB7"/>
    <w:rsid w:val="00D132D9"/>
    <w:rsid w:val="00D1376C"/>
    <w:rsid w:val="00D1385E"/>
    <w:rsid w:val="00D13A42"/>
    <w:rsid w:val="00D13D0A"/>
    <w:rsid w:val="00D14190"/>
    <w:rsid w:val="00D14FAE"/>
    <w:rsid w:val="00D15662"/>
    <w:rsid w:val="00D15C8C"/>
    <w:rsid w:val="00D16381"/>
    <w:rsid w:val="00D170DE"/>
    <w:rsid w:val="00D1736A"/>
    <w:rsid w:val="00D17528"/>
    <w:rsid w:val="00D17863"/>
    <w:rsid w:val="00D17BE2"/>
    <w:rsid w:val="00D216E7"/>
    <w:rsid w:val="00D21846"/>
    <w:rsid w:val="00D21C45"/>
    <w:rsid w:val="00D21FC8"/>
    <w:rsid w:val="00D2227A"/>
    <w:rsid w:val="00D22B15"/>
    <w:rsid w:val="00D23176"/>
    <w:rsid w:val="00D23719"/>
    <w:rsid w:val="00D23FDE"/>
    <w:rsid w:val="00D24F84"/>
    <w:rsid w:val="00D25647"/>
    <w:rsid w:val="00D25B99"/>
    <w:rsid w:val="00D2669D"/>
    <w:rsid w:val="00D26ADF"/>
    <w:rsid w:val="00D26DB8"/>
    <w:rsid w:val="00D2748A"/>
    <w:rsid w:val="00D27CB1"/>
    <w:rsid w:val="00D3005B"/>
    <w:rsid w:val="00D318E3"/>
    <w:rsid w:val="00D31A7A"/>
    <w:rsid w:val="00D31AEE"/>
    <w:rsid w:val="00D31D39"/>
    <w:rsid w:val="00D3203F"/>
    <w:rsid w:val="00D32523"/>
    <w:rsid w:val="00D32C00"/>
    <w:rsid w:val="00D32F56"/>
    <w:rsid w:val="00D33139"/>
    <w:rsid w:val="00D333D6"/>
    <w:rsid w:val="00D33569"/>
    <w:rsid w:val="00D3372C"/>
    <w:rsid w:val="00D339DD"/>
    <w:rsid w:val="00D33DDD"/>
    <w:rsid w:val="00D34594"/>
    <w:rsid w:val="00D35F26"/>
    <w:rsid w:val="00D36033"/>
    <w:rsid w:val="00D36207"/>
    <w:rsid w:val="00D37371"/>
    <w:rsid w:val="00D37C55"/>
    <w:rsid w:val="00D37C78"/>
    <w:rsid w:val="00D4073C"/>
    <w:rsid w:val="00D40A0E"/>
    <w:rsid w:val="00D40A57"/>
    <w:rsid w:val="00D4155B"/>
    <w:rsid w:val="00D41BB3"/>
    <w:rsid w:val="00D422CE"/>
    <w:rsid w:val="00D42BD0"/>
    <w:rsid w:val="00D43A54"/>
    <w:rsid w:val="00D43B14"/>
    <w:rsid w:val="00D43F83"/>
    <w:rsid w:val="00D4417C"/>
    <w:rsid w:val="00D4457F"/>
    <w:rsid w:val="00D44CA9"/>
    <w:rsid w:val="00D4559B"/>
    <w:rsid w:val="00D45984"/>
    <w:rsid w:val="00D45BFB"/>
    <w:rsid w:val="00D45DB1"/>
    <w:rsid w:val="00D45DBB"/>
    <w:rsid w:val="00D4603F"/>
    <w:rsid w:val="00D461E5"/>
    <w:rsid w:val="00D461ED"/>
    <w:rsid w:val="00D467D5"/>
    <w:rsid w:val="00D46EAE"/>
    <w:rsid w:val="00D4721A"/>
    <w:rsid w:val="00D47419"/>
    <w:rsid w:val="00D47AD2"/>
    <w:rsid w:val="00D47CFF"/>
    <w:rsid w:val="00D47E6D"/>
    <w:rsid w:val="00D50CC8"/>
    <w:rsid w:val="00D50D58"/>
    <w:rsid w:val="00D518E4"/>
    <w:rsid w:val="00D5201C"/>
    <w:rsid w:val="00D52603"/>
    <w:rsid w:val="00D52CB2"/>
    <w:rsid w:val="00D53445"/>
    <w:rsid w:val="00D53B8E"/>
    <w:rsid w:val="00D53BB8"/>
    <w:rsid w:val="00D53EB5"/>
    <w:rsid w:val="00D54643"/>
    <w:rsid w:val="00D549F2"/>
    <w:rsid w:val="00D54B96"/>
    <w:rsid w:val="00D55DAA"/>
    <w:rsid w:val="00D5688C"/>
    <w:rsid w:val="00D5718C"/>
    <w:rsid w:val="00D57924"/>
    <w:rsid w:val="00D57A95"/>
    <w:rsid w:val="00D57B87"/>
    <w:rsid w:val="00D602FA"/>
    <w:rsid w:val="00D604D4"/>
    <w:rsid w:val="00D60D8D"/>
    <w:rsid w:val="00D61224"/>
    <w:rsid w:val="00D6124B"/>
    <w:rsid w:val="00D614FD"/>
    <w:rsid w:val="00D6207A"/>
    <w:rsid w:val="00D6293C"/>
    <w:rsid w:val="00D62C4E"/>
    <w:rsid w:val="00D6314D"/>
    <w:rsid w:val="00D6338F"/>
    <w:rsid w:val="00D643D7"/>
    <w:rsid w:val="00D645FF"/>
    <w:rsid w:val="00D64677"/>
    <w:rsid w:val="00D649E4"/>
    <w:rsid w:val="00D652C9"/>
    <w:rsid w:val="00D676B9"/>
    <w:rsid w:val="00D67E95"/>
    <w:rsid w:val="00D70828"/>
    <w:rsid w:val="00D70F12"/>
    <w:rsid w:val="00D71500"/>
    <w:rsid w:val="00D71D39"/>
    <w:rsid w:val="00D71E34"/>
    <w:rsid w:val="00D71EA4"/>
    <w:rsid w:val="00D71F05"/>
    <w:rsid w:val="00D727A6"/>
    <w:rsid w:val="00D72CE9"/>
    <w:rsid w:val="00D732E7"/>
    <w:rsid w:val="00D7347A"/>
    <w:rsid w:val="00D73C0B"/>
    <w:rsid w:val="00D743C6"/>
    <w:rsid w:val="00D74AD8"/>
    <w:rsid w:val="00D74E8A"/>
    <w:rsid w:val="00D754C2"/>
    <w:rsid w:val="00D75979"/>
    <w:rsid w:val="00D75A05"/>
    <w:rsid w:val="00D76F73"/>
    <w:rsid w:val="00D80D5D"/>
    <w:rsid w:val="00D814AB"/>
    <w:rsid w:val="00D820AF"/>
    <w:rsid w:val="00D8224B"/>
    <w:rsid w:val="00D82533"/>
    <w:rsid w:val="00D82EC8"/>
    <w:rsid w:val="00D833C3"/>
    <w:rsid w:val="00D833CF"/>
    <w:rsid w:val="00D83CEA"/>
    <w:rsid w:val="00D8410A"/>
    <w:rsid w:val="00D84113"/>
    <w:rsid w:val="00D8470D"/>
    <w:rsid w:val="00D848A2"/>
    <w:rsid w:val="00D84CC0"/>
    <w:rsid w:val="00D863B3"/>
    <w:rsid w:val="00D86879"/>
    <w:rsid w:val="00D868E8"/>
    <w:rsid w:val="00D871BB"/>
    <w:rsid w:val="00D90304"/>
    <w:rsid w:val="00D90506"/>
    <w:rsid w:val="00D905EA"/>
    <w:rsid w:val="00D90947"/>
    <w:rsid w:val="00D9108A"/>
    <w:rsid w:val="00D91C3F"/>
    <w:rsid w:val="00D91E57"/>
    <w:rsid w:val="00D92E54"/>
    <w:rsid w:val="00D938E7"/>
    <w:rsid w:val="00D943C3"/>
    <w:rsid w:val="00D9500B"/>
    <w:rsid w:val="00D965BB"/>
    <w:rsid w:val="00D96882"/>
    <w:rsid w:val="00D969D8"/>
    <w:rsid w:val="00D96BB1"/>
    <w:rsid w:val="00DA1471"/>
    <w:rsid w:val="00DA1DF4"/>
    <w:rsid w:val="00DA2F69"/>
    <w:rsid w:val="00DA3376"/>
    <w:rsid w:val="00DA34FE"/>
    <w:rsid w:val="00DA4085"/>
    <w:rsid w:val="00DA520D"/>
    <w:rsid w:val="00DA612B"/>
    <w:rsid w:val="00DA679E"/>
    <w:rsid w:val="00DA6899"/>
    <w:rsid w:val="00DA72F5"/>
    <w:rsid w:val="00DA7331"/>
    <w:rsid w:val="00DA7507"/>
    <w:rsid w:val="00DA764C"/>
    <w:rsid w:val="00DA771A"/>
    <w:rsid w:val="00DA79D3"/>
    <w:rsid w:val="00DB0619"/>
    <w:rsid w:val="00DB10D1"/>
    <w:rsid w:val="00DB130A"/>
    <w:rsid w:val="00DB183D"/>
    <w:rsid w:val="00DB1AF8"/>
    <w:rsid w:val="00DB1D15"/>
    <w:rsid w:val="00DB1ED8"/>
    <w:rsid w:val="00DB231B"/>
    <w:rsid w:val="00DB2451"/>
    <w:rsid w:val="00DB2760"/>
    <w:rsid w:val="00DB2A31"/>
    <w:rsid w:val="00DB2C09"/>
    <w:rsid w:val="00DB34E5"/>
    <w:rsid w:val="00DB369A"/>
    <w:rsid w:val="00DB45BB"/>
    <w:rsid w:val="00DB4E61"/>
    <w:rsid w:val="00DB4FA9"/>
    <w:rsid w:val="00DB549E"/>
    <w:rsid w:val="00DB594B"/>
    <w:rsid w:val="00DB6299"/>
    <w:rsid w:val="00DB62B6"/>
    <w:rsid w:val="00DB63E3"/>
    <w:rsid w:val="00DB70B8"/>
    <w:rsid w:val="00DB7286"/>
    <w:rsid w:val="00DB77F8"/>
    <w:rsid w:val="00DB7897"/>
    <w:rsid w:val="00DC0281"/>
    <w:rsid w:val="00DC03B2"/>
    <w:rsid w:val="00DC156E"/>
    <w:rsid w:val="00DC15D8"/>
    <w:rsid w:val="00DC1606"/>
    <w:rsid w:val="00DC20E2"/>
    <w:rsid w:val="00DC211F"/>
    <w:rsid w:val="00DC266A"/>
    <w:rsid w:val="00DC2734"/>
    <w:rsid w:val="00DC2AE3"/>
    <w:rsid w:val="00DC3D20"/>
    <w:rsid w:val="00DC49FE"/>
    <w:rsid w:val="00DC4D34"/>
    <w:rsid w:val="00DC535E"/>
    <w:rsid w:val="00DC5562"/>
    <w:rsid w:val="00DC559D"/>
    <w:rsid w:val="00DC5662"/>
    <w:rsid w:val="00DC56A5"/>
    <w:rsid w:val="00DC57D8"/>
    <w:rsid w:val="00DC5993"/>
    <w:rsid w:val="00DC6582"/>
    <w:rsid w:val="00DC6DAC"/>
    <w:rsid w:val="00DC73A0"/>
    <w:rsid w:val="00DC7D15"/>
    <w:rsid w:val="00DC7FB9"/>
    <w:rsid w:val="00DD130A"/>
    <w:rsid w:val="00DD1F0F"/>
    <w:rsid w:val="00DD1F67"/>
    <w:rsid w:val="00DD3BDF"/>
    <w:rsid w:val="00DD5FC0"/>
    <w:rsid w:val="00DD613E"/>
    <w:rsid w:val="00DD6238"/>
    <w:rsid w:val="00DD67A5"/>
    <w:rsid w:val="00DD718E"/>
    <w:rsid w:val="00DE0972"/>
    <w:rsid w:val="00DE1E09"/>
    <w:rsid w:val="00DE1F58"/>
    <w:rsid w:val="00DE303C"/>
    <w:rsid w:val="00DE3346"/>
    <w:rsid w:val="00DE3368"/>
    <w:rsid w:val="00DE36D0"/>
    <w:rsid w:val="00DE389A"/>
    <w:rsid w:val="00DE3D15"/>
    <w:rsid w:val="00DE4754"/>
    <w:rsid w:val="00DE4764"/>
    <w:rsid w:val="00DE507A"/>
    <w:rsid w:val="00DE51AF"/>
    <w:rsid w:val="00DE5A08"/>
    <w:rsid w:val="00DE5C12"/>
    <w:rsid w:val="00DE5CE6"/>
    <w:rsid w:val="00DE634F"/>
    <w:rsid w:val="00DE636B"/>
    <w:rsid w:val="00DE6474"/>
    <w:rsid w:val="00DE68BB"/>
    <w:rsid w:val="00DE695F"/>
    <w:rsid w:val="00DE6A39"/>
    <w:rsid w:val="00DE6DB6"/>
    <w:rsid w:val="00DE7D70"/>
    <w:rsid w:val="00DF03D7"/>
    <w:rsid w:val="00DF0435"/>
    <w:rsid w:val="00DF0922"/>
    <w:rsid w:val="00DF0B2A"/>
    <w:rsid w:val="00DF10DA"/>
    <w:rsid w:val="00DF134E"/>
    <w:rsid w:val="00DF13B3"/>
    <w:rsid w:val="00DF22DE"/>
    <w:rsid w:val="00DF2D51"/>
    <w:rsid w:val="00DF2F1C"/>
    <w:rsid w:val="00DF2FC9"/>
    <w:rsid w:val="00DF3A43"/>
    <w:rsid w:val="00DF4829"/>
    <w:rsid w:val="00DF53B2"/>
    <w:rsid w:val="00DF5DCE"/>
    <w:rsid w:val="00DF5EBC"/>
    <w:rsid w:val="00DF63B8"/>
    <w:rsid w:val="00DF63C8"/>
    <w:rsid w:val="00DF6481"/>
    <w:rsid w:val="00DF648F"/>
    <w:rsid w:val="00DF684E"/>
    <w:rsid w:val="00DF7309"/>
    <w:rsid w:val="00E009D1"/>
    <w:rsid w:val="00E00E34"/>
    <w:rsid w:val="00E015EB"/>
    <w:rsid w:val="00E02FF8"/>
    <w:rsid w:val="00E03266"/>
    <w:rsid w:val="00E03EA1"/>
    <w:rsid w:val="00E04048"/>
    <w:rsid w:val="00E043EA"/>
    <w:rsid w:val="00E04C04"/>
    <w:rsid w:val="00E04D19"/>
    <w:rsid w:val="00E04D20"/>
    <w:rsid w:val="00E04DC0"/>
    <w:rsid w:val="00E05897"/>
    <w:rsid w:val="00E065DE"/>
    <w:rsid w:val="00E06AC1"/>
    <w:rsid w:val="00E07269"/>
    <w:rsid w:val="00E076EE"/>
    <w:rsid w:val="00E078E3"/>
    <w:rsid w:val="00E1024D"/>
    <w:rsid w:val="00E10829"/>
    <w:rsid w:val="00E1085A"/>
    <w:rsid w:val="00E10EBE"/>
    <w:rsid w:val="00E112C6"/>
    <w:rsid w:val="00E115DE"/>
    <w:rsid w:val="00E11CF3"/>
    <w:rsid w:val="00E12A7B"/>
    <w:rsid w:val="00E13230"/>
    <w:rsid w:val="00E132EF"/>
    <w:rsid w:val="00E13485"/>
    <w:rsid w:val="00E13A37"/>
    <w:rsid w:val="00E14891"/>
    <w:rsid w:val="00E14AF9"/>
    <w:rsid w:val="00E14BFC"/>
    <w:rsid w:val="00E151B9"/>
    <w:rsid w:val="00E156A3"/>
    <w:rsid w:val="00E15ADD"/>
    <w:rsid w:val="00E16639"/>
    <w:rsid w:val="00E16847"/>
    <w:rsid w:val="00E16993"/>
    <w:rsid w:val="00E16D87"/>
    <w:rsid w:val="00E16F43"/>
    <w:rsid w:val="00E17ACF"/>
    <w:rsid w:val="00E17AF1"/>
    <w:rsid w:val="00E17C4D"/>
    <w:rsid w:val="00E17DFB"/>
    <w:rsid w:val="00E2003E"/>
    <w:rsid w:val="00E2017C"/>
    <w:rsid w:val="00E207D2"/>
    <w:rsid w:val="00E20A0C"/>
    <w:rsid w:val="00E20A66"/>
    <w:rsid w:val="00E20FA5"/>
    <w:rsid w:val="00E21F67"/>
    <w:rsid w:val="00E22C55"/>
    <w:rsid w:val="00E22D6A"/>
    <w:rsid w:val="00E238BF"/>
    <w:rsid w:val="00E25F26"/>
    <w:rsid w:val="00E2655D"/>
    <w:rsid w:val="00E2659E"/>
    <w:rsid w:val="00E26681"/>
    <w:rsid w:val="00E26766"/>
    <w:rsid w:val="00E26CD9"/>
    <w:rsid w:val="00E26F4B"/>
    <w:rsid w:val="00E270A4"/>
    <w:rsid w:val="00E273FB"/>
    <w:rsid w:val="00E27429"/>
    <w:rsid w:val="00E27638"/>
    <w:rsid w:val="00E27EBF"/>
    <w:rsid w:val="00E312EF"/>
    <w:rsid w:val="00E320B4"/>
    <w:rsid w:val="00E320DA"/>
    <w:rsid w:val="00E32E6F"/>
    <w:rsid w:val="00E3340A"/>
    <w:rsid w:val="00E345C9"/>
    <w:rsid w:val="00E3495C"/>
    <w:rsid w:val="00E3535A"/>
    <w:rsid w:val="00E3585D"/>
    <w:rsid w:val="00E35987"/>
    <w:rsid w:val="00E35FE3"/>
    <w:rsid w:val="00E36AB1"/>
    <w:rsid w:val="00E36B93"/>
    <w:rsid w:val="00E36F8F"/>
    <w:rsid w:val="00E40163"/>
    <w:rsid w:val="00E40EFB"/>
    <w:rsid w:val="00E41779"/>
    <w:rsid w:val="00E41A30"/>
    <w:rsid w:val="00E41F56"/>
    <w:rsid w:val="00E42540"/>
    <w:rsid w:val="00E425E1"/>
    <w:rsid w:val="00E42A06"/>
    <w:rsid w:val="00E42C01"/>
    <w:rsid w:val="00E42C6A"/>
    <w:rsid w:val="00E42D45"/>
    <w:rsid w:val="00E430CD"/>
    <w:rsid w:val="00E43382"/>
    <w:rsid w:val="00E439CF"/>
    <w:rsid w:val="00E443A1"/>
    <w:rsid w:val="00E4471C"/>
    <w:rsid w:val="00E45583"/>
    <w:rsid w:val="00E45A0C"/>
    <w:rsid w:val="00E45B0A"/>
    <w:rsid w:val="00E46193"/>
    <w:rsid w:val="00E4690E"/>
    <w:rsid w:val="00E46A39"/>
    <w:rsid w:val="00E46E2A"/>
    <w:rsid w:val="00E471BF"/>
    <w:rsid w:val="00E47AE6"/>
    <w:rsid w:val="00E47CEC"/>
    <w:rsid w:val="00E50584"/>
    <w:rsid w:val="00E505B3"/>
    <w:rsid w:val="00E50729"/>
    <w:rsid w:val="00E50881"/>
    <w:rsid w:val="00E51068"/>
    <w:rsid w:val="00E510D6"/>
    <w:rsid w:val="00E5119B"/>
    <w:rsid w:val="00E51974"/>
    <w:rsid w:val="00E51C06"/>
    <w:rsid w:val="00E52E82"/>
    <w:rsid w:val="00E5317C"/>
    <w:rsid w:val="00E539BB"/>
    <w:rsid w:val="00E544CD"/>
    <w:rsid w:val="00E5454D"/>
    <w:rsid w:val="00E548D2"/>
    <w:rsid w:val="00E548F0"/>
    <w:rsid w:val="00E54954"/>
    <w:rsid w:val="00E54F96"/>
    <w:rsid w:val="00E555F7"/>
    <w:rsid w:val="00E55A78"/>
    <w:rsid w:val="00E55C93"/>
    <w:rsid w:val="00E560BD"/>
    <w:rsid w:val="00E5627E"/>
    <w:rsid w:val="00E566FB"/>
    <w:rsid w:val="00E56B36"/>
    <w:rsid w:val="00E56EA2"/>
    <w:rsid w:val="00E5711C"/>
    <w:rsid w:val="00E57154"/>
    <w:rsid w:val="00E57B95"/>
    <w:rsid w:val="00E57CB5"/>
    <w:rsid w:val="00E600AC"/>
    <w:rsid w:val="00E615BA"/>
    <w:rsid w:val="00E61B41"/>
    <w:rsid w:val="00E629F7"/>
    <w:rsid w:val="00E63150"/>
    <w:rsid w:val="00E63295"/>
    <w:rsid w:val="00E633AF"/>
    <w:rsid w:val="00E63696"/>
    <w:rsid w:val="00E636BF"/>
    <w:rsid w:val="00E63C53"/>
    <w:rsid w:val="00E63C8C"/>
    <w:rsid w:val="00E63D69"/>
    <w:rsid w:val="00E64A06"/>
    <w:rsid w:val="00E66585"/>
    <w:rsid w:val="00E6739F"/>
    <w:rsid w:val="00E67420"/>
    <w:rsid w:val="00E67B87"/>
    <w:rsid w:val="00E67EBC"/>
    <w:rsid w:val="00E67ECA"/>
    <w:rsid w:val="00E703B5"/>
    <w:rsid w:val="00E70BB9"/>
    <w:rsid w:val="00E70EE2"/>
    <w:rsid w:val="00E71968"/>
    <w:rsid w:val="00E719B9"/>
    <w:rsid w:val="00E71E06"/>
    <w:rsid w:val="00E7276F"/>
    <w:rsid w:val="00E72992"/>
    <w:rsid w:val="00E7308A"/>
    <w:rsid w:val="00E730F7"/>
    <w:rsid w:val="00E73272"/>
    <w:rsid w:val="00E73367"/>
    <w:rsid w:val="00E73545"/>
    <w:rsid w:val="00E73ECA"/>
    <w:rsid w:val="00E7528E"/>
    <w:rsid w:val="00E75943"/>
    <w:rsid w:val="00E7596F"/>
    <w:rsid w:val="00E75DE0"/>
    <w:rsid w:val="00E76C1B"/>
    <w:rsid w:val="00E76C83"/>
    <w:rsid w:val="00E774EF"/>
    <w:rsid w:val="00E77D04"/>
    <w:rsid w:val="00E77E5C"/>
    <w:rsid w:val="00E80466"/>
    <w:rsid w:val="00E80563"/>
    <w:rsid w:val="00E809DB"/>
    <w:rsid w:val="00E80BB2"/>
    <w:rsid w:val="00E81595"/>
    <w:rsid w:val="00E819C7"/>
    <w:rsid w:val="00E81B9D"/>
    <w:rsid w:val="00E81F96"/>
    <w:rsid w:val="00E82429"/>
    <w:rsid w:val="00E82651"/>
    <w:rsid w:val="00E82DCE"/>
    <w:rsid w:val="00E82E93"/>
    <w:rsid w:val="00E83054"/>
    <w:rsid w:val="00E83BC7"/>
    <w:rsid w:val="00E84065"/>
    <w:rsid w:val="00E840EF"/>
    <w:rsid w:val="00E84861"/>
    <w:rsid w:val="00E84A5A"/>
    <w:rsid w:val="00E852CE"/>
    <w:rsid w:val="00E8557B"/>
    <w:rsid w:val="00E85754"/>
    <w:rsid w:val="00E86068"/>
    <w:rsid w:val="00E86202"/>
    <w:rsid w:val="00E86A88"/>
    <w:rsid w:val="00E86C96"/>
    <w:rsid w:val="00E876BA"/>
    <w:rsid w:val="00E87880"/>
    <w:rsid w:val="00E87F1E"/>
    <w:rsid w:val="00E9007F"/>
    <w:rsid w:val="00E902E6"/>
    <w:rsid w:val="00E9035B"/>
    <w:rsid w:val="00E90466"/>
    <w:rsid w:val="00E90A31"/>
    <w:rsid w:val="00E90C2E"/>
    <w:rsid w:val="00E913D2"/>
    <w:rsid w:val="00E91898"/>
    <w:rsid w:val="00E91A11"/>
    <w:rsid w:val="00E91AEF"/>
    <w:rsid w:val="00E922C1"/>
    <w:rsid w:val="00E9254B"/>
    <w:rsid w:val="00E9275A"/>
    <w:rsid w:val="00E92977"/>
    <w:rsid w:val="00E92A79"/>
    <w:rsid w:val="00E92AA9"/>
    <w:rsid w:val="00E92DE1"/>
    <w:rsid w:val="00E931BC"/>
    <w:rsid w:val="00E938A7"/>
    <w:rsid w:val="00E93960"/>
    <w:rsid w:val="00E940F1"/>
    <w:rsid w:val="00E94209"/>
    <w:rsid w:val="00E94C30"/>
    <w:rsid w:val="00E9566E"/>
    <w:rsid w:val="00E956EB"/>
    <w:rsid w:val="00E95759"/>
    <w:rsid w:val="00E95866"/>
    <w:rsid w:val="00E95D96"/>
    <w:rsid w:val="00E96D08"/>
    <w:rsid w:val="00E97040"/>
    <w:rsid w:val="00E9726C"/>
    <w:rsid w:val="00E97C8A"/>
    <w:rsid w:val="00E97CB3"/>
    <w:rsid w:val="00EA014E"/>
    <w:rsid w:val="00EA094A"/>
    <w:rsid w:val="00EA0977"/>
    <w:rsid w:val="00EA0D4F"/>
    <w:rsid w:val="00EA16E4"/>
    <w:rsid w:val="00EA1A5A"/>
    <w:rsid w:val="00EA1CE5"/>
    <w:rsid w:val="00EA1DBE"/>
    <w:rsid w:val="00EA28A4"/>
    <w:rsid w:val="00EA2C95"/>
    <w:rsid w:val="00EA33D7"/>
    <w:rsid w:val="00EA35C0"/>
    <w:rsid w:val="00EA3816"/>
    <w:rsid w:val="00EA4265"/>
    <w:rsid w:val="00EA4565"/>
    <w:rsid w:val="00EA46DC"/>
    <w:rsid w:val="00EA4C0F"/>
    <w:rsid w:val="00EA4D56"/>
    <w:rsid w:val="00EA5A4A"/>
    <w:rsid w:val="00EA5EB9"/>
    <w:rsid w:val="00EA66AD"/>
    <w:rsid w:val="00EA742E"/>
    <w:rsid w:val="00EA7A9E"/>
    <w:rsid w:val="00EB00D0"/>
    <w:rsid w:val="00EB0CBF"/>
    <w:rsid w:val="00EB0E18"/>
    <w:rsid w:val="00EB1042"/>
    <w:rsid w:val="00EB10C0"/>
    <w:rsid w:val="00EB14D7"/>
    <w:rsid w:val="00EB263C"/>
    <w:rsid w:val="00EB27F7"/>
    <w:rsid w:val="00EB2D03"/>
    <w:rsid w:val="00EB3093"/>
    <w:rsid w:val="00EB3119"/>
    <w:rsid w:val="00EB33E9"/>
    <w:rsid w:val="00EB3453"/>
    <w:rsid w:val="00EB4045"/>
    <w:rsid w:val="00EB4BA6"/>
    <w:rsid w:val="00EB5465"/>
    <w:rsid w:val="00EB58AF"/>
    <w:rsid w:val="00EB5BA5"/>
    <w:rsid w:val="00EB5D4D"/>
    <w:rsid w:val="00EB6256"/>
    <w:rsid w:val="00EB65AB"/>
    <w:rsid w:val="00EB67FA"/>
    <w:rsid w:val="00EB6958"/>
    <w:rsid w:val="00EB7129"/>
    <w:rsid w:val="00EB740B"/>
    <w:rsid w:val="00EB7AB5"/>
    <w:rsid w:val="00EC013B"/>
    <w:rsid w:val="00EC0258"/>
    <w:rsid w:val="00EC0602"/>
    <w:rsid w:val="00EC0616"/>
    <w:rsid w:val="00EC14BE"/>
    <w:rsid w:val="00EC178A"/>
    <w:rsid w:val="00EC18AA"/>
    <w:rsid w:val="00EC1979"/>
    <w:rsid w:val="00EC1AE2"/>
    <w:rsid w:val="00EC1E9E"/>
    <w:rsid w:val="00EC2566"/>
    <w:rsid w:val="00EC2A5D"/>
    <w:rsid w:val="00EC2CFB"/>
    <w:rsid w:val="00EC2FFA"/>
    <w:rsid w:val="00EC3E43"/>
    <w:rsid w:val="00EC412B"/>
    <w:rsid w:val="00EC4485"/>
    <w:rsid w:val="00EC4635"/>
    <w:rsid w:val="00EC4727"/>
    <w:rsid w:val="00EC4E7A"/>
    <w:rsid w:val="00EC5629"/>
    <w:rsid w:val="00EC5832"/>
    <w:rsid w:val="00EC62C0"/>
    <w:rsid w:val="00EC63C0"/>
    <w:rsid w:val="00EC6882"/>
    <w:rsid w:val="00EC7260"/>
    <w:rsid w:val="00ED0AF3"/>
    <w:rsid w:val="00ED0E9B"/>
    <w:rsid w:val="00ED131D"/>
    <w:rsid w:val="00ED136D"/>
    <w:rsid w:val="00ED18A9"/>
    <w:rsid w:val="00ED18B3"/>
    <w:rsid w:val="00ED1BA5"/>
    <w:rsid w:val="00ED1FA1"/>
    <w:rsid w:val="00ED2A61"/>
    <w:rsid w:val="00ED2A93"/>
    <w:rsid w:val="00ED2D0B"/>
    <w:rsid w:val="00ED2DBC"/>
    <w:rsid w:val="00ED2F40"/>
    <w:rsid w:val="00ED41F1"/>
    <w:rsid w:val="00ED44AA"/>
    <w:rsid w:val="00ED45AE"/>
    <w:rsid w:val="00ED4A51"/>
    <w:rsid w:val="00ED4BCD"/>
    <w:rsid w:val="00ED5219"/>
    <w:rsid w:val="00ED540A"/>
    <w:rsid w:val="00ED5B69"/>
    <w:rsid w:val="00ED6065"/>
    <w:rsid w:val="00ED69DA"/>
    <w:rsid w:val="00ED7B33"/>
    <w:rsid w:val="00ED7BE6"/>
    <w:rsid w:val="00ED7DF7"/>
    <w:rsid w:val="00ED7FEA"/>
    <w:rsid w:val="00EE064B"/>
    <w:rsid w:val="00EE0E81"/>
    <w:rsid w:val="00EE23DC"/>
    <w:rsid w:val="00EE25BA"/>
    <w:rsid w:val="00EE25FB"/>
    <w:rsid w:val="00EE2962"/>
    <w:rsid w:val="00EE2EF2"/>
    <w:rsid w:val="00EE3C60"/>
    <w:rsid w:val="00EE3DC2"/>
    <w:rsid w:val="00EE3EB7"/>
    <w:rsid w:val="00EE3F3A"/>
    <w:rsid w:val="00EE4213"/>
    <w:rsid w:val="00EE5351"/>
    <w:rsid w:val="00EE580E"/>
    <w:rsid w:val="00EE5849"/>
    <w:rsid w:val="00EE654F"/>
    <w:rsid w:val="00EE65C6"/>
    <w:rsid w:val="00EE67B9"/>
    <w:rsid w:val="00EE6F12"/>
    <w:rsid w:val="00EE7927"/>
    <w:rsid w:val="00EF022A"/>
    <w:rsid w:val="00EF03C5"/>
    <w:rsid w:val="00EF0472"/>
    <w:rsid w:val="00EF0586"/>
    <w:rsid w:val="00EF0A69"/>
    <w:rsid w:val="00EF10C2"/>
    <w:rsid w:val="00EF12BF"/>
    <w:rsid w:val="00EF15B3"/>
    <w:rsid w:val="00EF1926"/>
    <w:rsid w:val="00EF1FBD"/>
    <w:rsid w:val="00EF2461"/>
    <w:rsid w:val="00EF25AA"/>
    <w:rsid w:val="00EF2937"/>
    <w:rsid w:val="00EF2C5C"/>
    <w:rsid w:val="00EF2DC1"/>
    <w:rsid w:val="00EF3634"/>
    <w:rsid w:val="00EF3663"/>
    <w:rsid w:val="00EF4C53"/>
    <w:rsid w:val="00EF50DE"/>
    <w:rsid w:val="00EF63DA"/>
    <w:rsid w:val="00EF6918"/>
    <w:rsid w:val="00EF6A73"/>
    <w:rsid w:val="00EF747C"/>
    <w:rsid w:val="00EF78A0"/>
    <w:rsid w:val="00F001C2"/>
    <w:rsid w:val="00F00540"/>
    <w:rsid w:val="00F00F98"/>
    <w:rsid w:val="00F012A5"/>
    <w:rsid w:val="00F01811"/>
    <w:rsid w:val="00F0197F"/>
    <w:rsid w:val="00F019DF"/>
    <w:rsid w:val="00F01F15"/>
    <w:rsid w:val="00F02A9F"/>
    <w:rsid w:val="00F02B95"/>
    <w:rsid w:val="00F02E78"/>
    <w:rsid w:val="00F03D6F"/>
    <w:rsid w:val="00F04183"/>
    <w:rsid w:val="00F0542E"/>
    <w:rsid w:val="00F0626B"/>
    <w:rsid w:val="00F06389"/>
    <w:rsid w:val="00F07020"/>
    <w:rsid w:val="00F07B17"/>
    <w:rsid w:val="00F101C0"/>
    <w:rsid w:val="00F107E3"/>
    <w:rsid w:val="00F10B1B"/>
    <w:rsid w:val="00F10F6A"/>
    <w:rsid w:val="00F115E5"/>
    <w:rsid w:val="00F11A17"/>
    <w:rsid w:val="00F11FC2"/>
    <w:rsid w:val="00F125B2"/>
    <w:rsid w:val="00F12D71"/>
    <w:rsid w:val="00F131D4"/>
    <w:rsid w:val="00F13525"/>
    <w:rsid w:val="00F13E03"/>
    <w:rsid w:val="00F13FBD"/>
    <w:rsid w:val="00F14334"/>
    <w:rsid w:val="00F14576"/>
    <w:rsid w:val="00F14587"/>
    <w:rsid w:val="00F147EB"/>
    <w:rsid w:val="00F15476"/>
    <w:rsid w:val="00F15907"/>
    <w:rsid w:val="00F15A43"/>
    <w:rsid w:val="00F16182"/>
    <w:rsid w:val="00F1643D"/>
    <w:rsid w:val="00F17224"/>
    <w:rsid w:val="00F1767C"/>
    <w:rsid w:val="00F17693"/>
    <w:rsid w:val="00F17857"/>
    <w:rsid w:val="00F17DBE"/>
    <w:rsid w:val="00F17E8B"/>
    <w:rsid w:val="00F205E6"/>
    <w:rsid w:val="00F20734"/>
    <w:rsid w:val="00F20B6F"/>
    <w:rsid w:val="00F22051"/>
    <w:rsid w:val="00F2242B"/>
    <w:rsid w:val="00F22585"/>
    <w:rsid w:val="00F22835"/>
    <w:rsid w:val="00F23282"/>
    <w:rsid w:val="00F236FD"/>
    <w:rsid w:val="00F23B80"/>
    <w:rsid w:val="00F240FA"/>
    <w:rsid w:val="00F2423C"/>
    <w:rsid w:val="00F243CB"/>
    <w:rsid w:val="00F2480D"/>
    <w:rsid w:val="00F24BDE"/>
    <w:rsid w:val="00F24F29"/>
    <w:rsid w:val="00F25406"/>
    <w:rsid w:val="00F25A62"/>
    <w:rsid w:val="00F25AB9"/>
    <w:rsid w:val="00F25DDE"/>
    <w:rsid w:val="00F26BCC"/>
    <w:rsid w:val="00F2708D"/>
    <w:rsid w:val="00F270FE"/>
    <w:rsid w:val="00F277CF"/>
    <w:rsid w:val="00F279FC"/>
    <w:rsid w:val="00F30930"/>
    <w:rsid w:val="00F31725"/>
    <w:rsid w:val="00F31A9E"/>
    <w:rsid w:val="00F32615"/>
    <w:rsid w:val="00F326EF"/>
    <w:rsid w:val="00F3327B"/>
    <w:rsid w:val="00F33778"/>
    <w:rsid w:val="00F33B71"/>
    <w:rsid w:val="00F33DB0"/>
    <w:rsid w:val="00F346AA"/>
    <w:rsid w:val="00F35C4C"/>
    <w:rsid w:val="00F36253"/>
    <w:rsid w:val="00F36553"/>
    <w:rsid w:val="00F36B95"/>
    <w:rsid w:val="00F36D2F"/>
    <w:rsid w:val="00F36DBC"/>
    <w:rsid w:val="00F37AEE"/>
    <w:rsid w:val="00F37F81"/>
    <w:rsid w:val="00F37FF7"/>
    <w:rsid w:val="00F40735"/>
    <w:rsid w:val="00F40C2C"/>
    <w:rsid w:val="00F40E06"/>
    <w:rsid w:val="00F41B50"/>
    <w:rsid w:val="00F41CC3"/>
    <w:rsid w:val="00F41EC8"/>
    <w:rsid w:val="00F42285"/>
    <w:rsid w:val="00F4240A"/>
    <w:rsid w:val="00F42A4C"/>
    <w:rsid w:val="00F43312"/>
    <w:rsid w:val="00F437AB"/>
    <w:rsid w:val="00F43FA9"/>
    <w:rsid w:val="00F441E0"/>
    <w:rsid w:val="00F4491B"/>
    <w:rsid w:val="00F4595D"/>
    <w:rsid w:val="00F462F6"/>
    <w:rsid w:val="00F46726"/>
    <w:rsid w:val="00F46744"/>
    <w:rsid w:val="00F46C0D"/>
    <w:rsid w:val="00F46E30"/>
    <w:rsid w:val="00F478CE"/>
    <w:rsid w:val="00F5018D"/>
    <w:rsid w:val="00F50FAC"/>
    <w:rsid w:val="00F512B9"/>
    <w:rsid w:val="00F527A9"/>
    <w:rsid w:val="00F52CF7"/>
    <w:rsid w:val="00F531DA"/>
    <w:rsid w:val="00F55B25"/>
    <w:rsid w:val="00F55D09"/>
    <w:rsid w:val="00F55E9B"/>
    <w:rsid w:val="00F56270"/>
    <w:rsid w:val="00F566FA"/>
    <w:rsid w:val="00F56E2C"/>
    <w:rsid w:val="00F575E6"/>
    <w:rsid w:val="00F60298"/>
    <w:rsid w:val="00F60B26"/>
    <w:rsid w:val="00F60ECB"/>
    <w:rsid w:val="00F626CE"/>
    <w:rsid w:val="00F63B10"/>
    <w:rsid w:val="00F640D6"/>
    <w:rsid w:val="00F64448"/>
    <w:rsid w:val="00F64902"/>
    <w:rsid w:val="00F64E3A"/>
    <w:rsid w:val="00F64E86"/>
    <w:rsid w:val="00F64EFF"/>
    <w:rsid w:val="00F65786"/>
    <w:rsid w:val="00F6597B"/>
    <w:rsid w:val="00F65AC5"/>
    <w:rsid w:val="00F65BA6"/>
    <w:rsid w:val="00F672AE"/>
    <w:rsid w:val="00F676DA"/>
    <w:rsid w:val="00F67C2F"/>
    <w:rsid w:val="00F67F96"/>
    <w:rsid w:val="00F7023D"/>
    <w:rsid w:val="00F7027E"/>
    <w:rsid w:val="00F70679"/>
    <w:rsid w:val="00F717E9"/>
    <w:rsid w:val="00F71D5A"/>
    <w:rsid w:val="00F73191"/>
    <w:rsid w:val="00F73C42"/>
    <w:rsid w:val="00F73F98"/>
    <w:rsid w:val="00F74141"/>
    <w:rsid w:val="00F7425C"/>
    <w:rsid w:val="00F76981"/>
    <w:rsid w:val="00F76C0F"/>
    <w:rsid w:val="00F76C7E"/>
    <w:rsid w:val="00F76D1E"/>
    <w:rsid w:val="00F775FE"/>
    <w:rsid w:val="00F7760C"/>
    <w:rsid w:val="00F77C29"/>
    <w:rsid w:val="00F8058E"/>
    <w:rsid w:val="00F80863"/>
    <w:rsid w:val="00F80A42"/>
    <w:rsid w:val="00F80E4C"/>
    <w:rsid w:val="00F80EA1"/>
    <w:rsid w:val="00F80EFE"/>
    <w:rsid w:val="00F80FBB"/>
    <w:rsid w:val="00F81065"/>
    <w:rsid w:val="00F8194F"/>
    <w:rsid w:val="00F81E17"/>
    <w:rsid w:val="00F822C7"/>
    <w:rsid w:val="00F825F8"/>
    <w:rsid w:val="00F83B9D"/>
    <w:rsid w:val="00F845BC"/>
    <w:rsid w:val="00F84A79"/>
    <w:rsid w:val="00F8598D"/>
    <w:rsid w:val="00F866BF"/>
    <w:rsid w:val="00F87083"/>
    <w:rsid w:val="00F870FC"/>
    <w:rsid w:val="00F8731E"/>
    <w:rsid w:val="00F87A2F"/>
    <w:rsid w:val="00F87B5C"/>
    <w:rsid w:val="00F87DAE"/>
    <w:rsid w:val="00F901C8"/>
    <w:rsid w:val="00F90740"/>
    <w:rsid w:val="00F90933"/>
    <w:rsid w:val="00F90970"/>
    <w:rsid w:val="00F91153"/>
    <w:rsid w:val="00F91C2E"/>
    <w:rsid w:val="00F927EE"/>
    <w:rsid w:val="00F93A92"/>
    <w:rsid w:val="00F94267"/>
    <w:rsid w:val="00F944B8"/>
    <w:rsid w:val="00F9473A"/>
    <w:rsid w:val="00F94F94"/>
    <w:rsid w:val="00F9577D"/>
    <w:rsid w:val="00F96638"/>
    <w:rsid w:val="00F96BC1"/>
    <w:rsid w:val="00F970F3"/>
    <w:rsid w:val="00F97D5D"/>
    <w:rsid w:val="00FA080B"/>
    <w:rsid w:val="00FA0ED8"/>
    <w:rsid w:val="00FA1079"/>
    <w:rsid w:val="00FA1870"/>
    <w:rsid w:val="00FA18DF"/>
    <w:rsid w:val="00FA1C7B"/>
    <w:rsid w:val="00FA2016"/>
    <w:rsid w:val="00FA2068"/>
    <w:rsid w:val="00FA2361"/>
    <w:rsid w:val="00FA240A"/>
    <w:rsid w:val="00FA2576"/>
    <w:rsid w:val="00FA26FD"/>
    <w:rsid w:val="00FA2703"/>
    <w:rsid w:val="00FA2967"/>
    <w:rsid w:val="00FA2EBD"/>
    <w:rsid w:val="00FA3557"/>
    <w:rsid w:val="00FA378B"/>
    <w:rsid w:val="00FA3795"/>
    <w:rsid w:val="00FA3AFC"/>
    <w:rsid w:val="00FA3B96"/>
    <w:rsid w:val="00FA45BB"/>
    <w:rsid w:val="00FA48F4"/>
    <w:rsid w:val="00FA4F67"/>
    <w:rsid w:val="00FA56F6"/>
    <w:rsid w:val="00FA58F6"/>
    <w:rsid w:val="00FA59DF"/>
    <w:rsid w:val="00FA5A03"/>
    <w:rsid w:val="00FA5CCD"/>
    <w:rsid w:val="00FA62AE"/>
    <w:rsid w:val="00FA6B1A"/>
    <w:rsid w:val="00FA6B4F"/>
    <w:rsid w:val="00FA6C5A"/>
    <w:rsid w:val="00FA6DA3"/>
    <w:rsid w:val="00FA7791"/>
    <w:rsid w:val="00FA789D"/>
    <w:rsid w:val="00FA7A25"/>
    <w:rsid w:val="00FA7AFD"/>
    <w:rsid w:val="00FB010D"/>
    <w:rsid w:val="00FB0214"/>
    <w:rsid w:val="00FB13DD"/>
    <w:rsid w:val="00FB1553"/>
    <w:rsid w:val="00FB167C"/>
    <w:rsid w:val="00FB1CD9"/>
    <w:rsid w:val="00FB218E"/>
    <w:rsid w:val="00FB2397"/>
    <w:rsid w:val="00FB242A"/>
    <w:rsid w:val="00FB2EDB"/>
    <w:rsid w:val="00FB3583"/>
    <w:rsid w:val="00FB3771"/>
    <w:rsid w:val="00FB39A3"/>
    <w:rsid w:val="00FB4009"/>
    <w:rsid w:val="00FB4137"/>
    <w:rsid w:val="00FB4B22"/>
    <w:rsid w:val="00FB4FC8"/>
    <w:rsid w:val="00FB516C"/>
    <w:rsid w:val="00FB5511"/>
    <w:rsid w:val="00FB5522"/>
    <w:rsid w:val="00FB5866"/>
    <w:rsid w:val="00FB5B58"/>
    <w:rsid w:val="00FB5BAB"/>
    <w:rsid w:val="00FB5C89"/>
    <w:rsid w:val="00FB60F0"/>
    <w:rsid w:val="00FB6686"/>
    <w:rsid w:val="00FB6C6E"/>
    <w:rsid w:val="00FB6C7A"/>
    <w:rsid w:val="00FB6E78"/>
    <w:rsid w:val="00FB7580"/>
    <w:rsid w:val="00FB76A6"/>
    <w:rsid w:val="00FB7C63"/>
    <w:rsid w:val="00FB7D9B"/>
    <w:rsid w:val="00FC0082"/>
    <w:rsid w:val="00FC00D2"/>
    <w:rsid w:val="00FC0372"/>
    <w:rsid w:val="00FC0955"/>
    <w:rsid w:val="00FC0BED"/>
    <w:rsid w:val="00FC0CC8"/>
    <w:rsid w:val="00FC0F0A"/>
    <w:rsid w:val="00FC27CF"/>
    <w:rsid w:val="00FC2958"/>
    <w:rsid w:val="00FC3A4B"/>
    <w:rsid w:val="00FC3C0A"/>
    <w:rsid w:val="00FC41B6"/>
    <w:rsid w:val="00FC4318"/>
    <w:rsid w:val="00FC49B9"/>
    <w:rsid w:val="00FC4D82"/>
    <w:rsid w:val="00FC4EC2"/>
    <w:rsid w:val="00FC4F5C"/>
    <w:rsid w:val="00FC5B49"/>
    <w:rsid w:val="00FC676C"/>
    <w:rsid w:val="00FD039B"/>
    <w:rsid w:val="00FD08DD"/>
    <w:rsid w:val="00FD1533"/>
    <w:rsid w:val="00FD1BD2"/>
    <w:rsid w:val="00FD1CFA"/>
    <w:rsid w:val="00FD1FA9"/>
    <w:rsid w:val="00FD2672"/>
    <w:rsid w:val="00FD27F7"/>
    <w:rsid w:val="00FD2A03"/>
    <w:rsid w:val="00FD2A5D"/>
    <w:rsid w:val="00FD31A4"/>
    <w:rsid w:val="00FD3438"/>
    <w:rsid w:val="00FD349F"/>
    <w:rsid w:val="00FD3762"/>
    <w:rsid w:val="00FD3952"/>
    <w:rsid w:val="00FD3B05"/>
    <w:rsid w:val="00FD3BD0"/>
    <w:rsid w:val="00FD3D47"/>
    <w:rsid w:val="00FD3D73"/>
    <w:rsid w:val="00FD40F7"/>
    <w:rsid w:val="00FD4E30"/>
    <w:rsid w:val="00FD539A"/>
    <w:rsid w:val="00FD595E"/>
    <w:rsid w:val="00FD6342"/>
    <w:rsid w:val="00FD6386"/>
    <w:rsid w:val="00FD6553"/>
    <w:rsid w:val="00FD748E"/>
    <w:rsid w:val="00FD765F"/>
    <w:rsid w:val="00FD79E5"/>
    <w:rsid w:val="00FD7C77"/>
    <w:rsid w:val="00FE0213"/>
    <w:rsid w:val="00FE050A"/>
    <w:rsid w:val="00FE06D5"/>
    <w:rsid w:val="00FE09F3"/>
    <w:rsid w:val="00FE0DA9"/>
    <w:rsid w:val="00FE144C"/>
    <w:rsid w:val="00FE2048"/>
    <w:rsid w:val="00FE241F"/>
    <w:rsid w:val="00FE24E0"/>
    <w:rsid w:val="00FE2510"/>
    <w:rsid w:val="00FE29A6"/>
    <w:rsid w:val="00FE3682"/>
    <w:rsid w:val="00FE3833"/>
    <w:rsid w:val="00FE392D"/>
    <w:rsid w:val="00FE3CA2"/>
    <w:rsid w:val="00FE577E"/>
    <w:rsid w:val="00FE5D20"/>
    <w:rsid w:val="00FE6313"/>
    <w:rsid w:val="00FE6E63"/>
    <w:rsid w:val="00FE7956"/>
    <w:rsid w:val="00FE7C20"/>
    <w:rsid w:val="00FE7DC1"/>
    <w:rsid w:val="00FE7F73"/>
    <w:rsid w:val="00FE7F7B"/>
    <w:rsid w:val="00FF09B4"/>
    <w:rsid w:val="00FF0E54"/>
    <w:rsid w:val="00FF0ECE"/>
    <w:rsid w:val="00FF13A5"/>
    <w:rsid w:val="00FF1623"/>
    <w:rsid w:val="00FF16F6"/>
    <w:rsid w:val="00FF1A28"/>
    <w:rsid w:val="00FF1E50"/>
    <w:rsid w:val="00FF1EFF"/>
    <w:rsid w:val="00FF2043"/>
    <w:rsid w:val="00FF2687"/>
    <w:rsid w:val="00FF2736"/>
    <w:rsid w:val="00FF32CD"/>
    <w:rsid w:val="00FF341D"/>
    <w:rsid w:val="00FF342F"/>
    <w:rsid w:val="00FF3782"/>
    <w:rsid w:val="00FF37B0"/>
    <w:rsid w:val="00FF4035"/>
    <w:rsid w:val="00FF4977"/>
    <w:rsid w:val="00FF53CE"/>
    <w:rsid w:val="00FF5549"/>
    <w:rsid w:val="00FF59DB"/>
    <w:rsid w:val="00FF79AC"/>
    <w:rsid w:val="00FF7B99"/>
    <w:rsid w:val="00FF7D2A"/>
    <w:rsid w:val="00FF7DCE"/>
    <w:rsid w:val="0148B8F8"/>
    <w:rsid w:val="016D971E"/>
    <w:rsid w:val="017FA34E"/>
    <w:rsid w:val="019AC771"/>
    <w:rsid w:val="01B11633"/>
    <w:rsid w:val="01B8825A"/>
    <w:rsid w:val="01E51E5C"/>
    <w:rsid w:val="020047D3"/>
    <w:rsid w:val="027CEF56"/>
    <w:rsid w:val="031456AC"/>
    <w:rsid w:val="03358F70"/>
    <w:rsid w:val="033E76C8"/>
    <w:rsid w:val="035D6F4C"/>
    <w:rsid w:val="03A71A81"/>
    <w:rsid w:val="03F6133B"/>
    <w:rsid w:val="03FD8A1A"/>
    <w:rsid w:val="04549A36"/>
    <w:rsid w:val="0456A0EE"/>
    <w:rsid w:val="04914FA6"/>
    <w:rsid w:val="049DFF9C"/>
    <w:rsid w:val="04B32712"/>
    <w:rsid w:val="04D0AD6A"/>
    <w:rsid w:val="052ADE19"/>
    <w:rsid w:val="0590DB77"/>
    <w:rsid w:val="05BE7907"/>
    <w:rsid w:val="05C1AA92"/>
    <w:rsid w:val="06128FC7"/>
    <w:rsid w:val="06540563"/>
    <w:rsid w:val="066967B5"/>
    <w:rsid w:val="06AAAF16"/>
    <w:rsid w:val="06D8837B"/>
    <w:rsid w:val="06F18B86"/>
    <w:rsid w:val="0739F753"/>
    <w:rsid w:val="073BE446"/>
    <w:rsid w:val="075B0A20"/>
    <w:rsid w:val="076F3E6C"/>
    <w:rsid w:val="07745245"/>
    <w:rsid w:val="077CF2E4"/>
    <w:rsid w:val="07F15742"/>
    <w:rsid w:val="07F2C2C4"/>
    <w:rsid w:val="085062AC"/>
    <w:rsid w:val="087E5740"/>
    <w:rsid w:val="08871D43"/>
    <w:rsid w:val="08BB9EBF"/>
    <w:rsid w:val="08C645A8"/>
    <w:rsid w:val="08CF426A"/>
    <w:rsid w:val="09075CF2"/>
    <w:rsid w:val="091DEE53"/>
    <w:rsid w:val="093F47C8"/>
    <w:rsid w:val="0940CA30"/>
    <w:rsid w:val="097D970C"/>
    <w:rsid w:val="09EE8BEE"/>
    <w:rsid w:val="09F8F290"/>
    <w:rsid w:val="0A20202C"/>
    <w:rsid w:val="0A2ABA41"/>
    <w:rsid w:val="0A57EA2F"/>
    <w:rsid w:val="0A6F20E8"/>
    <w:rsid w:val="0A961693"/>
    <w:rsid w:val="0AA534F6"/>
    <w:rsid w:val="0B1BCDFC"/>
    <w:rsid w:val="0B221A8B"/>
    <w:rsid w:val="0B278191"/>
    <w:rsid w:val="0B571B09"/>
    <w:rsid w:val="0B77B51F"/>
    <w:rsid w:val="0B966376"/>
    <w:rsid w:val="0BE0754E"/>
    <w:rsid w:val="0BE1FC70"/>
    <w:rsid w:val="0C0CBC84"/>
    <w:rsid w:val="0C3D188D"/>
    <w:rsid w:val="0CCE3AA1"/>
    <w:rsid w:val="0CD71CAF"/>
    <w:rsid w:val="0CDD2969"/>
    <w:rsid w:val="0CF29098"/>
    <w:rsid w:val="0D0ED1D5"/>
    <w:rsid w:val="0D2F7ADE"/>
    <w:rsid w:val="0D31362D"/>
    <w:rsid w:val="0D8F944A"/>
    <w:rsid w:val="0DC66EF7"/>
    <w:rsid w:val="0E278EC8"/>
    <w:rsid w:val="0E51F694"/>
    <w:rsid w:val="0E768177"/>
    <w:rsid w:val="0E78130C"/>
    <w:rsid w:val="0EB4CC51"/>
    <w:rsid w:val="0EE72A8C"/>
    <w:rsid w:val="0F55D930"/>
    <w:rsid w:val="0F740B3E"/>
    <w:rsid w:val="0F74E4D6"/>
    <w:rsid w:val="0FFDB442"/>
    <w:rsid w:val="103244A5"/>
    <w:rsid w:val="104E3543"/>
    <w:rsid w:val="10F50E42"/>
    <w:rsid w:val="10FBD03C"/>
    <w:rsid w:val="111C2844"/>
    <w:rsid w:val="113B7A7E"/>
    <w:rsid w:val="11AD9490"/>
    <w:rsid w:val="11DF17AD"/>
    <w:rsid w:val="11F644D6"/>
    <w:rsid w:val="11FB1C72"/>
    <w:rsid w:val="1223C939"/>
    <w:rsid w:val="12502D96"/>
    <w:rsid w:val="128CB148"/>
    <w:rsid w:val="129FCFA9"/>
    <w:rsid w:val="12C7FA39"/>
    <w:rsid w:val="12D99F55"/>
    <w:rsid w:val="12E1399B"/>
    <w:rsid w:val="1353CD29"/>
    <w:rsid w:val="14053CE8"/>
    <w:rsid w:val="14399020"/>
    <w:rsid w:val="144F1BA7"/>
    <w:rsid w:val="14746675"/>
    <w:rsid w:val="149AF3D4"/>
    <w:rsid w:val="14FB169D"/>
    <w:rsid w:val="14FC5A78"/>
    <w:rsid w:val="14FE50BC"/>
    <w:rsid w:val="152E5420"/>
    <w:rsid w:val="152F4DD2"/>
    <w:rsid w:val="155324F7"/>
    <w:rsid w:val="15650B3F"/>
    <w:rsid w:val="157BF1D5"/>
    <w:rsid w:val="158C2088"/>
    <w:rsid w:val="15B0A984"/>
    <w:rsid w:val="15B3C681"/>
    <w:rsid w:val="15D6ED1C"/>
    <w:rsid w:val="15FF2163"/>
    <w:rsid w:val="160411B9"/>
    <w:rsid w:val="166AF96C"/>
    <w:rsid w:val="169EAC62"/>
    <w:rsid w:val="16CD39A4"/>
    <w:rsid w:val="17136019"/>
    <w:rsid w:val="171BE37B"/>
    <w:rsid w:val="1742B5BF"/>
    <w:rsid w:val="174730E2"/>
    <w:rsid w:val="176C8B79"/>
    <w:rsid w:val="1788BBA4"/>
    <w:rsid w:val="17DDAD14"/>
    <w:rsid w:val="18019D2A"/>
    <w:rsid w:val="181E0F4A"/>
    <w:rsid w:val="183A767F"/>
    <w:rsid w:val="18972BC9"/>
    <w:rsid w:val="18B6809D"/>
    <w:rsid w:val="18CBE0A6"/>
    <w:rsid w:val="18D8143E"/>
    <w:rsid w:val="18E3A802"/>
    <w:rsid w:val="18F44AFA"/>
    <w:rsid w:val="190BA51C"/>
    <w:rsid w:val="1961D279"/>
    <w:rsid w:val="1980EFF1"/>
    <w:rsid w:val="1994259E"/>
    <w:rsid w:val="19967170"/>
    <w:rsid w:val="19D85F50"/>
    <w:rsid w:val="19FEC8CB"/>
    <w:rsid w:val="1A2F644D"/>
    <w:rsid w:val="1AA3B7A9"/>
    <w:rsid w:val="1ADE6BE1"/>
    <w:rsid w:val="1B1B9323"/>
    <w:rsid w:val="1B3D6E6D"/>
    <w:rsid w:val="1B46ED26"/>
    <w:rsid w:val="1B564753"/>
    <w:rsid w:val="1BB05828"/>
    <w:rsid w:val="1BDA641D"/>
    <w:rsid w:val="1BEA7843"/>
    <w:rsid w:val="1C23D219"/>
    <w:rsid w:val="1CD3EB47"/>
    <w:rsid w:val="1CDC2F89"/>
    <w:rsid w:val="1D011A13"/>
    <w:rsid w:val="1D4700E9"/>
    <w:rsid w:val="1D6A821A"/>
    <w:rsid w:val="1D6C7894"/>
    <w:rsid w:val="1D8FF9FC"/>
    <w:rsid w:val="1DB82755"/>
    <w:rsid w:val="1DD263A8"/>
    <w:rsid w:val="1E0D34B6"/>
    <w:rsid w:val="1E3BD6CB"/>
    <w:rsid w:val="1E7F344E"/>
    <w:rsid w:val="1EB20CBF"/>
    <w:rsid w:val="1EBA4AC2"/>
    <w:rsid w:val="1F02F44B"/>
    <w:rsid w:val="1F427B65"/>
    <w:rsid w:val="1F79F01B"/>
    <w:rsid w:val="1F8FB8A4"/>
    <w:rsid w:val="1FDC94C2"/>
    <w:rsid w:val="1FF0A118"/>
    <w:rsid w:val="2013DCAF"/>
    <w:rsid w:val="201915AF"/>
    <w:rsid w:val="201966F9"/>
    <w:rsid w:val="206BBFE8"/>
    <w:rsid w:val="20B65401"/>
    <w:rsid w:val="20C179C3"/>
    <w:rsid w:val="20E72645"/>
    <w:rsid w:val="20F7CF7C"/>
    <w:rsid w:val="215D5399"/>
    <w:rsid w:val="216E560C"/>
    <w:rsid w:val="21811563"/>
    <w:rsid w:val="21D45865"/>
    <w:rsid w:val="21D7BD33"/>
    <w:rsid w:val="22409941"/>
    <w:rsid w:val="226BCB02"/>
    <w:rsid w:val="22999519"/>
    <w:rsid w:val="22B88B6A"/>
    <w:rsid w:val="22C82543"/>
    <w:rsid w:val="22EE9D09"/>
    <w:rsid w:val="23411355"/>
    <w:rsid w:val="23614756"/>
    <w:rsid w:val="23630717"/>
    <w:rsid w:val="23715399"/>
    <w:rsid w:val="23ED38A7"/>
    <w:rsid w:val="240E8484"/>
    <w:rsid w:val="242202C2"/>
    <w:rsid w:val="2487A370"/>
    <w:rsid w:val="24ADAF1F"/>
    <w:rsid w:val="24E6DCB3"/>
    <w:rsid w:val="251BCB1A"/>
    <w:rsid w:val="25357AF7"/>
    <w:rsid w:val="2555EFD9"/>
    <w:rsid w:val="25CF0D13"/>
    <w:rsid w:val="26CF5A30"/>
    <w:rsid w:val="270888AD"/>
    <w:rsid w:val="272267B4"/>
    <w:rsid w:val="272A1182"/>
    <w:rsid w:val="273388E3"/>
    <w:rsid w:val="2751D7E7"/>
    <w:rsid w:val="275C4E8B"/>
    <w:rsid w:val="279A3B4F"/>
    <w:rsid w:val="27A4B1F6"/>
    <w:rsid w:val="27E6382F"/>
    <w:rsid w:val="27EF0B25"/>
    <w:rsid w:val="284F6BBD"/>
    <w:rsid w:val="2868DDB1"/>
    <w:rsid w:val="287108B7"/>
    <w:rsid w:val="2873D7D1"/>
    <w:rsid w:val="28846C54"/>
    <w:rsid w:val="288EB4EB"/>
    <w:rsid w:val="28916530"/>
    <w:rsid w:val="28D98084"/>
    <w:rsid w:val="28E5F444"/>
    <w:rsid w:val="292F47C6"/>
    <w:rsid w:val="293E6FBE"/>
    <w:rsid w:val="2A351977"/>
    <w:rsid w:val="2A72CEB4"/>
    <w:rsid w:val="2AA6DBD7"/>
    <w:rsid w:val="2ABF3A2D"/>
    <w:rsid w:val="2AEE9960"/>
    <w:rsid w:val="2AFD460C"/>
    <w:rsid w:val="2B2EC48E"/>
    <w:rsid w:val="2B457277"/>
    <w:rsid w:val="2B7059C3"/>
    <w:rsid w:val="2BC1ED0D"/>
    <w:rsid w:val="2BE0DD98"/>
    <w:rsid w:val="2C1A6B9D"/>
    <w:rsid w:val="2C23B4D5"/>
    <w:rsid w:val="2C44C149"/>
    <w:rsid w:val="2CAF4542"/>
    <w:rsid w:val="2D7D787F"/>
    <w:rsid w:val="2DC529DC"/>
    <w:rsid w:val="2E1B41AC"/>
    <w:rsid w:val="2E583D80"/>
    <w:rsid w:val="2E71E3B4"/>
    <w:rsid w:val="2EAC3CED"/>
    <w:rsid w:val="2ED05EF3"/>
    <w:rsid w:val="2EF7BB55"/>
    <w:rsid w:val="2F232C0D"/>
    <w:rsid w:val="2F627A50"/>
    <w:rsid w:val="2F70E299"/>
    <w:rsid w:val="2F8B76FE"/>
    <w:rsid w:val="2FA16A15"/>
    <w:rsid w:val="2FB563F4"/>
    <w:rsid w:val="300A17F8"/>
    <w:rsid w:val="3039D981"/>
    <w:rsid w:val="30592762"/>
    <w:rsid w:val="309B80DE"/>
    <w:rsid w:val="309D4D73"/>
    <w:rsid w:val="30DD0554"/>
    <w:rsid w:val="30F3BAB4"/>
    <w:rsid w:val="316DBFD2"/>
    <w:rsid w:val="32371B5A"/>
    <w:rsid w:val="325EF0EA"/>
    <w:rsid w:val="3297E474"/>
    <w:rsid w:val="32CB2576"/>
    <w:rsid w:val="32FB95AB"/>
    <w:rsid w:val="333FE25B"/>
    <w:rsid w:val="3342CCAB"/>
    <w:rsid w:val="33744E8A"/>
    <w:rsid w:val="33AC658C"/>
    <w:rsid w:val="33F1FA36"/>
    <w:rsid w:val="33F54334"/>
    <w:rsid w:val="33F7A53B"/>
    <w:rsid w:val="340735F1"/>
    <w:rsid w:val="3496B14D"/>
    <w:rsid w:val="34E5D3A6"/>
    <w:rsid w:val="3522EF4F"/>
    <w:rsid w:val="352BAEF9"/>
    <w:rsid w:val="35470E37"/>
    <w:rsid w:val="354D9117"/>
    <w:rsid w:val="35AC67B0"/>
    <w:rsid w:val="35E6A498"/>
    <w:rsid w:val="35EC1185"/>
    <w:rsid w:val="3604F38C"/>
    <w:rsid w:val="36378881"/>
    <w:rsid w:val="363CF5AC"/>
    <w:rsid w:val="365172FA"/>
    <w:rsid w:val="36BDA370"/>
    <w:rsid w:val="36C24EC5"/>
    <w:rsid w:val="370D9C9D"/>
    <w:rsid w:val="371C3FF9"/>
    <w:rsid w:val="37265B70"/>
    <w:rsid w:val="376AE9BE"/>
    <w:rsid w:val="37988781"/>
    <w:rsid w:val="37E33CD5"/>
    <w:rsid w:val="382AB7D6"/>
    <w:rsid w:val="386E2055"/>
    <w:rsid w:val="38748B59"/>
    <w:rsid w:val="387EB428"/>
    <w:rsid w:val="38845E50"/>
    <w:rsid w:val="38A2DA0A"/>
    <w:rsid w:val="38A404DD"/>
    <w:rsid w:val="38E36DB2"/>
    <w:rsid w:val="3905613D"/>
    <w:rsid w:val="393F5402"/>
    <w:rsid w:val="397AB0C9"/>
    <w:rsid w:val="398E2392"/>
    <w:rsid w:val="39C483F9"/>
    <w:rsid w:val="39E97B3B"/>
    <w:rsid w:val="3A65A392"/>
    <w:rsid w:val="3AA3ECD5"/>
    <w:rsid w:val="3B0E86D5"/>
    <w:rsid w:val="3B4AA219"/>
    <w:rsid w:val="3B6AC378"/>
    <w:rsid w:val="3B84721F"/>
    <w:rsid w:val="3B93125A"/>
    <w:rsid w:val="3BA9A770"/>
    <w:rsid w:val="3BBBDF61"/>
    <w:rsid w:val="3C3EF5D8"/>
    <w:rsid w:val="3C4E27AB"/>
    <w:rsid w:val="3C5A7AD8"/>
    <w:rsid w:val="3C73B637"/>
    <w:rsid w:val="3CA66577"/>
    <w:rsid w:val="3CE30E17"/>
    <w:rsid w:val="3CFADF17"/>
    <w:rsid w:val="3D598247"/>
    <w:rsid w:val="3D6A0743"/>
    <w:rsid w:val="3D7D81EB"/>
    <w:rsid w:val="3D9D6101"/>
    <w:rsid w:val="3DCFD482"/>
    <w:rsid w:val="3DE43659"/>
    <w:rsid w:val="3DEFA150"/>
    <w:rsid w:val="3E14EA87"/>
    <w:rsid w:val="3E22D380"/>
    <w:rsid w:val="3E58BFA6"/>
    <w:rsid w:val="3EA57C6E"/>
    <w:rsid w:val="3EC7A707"/>
    <w:rsid w:val="3F11E6BB"/>
    <w:rsid w:val="3F3C5C09"/>
    <w:rsid w:val="3F53DF62"/>
    <w:rsid w:val="3FB71260"/>
    <w:rsid w:val="40099DDD"/>
    <w:rsid w:val="40994D31"/>
    <w:rsid w:val="40B635B6"/>
    <w:rsid w:val="4118296B"/>
    <w:rsid w:val="413C75A7"/>
    <w:rsid w:val="4153C9D5"/>
    <w:rsid w:val="415700CB"/>
    <w:rsid w:val="41C08E3F"/>
    <w:rsid w:val="41D907DA"/>
    <w:rsid w:val="41ED1B66"/>
    <w:rsid w:val="41EE6903"/>
    <w:rsid w:val="42224A57"/>
    <w:rsid w:val="426E7BE2"/>
    <w:rsid w:val="42A07E77"/>
    <w:rsid w:val="42BDDEE4"/>
    <w:rsid w:val="42D349E7"/>
    <w:rsid w:val="42E8EDF7"/>
    <w:rsid w:val="42F16134"/>
    <w:rsid w:val="4310312A"/>
    <w:rsid w:val="437001DA"/>
    <w:rsid w:val="437CE26F"/>
    <w:rsid w:val="43857AEF"/>
    <w:rsid w:val="43D6439D"/>
    <w:rsid w:val="43EF122E"/>
    <w:rsid w:val="440F627B"/>
    <w:rsid w:val="442A60A2"/>
    <w:rsid w:val="44D04613"/>
    <w:rsid w:val="44FD1763"/>
    <w:rsid w:val="451277D1"/>
    <w:rsid w:val="45446C7E"/>
    <w:rsid w:val="4559EB19"/>
    <w:rsid w:val="457701D7"/>
    <w:rsid w:val="458DF134"/>
    <w:rsid w:val="45B32DB4"/>
    <w:rsid w:val="46095527"/>
    <w:rsid w:val="462AE444"/>
    <w:rsid w:val="4680FF90"/>
    <w:rsid w:val="46972AE8"/>
    <w:rsid w:val="46DF2707"/>
    <w:rsid w:val="46E3144A"/>
    <w:rsid w:val="46EFA329"/>
    <w:rsid w:val="471D5F3B"/>
    <w:rsid w:val="47235F8D"/>
    <w:rsid w:val="472C0274"/>
    <w:rsid w:val="47317344"/>
    <w:rsid w:val="4758DE85"/>
    <w:rsid w:val="475FA8BC"/>
    <w:rsid w:val="47919D20"/>
    <w:rsid w:val="4795C29C"/>
    <w:rsid w:val="479C7BD6"/>
    <w:rsid w:val="4813835F"/>
    <w:rsid w:val="4813A57B"/>
    <w:rsid w:val="48288384"/>
    <w:rsid w:val="482F0F43"/>
    <w:rsid w:val="4852FAC5"/>
    <w:rsid w:val="4874CF6F"/>
    <w:rsid w:val="48D2A768"/>
    <w:rsid w:val="48DCB63E"/>
    <w:rsid w:val="48E19F19"/>
    <w:rsid w:val="48F35387"/>
    <w:rsid w:val="48F62E6D"/>
    <w:rsid w:val="490C5FE0"/>
    <w:rsid w:val="493809D2"/>
    <w:rsid w:val="499EAF20"/>
    <w:rsid w:val="49BD8120"/>
    <w:rsid w:val="49DB45BB"/>
    <w:rsid w:val="4A1C99C0"/>
    <w:rsid w:val="4A1DFDB3"/>
    <w:rsid w:val="4A24BF64"/>
    <w:rsid w:val="4A33E17D"/>
    <w:rsid w:val="4A6151DC"/>
    <w:rsid w:val="4A7A74FC"/>
    <w:rsid w:val="4AC89F01"/>
    <w:rsid w:val="4AD3E597"/>
    <w:rsid w:val="4AEBD9F6"/>
    <w:rsid w:val="4AF9D590"/>
    <w:rsid w:val="4B140C05"/>
    <w:rsid w:val="4B239495"/>
    <w:rsid w:val="4B65F701"/>
    <w:rsid w:val="4B770B91"/>
    <w:rsid w:val="4B772E8A"/>
    <w:rsid w:val="4BBF6ECD"/>
    <w:rsid w:val="4BD0FEFC"/>
    <w:rsid w:val="4C048D56"/>
    <w:rsid w:val="4C142815"/>
    <w:rsid w:val="4C242BD1"/>
    <w:rsid w:val="4C81ED78"/>
    <w:rsid w:val="4C9F5108"/>
    <w:rsid w:val="4CA656AF"/>
    <w:rsid w:val="4CDD1C0D"/>
    <w:rsid w:val="4CF36CAD"/>
    <w:rsid w:val="4D18C62C"/>
    <w:rsid w:val="4D57E641"/>
    <w:rsid w:val="4D8C6E4A"/>
    <w:rsid w:val="4DA9F919"/>
    <w:rsid w:val="4DBA9CBE"/>
    <w:rsid w:val="4E004795"/>
    <w:rsid w:val="4E4CD3BE"/>
    <w:rsid w:val="4E8F287C"/>
    <w:rsid w:val="4E8F44AF"/>
    <w:rsid w:val="4ECB23B8"/>
    <w:rsid w:val="4EFA882F"/>
    <w:rsid w:val="4F0098B5"/>
    <w:rsid w:val="4F4ECBC5"/>
    <w:rsid w:val="4F5477AC"/>
    <w:rsid w:val="4F550DE8"/>
    <w:rsid w:val="4FC576B9"/>
    <w:rsid w:val="500A7B6D"/>
    <w:rsid w:val="5063B8F4"/>
    <w:rsid w:val="50B9D1ED"/>
    <w:rsid w:val="50CAE0B4"/>
    <w:rsid w:val="510ADA1D"/>
    <w:rsid w:val="51127F02"/>
    <w:rsid w:val="5127B8F6"/>
    <w:rsid w:val="515CEFB0"/>
    <w:rsid w:val="516A9F64"/>
    <w:rsid w:val="51AC9F2D"/>
    <w:rsid w:val="52094805"/>
    <w:rsid w:val="521C2FF9"/>
    <w:rsid w:val="523D0B8D"/>
    <w:rsid w:val="526D61EB"/>
    <w:rsid w:val="52A495F1"/>
    <w:rsid w:val="52B3D97B"/>
    <w:rsid w:val="52D3E665"/>
    <w:rsid w:val="53365ED9"/>
    <w:rsid w:val="53709F40"/>
    <w:rsid w:val="53AEBD11"/>
    <w:rsid w:val="53DE8DC0"/>
    <w:rsid w:val="53F4EC22"/>
    <w:rsid w:val="54130759"/>
    <w:rsid w:val="54341305"/>
    <w:rsid w:val="543B232E"/>
    <w:rsid w:val="546AE452"/>
    <w:rsid w:val="54BF91A7"/>
    <w:rsid w:val="54D4CC7C"/>
    <w:rsid w:val="54D5DBF4"/>
    <w:rsid w:val="552DEC14"/>
    <w:rsid w:val="55860A87"/>
    <w:rsid w:val="55912FB8"/>
    <w:rsid w:val="55A3110D"/>
    <w:rsid w:val="55B4491E"/>
    <w:rsid w:val="55F9316F"/>
    <w:rsid w:val="560DAFD1"/>
    <w:rsid w:val="5630CF91"/>
    <w:rsid w:val="563F798A"/>
    <w:rsid w:val="568467FB"/>
    <w:rsid w:val="57508213"/>
    <w:rsid w:val="575FC1E4"/>
    <w:rsid w:val="57D39BBC"/>
    <w:rsid w:val="580FBDCE"/>
    <w:rsid w:val="582986F6"/>
    <w:rsid w:val="584DFCA2"/>
    <w:rsid w:val="585FE001"/>
    <w:rsid w:val="588B6BAD"/>
    <w:rsid w:val="58D123D0"/>
    <w:rsid w:val="58D45C34"/>
    <w:rsid w:val="58F37798"/>
    <w:rsid w:val="594FAC38"/>
    <w:rsid w:val="599FC55D"/>
    <w:rsid w:val="59EC953E"/>
    <w:rsid w:val="59F1AF81"/>
    <w:rsid w:val="5A402D13"/>
    <w:rsid w:val="5A6011CD"/>
    <w:rsid w:val="5A68AD40"/>
    <w:rsid w:val="5AE2677E"/>
    <w:rsid w:val="5BA073B2"/>
    <w:rsid w:val="5BB8A9E8"/>
    <w:rsid w:val="5BE0274A"/>
    <w:rsid w:val="5C02EBCA"/>
    <w:rsid w:val="5C177D9B"/>
    <w:rsid w:val="5C57E61E"/>
    <w:rsid w:val="5C589F5D"/>
    <w:rsid w:val="5C5AB6FB"/>
    <w:rsid w:val="5C6BCDFB"/>
    <w:rsid w:val="5CA3576E"/>
    <w:rsid w:val="5CBBF3A1"/>
    <w:rsid w:val="5CBFFD07"/>
    <w:rsid w:val="5CCCFE12"/>
    <w:rsid w:val="5CCDCB35"/>
    <w:rsid w:val="5CD220C5"/>
    <w:rsid w:val="5CF1CCC0"/>
    <w:rsid w:val="5D020ECC"/>
    <w:rsid w:val="5D2D1D95"/>
    <w:rsid w:val="5D4BF37A"/>
    <w:rsid w:val="5D8CA3A0"/>
    <w:rsid w:val="5DABEA9A"/>
    <w:rsid w:val="5DF46E14"/>
    <w:rsid w:val="5E01688E"/>
    <w:rsid w:val="5E7A49B6"/>
    <w:rsid w:val="5EE0E2C4"/>
    <w:rsid w:val="5EE9AF4F"/>
    <w:rsid w:val="5EF8C821"/>
    <w:rsid w:val="5F690C46"/>
    <w:rsid w:val="5FC36CE2"/>
    <w:rsid w:val="5FCE4EC5"/>
    <w:rsid w:val="5FD7E4E8"/>
    <w:rsid w:val="5FE5748A"/>
    <w:rsid w:val="5FEF5D03"/>
    <w:rsid w:val="6045805A"/>
    <w:rsid w:val="605F36CF"/>
    <w:rsid w:val="606DFF15"/>
    <w:rsid w:val="60B458CA"/>
    <w:rsid w:val="610BEAAA"/>
    <w:rsid w:val="61688DED"/>
    <w:rsid w:val="61B3F6A5"/>
    <w:rsid w:val="61C2E4BF"/>
    <w:rsid w:val="61F471AB"/>
    <w:rsid w:val="6289AAC2"/>
    <w:rsid w:val="62A9FDC1"/>
    <w:rsid w:val="63094537"/>
    <w:rsid w:val="631D4751"/>
    <w:rsid w:val="632BFFED"/>
    <w:rsid w:val="632F8AE7"/>
    <w:rsid w:val="63C045F9"/>
    <w:rsid w:val="63DB5F1E"/>
    <w:rsid w:val="63E63DAD"/>
    <w:rsid w:val="643F4FF4"/>
    <w:rsid w:val="64628A75"/>
    <w:rsid w:val="648E53DF"/>
    <w:rsid w:val="64957EA2"/>
    <w:rsid w:val="64CD0927"/>
    <w:rsid w:val="64E6AE56"/>
    <w:rsid w:val="64FED53F"/>
    <w:rsid w:val="65316F42"/>
    <w:rsid w:val="65812A20"/>
    <w:rsid w:val="6598F829"/>
    <w:rsid w:val="65A6762A"/>
    <w:rsid w:val="65C40E8E"/>
    <w:rsid w:val="65CBC322"/>
    <w:rsid w:val="65CBEFCF"/>
    <w:rsid w:val="65D4FA9D"/>
    <w:rsid w:val="65E4783C"/>
    <w:rsid w:val="65E9EA03"/>
    <w:rsid w:val="65FC2AA0"/>
    <w:rsid w:val="661CF336"/>
    <w:rsid w:val="6629BFC1"/>
    <w:rsid w:val="66468980"/>
    <w:rsid w:val="66C54CAA"/>
    <w:rsid w:val="66F982FF"/>
    <w:rsid w:val="670A713F"/>
    <w:rsid w:val="677F775E"/>
    <w:rsid w:val="67AA9629"/>
    <w:rsid w:val="67AF912B"/>
    <w:rsid w:val="6816056C"/>
    <w:rsid w:val="683ADE93"/>
    <w:rsid w:val="686A9F7E"/>
    <w:rsid w:val="68B0C54D"/>
    <w:rsid w:val="68BE470D"/>
    <w:rsid w:val="694D47F9"/>
    <w:rsid w:val="695C8331"/>
    <w:rsid w:val="696CBC30"/>
    <w:rsid w:val="699D9312"/>
    <w:rsid w:val="6A1726BD"/>
    <w:rsid w:val="6A622225"/>
    <w:rsid w:val="6AB5F083"/>
    <w:rsid w:val="6AB6A6D4"/>
    <w:rsid w:val="6ABF0697"/>
    <w:rsid w:val="6AD13C70"/>
    <w:rsid w:val="6AFC656F"/>
    <w:rsid w:val="6B5B111B"/>
    <w:rsid w:val="6BA7F495"/>
    <w:rsid w:val="6BAAED13"/>
    <w:rsid w:val="6BB2903F"/>
    <w:rsid w:val="6C02B72B"/>
    <w:rsid w:val="6C09768B"/>
    <w:rsid w:val="6C195C57"/>
    <w:rsid w:val="6C3FEFF4"/>
    <w:rsid w:val="6C7AEA09"/>
    <w:rsid w:val="6C85394D"/>
    <w:rsid w:val="6CC69FBC"/>
    <w:rsid w:val="6CC7F7BD"/>
    <w:rsid w:val="6CDFD1FD"/>
    <w:rsid w:val="6D1DFBE5"/>
    <w:rsid w:val="6D6E4664"/>
    <w:rsid w:val="6D735241"/>
    <w:rsid w:val="6D91DC0A"/>
    <w:rsid w:val="6D9E8C11"/>
    <w:rsid w:val="6DC9C6E0"/>
    <w:rsid w:val="6DEC7F3A"/>
    <w:rsid w:val="6DED37B7"/>
    <w:rsid w:val="6DEE6548"/>
    <w:rsid w:val="6E1187FA"/>
    <w:rsid w:val="6E1761A1"/>
    <w:rsid w:val="6E1BDDC6"/>
    <w:rsid w:val="6E77B788"/>
    <w:rsid w:val="6E877DA3"/>
    <w:rsid w:val="6EB20A79"/>
    <w:rsid w:val="6ED28D74"/>
    <w:rsid w:val="6ED42C93"/>
    <w:rsid w:val="6EE10231"/>
    <w:rsid w:val="6F881330"/>
    <w:rsid w:val="6FC4C587"/>
    <w:rsid w:val="700A47D5"/>
    <w:rsid w:val="70784803"/>
    <w:rsid w:val="70F4E41B"/>
    <w:rsid w:val="70FAF85D"/>
    <w:rsid w:val="716E37C8"/>
    <w:rsid w:val="71912056"/>
    <w:rsid w:val="71BD8FF2"/>
    <w:rsid w:val="71C47207"/>
    <w:rsid w:val="71E2DFF3"/>
    <w:rsid w:val="722FEE6D"/>
    <w:rsid w:val="726BF391"/>
    <w:rsid w:val="7297A632"/>
    <w:rsid w:val="72E2E59E"/>
    <w:rsid w:val="7313558D"/>
    <w:rsid w:val="7315ABA9"/>
    <w:rsid w:val="7349833F"/>
    <w:rsid w:val="7368B1EE"/>
    <w:rsid w:val="7391DFD4"/>
    <w:rsid w:val="73A72A5C"/>
    <w:rsid w:val="741A5F7B"/>
    <w:rsid w:val="746C142B"/>
    <w:rsid w:val="7486C1E8"/>
    <w:rsid w:val="749A5F2C"/>
    <w:rsid w:val="754D1572"/>
    <w:rsid w:val="7575F1EA"/>
    <w:rsid w:val="75D5BBFC"/>
    <w:rsid w:val="7655C5FA"/>
    <w:rsid w:val="76564FEC"/>
    <w:rsid w:val="765910E8"/>
    <w:rsid w:val="76679FAB"/>
    <w:rsid w:val="766D770A"/>
    <w:rsid w:val="76867FAE"/>
    <w:rsid w:val="77346ABF"/>
    <w:rsid w:val="776F8804"/>
    <w:rsid w:val="777565EF"/>
    <w:rsid w:val="7780F101"/>
    <w:rsid w:val="779415FD"/>
    <w:rsid w:val="77A260AD"/>
    <w:rsid w:val="7887B3B4"/>
    <w:rsid w:val="78D00FAD"/>
    <w:rsid w:val="78F19B6B"/>
    <w:rsid w:val="7923D82C"/>
    <w:rsid w:val="79EB420B"/>
    <w:rsid w:val="7A459F46"/>
    <w:rsid w:val="7A52EEA1"/>
    <w:rsid w:val="7A62AED3"/>
    <w:rsid w:val="7A83DF40"/>
    <w:rsid w:val="7A8E7F15"/>
    <w:rsid w:val="7AE46953"/>
    <w:rsid w:val="7B049135"/>
    <w:rsid w:val="7B066C78"/>
    <w:rsid w:val="7B5A0609"/>
    <w:rsid w:val="7BEAFBF2"/>
    <w:rsid w:val="7BF86A3E"/>
    <w:rsid w:val="7BF8881E"/>
    <w:rsid w:val="7BFB3C9D"/>
    <w:rsid w:val="7C1FE2F9"/>
    <w:rsid w:val="7C2BE5C2"/>
    <w:rsid w:val="7C549793"/>
    <w:rsid w:val="7CA56ADE"/>
    <w:rsid w:val="7CB55847"/>
    <w:rsid w:val="7CE00B73"/>
    <w:rsid w:val="7CE1D711"/>
    <w:rsid w:val="7CFDF09A"/>
    <w:rsid w:val="7D0CAEBA"/>
    <w:rsid w:val="7D424131"/>
    <w:rsid w:val="7DDB3CBA"/>
    <w:rsid w:val="7DF00BE3"/>
    <w:rsid w:val="7E9F9482"/>
    <w:rsid w:val="7F0DFEAA"/>
    <w:rsid w:val="7F2049BD"/>
    <w:rsid w:val="7F22FAB8"/>
    <w:rsid w:val="7F359A0B"/>
    <w:rsid w:val="7F402017"/>
    <w:rsid w:val="7F66B1D9"/>
    <w:rsid w:val="7F9EBFD4"/>
    <w:rsid w:val="7FA78779"/>
    <w:rsid w:val="7FF550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38452"/>
  <w15:chartTrackingRefBased/>
  <w15:docId w15:val="{3A4274BF-33A3-4F36-9B79-F0ABBFA5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A"/>
    <w:rPr>
      <w:rFonts w:ascii="Times New Roman" w:eastAsia="Times New Roman" w:hAnsi="Times New Roman" w:cs="Times New Roman"/>
    </w:rPr>
  </w:style>
  <w:style w:type="paragraph" w:styleId="Heading1">
    <w:name w:val="heading 1"/>
    <w:basedOn w:val="paragraph"/>
    <w:next w:val="Normal"/>
    <w:link w:val="Heading1Char"/>
    <w:uiPriority w:val="9"/>
    <w:qFormat/>
    <w:rsid w:val="005037C7"/>
    <w:pPr>
      <w:spacing w:before="0" w:beforeAutospacing="0" w:after="0" w:afterAutospacing="0"/>
      <w:jc w:val="center"/>
      <w:textAlignment w:val="baseline"/>
      <w:outlineLvl w:val="0"/>
    </w:pPr>
    <w:rPr>
      <w:rFonts w:ascii="Times New Roman Bold" w:hAnsi="Times New Roman Bold"/>
      <w:b/>
      <w:bCs/>
      <w:smallCaps/>
      <w:sz w:val="32"/>
      <w:szCs w:val="28"/>
    </w:rPr>
  </w:style>
  <w:style w:type="paragraph" w:styleId="Heading2">
    <w:name w:val="heading 2"/>
    <w:basedOn w:val="paragraph"/>
    <w:next w:val="Normal"/>
    <w:link w:val="Heading2Char"/>
    <w:uiPriority w:val="9"/>
    <w:unhideWhenUsed/>
    <w:qFormat/>
    <w:rsid w:val="005975FD"/>
    <w:pPr>
      <w:spacing w:before="0" w:beforeAutospacing="0" w:after="120" w:afterAutospacing="0"/>
      <w:textAlignment w:val="baseline"/>
      <w:outlineLvl w:val="1"/>
    </w:pPr>
    <w:rPr>
      <w:rFonts w:ascii="Times New Roman Bold" w:hAnsi="Times New Roman Bold"/>
      <w:b/>
      <w:caps/>
      <w:sz w:val="28"/>
      <w:u w:val="single"/>
    </w:rPr>
  </w:style>
  <w:style w:type="paragraph" w:styleId="Heading3">
    <w:name w:val="heading 3"/>
    <w:basedOn w:val="Normal"/>
    <w:next w:val="Normal"/>
    <w:link w:val="Heading3Char"/>
    <w:uiPriority w:val="9"/>
    <w:unhideWhenUsed/>
    <w:qFormat/>
    <w:rsid w:val="009F1AC0"/>
    <w:pPr>
      <w:tabs>
        <w:tab w:val="left" w:pos="1130"/>
        <w:tab w:val="left" w:pos="2040"/>
      </w:tabs>
      <w:jc w:val="center"/>
      <w:outlineLvl w:val="2"/>
    </w:pPr>
    <w:rPr>
      <w:b/>
      <w:bCs/>
      <w:sz w:val="28"/>
      <w:szCs w:val="28"/>
    </w:rPr>
  </w:style>
  <w:style w:type="paragraph" w:styleId="Heading4">
    <w:name w:val="heading 4"/>
    <w:basedOn w:val="Normal"/>
    <w:next w:val="Normal"/>
    <w:link w:val="Heading4Char"/>
    <w:uiPriority w:val="9"/>
    <w:unhideWhenUsed/>
    <w:qFormat/>
    <w:rsid w:val="005251C2"/>
    <w:pPr>
      <w:keepNext/>
      <w:keepLines/>
      <w:shd w:val="clear" w:color="auto" w:fill="E2EFD9" w:themeFill="accent6" w:themeFillTint="33"/>
      <w:spacing w:before="40"/>
      <w:jc w:val="center"/>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EB7"/>
    <w:rPr>
      <w:color w:val="0000FF"/>
      <w:u w:val="single"/>
    </w:rPr>
  </w:style>
  <w:style w:type="table" w:styleId="TableGrid">
    <w:name w:val="Table Grid"/>
    <w:basedOn w:val="TableNormal"/>
    <w:uiPriority w:val="39"/>
    <w:rsid w:val="001A1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380"/>
    <w:pPr>
      <w:ind w:left="720"/>
      <w:contextualSpacing/>
    </w:pPr>
  </w:style>
  <w:style w:type="character" w:customStyle="1" w:styleId="Mention1">
    <w:name w:val="Mention1"/>
    <w:basedOn w:val="DefaultParagraphFont"/>
    <w:uiPriority w:val="99"/>
    <w:unhideWhenUsed/>
    <w:rsid w:val="00026A45"/>
    <w:rPr>
      <w:color w:val="2B579A"/>
      <w:shd w:val="clear" w:color="auto" w:fill="E6E6E6"/>
    </w:rPr>
  </w:style>
  <w:style w:type="paragraph" w:styleId="BalloonText">
    <w:name w:val="Balloon Text"/>
    <w:basedOn w:val="Normal"/>
    <w:link w:val="BalloonTextChar"/>
    <w:uiPriority w:val="99"/>
    <w:semiHidden/>
    <w:unhideWhenUsed/>
    <w:rsid w:val="00CC2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6D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F013B"/>
    <w:rPr>
      <w:color w:val="605E5C"/>
      <w:shd w:val="clear" w:color="auto" w:fill="E1DFDD"/>
    </w:rPr>
  </w:style>
  <w:style w:type="character" w:styleId="CommentReference">
    <w:name w:val="annotation reference"/>
    <w:basedOn w:val="DefaultParagraphFont"/>
    <w:uiPriority w:val="99"/>
    <w:semiHidden/>
    <w:unhideWhenUsed/>
    <w:rsid w:val="00BF013B"/>
    <w:rPr>
      <w:sz w:val="16"/>
      <w:szCs w:val="16"/>
    </w:rPr>
  </w:style>
  <w:style w:type="paragraph" w:styleId="CommentText">
    <w:name w:val="annotation text"/>
    <w:basedOn w:val="Normal"/>
    <w:link w:val="CommentTextChar"/>
    <w:uiPriority w:val="99"/>
    <w:unhideWhenUsed/>
    <w:rsid w:val="00BF013B"/>
    <w:rPr>
      <w:sz w:val="20"/>
      <w:szCs w:val="20"/>
    </w:rPr>
  </w:style>
  <w:style w:type="character" w:customStyle="1" w:styleId="CommentTextChar">
    <w:name w:val="Comment Text Char"/>
    <w:basedOn w:val="DefaultParagraphFont"/>
    <w:link w:val="CommentText"/>
    <w:uiPriority w:val="99"/>
    <w:rsid w:val="00BF01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13B"/>
    <w:rPr>
      <w:b/>
      <w:bCs/>
    </w:rPr>
  </w:style>
  <w:style w:type="character" w:customStyle="1" w:styleId="CommentSubjectChar">
    <w:name w:val="Comment Subject Char"/>
    <w:basedOn w:val="CommentTextChar"/>
    <w:link w:val="CommentSubject"/>
    <w:uiPriority w:val="99"/>
    <w:semiHidden/>
    <w:rsid w:val="00BF013B"/>
    <w:rPr>
      <w:rFonts w:ascii="Times New Roman" w:eastAsia="Times New Roman" w:hAnsi="Times New Roman" w:cs="Times New Roman"/>
      <w:b/>
      <w:bCs/>
      <w:sz w:val="20"/>
      <w:szCs w:val="20"/>
    </w:rPr>
  </w:style>
  <w:style w:type="paragraph" w:styleId="Revision">
    <w:name w:val="Revision"/>
    <w:hidden/>
    <w:uiPriority w:val="99"/>
    <w:semiHidden/>
    <w:rsid w:val="00A81311"/>
    <w:rPr>
      <w:rFonts w:ascii="Times New Roman" w:eastAsia="Times New Roman" w:hAnsi="Times New Roman" w:cs="Times New Roman"/>
    </w:rPr>
  </w:style>
  <w:style w:type="paragraph" w:customStyle="1" w:styleId="Default">
    <w:name w:val="Default"/>
    <w:rsid w:val="00275438"/>
    <w:pPr>
      <w:autoSpaceDE w:val="0"/>
      <w:autoSpaceDN w:val="0"/>
      <w:adjustRightInd w:val="0"/>
    </w:pPr>
    <w:rPr>
      <w:rFonts w:ascii="Tahoma" w:hAnsi="Tahoma" w:cs="Tahoma"/>
      <w:color w:val="000000"/>
    </w:rPr>
  </w:style>
  <w:style w:type="paragraph" w:customStyle="1" w:styleId="paragraph">
    <w:name w:val="paragraph"/>
    <w:basedOn w:val="Normal"/>
    <w:rsid w:val="00BF772A"/>
    <w:pPr>
      <w:spacing w:before="100" w:beforeAutospacing="1" w:after="100" w:afterAutospacing="1"/>
    </w:pPr>
  </w:style>
  <w:style w:type="character" w:customStyle="1" w:styleId="normaltextrun">
    <w:name w:val="normaltextrun"/>
    <w:basedOn w:val="DefaultParagraphFont"/>
    <w:rsid w:val="00BF772A"/>
  </w:style>
  <w:style w:type="character" w:customStyle="1" w:styleId="eop">
    <w:name w:val="eop"/>
    <w:basedOn w:val="DefaultParagraphFont"/>
    <w:rsid w:val="00BF772A"/>
  </w:style>
  <w:style w:type="character" w:customStyle="1" w:styleId="spellingerror">
    <w:name w:val="spellingerror"/>
    <w:basedOn w:val="DefaultParagraphFont"/>
    <w:rsid w:val="00F22835"/>
  </w:style>
  <w:style w:type="character" w:styleId="FollowedHyperlink">
    <w:name w:val="FollowedHyperlink"/>
    <w:basedOn w:val="DefaultParagraphFont"/>
    <w:uiPriority w:val="99"/>
    <w:semiHidden/>
    <w:unhideWhenUsed/>
    <w:rsid w:val="002F6C70"/>
    <w:rPr>
      <w:color w:val="954F72" w:themeColor="followedHyperlink"/>
      <w:u w:val="single"/>
    </w:rPr>
  </w:style>
  <w:style w:type="paragraph" w:styleId="Footer">
    <w:name w:val="footer"/>
    <w:basedOn w:val="Normal"/>
    <w:link w:val="FooterChar"/>
    <w:uiPriority w:val="99"/>
    <w:unhideWhenUsed/>
    <w:rsid w:val="00AD6366"/>
    <w:pPr>
      <w:tabs>
        <w:tab w:val="center" w:pos="4680"/>
        <w:tab w:val="right" w:pos="9360"/>
      </w:tabs>
    </w:pPr>
  </w:style>
  <w:style w:type="character" w:customStyle="1" w:styleId="FooterChar">
    <w:name w:val="Footer Char"/>
    <w:basedOn w:val="DefaultParagraphFont"/>
    <w:link w:val="Footer"/>
    <w:uiPriority w:val="99"/>
    <w:rsid w:val="00AD6366"/>
    <w:rPr>
      <w:rFonts w:ascii="Times New Roman" w:eastAsia="Times New Roman" w:hAnsi="Times New Roman" w:cs="Times New Roman"/>
    </w:rPr>
  </w:style>
  <w:style w:type="character" w:styleId="PageNumber">
    <w:name w:val="page number"/>
    <w:basedOn w:val="DefaultParagraphFont"/>
    <w:uiPriority w:val="99"/>
    <w:semiHidden/>
    <w:unhideWhenUsed/>
    <w:rsid w:val="00AD6366"/>
  </w:style>
  <w:style w:type="paragraph" w:styleId="Header">
    <w:name w:val="header"/>
    <w:basedOn w:val="Normal"/>
    <w:link w:val="HeaderChar"/>
    <w:uiPriority w:val="99"/>
    <w:unhideWhenUsed/>
    <w:rsid w:val="00690770"/>
    <w:pPr>
      <w:tabs>
        <w:tab w:val="center" w:pos="4680"/>
        <w:tab w:val="right" w:pos="9360"/>
      </w:tabs>
    </w:pPr>
  </w:style>
  <w:style w:type="character" w:customStyle="1" w:styleId="HeaderChar">
    <w:name w:val="Header Char"/>
    <w:basedOn w:val="DefaultParagraphFont"/>
    <w:link w:val="Header"/>
    <w:uiPriority w:val="99"/>
    <w:rsid w:val="00690770"/>
    <w:rPr>
      <w:rFonts w:ascii="Times New Roman" w:eastAsia="Times New Roman" w:hAnsi="Times New Roman" w:cs="Times New Roman"/>
    </w:rPr>
  </w:style>
  <w:style w:type="character" w:customStyle="1" w:styleId="Mention2">
    <w:name w:val="Mention2"/>
    <w:basedOn w:val="DefaultParagraphFont"/>
    <w:uiPriority w:val="99"/>
    <w:unhideWhenUsed/>
    <w:rsid w:val="00DE6474"/>
    <w:rPr>
      <w:color w:val="2B579A"/>
      <w:shd w:val="clear" w:color="auto" w:fill="E6E6E6"/>
    </w:rPr>
  </w:style>
  <w:style w:type="character" w:customStyle="1" w:styleId="UnresolvedMention2">
    <w:name w:val="Unresolved Mention2"/>
    <w:basedOn w:val="DefaultParagraphFont"/>
    <w:uiPriority w:val="99"/>
    <w:semiHidden/>
    <w:unhideWhenUsed/>
    <w:rsid w:val="00DE6474"/>
    <w:rPr>
      <w:color w:val="605E5C"/>
      <w:shd w:val="clear" w:color="auto" w:fill="E1DFDD"/>
    </w:rPr>
  </w:style>
  <w:style w:type="character" w:customStyle="1" w:styleId="Mention3">
    <w:name w:val="Mention3"/>
    <w:basedOn w:val="DefaultParagraphFont"/>
    <w:uiPriority w:val="99"/>
    <w:unhideWhenUsed/>
    <w:rsid w:val="00440CEA"/>
    <w:rPr>
      <w:color w:val="2B579A"/>
      <w:shd w:val="clear" w:color="auto" w:fill="E6E6E6"/>
    </w:rPr>
  </w:style>
  <w:style w:type="character" w:customStyle="1" w:styleId="UnresolvedMention3">
    <w:name w:val="Unresolved Mention3"/>
    <w:basedOn w:val="DefaultParagraphFont"/>
    <w:uiPriority w:val="99"/>
    <w:semiHidden/>
    <w:unhideWhenUsed/>
    <w:rsid w:val="004A4AE5"/>
    <w:rPr>
      <w:color w:val="605E5C"/>
      <w:shd w:val="clear" w:color="auto" w:fill="E1DFDD"/>
    </w:rPr>
  </w:style>
  <w:style w:type="character" w:customStyle="1" w:styleId="UnresolvedMention4">
    <w:name w:val="Unresolved Mention4"/>
    <w:basedOn w:val="DefaultParagraphFont"/>
    <w:uiPriority w:val="99"/>
    <w:semiHidden/>
    <w:unhideWhenUsed/>
    <w:rsid w:val="00FF37B0"/>
    <w:rPr>
      <w:color w:val="605E5C"/>
      <w:shd w:val="clear" w:color="auto" w:fill="E1DFDD"/>
    </w:rPr>
  </w:style>
  <w:style w:type="character" w:customStyle="1" w:styleId="UnresolvedMention5">
    <w:name w:val="Unresolved Mention5"/>
    <w:basedOn w:val="DefaultParagraphFont"/>
    <w:uiPriority w:val="99"/>
    <w:unhideWhenUsed/>
    <w:rsid w:val="00832B84"/>
    <w:rPr>
      <w:color w:val="605E5C"/>
      <w:shd w:val="clear" w:color="auto" w:fill="E1DFDD"/>
    </w:rPr>
  </w:style>
  <w:style w:type="character" w:customStyle="1" w:styleId="Mention4">
    <w:name w:val="Mention4"/>
    <w:basedOn w:val="DefaultParagraphFont"/>
    <w:uiPriority w:val="99"/>
    <w:unhideWhenUsed/>
    <w:rsid w:val="00832B84"/>
    <w:rPr>
      <w:color w:val="2B579A"/>
      <w:shd w:val="clear" w:color="auto" w:fill="E1DFDD"/>
    </w:rPr>
  </w:style>
  <w:style w:type="character" w:customStyle="1" w:styleId="UnresolvedMention6">
    <w:name w:val="Unresolved Mention6"/>
    <w:basedOn w:val="DefaultParagraphFont"/>
    <w:uiPriority w:val="99"/>
    <w:semiHidden/>
    <w:unhideWhenUsed/>
    <w:rsid w:val="00412FD1"/>
    <w:rPr>
      <w:color w:val="605E5C"/>
      <w:shd w:val="clear" w:color="auto" w:fill="E1DFDD"/>
    </w:rPr>
  </w:style>
  <w:style w:type="character" w:customStyle="1" w:styleId="UnresolvedMention60">
    <w:name w:val="Unresolved Mention60"/>
    <w:basedOn w:val="DefaultParagraphFont"/>
    <w:uiPriority w:val="99"/>
    <w:semiHidden/>
    <w:unhideWhenUsed/>
    <w:rsid w:val="00412FD1"/>
    <w:rPr>
      <w:color w:val="605E5C"/>
      <w:shd w:val="clear" w:color="auto" w:fill="E1DFDD"/>
    </w:rPr>
  </w:style>
  <w:style w:type="character" w:customStyle="1" w:styleId="Heading1Char">
    <w:name w:val="Heading 1 Char"/>
    <w:basedOn w:val="DefaultParagraphFont"/>
    <w:link w:val="Heading1"/>
    <w:uiPriority w:val="9"/>
    <w:rsid w:val="005037C7"/>
    <w:rPr>
      <w:rFonts w:ascii="Times New Roman Bold" w:eastAsia="Times New Roman" w:hAnsi="Times New Roman Bold" w:cs="Times New Roman"/>
      <w:b/>
      <w:bCs/>
      <w:smallCaps/>
      <w:sz w:val="32"/>
      <w:szCs w:val="28"/>
    </w:rPr>
  </w:style>
  <w:style w:type="character" w:customStyle="1" w:styleId="Heading2Char">
    <w:name w:val="Heading 2 Char"/>
    <w:basedOn w:val="DefaultParagraphFont"/>
    <w:link w:val="Heading2"/>
    <w:uiPriority w:val="9"/>
    <w:rsid w:val="005975FD"/>
    <w:rPr>
      <w:rFonts w:ascii="Times New Roman Bold" w:eastAsia="Times New Roman" w:hAnsi="Times New Roman Bold" w:cs="Times New Roman"/>
      <w:b/>
      <w:caps/>
      <w:sz w:val="28"/>
      <w:u w:val="single"/>
    </w:rPr>
  </w:style>
  <w:style w:type="character" w:customStyle="1" w:styleId="Heading3Char">
    <w:name w:val="Heading 3 Char"/>
    <w:basedOn w:val="DefaultParagraphFont"/>
    <w:link w:val="Heading3"/>
    <w:uiPriority w:val="9"/>
    <w:rsid w:val="009F1AC0"/>
    <w:rPr>
      <w:rFonts w:ascii="Times New Roman" w:eastAsia="Times New Roman" w:hAnsi="Times New Roman" w:cs="Times New Roman"/>
      <w:b/>
      <w:bCs/>
      <w:sz w:val="28"/>
      <w:szCs w:val="28"/>
    </w:rPr>
  </w:style>
  <w:style w:type="paragraph" w:styleId="Caption">
    <w:name w:val="caption"/>
    <w:basedOn w:val="Normal"/>
    <w:next w:val="Normal"/>
    <w:uiPriority w:val="35"/>
    <w:unhideWhenUsed/>
    <w:qFormat/>
    <w:rsid w:val="008900B5"/>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50354F"/>
    <w:rPr>
      <w:color w:val="605E5C"/>
      <w:shd w:val="clear" w:color="auto" w:fill="E1DFDD"/>
    </w:rPr>
  </w:style>
  <w:style w:type="character" w:customStyle="1" w:styleId="Heading4Char">
    <w:name w:val="Heading 4 Char"/>
    <w:basedOn w:val="DefaultParagraphFont"/>
    <w:link w:val="Heading4"/>
    <w:uiPriority w:val="9"/>
    <w:rsid w:val="005251C2"/>
    <w:rPr>
      <w:rFonts w:ascii="Times New Roman" w:eastAsiaTheme="majorEastAsia" w:hAnsi="Times New Roman" w:cstheme="majorBidi"/>
      <w:b/>
      <w:iCs/>
      <w:color w:val="000000" w:themeColor="text1"/>
      <w:sz w:val="28"/>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7256">
      <w:bodyDiv w:val="1"/>
      <w:marLeft w:val="0"/>
      <w:marRight w:val="0"/>
      <w:marTop w:val="0"/>
      <w:marBottom w:val="0"/>
      <w:divBdr>
        <w:top w:val="none" w:sz="0" w:space="0" w:color="auto"/>
        <w:left w:val="none" w:sz="0" w:space="0" w:color="auto"/>
        <w:bottom w:val="none" w:sz="0" w:space="0" w:color="auto"/>
        <w:right w:val="none" w:sz="0" w:space="0" w:color="auto"/>
      </w:divBdr>
    </w:div>
    <w:div w:id="39787995">
      <w:bodyDiv w:val="1"/>
      <w:marLeft w:val="0"/>
      <w:marRight w:val="0"/>
      <w:marTop w:val="0"/>
      <w:marBottom w:val="0"/>
      <w:divBdr>
        <w:top w:val="none" w:sz="0" w:space="0" w:color="auto"/>
        <w:left w:val="none" w:sz="0" w:space="0" w:color="auto"/>
        <w:bottom w:val="none" w:sz="0" w:space="0" w:color="auto"/>
        <w:right w:val="none" w:sz="0" w:space="0" w:color="auto"/>
      </w:divBdr>
    </w:div>
    <w:div w:id="58986480">
      <w:bodyDiv w:val="1"/>
      <w:marLeft w:val="0"/>
      <w:marRight w:val="0"/>
      <w:marTop w:val="0"/>
      <w:marBottom w:val="0"/>
      <w:divBdr>
        <w:top w:val="none" w:sz="0" w:space="0" w:color="auto"/>
        <w:left w:val="none" w:sz="0" w:space="0" w:color="auto"/>
        <w:bottom w:val="none" w:sz="0" w:space="0" w:color="auto"/>
        <w:right w:val="none" w:sz="0" w:space="0" w:color="auto"/>
      </w:divBdr>
    </w:div>
    <w:div w:id="65036244">
      <w:bodyDiv w:val="1"/>
      <w:marLeft w:val="0"/>
      <w:marRight w:val="0"/>
      <w:marTop w:val="0"/>
      <w:marBottom w:val="0"/>
      <w:divBdr>
        <w:top w:val="none" w:sz="0" w:space="0" w:color="auto"/>
        <w:left w:val="none" w:sz="0" w:space="0" w:color="auto"/>
        <w:bottom w:val="none" w:sz="0" w:space="0" w:color="auto"/>
        <w:right w:val="none" w:sz="0" w:space="0" w:color="auto"/>
      </w:divBdr>
    </w:div>
    <w:div w:id="89132563">
      <w:bodyDiv w:val="1"/>
      <w:marLeft w:val="0"/>
      <w:marRight w:val="0"/>
      <w:marTop w:val="0"/>
      <w:marBottom w:val="0"/>
      <w:divBdr>
        <w:top w:val="none" w:sz="0" w:space="0" w:color="auto"/>
        <w:left w:val="none" w:sz="0" w:space="0" w:color="auto"/>
        <w:bottom w:val="none" w:sz="0" w:space="0" w:color="auto"/>
        <w:right w:val="none" w:sz="0" w:space="0" w:color="auto"/>
      </w:divBdr>
    </w:div>
    <w:div w:id="106891951">
      <w:bodyDiv w:val="1"/>
      <w:marLeft w:val="0"/>
      <w:marRight w:val="0"/>
      <w:marTop w:val="0"/>
      <w:marBottom w:val="0"/>
      <w:divBdr>
        <w:top w:val="none" w:sz="0" w:space="0" w:color="auto"/>
        <w:left w:val="none" w:sz="0" w:space="0" w:color="auto"/>
        <w:bottom w:val="none" w:sz="0" w:space="0" w:color="auto"/>
        <w:right w:val="none" w:sz="0" w:space="0" w:color="auto"/>
      </w:divBdr>
    </w:div>
    <w:div w:id="125973294">
      <w:bodyDiv w:val="1"/>
      <w:marLeft w:val="0"/>
      <w:marRight w:val="0"/>
      <w:marTop w:val="0"/>
      <w:marBottom w:val="0"/>
      <w:divBdr>
        <w:top w:val="none" w:sz="0" w:space="0" w:color="auto"/>
        <w:left w:val="none" w:sz="0" w:space="0" w:color="auto"/>
        <w:bottom w:val="none" w:sz="0" w:space="0" w:color="auto"/>
        <w:right w:val="none" w:sz="0" w:space="0" w:color="auto"/>
      </w:divBdr>
    </w:div>
    <w:div w:id="136263860">
      <w:bodyDiv w:val="1"/>
      <w:marLeft w:val="0"/>
      <w:marRight w:val="0"/>
      <w:marTop w:val="0"/>
      <w:marBottom w:val="0"/>
      <w:divBdr>
        <w:top w:val="none" w:sz="0" w:space="0" w:color="auto"/>
        <w:left w:val="none" w:sz="0" w:space="0" w:color="auto"/>
        <w:bottom w:val="none" w:sz="0" w:space="0" w:color="auto"/>
        <w:right w:val="none" w:sz="0" w:space="0" w:color="auto"/>
      </w:divBdr>
    </w:div>
    <w:div w:id="150954402">
      <w:bodyDiv w:val="1"/>
      <w:marLeft w:val="0"/>
      <w:marRight w:val="0"/>
      <w:marTop w:val="0"/>
      <w:marBottom w:val="0"/>
      <w:divBdr>
        <w:top w:val="none" w:sz="0" w:space="0" w:color="auto"/>
        <w:left w:val="none" w:sz="0" w:space="0" w:color="auto"/>
        <w:bottom w:val="none" w:sz="0" w:space="0" w:color="auto"/>
        <w:right w:val="none" w:sz="0" w:space="0" w:color="auto"/>
      </w:divBdr>
    </w:div>
    <w:div w:id="162595553">
      <w:bodyDiv w:val="1"/>
      <w:marLeft w:val="0"/>
      <w:marRight w:val="0"/>
      <w:marTop w:val="0"/>
      <w:marBottom w:val="0"/>
      <w:divBdr>
        <w:top w:val="none" w:sz="0" w:space="0" w:color="auto"/>
        <w:left w:val="none" w:sz="0" w:space="0" w:color="auto"/>
        <w:bottom w:val="none" w:sz="0" w:space="0" w:color="auto"/>
        <w:right w:val="none" w:sz="0" w:space="0" w:color="auto"/>
      </w:divBdr>
    </w:div>
    <w:div w:id="180701404">
      <w:bodyDiv w:val="1"/>
      <w:marLeft w:val="0"/>
      <w:marRight w:val="0"/>
      <w:marTop w:val="0"/>
      <w:marBottom w:val="0"/>
      <w:divBdr>
        <w:top w:val="none" w:sz="0" w:space="0" w:color="auto"/>
        <w:left w:val="none" w:sz="0" w:space="0" w:color="auto"/>
        <w:bottom w:val="none" w:sz="0" w:space="0" w:color="auto"/>
        <w:right w:val="none" w:sz="0" w:space="0" w:color="auto"/>
      </w:divBdr>
    </w:div>
    <w:div w:id="182523134">
      <w:bodyDiv w:val="1"/>
      <w:marLeft w:val="0"/>
      <w:marRight w:val="0"/>
      <w:marTop w:val="0"/>
      <w:marBottom w:val="0"/>
      <w:divBdr>
        <w:top w:val="none" w:sz="0" w:space="0" w:color="auto"/>
        <w:left w:val="none" w:sz="0" w:space="0" w:color="auto"/>
        <w:bottom w:val="none" w:sz="0" w:space="0" w:color="auto"/>
        <w:right w:val="none" w:sz="0" w:space="0" w:color="auto"/>
      </w:divBdr>
    </w:div>
    <w:div w:id="196965888">
      <w:bodyDiv w:val="1"/>
      <w:marLeft w:val="0"/>
      <w:marRight w:val="0"/>
      <w:marTop w:val="0"/>
      <w:marBottom w:val="0"/>
      <w:divBdr>
        <w:top w:val="none" w:sz="0" w:space="0" w:color="auto"/>
        <w:left w:val="none" w:sz="0" w:space="0" w:color="auto"/>
        <w:bottom w:val="none" w:sz="0" w:space="0" w:color="auto"/>
        <w:right w:val="none" w:sz="0" w:space="0" w:color="auto"/>
      </w:divBdr>
    </w:div>
    <w:div w:id="207961477">
      <w:bodyDiv w:val="1"/>
      <w:marLeft w:val="0"/>
      <w:marRight w:val="0"/>
      <w:marTop w:val="0"/>
      <w:marBottom w:val="0"/>
      <w:divBdr>
        <w:top w:val="none" w:sz="0" w:space="0" w:color="auto"/>
        <w:left w:val="none" w:sz="0" w:space="0" w:color="auto"/>
        <w:bottom w:val="none" w:sz="0" w:space="0" w:color="auto"/>
        <w:right w:val="none" w:sz="0" w:space="0" w:color="auto"/>
      </w:divBdr>
    </w:div>
    <w:div w:id="212348406">
      <w:bodyDiv w:val="1"/>
      <w:marLeft w:val="0"/>
      <w:marRight w:val="0"/>
      <w:marTop w:val="0"/>
      <w:marBottom w:val="0"/>
      <w:divBdr>
        <w:top w:val="none" w:sz="0" w:space="0" w:color="auto"/>
        <w:left w:val="none" w:sz="0" w:space="0" w:color="auto"/>
        <w:bottom w:val="none" w:sz="0" w:space="0" w:color="auto"/>
        <w:right w:val="none" w:sz="0" w:space="0" w:color="auto"/>
      </w:divBdr>
    </w:div>
    <w:div w:id="215776161">
      <w:bodyDiv w:val="1"/>
      <w:marLeft w:val="0"/>
      <w:marRight w:val="0"/>
      <w:marTop w:val="0"/>
      <w:marBottom w:val="0"/>
      <w:divBdr>
        <w:top w:val="none" w:sz="0" w:space="0" w:color="auto"/>
        <w:left w:val="none" w:sz="0" w:space="0" w:color="auto"/>
        <w:bottom w:val="none" w:sz="0" w:space="0" w:color="auto"/>
        <w:right w:val="none" w:sz="0" w:space="0" w:color="auto"/>
      </w:divBdr>
    </w:div>
    <w:div w:id="219368028">
      <w:bodyDiv w:val="1"/>
      <w:marLeft w:val="0"/>
      <w:marRight w:val="0"/>
      <w:marTop w:val="0"/>
      <w:marBottom w:val="0"/>
      <w:divBdr>
        <w:top w:val="none" w:sz="0" w:space="0" w:color="auto"/>
        <w:left w:val="none" w:sz="0" w:space="0" w:color="auto"/>
        <w:bottom w:val="none" w:sz="0" w:space="0" w:color="auto"/>
        <w:right w:val="none" w:sz="0" w:space="0" w:color="auto"/>
      </w:divBdr>
    </w:div>
    <w:div w:id="243491959">
      <w:bodyDiv w:val="1"/>
      <w:marLeft w:val="0"/>
      <w:marRight w:val="0"/>
      <w:marTop w:val="0"/>
      <w:marBottom w:val="0"/>
      <w:divBdr>
        <w:top w:val="none" w:sz="0" w:space="0" w:color="auto"/>
        <w:left w:val="none" w:sz="0" w:space="0" w:color="auto"/>
        <w:bottom w:val="none" w:sz="0" w:space="0" w:color="auto"/>
        <w:right w:val="none" w:sz="0" w:space="0" w:color="auto"/>
      </w:divBdr>
    </w:div>
    <w:div w:id="286860000">
      <w:bodyDiv w:val="1"/>
      <w:marLeft w:val="0"/>
      <w:marRight w:val="0"/>
      <w:marTop w:val="0"/>
      <w:marBottom w:val="0"/>
      <w:divBdr>
        <w:top w:val="none" w:sz="0" w:space="0" w:color="auto"/>
        <w:left w:val="none" w:sz="0" w:space="0" w:color="auto"/>
        <w:bottom w:val="none" w:sz="0" w:space="0" w:color="auto"/>
        <w:right w:val="none" w:sz="0" w:space="0" w:color="auto"/>
      </w:divBdr>
    </w:div>
    <w:div w:id="308368134">
      <w:bodyDiv w:val="1"/>
      <w:marLeft w:val="0"/>
      <w:marRight w:val="0"/>
      <w:marTop w:val="0"/>
      <w:marBottom w:val="0"/>
      <w:divBdr>
        <w:top w:val="none" w:sz="0" w:space="0" w:color="auto"/>
        <w:left w:val="none" w:sz="0" w:space="0" w:color="auto"/>
        <w:bottom w:val="none" w:sz="0" w:space="0" w:color="auto"/>
        <w:right w:val="none" w:sz="0" w:space="0" w:color="auto"/>
      </w:divBdr>
    </w:div>
    <w:div w:id="321930601">
      <w:bodyDiv w:val="1"/>
      <w:marLeft w:val="0"/>
      <w:marRight w:val="0"/>
      <w:marTop w:val="0"/>
      <w:marBottom w:val="0"/>
      <w:divBdr>
        <w:top w:val="none" w:sz="0" w:space="0" w:color="auto"/>
        <w:left w:val="none" w:sz="0" w:space="0" w:color="auto"/>
        <w:bottom w:val="none" w:sz="0" w:space="0" w:color="auto"/>
        <w:right w:val="none" w:sz="0" w:space="0" w:color="auto"/>
      </w:divBdr>
    </w:div>
    <w:div w:id="368261173">
      <w:bodyDiv w:val="1"/>
      <w:marLeft w:val="0"/>
      <w:marRight w:val="0"/>
      <w:marTop w:val="0"/>
      <w:marBottom w:val="0"/>
      <w:divBdr>
        <w:top w:val="none" w:sz="0" w:space="0" w:color="auto"/>
        <w:left w:val="none" w:sz="0" w:space="0" w:color="auto"/>
        <w:bottom w:val="none" w:sz="0" w:space="0" w:color="auto"/>
        <w:right w:val="none" w:sz="0" w:space="0" w:color="auto"/>
      </w:divBdr>
    </w:div>
    <w:div w:id="372658753">
      <w:bodyDiv w:val="1"/>
      <w:marLeft w:val="0"/>
      <w:marRight w:val="0"/>
      <w:marTop w:val="0"/>
      <w:marBottom w:val="0"/>
      <w:divBdr>
        <w:top w:val="none" w:sz="0" w:space="0" w:color="auto"/>
        <w:left w:val="none" w:sz="0" w:space="0" w:color="auto"/>
        <w:bottom w:val="none" w:sz="0" w:space="0" w:color="auto"/>
        <w:right w:val="none" w:sz="0" w:space="0" w:color="auto"/>
      </w:divBdr>
    </w:div>
    <w:div w:id="394545918">
      <w:bodyDiv w:val="1"/>
      <w:marLeft w:val="0"/>
      <w:marRight w:val="0"/>
      <w:marTop w:val="0"/>
      <w:marBottom w:val="0"/>
      <w:divBdr>
        <w:top w:val="none" w:sz="0" w:space="0" w:color="auto"/>
        <w:left w:val="none" w:sz="0" w:space="0" w:color="auto"/>
        <w:bottom w:val="none" w:sz="0" w:space="0" w:color="auto"/>
        <w:right w:val="none" w:sz="0" w:space="0" w:color="auto"/>
      </w:divBdr>
    </w:div>
    <w:div w:id="435562215">
      <w:bodyDiv w:val="1"/>
      <w:marLeft w:val="0"/>
      <w:marRight w:val="0"/>
      <w:marTop w:val="0"/>
      <w:marBottom w:val="0"/>
      <w:divBdr>
        <w:top w:val="none" w:sz="0" w:space="0" w:color="auto"/>
        <w:left w:val="none" w:sz="0" w:space="0" w:color="auto"/>
        <w:bottom w:val="none" w:sz="0" w:space="0" w:color="auto"/>
        <w:right w:val="none" w:sz="0" w:space="0" w:color="auto"/>
      </w:divBdr>
    </w:div>
    <w:div w:id="442581689">
      <w:bodyDiv w:val="1"/>
      <w:marLeft w:val="0"/>
      <w:marRight w:val="0"/>
      <w:marTop w:val="0"/>
      <w:marBottom w:val="0"/>
      <w:divBdr>
        <w:top w:val="none" w:sz="0" w:space="0" w:color="auto"/>
        <w:left w:val="none" w:sz="0" w:space="0" w:color="auto"/>
        <w:bottom w:val="none" w:sz="0" w:space="0" w:color="auto"/>
        <w:right w:val="none" w:sz="0" w:space="0" w:color="auto"/>
      </w:divBdr>
    </w:div>
    <w:div w:id="455874647">
      <w:bodyDiv w:val="1"/>
      <w:marLeft w:val="0"/>
      <w:marRight w:val="0"/>
      <w:marTop w:val="0"/>
      <w:marBottom w:val="0"/>
      <w:divBdr>
        <w:top w:val="none" w:sz="0" w:space="0" w:color="auto"/>
        <w:left w:val="none" w:sz="0" w:space="0" w:color="auto"/>
        <w:bottom w:val="none" w:sz="0" w:space="0" w:color="auto"/>
        <w:right w:val="none" w:sz="0" w:space="0" w:color="auto"/>
      </w:divBdr>
    </w:div>
    <w:div w:id="500514152">
      <w:bodyDiv w:val="1"/>
      <w:marLeft w:val="0"/>
      <w:marRight w:val="0"/>
      <w:marTop w:val="0"/>
      <w:marBottom w:val="0"/>
      <w:divBdr>
        <w:top w:val="none" w:sz="0" w:space="0" w:color="auto"/>
        <w:left w:val="none" w:sz="0" w:space="0" w:color="auto"/>
        <w:bottom w:val="none" w:sz="0" w:space="0" w:color="auto"/>
        <w:right w:val="none" w:sz="0" w:space="0" w:color="auto"/>
      </w:divBdr>
    </w:div>
    <w:div w:id="504249470">
      <w:bodyDiv w:val="1"/>
      <w:marLeft w:val="0"/>
      <w:marRight w:val="0"/>
      <w:marTop w:val="0"/>
      <w:marBottom w:val="0"/>
      <w:divBdr>
        <w:top w:val="none" w:sz="0" w:space="0" w:color="auto"/>
        <w:left w:val="none" w:sz="0" w:space="0" w:color="auto"/>
        <w:bottom w:val="none" w:sz="0" w:space="0" w:color="auto"/>
        <w:right w:val="none" w:sz="0" w:space="0" w:color="auto"/>
      </w:divBdr>
    </w:div>
    <w:div w:id="514270236">
      <w:bodyDiv w:val="1"/>
      <w:marLeft w:val="0"/>
      <w:marRight w:val="0"/>
      <w:marTop w:val="0"/>
      <w:marBottom w:val="0"/>
      <w:divBdr>
        <w:top w:val="none" w:sz="0" w:space="0" w:color="auto"/>
        <w:left w:val="none" w:sz="0" w:space="0" w:color="auto"/>
        <w:bottom w:val="none" w:sz="0" w:space="0" w:color="auto"/>
        <w:right w:val="none" w:sz="0" w:space="0" w:color="auto"/>
      </w:divBdr>
    </w:div>
    <w:div w:id="520512073">
      <w:bodyDiv w:val="1"/>
      <w:marLeft w:val="0"/>
      <w:marRight w:val="0"/>
      <w:marTop w:val="0"/>
      <w:marBottom w:val="0"/>
      <w:divBdr>
        <w:top w:val="none" w:sz="0" w:space="0" w:color="auto"/>
        <w:left w:val="none" w:sz="0" w:space="0" w:color="auto"/>
        <w:bottom w:val="none" w:sz="0" w:space="0" w:color="auto"/>
        <w:right w:val="none" w:sz="0" w:space="0" w:color="auto"/>
      </w:divBdr>
    </w:div>
    <w:div w:id="529338108">
      <w:bodyDiv w:val="1"/>
      <w:marLeft w:val="0"/>
      <w:marRight w:val="0"/>
      <w:marTop w:val="0"/>
      <w:marBottom w:val="0"/>
      <w:divBdr>
        <w:top w:val="none" w:sz="0" w:space="0" w:color="auto"/>
        <w:left w:val="none" w:sz="0" w:space="0" w:color="auto"/>
        <w:bottom w:val="none" w:sz="0" w:space="0" w:color="auto"/>
        <w:right w:val="none" w:sz="0" w:space="0" w:color="auto"/>
      </w:divBdr>
    </w:div>
    <w:div w:id="540023238">
      <w:bodyDiv w:val="1"/>
      <w:marLeft w:val="0"/>
      <w:marRight w:val="0"/>
      <w:marTop w:val="0"/>
      <w:marBottom w:val="0"/>
      <w:divBdr>
        <w:top w:val="none" w:sz="0" w:space="0" w:color="auto"/>
        <w:left w:val="none" w:sz="0" w:space="0" w:color="auto"/>
        <w:bottom w:val="none" w:sz="0" w:space="0" w:color="auto"/>
        <w:right w:val="none" w:sz="0" w:space="0" w:color="auto"/>
      </w:divBdr>
    </w:div>
    <w:div w:id="546797125">
      <w:bodyDiv w:val="1"/>
      <w:marLeft w:val="0"/>
      <w:marRight w:val="0"/>
      <w:marTop w:val="0"/>
      <w:marBottom w:val="0"/>
      <w:divBdr>
        <w:top w:val="none" w:sz="0" w:space="0" w:color="auto"/>
        <w:left w:val="none" w:sz="0" w:space="0" w:color="auto"/>
        <w:bottom w:val="none" w:sz="0" w:space="0" w:color="auto"/>
        <w:right w:val="none" w:sz="0" w:space="0" w:color="auto"/>
      </w:divBdr>
    </w:div>
    <w:div w:id="556671042">
      <w:bodyDiv w:val="1"/>
      <w:marLeft w:val="0"/>
      <w:marRight w:val="0"/>
      <w:marTop w:val="0"/>
      <w:marBottom w:val="0"/>
      <w:divBdr>
        <w:top w:val="none" w:sz="0" w:space="0" w:color="auto"/>
        <w:left w:val="none" w:sz="0" w:space="0" w:color="auto"/>
        <w:bottom w:val="none" w:sz="0" w:space="0" w:color="auto"/>
        <w:right w:val="none" w:sz="0" w:space="0" w:color="auto"/>
      </w:divBdr>
    </w:div>
    <w:div w:id="581567690">
      <w:bodyDiv w:val="1"/>
      <w:marLeft w:val="0"/>
      <w:marRight w:val="0"/>
      <w:marTop w:val="0"/>
      <w:marBottom w:val="0"/>
      <w:divBdr>
        <w:top w:val="none" w:sz="0" w:space="0" w:color="auto"/>
        <w:left w:val="none" w:sz="0" w:space="0" w:color="auto"/>
        <w:bottom w:val="none" w:sz="0" w:space="0" w:color="auto"/>
        <w:right w:val="none" w:sz="0" w:space="0" w:color="auto"/>
      </w:divBdr>
    </w:div>
    <w:div w:id="583800270">
      <w:bodyDiv w:val="1"/>
      <w:marLeft w:val="0"/>
      <w:marRight w:val="0"/>
      <w:marTop w:val="0"/>
      <w:marBottom w:val="0"/>
      <w:divBdr>
        <w:top w:val="none" w:sz="0" w:space="0" w:color="auto"/>
        <w:left w:val="none" w:sz="0" w:space="0" w:color="auto"/>
        <w:bottom w:val="none" w:sz="0" w:space="0" w:color="auto"/>
        <w:right w:val="none" w:sz="0" w:space="0" w:color="auto"/>
      </w:divBdr>
    </w:div>
    <w:div w:id="627931328">
      <w:bodyDiv w:val="1"/>
      <w:marLeft w:val="0"/>
      <w:marRight w:val="0"/>
      <w:marTop w:val="0"/>
      <w:marBottom w:val="0"/>
      <w:divBdr>
        <w:top w:val="none" w:sz="0" w:space="0" w:color="auto"/>
        <w:left w:val="none" w:sz="0" w:space="0" w:color="auto"/>
        <w:bottom w:val="none" w:sz="0" w:space="0" w:color="auto"/>
        <w:right w:val="none" w:sz="0" w:space="0" w:color="auto"/>
      </w:divBdr>
    </w:div>
    <w:div w:id="629094603">
      <w:bodyDiv w:val="1"/>
      <w:marLeft w:val="0"/>
      <w:marRight w:val="0"/>
      <w:marTop w:val="0"/>
      <w:marBottom w:val="0"/>
      <w:divBdr>
        <w:top w:val="none" w:sz="0" w:space="0" w:color="auto"/>
        <w:left w:val="none" w:sz="0" w:space="0" w:color="auto"/>
        <w:bottom w:val="none" w:sz="0" w:space="0" w:color="auto"/>
        <w:right w:val="none" w:sz="0" w:space="0" w:color="auto"/>
      </w:divBdr>
    </w:div>
    <w:div w:id="678581187">
      <w:bodyDiv w:val="1"/>
      <w:marLeft w:val="0"/>
      <w:marRight w:val="0"/>
      <w:marTop w:val="0"/>
      <w:marBottom w:val="0"/>
      <w:divBdr>
        <w:top w:val="none" w:sz="0" w:space="0" w:color="auto"/>
        <w:left w:val="none" w:sz="0" w:space="0" w:color="auto"/>
        <w:bottom w:val="none" w:sz="0" w:space="0" w:color="auto"/>
        <w:right w:val="none" w:sz="0" w:space="0" w:color="auto"/>
      </w:divBdr>
    </w:div>
    <w:div w:id="680468700">
      <w:bodyDiv w:val="1"/>
      <w:marLeft w:val="0"/>
      <w:marRight w:val="0"/>
      <w:marTop w:val="0"/>
      <w:marBottom w:val="0"/>
      <w:divBdr>
        <w:top w:val="none" w:sz="0" w:space="0" w:color="auto"/>
        <w:left w:val="none" w:sz="0" w:space="0" w:color="auto"/>
        <w:bottom w:val="none" w:sz="0" w:space="0" w:color="auto"/>
        <w:right w:val="none" w:sz="0" w:space="0" w:color="auto"/>
      </w:divBdr>
    </w:div>
    <w:div w:id="695497009">
      <w:bodyDiv w:val="1"/>
      <w:marLeft w:val="0"/>
      <w:marRight w:val="0"/>
      <w:marTop w:val="0"/>
      <w:marBottom w:val="0"/>
      <w:divBdr>
        <w:top w:val="none" w:sz="0" w:space="0" w:color="auto"/>
        <w:left w:val="none" w:sz="0" w:space="0" w:color="auto"/>
        <w:bottom w:val="none" w:sz="0" w:space="0" w:color="auto"/>
        <w:right w:val="none" w:sz="0" w:space="0" w:color="auto"/>
      </w:divBdr>
    </w:div>
    <w:div w:id="714890447">
      <w:bodyDiv w:val="1"/>
      <w:marLeft w:val="0"/>
      <w:marRight w:val="0"/>
      <w:marTop w:val="0"/>
      <w:marBottom w:val="0"/>
      <w:divBdr>
        <w:top w:val="none" w:sz="0" w:space="0" w:color="auto"/>
        <w:left w:val="none" w:sz="0" w:space="0" w:color="auto"/>
        <w:bottom w:val="none" w:sz="0" w:space="0" w:color="auto"/>
        <w:right w:val="none" w:sz="0" w:space="0" w:color="auto"/>
      </w:divBdr>
    </w:div>
    <w:div w:id="737477744">
      <w:bodyDiv w:val="1"/>
      <w:marLeft w:val="0"/>
      <w:marRight w:val="0"/>
      <w:marTop w:val="0"/>
      <w:marBottom w:val="0"/>
      <w:divBdr>
        <w:top w:val="none" w:sz="0" w:space="0" w:color="auto"/>
        <w:left w:val="none" w:sz="0" w:space="0" w:color="auto"/>
        <w:bottom w:val="none" w:sz="0" w:space="0" w:color="auto"/>
        <w:right w:val="none" w:sz="0" w:space="0" w:color="auto"/>
      </w:divBdr>
    </w:div>
    <w:div w:id="782387636">
      <w:bodyDiv w:val="1"/>
      <w:marLeft w:val="0"/>
      <w:marRight w:val="0"/>
      <w:marTop w:val="0"/>
      <w:marBottom w:val="0"/>
      <w:divBdr>
        <w:top w:val="none" w:sz="0" w:space="0" w:color="auto"/>
        <w:left w:val="none" w:sz="0" w:space="0" w:color="auto"/>
        <w:bottom w:val="none" w:sz="0" w:space="0" w:color="auto"/>
        <w:right w:val="none" w:sz="0" w:space="0" w:color="auto"/>
      </w:divBdr>
    </w:div>
    <w:div w:id="799689855">
      <w:bodyDiv w:val="1"/>
      <w:marLeft w:val="0"/>
      <w:marRight w:val="0"/>
      <w:marTop w:val="0"/>
      <w:marBottom w:val="0"/>
      <w:divBdr>
        <w:top w:val="none" w:sz="0" w:space="0" w:color="auto"/>
        <w:left w:val="none" w:sz="0" w:space="0" w:color="auto"/>
        <w:bottom w:val="none" w:sz="0" w:space="0" w:color="auto"/>
        <w:right w:val="none" w:sz="0" w:space="0" w:color="auto"/>
      </w:divBdr>
    </w:div>
    <w:div w:id="800657071">
      <w:bodyDiv w:val="1"/>
      <w:marLeft w:val="0"/>
      <w:marRight w:val="0"/>
      <w:marTop w:val="0"/>
      <w:marBottom w:val="0"/>
      <w:divBdr>
        <w:top w:val="none" w:sz="0" w:space="0" w:color="auto"/>
        <w:left w:val="none" w:sz="0" w:space="0" w:color="auto"/>
        <w:bottom w:val="none" w:sz="0" w:space="0" w:color="auto"/>
        <w:right w:val="none" w:sz="0" w:space="0" w:color="auto"/>
      </w:divBdr>
    </w:div>
    <w:div w:id="823012189">
      <w:bodyDiv w:val="1"/>
      <w:marLeft w:val="0"/>
      <w:marRight w:val="0"/>
      <w:marTop w:val="0"/>
      <w:marBottom w:val="0"/>
      <w:divBdr>
        <w:top w:val="none" w:sz="0" w:space="0" w:color="auto"/>
        <w:left w:val="none" w:sz="0" w:space="0" w:color="auto"/>
        <w:bottom w:val="none" w:sz="0" w:space="0" w:color="auto"/>
        <w:right w:val="none" w:sz="0" w:space="0" w:color="auto"/>
      </w:divBdr>
    </w:div>
    <w:div w:id="833110498">
      <w:bodyDiv w:val="1"/>
      <w:marLeft w:val="0"/>
      <w:marRight w:val="0"/>
      <w:marTop w:val="0"/>
      <w:marBottom w:val="0"/>
      <w:divBdr>
        <w:top w:val="none" w:sz="0" w:space="0" w:color="auto"/>
        <w:left w:val="none" w:sz="0" w:space="0" w:color="auto"/>
        <w:bottom w:val="none" w:sz="0" w:space="0" w:color="auto"/>
        <w:right w:val="none" w:sz="0" w:space="0" w:color="auto"/>
      </w:divBdr>
    </w:div>
    <w:div w:id="850602790">
      <w:bodyDiv w:val="1"/>
      <w:marLeft w:val="0"/>
      <w:marRight w:val="0"/>
      <w:marTop w:val="0"/>
      <w:marBottom w:val="0"/>
      <w:divBdr>
        <w:top w:val="none" w:sz="0" w:space="0" w:color="auto"/>
        <w:left w:val="none" w:sz="0" w:space="0" w:color="auto"/>
        <w:bottom w:val="none" w:sz="0" w:space="0" w:color="auto"/>
        <w:right w:val="none" w:sz="0" w:space="0" w:color="auto"/>
      </w:divBdr>
    </w:div>
    <w:div w:id="854222387">
      <w:bodyDiv w:val="1"/>
      <w:marLeft w:val="0"/>
      <w:marRight w:val="0"/>
      <w:marTop w:val="0"/>
      <w:marBottom w:val="0"/>
      <w:divBdr>
        <w:top w:val="none" w:sz="0" w:space="0" w:color="auto"/>
        <w:left w:val="none" w:sz="0" w:space="0" w:color="auto"/>
        <w:bottom w:val="none" w:sz="0" w:space="0" w:color="auto"/>
        <w:right w:val="none" w:sz="0" w:space="0" w:color="auto"/>
      </w:divBdr>
    </w:div>
    <w:div w:id="856430358">
      <w:bodyDiv w:val="1"/>
      <w:marLeft w:val="0"/>
      <w:marRight w:val="0"/>
      <w:marTop w:val="0"/>
      <w:marBottom w:val="0"/>
      <w:divBdr>
        <w:top w:val="none" w:sz="0" w:space="0" w:color="auto"/>
        <w:left w:val="none" w:sz="0" w:space="0" w:color="auto"/>
        <w:bottom w:val="none" w:sz="0" w:space="0" w:color="auto"/>
        <w:right w:val="none" w:sz="0" w:space="0" w:color="auto"/>
      </w:divBdr>
    </w:div>
    <w:div w:id="890654575">
      <w:bodyDiv w:val="1"/>
      <w:marLeft w:val="0"/>
      <w:marRight w:val="0"/>
      <w:marTop w:val="0"/>
      <w:marBottom w:val="0"/>
      <w:divBdr>
        <w:top w:val="none" w:sz="0" w:space="0" w:color="auto"/>
        <w:left w:val="none" w:sz="0" w:space="0" w:color="auto"/>
        <w:bottom w:val="none" w:sz="0" w:space="0" w:color="auto"/>
        <w:right w:val="none" w:sz="0" w:space="0" w:color="auto"/>
      </w:divBdr>
    </w:div>
    <w:div w:id="897937638">
      <w:bodyDiv w:val="1"/>
      <w:marLeft w:val="0"/>
      <w:marRight w:val="0"/>
      <w:marTop w:val="0"/>
      <w:marBottom w:val="0"/>
      <w:divBdr>
        <w:top w:val="none" w:sz="0" w:space="0" w:color="auto"/>
        <w:left w:val="none" w:sz="0" w:space="0" w:color="auto"/>
        <w:bottom w:val="none" w:sz="0" w:space="0" w:color="auto"/>
        <w:right w:val="none" w:sz="0" w:space="0" w:color="auto"/>
      </w:divBdr>
    </w:div>
    <w:div w:id="903755878">
      <w:bodyDiv w:val="1"/>
      <w:marLeft w:val="0"/>
      <w:marRight w:val="0"/>
      <w:marTop w:val="0"/>
      <w:marBottom w:val="0"/>
      <w:divBdr>
        <w:top w:val="none" w:sz="0" w:space="0" w:color="auto"/>
        <w:left w:val="none" w:sz="0" w:space="0" w:color="auto"/>
        <w:bottom w:val="none" w:sz="0" w:space="0" w:color="auto"/>
        <w:right w:val="none" w:sz="0" w:space="0" w:color="auto"/>
      </w:divBdr>
    </w:div>
    <w:div w:id="909123304">
      <w:bodyDiv w:val="1"/>
      <w:marLeft w:val="0"/>
      <w:marRight w:val="0"/>
      <w:marTop w:val="0"/>
      <w:marBottom w:val="0"/>
      <w:divBdr>
        <w:top w:val="none" w:sz="0" w:space="0" w:color="auto"/>
        <w:left w:val="none" w:sz="0" w:space="0" w:color="auto"/>
        <w:bottom w:val="none" w:sz="0" w:space="0" w:color="auto"/>
        <w:right w:val="none" w:sz="0" w:space="0" w:color="auto"/>
      </w:divBdr>
    </w:div>
    <w:div w:id="917792312">
      <w:bodyDiv w:val="1"/>
      <w:marLeft w:val="0"/>
      <w:marRight w:val="0"/>
      <w:marTop w:val="0"/>
      <w:marBottom w:val="0"/>
      <w:divBdr>
        <w:top w:val="none" w:sz="0" w:space="0" w:color="auto"/>
        <w:left w:val="none" w:sz="0" w:space="0" w:color="auto"/>
        <w:bottom w:val="none" w:sz="0" w:space="0" w:color="auto"/>
        <w:right w:val="none" w:sz="0" w:space="0" w:color="auto"/>
      </w:divBdr>
    </w:div>
    <w:div w:id="953098565">
      <w:bodyDiv w:val="1"/>
      <w:marLeft w:val="0"/>
      <w:marRight w:val="0"/>
      <w:marTop w:val="0"/>
      <w:marBottom w:val="0"/>
      <w:divBdr>
        <w:top w:val="none" w:sz="0" w:space="0" w:color="auto"/>
        <w:left w:val="none" w:sz="0" w:space="0" w:color="auto"/>
        <w:bottom w:val="none" w:sz="0" w:space="0" w:color="auto"/>
        <w:right w:val="none" w:sz="0" w:space="0" w:color="auto"/>
      </w:divBdr>
    </w:div>
    <w:div w:id="962618769">
      <w:bodyDiv w:val="1"/>
      <w:marLeft w:val="0"/>
      <w:marRight w:val="0"/>
      <w:marTop w:val="0"/>
      <w:marBottom w:val="0"/>
      <w:divBdr>
        <w:top w:val="none" w:sz="0" w:space="0" w:color="auto"/>
        <w:left w:val="none" w:sz="0" w:space="0" w:color="auto"/>
        <w:bottom w:val="none" w:sz="0" w:space="0" w:color="auto"/>
        <w:right w:val="none" w:sz="0" w:space="0" w:color="auto"/>
      </w:divBdr>
    </w:div>
    <w:div w:id="981344898">
      <w:bodyDiv w:val="1"/>
      <w:marLeft w:val="0"/>
      <w:marRight w:val="0"/>
      <w:marTop w:val="0"/>
      <w:marBottom w:val="0"/>
      <w:divBdr>
        <w:top w:val="none" w:sz="0" w:space="0" w:color="auto"/>
        <w:left w:val="none" w:sz="0" w:space="0" w:color="auto"/>
        <w:bottom w:val="none" w:sz="0" w:space="0" w:color="auto"/>
        <w:right w:val="none" w:sz="0" w:space="0" w:color="auto"/>
      </w:divBdr>
    </w:div>
    <w:div w:id="1026753597">
      <w:bodyDiv w:val="1"/>
      <w:marLeft w:val="0"/>
      <w:marRight w:val="0"/>
      <w:marTop w:val="0"/>
      <w:marBottom w:val="0"/>
      <w:divBdr>
        <w:top w:val="none" w:sz="0" w:space="0" w:color="auto"/>
        <w:left w:val="none" w:sz="0" w:space="0" w:color="auto"/>
        <w:bottom w:val="none" w:sz="0" w:space="0" w:color="auto"/>
        <w:right w:val="none" w:sz="0" w:space="0" w:color="auto"/>
      </w:divBdr>
    </w:div>
    <w:div w:id="1040938139">
      <w:bodyDiv w:val="1"/>
      <w:marLeft w:val="0"/>
      <w:marRight w:val="0"/>
      <w:marTop w:val="0"/>
      <w:marBottom w:val="0"/>
      <w:divBdr>
        <w:top w:val="none" w:sz="0" w:space="0" w:color="auto"/>
        <w:left w:val="none" w:sz="0" w:space="0" w:color="auto"/>
        <w:bottom w:val="none" w:sz="0" w:space="0" w:color="auto"/>
        <w:right w:val="none" w:sz="0" w:space="0" w:color="auto"/>
      </w:divBdr>
    </w:div>
    <w:div w:id="1043212139">
      <w:bodyDiv w:val="1"/>
      <w:marLeft w:val="0"/>
      <w:marRight w:val="0"/>
      <w:marTop w:val="0"/>
      <w:marBottom w:val="0"/>
      <w:divBdr>
        <w:top w:val="none" w:sz="0" w:space="0" w:color="auto"/>
        <w:left w:val="none" w:sz="0" w:space="0" w:color="auto"/>
        <w:bottom w:val="none" w:sz="0" w:space="0" w:color="auto"/>
        <w:right w:val="none" w:sz="0" w:space="0" w:color="auto"/>
      </w:divBdr>
      <w:divsChild>
        <w:div w:id="487094186">
          <w:marLeft w:val="0"/>
          <w:marRight w:val="0"/>
          <w:marTop w:val="0"/>
          <w:marBottom w:val="0"/>
          <w:divBdr>
            <w:top w:val="none" w:sz="0" w:space="0" w:color="auto"/>
            <w:left w:val="none" w:sz="0" w:space="0" w:color="auto"/>
            <w:bottom w:val="none" w:sz="0" w:space="0" w:color="auto"/>
            <w:right w:val="none" w:sz="0" w:space="0" w:color="auto"/>
          </w:divBdr>
          <w:divsChild>
            <w:div w:id="6300548">
              <w:marLeft w:val="0"/>
              <w:marRight w:val="0"/>
              <w:marTop w:val="0"/>
              <w:marBottom w:val="0"/>
              <w:divBdr>
                <w:top w:val="none" w:sz="0" w:space="0" w:color="auto"/>
                <w:left w:val="none" w:sz="0" w:space="0" w:color="auto"/>
                <w:bottom w:val="none" w:sz="0" w:space="0" w:color="auto"/>
                <w:right w:val="none" w:sz="0" w:space="0" w:color="auto"/>
              </w:divBdr>
            </w:div>
            <w:div w:id="49114708">
              <w:marLeft w:val="0"/>
              <w:marRight w:val="0"/>
              <w:marTop w:val="0"/>
              <w:marBottom w:val="0"/>
              <w:divBdr>
                <w:top w:val="none" w:sz="0" w:space="0" w:color="auto"/>
                <w:left w:val="none" w:sz="0" w:space="0" w:color="auto"/>
                <w:bottom w:val="none" w:sz="0" w:space="0" w:color="auto"/>
                <w:right w:val="none" w:sz="0" w:space="0" w:color="auto"/>
              </w:divBdr>
            </w:div>
            <w:div w:id="56980372">
              <w:marLeft w:val="0"/>
              <w:marRight w:val="0"/>
              <w:marTop w:val="0"/>
              <w:marBottom w:val="0"/>
              <w:divBdr>
                <w:top w:val="none" w:sz="0" w:space="0" w:color="auto"/>
                <w:left w:val="none" w:sz="0" w:space="0" w:color="auto"/>
                <w:bottom w:val="none" w:sz="0" w:space="0" w:color="auto"/>
                <w:right w:val="none" w:sz="0" w:space="0" w:color="auto"/>
              </w:divBdr>
            </w:div>
            <w:div w:id="336494201">
              <w:marLeft w:val="0"/>
              <w:marRight w:val="0"/>
              <w:marTop w:val="0"/>
              <w:marBottom w:val="0"/>
              <w:divBdr>
                <w:top w:val="none" w:sz="0" w:space="0" w:color="auto"/>
                <w:left w:val="none" w:sz="0" w:space="0" w:color="auto"/>
                <w:bottom w:val="none" w:sz="0" w:space="0" w:color="auto"/>
                <w:right w:val="none" w:sz="0" w:space="0" w:color="auto"/>
              </w:divBdr>
            </w:div>
            <w:div w:id="415439832">
              <w:marLeft w:val="0"/>
              <w:marRight w:val="0"/>
              <w:marTop w:val="0"/>
              <w:marBottom w:val="0"/>
              <w:divBdr>
                <w:top w:val="none" w:sz="0" w:space="0" w:color="auto"/>
                <w:left w:val="none" w:sz="0" w:space="0" w:color="auto"/>
                <w:bottom w:val="none" w:sz="0" w:space="0" w:color="auto"/>
                <w:right w:val="none" w:sz="0" w:space="0" w:color="auto"/>
              </w:divBdr>
            </w:div>
            <w:div w:id="684021532">
              <w:marLeft w:val="0"/>
              <w:marRight w:val="0"/>
              <w:marTop w:val="0"/>
              <w:marBottom w:val="0"/>
              <w:divBdr>
                <w:top w:val="none" w:sz="0" w:space="0" w:color="auto"/>
                <w:left w:val="none" w:sz="0" w:space="0" w:color="auto"/>
                <w:bottom w:val="none" w:sz="0" w:space="0" w:color="auto"/>
                <w:right w:val="none" w:sz="0" w:space="0" w:color="auto"/>
              </w:divBdr>
            </w:div>
            <w:div w:id="858087845">
              <w:marLeft w:val="0"/>
              <w:marRight w:val="0"/>
              <w:marTop w:val="0"/>
              <w:marBottom w:val="0"/>
              <w:divBdr>
                <w:top w:val="none" w:sz="0" w:space="0" w:color="auto"/>
                <w:left w:val="none" w:sz="0" w:space="0" w:color="auto"/>
                <w:bottom w:val="none" w:sz="0" w:space="0" w:color="auto"/>
                <w:right w:val="none" w:sz="0" w:space="0" w:color="auto"/>
              </w:divBdr>
            </w:div>
          </w:divsChild>
        </w:div>
        <w:div w:id="542449966">
          <w:marLeft w:val="0"/>
          <w:marRight w:val="0"/>
          <w:marTop w:val="0"/>
          <w:marBottom w:val="0"/>
          <w:divBdr>
            <w:top w:val="none" w:sz="0" w:space="0" w:color="auto"/>
            <w:left w:val="none" w:sz="0" w:space="0" w:color="auto"/>
            <w:bottom w:val="none" w:sz="0" w:space="0" w:color="auto"/>
            <w:right w:val="none" w:sz="0" w:space="0" w:color="auto"/>
          </w:divBdr>
          <w:divsChild>
            <w:div w:id="1168406637">
              <w:marLeft w:val="0"/>
              <w:marRight w:val="0"/>
              <w:marTop w:val="0"/>
              <w:marBottom w:val="0"/>
              <w:divBdr>
                <w:top w:val="none" w:sz="0" w:space="0" w:color="auto"/>
                <w:left w:val="none" w:sz="0" w:space="0" w:color="auto"/>
                <w:bottom w:val="none" w:sz="0" w:space="0" w:color="auto"/>
                <w:right w:val="none" w:sz="0" w:space="0" w:color="auto"/>
              </w:divBdr>
            </w:div>
            <w:div w:id="12019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13">
      <w:bodyDiv w:val="1"/>
      <w:marLeft w:val="0"/>
      <w:marRight w:val="0"/>
      <w:marTop w:val="0"/>
      <w:marBottom w:val="0"/>
      <w:divBdr>
        <w:top w:val="none" w:sz="0" w:space="0" w:color="auto"/>
        <w:left w:val="none" w:sz="0" w:space="0" w:color="auto"/>
        <w:bottom w:val="none" w:sz="0" w:space="0" w:color="auto"/>
        <w:right w:val="none" w:sz="0" w:space="0" w:color="auto"/>
      </w:divBdr>
    </w:div>
    <w:div w:id="1145051339">
      <w:bodyDiv w:val="1"/>
      <w:marLeft w:val="0"/>
      <w:marRight w:val="0"/>
      <w:marTop w:val="0"/>
      <w:marBottom w:val="0"/>
      <w:divBdr>
        <w:top w:val="none" w:sz="0" w:space="0" w:color="auto"/>
        <w:left w:val="none" w:sz="0" w:space="0" w:color="auto"/>
        <w:bottom w:val="none" w:sz="0" w:space="0" w:color="auto"/>
        <w:right w:val="none" w:sz="0" w:space="0" w:color="auto"/>
      </w:divBdr>
    </w:div>
    <w:div w:id="1218932012">
      <w:bodyDiv w:val="1"/>
      <w:marLeft w:val="0"/>
      <w:marRight w:val="0"/>
      <w:marTop w:val="0"/>
      <w:marBottom w:val="0"/>
      <w:divBdr>
        <w:top w:val="none" w:sz="0" w:space="0" w:color="auto"/>
        <w:left w:val="none" w:sz="0" w:space="0" w:color="auto"/>
        <w:bottom w:val="none" w:sz="0" w:space="0" w:color="auto"/>
        <w:right w:val="none" w:sz="0" w:space="0" w:color="auto"/>
      </w:divBdr>
    </w:div>
    <w:div w:id="1249002882">
      <w:bodyDiv w:val="1"/>
      <w:marLeft w:val="0"/>
      <w:marRight w:val="0"/>
      <w:marTop w:val="0"/>
      <w:marBottom w:val="0"/>
      <w:divBdr>
        <w:top w:val="none" w:sz="0" w:space="0" w:color="auto"/>
        <w:left w:val="none" w:sz="0" w:space="0" w:color="auto"/>
        <w:bottom w:val="none" w:sz="0" w:space="0" w:color="auto"/>
        <w:right w:val="none" w:sz="0" w:space="0" w:color="auto"/>
      </w:divBdr>
    </w:div>
    <w:div w:id="1249071158">
      <w:bodyDiv w:val="1"/>
      <w:marLeft w:val="0"/>
      <w:marRight w:val="0"/>
      <w:marTop w:val="0"/>
      <w:marBottom w:val="0"/>
      <w:divBdr>
        <w:top w:val="none" w:sz="0" w:space="0" w:color="auto"/>
        <w:left w:val="none" w:sz="0" w:space="0" w:color="auto"/>
        <w:bottom w:val="none" w:sz="0" w:space="0" w:color="auto"/>
        <w:right w:val="none" w:sz="0" w:space="0" w:color="auto"/>
      </w:divBdr>
    </w:div>
    <w:div w:id="1264608390">
      <w:bodyDiv w:val="1"/>
      <w:marLeft w:val="0"/>
      <w:marRight w:val="0"/>
      <w:marTop w:val="0"/>
      <w:marBottom w:val="0"/>
      <w:divBdr>
        <w:top w:val="none" w:sz="0" w:space="0" w:color="auto"/>
        <w:left w:val="none" w:sz="0" w:space="0" w:color="auto"/>
        <w:bottom w:val="none" w:sz="0" w:space="0" w:color="auto"/>
        <w:right w:val="none" w:sz="0" w:space="0" w:color="auto"/>
      </w:divBdr>
    </w:div>
    <w:div w:id="1275945049">
      <w:bodyDiv w:val="1"/>
      <w:marLeft w:val="0"/>
      <w:marRight w:val="0"/>
      <w:marTop w:val="0"/>
      <w:marBottom w:val="0"/>
      <w:divBdr>
        <w:top w:val="none" w:sz="0" w:space="0" w:color="auto"/>
        <w:left w:val="none" w:sz="0" w:space="0" w:color="auto"/>
        <w:bottom w:val="none" w:sz="0" w:space="0" w:color="auto"/>
        <w:right w:val="none" w:sz="0" w:space="0" w:color="auto"/>
      </w:divBdr>
    </w:div>
    <w:div w:id="1279067570">
      <w:bodyDiv w:val="1"/>
      <w:marLeft w:val="0"/>
      <w:marRight w:val="0"/>
      <w:marTop w:val="0"/>
      <w:marBottom w:val="0"/>
      <w:divBdr>
        <w:top w:val="none" w:sz="0" w:space="0" w:color="auto"/>
        <w:left w:val="none" w:sz="0" w:space="0" w:color="auto"/>
        <w:bottom w:val="none" w:sz="0" w:space="0" w:color="auto"/>
        <w:right w:val="none" w:sz="0" w:space="0" w:color="auto"/>
      </w:divBdr>
    </w:div>
    <w:div w:id="1324818622">
      <w:bodyDiv w:val="1"/>
      <w:marLeft w:val="0"/>
      <w:marRight w:val="0"/>
      <w:marTop w:val="0"/>
      <w:marBottom w:val="0"/>
      <w:divBdr>
        <w:top w:val="none" w:sz="0" w:space="0" w:color="auto"/>
        <w:left w:val="none" w:sz="0" w:space="0" w:color="auto"/>
        <w:bottom w:val="none" w:sz="0" w:space="0" w:color="auto"/>
        <w:right w:val="none" w:sz="0" w:space="0" w:color="auto"/>
      </w:divBdr>
    </w:div>
    <w:div w:id="1366783571">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453936416">
      <w:bodyDiv w:val="1"/>
      <w:marLeft w:val="0"/>
      <w:marRight w:val="0"/>
      <w:marTop w:val="0"/>
      <w:marBottom w:val="0"/>
      <w:divBdr>
        <w:top w:val="none" w:sz="0" w:space="0" w:color="auto"/>
        <w:left w:val="none" w:sz="0" w:space="0" w:color="auto"/>
        <w:bottom w:val="none" w:sz="0" w:space="0" w:color="auto"/>
        <w:right w:val="none" w:sz="0" w:space="0" w:color="auto"/>
      </w:divBdr>
    </w:div>
    <w:div w:id="1475679461">
      <w:bodyDiv w:val="1"/>
      <w:marLeft w:val="0"/>
      <w:marRight w:val="0"/>
      <w:marTop w:val="0"/>
      <w:marBottom w:val="0"/>
      <w:divBdr>
        <w:top w:val="none" w:sz="0" w:space="0" w:color="auto"/>
        <w:left w:val="none" w:sz="0" w:space="0" w:color="auto"/>
        <w:bottom w:val="none" w:sz="0" w:space="0" w:color="auto"/>
        <w:right w:val="none" w:sz="0" w:space="0" w:color="auto"/>
      </w:divBdr>
    </w:div>
    <w:div w:id="1482503861">
      <w:bodyDiv w:val="1"/>
      <w:marLeft w:val="0"/>
      <w:marRight w:val="0"/>
      <w:marTop w:val="0"/>
      <w:marBottom w:val="0"/>
      <w:divBdr>
        <w:top w:val="none" w:sz="0" w:space="0" w:color="auto"/>
        <w:left w:val="none" w:sz="0" w:space="0" w:color="auto"/>
        <w:bottom w:val="none" w:sz="0" w:space="0" w:color="auto"/>
        <w:right w:val="none" w:sz="0" w:space="0" w:color="auto"/>
      </w:divBdr>
    </w:div>
    <w:div w:id="1507207972">
      <w:bodyDiv w:val="1"/>
      <w:marLeft w:val="0"/>
      <w:marRight w:val="0"/>
      <w:marTop w:val="0"/>
      <w:marBottom w:val="0"/>
      <w:divBdr>
        <w:top w:val="none" w:sz="0" w:space="0" w:color="auto"/>
        <w:left w:val="none" w:sz="0" w:space="0" w:color="auto"/>
        <w:bottom w:val="none" w:sz="0" w:space="0" w:color="auto"/>
        <w:right w:val="none" w:sz="0" w:space="0" w:color="auto"/>
      </w:divBdr>
    </w:div>
    <w:div w:id="1521354196">
      <w:bodyDiv w:val="1"/>
      <w:marLeft w:val="0"/>
      <w:marRight w:val="0"/>
      <w:marTop w:val="0"/>
      <w:marBottom w:val="0"/>
      <w:divBdr>
        <w:top w:val="none" w:sz="0" w:space="0" w:color="auto"/>
        <w:left w:val="none" w:sz="0" w:space="0" w:color="auto"/>
        <w:bottom w:val="none" w:sz="0" w:space="0" w:color="auto"/>
        <w:right w:val="none" w:sz="0" w:space="0" w:color="auto"/>
      </w:divBdr>
    </w:div>
    <w:div w:id="1527400992">
      <w:bodyDiv w:val="1"/>
      <w:marLeft w:val="0"/>
      <w:marRight w:val="0"/>
      <w:marTop w:val="0"/>
      <w:marBottom w:val="0"/>
      <w:divBdr>
        <w:top w:val="none" w:sz="0" w:space="0" w:color="auto"/>
        <w:left w:val="none" w:sz="0" w:space="0" w:color="auto"/>
        <w:bottom w:val="none" w:sz="0" w:space="0" w:color="auto"/>
        <w:right w:val="none" w:sz="0" w:space="0" w:color="auto"/>
      </w:divBdr>
    </w:div>
    <w:div w:id="1540705281">
      <w:bodyDiv w:val="1"/>
      <w:marLeft w:val="0"/>
      <w:marRight w:val="0"/>
      <w:marTop w:val="0"/>
      <w:marBottom w:val="0"/>
      <w:divBdr>
        <w:top w:val="none" w:sz="0" w:space="0" w:color="auto"/>
        <w:left w:val="none" w:sz="0" w:space="0" w:color="auto"/>
        <w:bottom w:val="none" w:sz="0" w:space="0" w:color="auto"/>
        <w:right w:val="none" w:sz="0" w:space="0" w:color="auto"/>
      </w:divBdr>
    </w:div>
    <w:div w:id="1557204094">
      <w:bodyDiv w:val="1"/>
      <w:marLeft w:val="0"/>
      <w:marRight w:val="0"/>
      <w:marTop w:val="0"/>
      <w:marBottom w:val="0"/>
      <w:divBdr>
        <w:top w:val="none" w:sz="0" w:space="0" w:color="auto"/>
        <w:left w:val="none" w:sz="0" w:space="0" w:color="auto"/>
        <w:bottom w:val="none" w:sz="0" w:space="0" w:color="auto"/>
        <w:right w:val="none" w:sz="0" w:space="0" w:color="auto"/>
      </w:divBdr>
    </w:div>
    <w:div w:id="1562016825">
      <w:bodyDiv w:val="1"/>
      <w:marLeft w:val="0"/>
      <w:marRight w:val="0"/>
      <w:marTop w:val="0"/>
      <w:marBottom w:val="0"/>
      <w:divBdr>
        <w:top w:val="none" w:sz="0" w:space="0" w:color="auto"/>
        <w:left w:val="none" w:sz="0" w:space="0" w:color="auto"/>
        <w:bottom w:val="none" w:sz="0" w:space="0" w:color="auto"/>
        <w:right w:val="none" w:sz="0" w:space="0" w:color="auto"/>
      </w:divBdr>
      <w:divsChild>
        <w:div w:id="1055543202">
          <w:marLeft w:val="0"/>
          <w:marRight w:val="0"/>
          <w:marTop w:val="0"/>
          <w:marBottom w:val="0"/>
          <w:divBdr>
            <w:top w:val="none" w:sz="0" w:space="0" w:color="auto"/>
            <w:left w:val="none" w:sz="0" w:space="0" w:color="auto"/>
            <w:bottom w:val="none" w:sz="0" w:space="0" w:color="auto"/>
            <w:right w:val="none" w:sz="0" w:space="0" w:color="auto"/>
          </w:divBdr>
          <w:divsChild>
            <w:div w:id="1964117556">
              <w:marLeft w:val="0"/>
              <w:marRight w:val="0"/>
              <w:marTop w:val="0"/>
              <w:marBottom w:val="0"/>
              <w:divBdr>
                <w:top w:val="none" w:sz="0" w:space="0" w:color="auto"/>
                <w:left w:val="none" w:sz="0" w:space="0" w:color="auto"/>
                <w:bottom w:val="none" w:sz="0" w:space="0" w:color="auto"/>
                <w:right w:val="none" w:sz="0" w:space="0" w:color="auto"/>
              </w:divBdr>
            </w:div>
            <w:div w:id="2045979145">
              <w:marLeft w:val="0"/>
              <w:marRight w:val="0"/>
              <w:marTop w:val="0"/>
              <w:marBottom w:val="0"/>
              <w:divBdr>
                <w:top w:val="none" w:sz="0" w:space="0" w:color="auto"/>
                <w:left w:val="none" w:sz="0" w:space="0" w:color="auto"/>
                <w:bottom w:val="none" w:sz="0" w:space="0" w:color="auto"/>
                <w:right w:val="none" w:sz="0" w:space="0" w:color="auto"/>
              </w:divBdr>
            </w:div>
          </w:divsChild>
        </w:div>
        <w:div w:id="1127624090">
          <w:marLeft w:val="0"/>
          <w:marRight w:val="0"/>
          <w:marTop w:val="0"/>
          <w:marBottom w:val="0"/>
          <w:divBdr>
            <w:top w:val="none" w:sz="0" w:space="0" w:color="auto"/>
            <w:left w:val="none" w:sz="0" w:space="0" w:color="auto"/>
            <w:bottom w:val="none" w:sz="0" w:space="0" w:color="auto"/>
            <w:right w:val="none" w:sz="0" w:space="0" w:color="auto"/>
          </w:divBdr>
          <w:divsChild>
            <w:div w:id="402873491">
              <w:marLeft w:val="0"/>
              <w:marRight w:val="0"/>
              <w:marTop w:val="0"/>
              <w:marBottom w:val="0"/>
              <w:divBdr>
                <w:top w:val="none" w:sz="0" w:space="0" w:color="auto"/>
                <w:left w:val="none" w:sz="0" w:space="0" w:color="auto"/>
                <w:bottom w:val="none" w:sz="0" w:space="0" w:color="auto"/>
                <w:right w:val="none" w:sz="0" w:space="0" w:color="auto"/>
              </w:divBdr>
            </w:div>
            <w:div w:id="486941887">
              <w:marLeft w:val="0"/>
              <w:marRight w:val="0"/>
              <w:marTop w:val="0"/>
              <w:marBottom w:val="0"/>
              <w:divBdr>
                <w:top w:val="none" w:sz="0" w:space="0" w:color="auto"/>
                <w:left w:val="none" w:sz="0" w:space="0" w:color="auto"/>
                <w:bottom w:val="none" w:sz="0" w:space="0" w:color="auto"/>
                <w:right w:val="none" w:sz="0" w:space="0" w:color="auto"/>
              </w:divBdr>
            </w:div>
          </w:divsChild>
        </w:div>
        <w:div w:id="1838690505">
          <w:marLeft w:val="0"/>
          <w:marRight w:val="0"/>
          <w:marTop w:val="0"/>
          <w:marBottom w:val="0"/>
          <w:divBdr>
            <w:top w:val="none" w:sz="0" w:space="0" w:color="auto"/>
            <w:left w:val="none" w:sz="0" w:space="0" w:color="auto"/>
            <w:bottom w:val="none" w:sz="0" w:space="0" w:color="auto"/>
            <w:right w:val="none" w:sz="0" w:space="0" w:color="auto"/>
          </w:divBdr>
          <w:divsChild>
            <w:div w:id="202834243">
              <w:marLeft w:val="0"/>
              <w:marRight w:val="0"/>
              <w:marTop w:val="0"/>
              <w:marBottom w:val="0"/>
              <w:divBdr>
                <w:top w:val="none" w:sz="0" w:space="0" w:color="auto"/>
                <w:left w:val="none" w:sz="0" w:space="0" w:color="auto"/>
                <w:bottom w:val="none" w:sz="0" w:space="0" w:color="auto"/>
                <w:right w:val="none" w:sz="0" w:space="0" w:color="auto"/>
              </w:divBdr>
            </w:div>
          </w:divsChild>
        </w:div>
        <w:div w:id="2101221908">
          <w:marLeft w:val="0"/>
          <w:marRight w:val="0"/>
          <w:marTop w:val="0"/>
          <w:marBottom w:val="0"/>
          <w:divBdr>
            <w:top w:val="none" w:sz="0" w:space="0" w:color="auto"/>
            <w:left w:val="none" w:sz="0" w:space="0" w:color="auto"/>
            <w:bottom w:val="none" w:sz="0" w:space="0" w:color="auto"/>
            <w:right w:val="none" w:sz="0" w:space="0" w:color="auto"/>
          </w:divBdr>
          <w:divsChild>
            <w:div w:id="410274550">
              <w:marLeft w:val="0"/>
              <w:marRight w:val="0"/>
              <w:marTop w:val="0"/>
              <w:marBottom w:val="0"/>
              <w:divBdr>
                <w:top w:val="none" w:sz="0" w:space="0" w:color="auto"/>
                <w:left w:val="none" w:sz="0" w:space="0" w:color="auto"/>
                <w:bottom w:val="none" w:sz="0" w:space="0" w:color="auto"/>
                <w:right w:val="none" w:sz="0" w:space="0" w:color="auto"/>
              </w:divBdr>
            </w:div>
            <w:div w:id="18088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6918">
      <w:bodyDiv w:val="1"/>
      <w:marLeft w:val="0"/>
      <w:marRight w:val="0"/>
      <w:marTop w:val="0"/>
      <w:marBottom w:val="0"/>
      <w:divBdr>
        <w:top w:val="none" w:sz="0" w:space="0" w:color="auto"/>
        <w:left w:val="none" w:sz="0" w:space="0" w:color="auto"/>
        <w:bottom w:val="none" w:sz="0" w:space="0" w:color="auto"/>
        <w:right w:val="none" w:sz="0" w:space="0" w:color="auto"/>
      </w:divBdr>
    </w:div>
    <w:div w:id="1644584059">
      <w:bodyDiv w:val="1"/>
      <w:marLeft w:val="0"/>
      <w:marRight w:val="0"/>
      <w:marTop w:val="0"/>
      <w:marBottom w:val="0"/>
      <w:divBdr>
        <w:top w:val="none" w:sz="0" w:space="0" w:color="auto"/>
        <w:left w:val="none" w:sz="0" w:space="0" w:color="auto"/>
        <w:bottom w:val="none" w:sz="0" w:space="0" w:color="auto"/>
        <w:right w:val="none" w:sz="0" w:space="0" w:color="auto"/>
      </w:divBdr>
    </w:div>
    <w:div w:id="1645115085">
      <w:bodyDiv w:val="1"/>
      <w:marLeft w:val="0"/>
      <w:marRight w:val="0"/>
      <w:marTop w:val="0"/>
      <w:marBottom w:val="0"/>
      <w:divBdr>
        <w:top w:val="none" w:sz="0" w:space="0" w:color="auto"/>
        <w:left w:val="none" w:sz="0" w:space="0" w:color="auto"/>
        <w:bottom w:val="none" w:sz="0" w:space="0" w:color="auto"/>
        <w:right w:val="none" w:sz="0" w:space="0" w:color="auto"/>
      </w:divBdr>
    </w:div>
    <w:div w:id="1657297206">
      <w:bodyDiv w:val="1"/>
      <w:marLeft w:val="0"/>
      <w:marRight w:val="0"/>
      <w:marTop w:val="0"/>
      <w:marBottom w:val="0"/>
      <w:divBdr>
        <w:top w:val="none" w:sz="0" w:space="0" w:color="auto"/>
        <w:left w:val="none" w:sz="0" w:space="0" w:color="auto"/>
        <w:bottom w:val="none" w:sz="0" w:space="0" w:color="auto"/>
        <w:right w:val="none" w:sz="0" w:space="0" w:color="auto"/>
      </w:divBdr>
    </w:div>
    <w:div w:id="1699352698">
      <w:bodyDiv w:val="1"/>
      <w:marLeft w:val="0"/>
      <w:marRight w:val="0"/>
      <w:marTop w:val="0"/>
      <w:marBottom w:val="0"/>
      <w:divBdr>
        <w:top w:val="none" w:sz="0" w:space="0" w:color="auto"/>
        <w:left w:val="none" w:sz="0" w:space="0" w:color="auto"/>
        <w:bottom w:val="none" w:sz="0" w:space="0" w:color="auto"/>
        <w:right w:val="none" w:sz="0" w:space="0" w:color="auto"/>
      </w:divBdr>
    </w:div>
    <w:div w:id="1737823156">
      <w:bodyDiv w:val="1"/>
      <w:marLeft w:val="0"/>
      <w:marRight w:val="0"/>
      <w:marTop w:val="0"/>
      <w:marBottom w:val="0"/>
      <w:divBdr>
        <w:top w:val="none" w:sz="0" w:space="0" w:color="auto"/>
        <w:left w:val="none" w:sz="0" w:space="0" w:color="auto"/>
        <w:bottom w:val="none" w:sz="0" w:space="0" w:color="auto"/>
        <w:right w:val="none" w:sz="0" w:space="0" w:color="auto"/>
      </w:divBdr>
    </w:div>
    <w:div w:id="1775174596">
      <w:bodyDiv w:val="1"/>
      <w:marLeft w:val="0"/>
      <w:marRight w:val="0"/>
      <w:marTop w:val="0"/>
      <w:marBottom w:val="0"/>
      <w:divBdr>
        <w:top w:val="none" w:sz="0" w:space="0" w:color="auto"/>
        <w:left w:val="none" w:sz="0" w:space="0" w:color="auto"/>
        <w:bottom w:val="none" w:sz="0" w:space="0" w:color="auto"/>
        <w:right w:val="none" w:sz="0" w:space="0" w:color="auto"/>
      </w:divBdr>
    </w:div>
    <w:div w:id="1785272023">
      <w:bodyDiv w:val="1"/>
      <w:marLeft w:val="0"/>
      <w:marRight w:val="0"/>
      <w:marTop w:val="0"/>
      <w:marBottom w:val="0"/>
      <w:divBdr>
        <w:top w:val="none" w:sz="0" w:space="0" w:color="auto"/>
        <w:left w:val="none" w:sz="0" w:space="0" w:color="auto"/>
        <w:bottom w:val="none" w:sz="0" w:space="0" w:color="auto"/>
        <w:right w:val="none" w:sz="0" w:space="0" w:color="auto"/>
      </w:divBdr>
    </w:div>
    <w:div w:id="1799910215">
      <w:bodyDiv w:val="1"/>
      <w:marLeft w:val="0"/>
      <w:marRight w:val="0"/>
      <w:marTop w:val="0"/>
      <w:marBottom w:val="0"/>
      <w:divBdr>
        <w:top w:val="none" w:sz="0" w:space="0" w:color="auto"/>
        <w:left w:val="none" w:sz="0" w:space="0" w:color="auto"/>
        <w:bottom w:val="none" w:sz="0" w:space="0" w:color="auto"/>
        <w:right w:val="none" w:sz="0" w:space="0" w:color="auto"/>
      </w:divBdr>
    </w:div>
    <w:div w:id="1801679720">
      <w:bodyDiv w:val="1"/>
      <w:marLeft w:val="0"/>
      <w:marRight w:val="0"/>
      <w:marTop w:val="0"/>
      <w:marBottom w:val="0"/>
      <w:divBdr>
        <w:top w:val="none" w:sz="0" w:space="0" w:color="auto"/>
        <w:left w:val="none" w:sz="0" w:space="0" w:color="auto"/>
        <w:bottom w:val="none" w:sz="0" w:space="0" w:color="auto"/>
        <w:right w:val="none" w:sz="0" w:space="0" w:color="auto"/>
      </w:divBdr>
    </w:div>
    <w:div w:id="1808232513">
      <w:bodyDiv w:val="1"/>
      <w:marLeft w:val="0"/>
      <w:marRight w:val="0"/>
      <w:marTop w:val="0"/>
      <w:marBottom w:val="0"/>
      <w:divBdr>
        <w:top w:val="none" w:sz="0" w:space="0" w:color="auto"/>
        <w:left w:val="none" w:sz="0" w:space="0" w:color="auto"/>
        <w:bottom w:val="none" w:sz="0" w:space="0" w:color="auto"/>
        <w:right w:val="none" w:sz="0" w:space="0" w:color="auto"/>
      </w:divBdr>
    </w:div>
    <w:div w:id="1820606479">
      <w:bodyDiv w:val="1"/>
      <w:marLeft w:val="0"/>
      <w:marRight w:val="0"/>
      <w:marTop w:val="0"/>
      <w:marBottom w:val="0"/>
      <w:divBdr>
        <w:top w:val="none" w:sz="0" w:space="0" w:color="auto"/>
        <w:left w:val="none" w:sz="0" w:space="0" w:color="auto"/>
        <w:bottom w:val="none" w:sz="0" w:space="0" w:color="auto"/>
        <w:right w:val="none" w:sz="0" w:space="0" w:color="auto"/>
      </w:divBdr>
    </w:div>
    <w:div w:id="1828328222">
      <w:bodyDiv w:val="1"/>
      <w:marLeft w:val="0"/>
      <w:marRight w:val="0"/>
      <w:marTop w:val="0"/>
      <w:marBottom w:val="0"/>
      <w:divBdr>
        <w:top w:val="none" w:sz="0" w:space="0" w:color="auto"/>
        <w:left w:val="none" w:sz="0" w:space="0" w:color="auto"/>
        <w:bottom w:val="none" w:sz="0" w:space="0" w:color="auto"/>
        <w:right w:val="none" w:sz="0" w:space="0" w:color="auto"/>
      </w:divBdr>
    </w:div>
    <w:div w:id="1854800667">
      <w:bodyDiv w:val="1"/>
      <w:marLeft w:val="0"/>
      <w:marRight w:val="0"/>
      <w:marTop w:val="0"/>
      <w:marBottom w:val="0"/>
      <w:divBdr>
        <w:top w:val="none" w:sz="0" w:space="0" w:color="auto"/>
        <w:left w:val="none" w:sz="0" w:space="0" w:color="auto"/>
        <w:bottom w:val="none" w:sz="0" w:space="0" w:color="auto"/>
        <w:right w:val="none" w:sz="0" w:space="0" w:color="auto"/>
      </w:divBdr>
    </w:div>
    <w:div w:id="1869027916">
      <w:bodyDiv w:val="1"/>
      <w:marLeft w:val="0"/>
      <w:marRight w:val="0"/>
      <w:marTop w:val="0"/>
      <w:marBottom w:val="0"/>
      <w:divBdr>
        <w:top w:val="none" w:sz="0" w:space="0" w:color="auto"/>
        <w:left w:val="none" w:sz="0" w:space="0" w:color="auto"/>
        <w:bottom w:val="none" w:sz="0" w:space="0" w:color="auto"/>
        <w:right w:val="none" w:sz="0" w:space="0" w:color="auto"/>
      </w:divBdr>
    </w:div>
    <w:div w:id="1895851452">
      <w:bodyDiv w:val="1"/>
      <w:marLeft w:val="0"/>
      <w:marRight w:val="0"/>
      <w:marTop w:val="0"/>
      <w:marBottom w:val="0"/>
      <w:divBdr>
        <w:top w:val="none" w:sz="0" w:space="0" w:color="auto"/>
        <w:left w:val="none" w:sz="0" w:space="0" w:color="auto"/>
        <w:bottom w:val="none" w:sz="0" w:space="0" w:color="auto"/>
        <w:right w:val="none" w:sz="0" w:space="0" w:color="auto"/>
      </w:divBdr>
    </w:div>
    <w:div w:id="1903365387">
      <w:bodyDiv w:val="1"/>
      <w:marLeft w:val="0"/>
      <w:marRight w:val="0"/>
      <w:marTop w:val="0"/>
      <w:marBottom w:val="0"/>
      <w:divBdr>
        <w:top w:val="none" w:sz="0" w:space="0" w:color="auto"/>
        <w:left w:val="none" w:sz="0" w:space="0" w:color="auto"/>
        <w:bottom w:val="none" w:sz="0" w:space="0" w:color="auto"/>
        <w:right w:val="none" w:sz="0" w:space="0" w:color="auto"/>
      </w:divBdr>
    </w:div>
    <w:div w:id="1915966813">
      <w:bodyDiv w:val="1"/>
      <w:marLeft w:val="0"/>
      <w:marRight w:val="0"/>
      <w:marTop w:val="0"/>
      <w:marBottom w:val="0"/>
      <w:divBdr>
        <w:top w:val="none" w:sz="0" w:space="0" w:color="auto"/>
        <w:left w:val="none" w:sz="0" w:space="0" w:color="auto"/>
        <w:bottom w:val="none" w:sz="0" w:space="0" w:color="auto"/>
        <w:right w:val="none" w:sz="0" w:space="0" w:color="auto"/>
      </w:divBdr>
    </w:div>
    <w:div w:id="1919435694">
      <w:bodyDiv w:val="1"/>
      <w:marLeft w:val="0"/>
      <w:marRight w:val="0"/>
      <w:marTop w:val="0"/>
      <w:marBottom w:val="0"/>
      <w:divBdr>
        <w:top w:val="none" w:sz="0" w:space="0" w:color="auto"/>
        <w:left w:val="none" w:sz="0" w:space="0" w:color="auto"/>
        <w:bottom w:val="none" w:sz="0" w:space="0" w:color="auto"/>
        <w:right w:val="none" w:sz="0" w:space="0" w:color="auto"/>
      </w:divBdr>
    </w:div>
    <w:div w:id="1941908447">
      <w:bodyDiv w:val="1"/>
      <w:marLeft w:val="0"/>
      <w:marRight w:val="0"/>
      <w:marTop w:val="0"/>
      <w:marBottom w:val="0"/>
      <w:divBdr>
        <w:top w:val="none" w:sz="0" w:space="0" w:color="auto"/>
        <w:left w:val="none" w:sz="0" w:space="0" w:color="auto"/>
        <w:bottom w:val="none" w:sz="0" w:space="0" w:color="auto"/>
        <w:right w:val="none" w:sz="0" w:space="0" w:color="auto"/>
      </w:divBdr>
    </w:div>
    <w:div w:id="1950427640">
      <w:bodyDiv w:val="1"/>
      <w:marLeft w:val="0"/>
      <w:marRight w:val="0"/>
      <w:marTop w:val="0"/>
      <w:marBottom w:val="0"/>
      <w:divBdr>
        <w:top w:val="none" w:sz="0" w:space="0" w:color="auto"/>
        <w:left w:val="none" w:sz="0" w:space="0" w:color="auto"/>
        <w:bottom w:val="none" w:sz="0" w:space="0" w:color="auto"/>
        <w:right w:val="none" w:sz="0" w:space="0" w:color="auto"/>
      </w:divBdr>
    </w:div>
    <w:div w:id="1973827066">
      <w:bodyDiv w:val="1"/>
      <w:marLeft w:val="0"/>
      <w:marRight w:val="0"/>
      <w:marTop w:val="0"/>
      <w:marBottom w:val="0"/>
      <w:divBdr>
        <w:top w:val="none" w:sz="0" w:space="0" w:color="auto"/>
        <w:left w:val="none" w:sz="0" w:space="0" w:color="auto"/>
        <w:bottom w:val="none" w:sz="0" w:space="0" w:color="auto"/>
        <w:right w:val="none" w:sz="0" w:space="0" w:color="auto"/>
      </w:divBdr>
    </w:div>
    <w:div w:id="2045790472">
      <w:bodyDiv w:val="1"/>
      <w:marLeft w:val="0"/>
      <w:marRight w:val="0"/>
      <w:marTop w:val="0"/>
      <w:marBottom w:val="0"/>
      <w:divBdr>
        <w:top w:val="none" w:sz="0" w:space="0" w:color="auto"/>
        <w:left w:val="none" w:sz="0" w:space="0" w:color="auto"/>
        <w:bottom w:val="none" w:sz="0" w:space="0" w:color="auto"/>
        <w:right w:val="none" w:sz="0" w:space="0" w:color="auto"/>
      </w:divBdr>
    </w:div>
    <w:div w:id="2049210225">
      <w:bodyDiv w:val="1"/>
      <w:marLeft w:val="0"/>
      <w:marRight w:val="0"/>
      <w:marTop w:val="0"/>
      <w:marBottom w:val="0"/>
      <w:divBdr>
        <w:top w:val="none" w:sz="0" w:space="0" w:color="auto"/>
        <w:left w:val="none" w:sz="0" w:space="0" w:color="auto"/>
        <w:bottom w:val="none" w:sz="0" w:space="0" w:color="auto"/>
        <w:right w:val="none" w:sz="0" w:space="0" w:color="auto"/>
      </w:divBdr>
    </w:div>
    <w:div w:id="2049643547">
      <w:bodyDiv w:val="1"/>
      <w:marLeft w:val="0"/>
      <w:marRight w:val="0"/>
      <w:marTop w:val="0"/>
      <w:marBottom w:val="0"/>
      <w:divBdr>
        <w:top w:val="none" w:sz="0" w:space="0" w:color="auto"/>
        <w:left w:val="none" w:sz="0" w:space="0" w:color="auto"/>
        <w:bottom w:val="none" w:sz="0" w:space="0" w:color="auto"/>
        <w:right w:val="none" w:sz="0" w:space="0" w:color="auto"/>
      </w:divBdr>
    </w:div>
    <w:div w:id="2064868508">
      <w:bodyDiv w:val="1"/>
      <w:marLeft w:val="0"/>
      <w:marRight w:val="0"/>
      <w:marTop w:val="0"/>
      <w:marBottom w:val="0"/>
      <w:divBdr>
        <w:top w:val="none" w:sz="0" w:space="0" w:color="auto"/>
        <w:left w:val="none" w:sz="0" w:space="0" w:color="auto"/>
        <w:bottom w:val="none" w:sz="0" w:space="0" w:color="auto"/>
        <w:right w:val="none" w:sz="0" w:space="0" w:color="auto"/>
      </w:divBdr>
    </w:div>
    <w:div w:id="2081781453">
      <w:bodyDiv w:val="1"/>
      <w:marLeft w:val="0"/>
      <w:marRight w:val="0"/>
      <w:marTop w:val="0"/>
      <w:marBottom w:val="0"/>
      <w:divBdr>
        <w:top w:val="none" w:sz="0" w:space="0" w:color="auto"/>
        <w:left w:val="none" w:sz="0" w:space="0" w:color="auto"/>
        <w:bottom w:val="none" w:sz="0" w:space="0" w:color="auto"/>
        <w:right w:val="none" w:sz="0" w:space="0" w:color="auto"/>
      </w:divBdr>
    </w:div>
    <w:div w:id="2082025503">
      <w:bodyDiv w:val="1"/>
      <w:marLeft w:val="0"/>
      <w:marRight w:val="0"/>
      <w:marTop w:val="0"/>
      <w:marBottom w:val="0"/>
      <w:divBdr>
        <w:top w:val="none" w:sz="0" w:space="0" w:color="auto"/>
        <w:left w:val="none" w:sz="0" w:space="0" w:color="auto"/>
        <w:bottom w:val="none" w:sz="0" w:space="0" w:color="auto"/>
        <w:right w:val="none" w:sz="0" w:space="0" w:color="auto"/>
      </w:divBdr>
    </w:div>
    <w:div w:id="2086224570">
      <w:bodyDiv w:val="1"/>
      <w:marLeft w:val="0"/>
      <w:marRight w:val="0"/>
      <w:marTop w:val="0"/>
      <w:marBottom w:val="0"/>
      <w:divBdr>
        <w:top w:val="none" w:sz="0" w:space="0" w:color="auto"/>
        <w:left w:val="none" w:sz="0" w:space="0" w:color="auto"/>
        <w:bottom w:val="none" w:sz="0" w:space="0" w:color="auto"/>
        <w:right w:val="none" w:sz="0" w:space="0" w:color="auto"/>
      </w:divBdr>
    </w:div>
    <w:div w:id="2102484247">
      <w:bodyDiv w:val="1"/>
      <w:marLeft w:val="0"/>
      <w:marRight w:val="0"/>
      <w:marTop w:val="0"/>
      <w:marBottom w:val="0"/>
      <w:divBdr>
        <w:top w:val="none" w:sz="0" w:space="0" w:color="auto"/>
        <w:left w:val="none" w:sz="0" w:space="0" w:color="auto"/>
        <w:bottom w:val="none" w:sz="0" w:space="0" w:color="auto"/>
        <w:right w:val="none" w:sz="0" w:space="0" w:color="auto"/>
      </w:divBdr>
    </w:div>
    <w:div w:id="2107998156">
      <w:bodyDiv w:val="1"/>
      <w:marLeft w:val="0"/>
      <w:marRight w:val="0"/>
      <w:marTop w:val="0"/>
      <w:marBottom w:val="0"/>
      <w:divBdr>
        <w:top w:val="none" w:sz="0" w:space="0" w:color="auto"/>
        <w:left w:val="none" w:sz="0" w:space="0" w:color="auto"/>
        <w:bottom w:val="none" w:sz="0" w:space="0" w:color="auto"/>
        <w:right w:val="none" w:sz="0" w:space="0" w:color="auto"/>
      </w:divBdr>
    </w:div>
    <w:div w:id="2122332801">
      <w:bodyDiv w:val="1"/>
      <w:marLeft w:val="0"/>
      <w:marRight w:val="0"/>
      <w:marTop w:val="0"/>
      <w:marBottom w:val="0"/>
      <w:divBdr>
        <w:top w:val="none" w:sz="0" w:space="0" w:color="auto"/>
        <w:left w:val="none" w:sz="0" w:space="0" w:color="auto"/>
        <w:bottom w:val="none" w:sz="0" w:space="0" w:color="auto"/>
        <w:right w:val="none" w:sz="0" w:space="0" w:color="auto"/>
      </w:divBdr>
    </w:div>
    <w:div w:id="21471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waiicovid19.com/guidance-for-everyone/" TargetMode="External"/><Relationship Id="rId18" Type="http://schemas.openxmlformats.org/officeDocument/2006/relationships/hyperlink" Target="https://urldefense.com/v3/__https:/www.cdc.gov/coronavirus/2019-ncov/community/group-homes.html__;!!LIYSdFfckKA!gQ1r8hPFVGeLd0TQbie3K12QdSj5fexqUyCU2wb_5W4Npa583iv9EPxrMxpsqwefW8bQb8G-$" TargetMode="External"/><Relationship Id="rId26" Type="http://schemas.openxmlformats.org/officeDocument/2006/relationships/header" Target="header1.xml"/><Relationship Id="rId39"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21" Type="http://schemas.openxmlformats.org/officeDocument/2006/relationships/hyperlink" Target="https://urldefense.com/v3/__https:/www.cdc.gov/coronavirus/2019-ncov/hcp/developmental-behavioral-disorders.html__;!!LIYSdFfckKA!gQ1r8hPFVGeLd0TQbie3K12QdSj5fexqUyCU2wb_5W4Npa583iv9EPxrMxpsqwefW8LSouth$" TargetMode="External"/><Relationship Id="rId34" Type="http://schemas.openxmlformats.org/officeDocument/2006/relationships/hyperlink" Target="https://www.cdc.gov/coronavirus/2019-ncov/hcp/infection-control.html" TargetMode="External"/><Relationship Id="rId42" Type="http://schemas.openxmlformats.org/officeDocument/2006/relationships/hyperlink" Target="https://www.cdc.gov/coronavirus/2019-ncov/daily-life-coping/managing-stress-anxiety.html" TargetMode="External"/><Relationship Id="rId47" Type="http://schemas.openxmlformats.org/officeDocument/2006/relationships/hyperlink" Target="https://www.cdc.gov/coronavirus/2019-ncov/community/mental-health-non-healthcare.html" TargetMode="Externa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overnor.hawaii.gov/wp-content/uploads/2020/05/Gov_Reopening-Presentation-Slide-Deck_18-May-2020.pdf" TargetMode="External"/><Relationship Id="rId17" Type="http://schemas.openxmlformats.org/officeDocument/2006/relationships/hyperlink" Target="https://urldefense.com/v3/__https:/www.cdc.gov/coronavirus/2019-ncov/hcp/direct-service-providers.html__;!!LIYSdFfckKA!gQ1r8hPFVGeLd0TQbie3K12QdSj5fexqUyCU2wb_5W4Npa583iv9EPxrMxpsqwefW7s_idCU$" TargetMode="External"/><Relationship Id="rId25" Type="http://schemas.openxmlformats.org/officeDocument/2006/relationships/hyperlink" Target="mailto:doh.dddcrb@doh.hawaii.gov" TargetMode="External"/><Relationship Id="rId33" Type="http://schemas.openxmlformats.org/officeDocument/2006/relationships/hyperlink" Target="https://health.hawaii.gov/docd/reporting-an-illness/individual/" TargetMode="External"/><Relationship Id="rId38" Type="http://schemas.openxmlformats.org/officeDocument/2006/relationships/hyperlink" Target="https://www.cdc.gov/coronavirus/2019-ncov/prevent-getting-sick/gloves.html" TargetMode="External"/><Relationship Id="rId46" Type="http://schemas.openxmlformats.org/officeDocument/2006/relationships/hyperlink" Target="https://www.cdc.gov/coronavirus/2019-ncov/community/organizations/businesses-employers.html" TargetMode="External"/><Relationship Id="rId2" Type="http://schemas.openxmlformats.org/officeDocument/2006/relationships/customXml" Target="../customXml/item2.xml"/><Relationship Id="rId16" Type="http://schemas.openxmlformats.org/officeDocument/2006/relationships/hyperlink" Target="https://www.cdc.gov/coronavirus/2019-ncov/need-extra-precautions/people-at-higher-risk.html" TargetMode="External"/><Relationship Id="rId20" Type="http://schemas.openxmlformats.org/officeDocument/2006/relationships/hyperlink" Target="https://urldefense.com/v3/__https:/www.cdc.gov/coronavirus/2019-ncov/need-extra-precautions/people-with-developmental-behavioral-disabilities.html__;!!LIYSdFfckKA!gQ1r8hPFVGeLd0TQbie3K12QdSj5fexqUyCU2wb_5W4Npa583iv9EPxrMxpsqwefW3Nx2lUl$" TargetMode="External"/><Relationship Id="rId29" Type="http://schemas.openxmlformats.org/officeDocument/2006/relationships/hyperlink" Target="https://www.cdc.gov/coronavirus/2019-ncov/index.html" TargetMode="External"/><Relationship Id="rId41" Type="http://schemas.openxmlformats.org/officeDocument/2006/relationships/hyperlink" Target="https://news.berkeley.edu/2020/04/28/trauma-informed-approaches-for-individual-and-organizational-resilience-during-the-covid-19-crisi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hawaii.gov/prepare/governor-announces-phased-reopening/" TargetMode="External"/><Relationship Id="rId24" Type="http://schemas.openxmlformats.org/officeDocument/2006/relationships/footer" Target="footer2.xml"/><Relationship Id="rId32" Type="http://schemas.openxmlformats.org/officeDocument/2006/relationships/hyperlink" Target="https://health.hawaii.gov/coronavirusdisease2019/" TargetMode="External"/><Relationship Id="rId37" Type="http://schemas.openxmlformats.org/officeDocument/2006/relationships/hyperlink" Target="https://www.cdc.gov/coronavirus/2019-ncov/downloads/DIY-cloth-face-covering-instructions.pdf" TargetMode="External"/><Relationship Id="rId40" Type="http://schemas.openxmlformats.org/officeDocument/2006/relationships/hyperlink" Target="https://www.cdc.gov/coronavirus/2019-ncov/community/organizations/cleaning-disinfection.html" TargetMode="External"/><Relationship Id="rId45" Type="http://schemas.openxmlformats.org/officeDocument/2006/relationships/hyperlink" Target="https://www.nimh.nih.gov/news/science-news/2020/supporting-mental-health-during-the-covid-19-pandemic.shtml"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c.gov/coronavirus/2019-ncov/index.html"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yperlink" Target="https://www.cdc.gov/coronavirus/2019-ncov/hcp/hand-hygiene.html" TargetMode="External"/><Relationship Id="rId49" Type="http://schemas.openxmlformats.org/officeDocument/2006/relationships/hyperlink" Target="https://www.osha.gov/Publications/OSHA3990.pdf" TargetMode="External"/><Relationship Id="rId10" Type="http://schemas.openxmlformats.org/officeDocument/2006/relationships/endnotes" Target="endnotes.xml"/><Relationship Id="rId19" Type="http://schemas.openxmlformats.org/officeDocument/2006/relationships/hyperlink" Target="https://urldefense.com/v3/__https:/www.cdc.gov/coronavirus/2019-ncov/hcp/developmental-behavioral-disorders.html__;!!LIYSdFfckKA!gQ1r8hPFVGeLd0TQbie3K12QdSj5fexqUyCU2wb_5W4Npa583iv9EPxrMxpsqwefW8LSouth$" TargetMode="External"/><Relationship Id="rId31" Type="http://schemas.openxmlformats.org/officeDocument/2006/relationships/hyperlink" Target="https://www.osha.gov/Publications/OSHA3990.pdf" TargetMode="External"/><Relationship Id="rId44" Type="http://schemas.openxmlformats.org/officeDocument/2006/relationships/hyperlink" Target="https://www.nimh.nih.gov/health/topics/coping-with-traumatic-events/index.shtml"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ernor.hawaii.gov/emergency-proclamations/" TargetMode="External"/><Relationship Id="rId22" Type="http://schemas.openxmlformats.org/officeDocument/2006/relationships/hyperlink" Target="https://www.cdc.gov/coronavirus/2019-ncov/need-extra-precautions/people-with-disabilities.html" TargetMode="External"/><Relationship Id="rId27" Type="http://schemas.openxmlformats.org/officeDocument/2006/relationships/header" Target="header2.xml"/><Relationship Id="rId30" Type="http://schemas.openxmlformats.org/officeDocument/2006/relationships/hyperlink" Target="https://www.osha.gov/covid-19" TargetMode="External"/><Relationship Id="rId35" Type="http://schemas.openxmlformats.org/officeDocument/2006/relationships/hyperlink" Target="https://www.cdc.gov/coronavirus/2019-ncov/hcp/infection-control-recommendations.html" TargetMode="External"/><Relationship Id="rId43" Type="http://schemas.openxmlformats.org/officeDocument/2006/relationships/hyperlink" Target="https://emergency.cdc.gov/coping/selfcare.asp" TargetMode="External"/><Relationship Id="rId48" Type="http://schemas.openxmlformats.org/officeDocument/2006/relationships/hyperlink" Target="https://emergency.cdc.gov/coping/index.asp" TargetMode="External"/><Relationship Id="rId8" Type="http://schemas.openxmlformats.org/officeDocument/2006/relationships/webSettings" Target="webSettings.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630199CB6414E8EF3050C54C3EB0E" ma:contentTypeVersion="4" ma:contentTypeDescription="Create a new document." ma:contentTypeScope="" ma:versionID="79c7f615262a816a78490849e5c5106e">
  <xsd:schema xmlns:xsd="http://www.w3.org/2001/XMLSchema" xmlns:xs="http://www.w3.org/2001/XMLSchema" xmlns:p="http://schemas.microsoft.com/office/2006/metadata/properties" xmlns:ns2="5bd30c09-ba3c-4c08-a562-ea0c08a6f6c0" xmlns:ns3="cdb51eac-d021-4eb5-bdcd-2449e328a4b4" targetNamespace="http://schemas.microsoft.com/office/2006/metadata/properties" ma:root="true" ma:fieldsID="a5d00360b75eba646b9fbfe694d157da" ns2:_="" ns3:_="">
    <xsd:import namespace="5bd30c09-ba3c-4c08-a562-ea0c08a6f6c0"/>
    <xsd:import namespace="cdb51eac-d021-4eb5-bdcd-2449e328a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30c09-ba3c-4c08-a562-ea0c08a6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b51eac-d021-4eb5-bdcd-2449e328a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db51eac-d021-4eb5-bdcd-2449e328a4b4">
      <UserInfo>
        <DisplayName>Lee, Ryan</DisplayName>
        <AccountId>18</AccountId>
        <AccountType/>
      </UserInfo>
      <UserInfo>
        <DisplayName>Watabayashi, Eden S.</DisplayName>
        <AccountId>65</AccountId>
        <AccountType/>
      </UserInfo>
      <UserInfo>
        <DisplayName>Choi, Rebecca</DisplayName>
        <AccountId>7</AccountId>
        <AccountType/>
      </UserInfo>
      <UserInfo>
        <DisplayName>Comeaux, Tracey C.</DisplayName>
        <AccountId>16</AccountId>
        <AccountType/>
      </UserInfo>
      <UserInfo>
        <DisplayName>Navares, Priscilla</DisplayName>
        <AccountId>145</AccountId>
        <AccountType/>
      </UserInfo>
      <UserInfo>
        <DisplayName>Kakugawa, Sandra M.</DisplayName>
        <AccountId>13</AccountId>
        <AccountType/>
      </UserInfo>
      <UserInfo>
        <DisplayName>Ahsing, Laynette</DisplayName>
        <AccountId>39</AccountId>
        <AccountType/>
      </UserInfo>
      <UserInfo>
        <DisplayName>Brogan, Mary</DisplayName>
        <AccountId>15</AccountId>
        <AccountType/>
      </UserInfo>
      <UserInfo>
        <DisplayName>Mori, Jan</DisplayName>
        <AccountId>30</AccountId>
        <AccountType/>
      </UserInfo>
      <UserInfo>
        <DisplayName>Laa, Jennifer</DisplayName>
        <AccountId>124</AccountId>
        <AccountType/>
      </UserInfo>
      <UserInfo>
        <DisplayName>Lino, Wendie</DisplayName>
        <AccountId>20</AccountId>
        <AccountType/>
      </UserInfo>
      <UserInfo>
        <DisplayName>Guieb, Stephanie K.</DisplayName>
        <AccountId>111</AccountId>
        <AccountType/>
      </UserInfo>
      <UserInfo>
        <DisplayName>Kawakami, Lyndall</DisplayName>
        <AccountId>40</AccountId>
        <AccountType/>
      </UserInfo>
      <UserInfo>
        <DisplayName>Tokumoto, Laine K.</DisplayName>
        <AccountId>154</AccountId>
        <AccountType/>
      </UserInfo>
      <UserInfo>
        <DisplayName>Young, Christine</DisplayName>
        <AccountId>24</AccountId>
        <AccountType/>
      </UserInfo>
      <UserInfo>
        <DisplayName>Tsutsui, Debra</DisplayName>
        <AccountId>60</AccountId>
        <AccountType/>
      </UserInfo>
      <UserInfo>
        <DisplayName>Sumida, Ellen S.</DisplayName>
        <AccountId>77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6EE63-B0EC-47A6-9E23-9DA733CA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30c09-ba3c-4c08-a562-ea0c08a6f6c0"/>
    <ds:schemaRef ds:uri="cdb51eac-d021-4eb5-bdcd-2449e328a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CE953-FA3C-452E-B010-619CBDE87615}">
  <ds:schemaRefs>
    <ds:schemaRef ds:uri="http://schemas.openxmlformats.org/officeDocument/2006/bibliography"/>
  </ds:schemaRefs>
</ds:datastoreItem>
</file>

<file path=customXml/itemProps3.xml><?xml version="1.0" encoding="utf-8"?>
<ds:datastoreItem xmlns:ds="http://schemas.openxmlformats.org/officeDocument/2006/customXml" ds:itemID="{793EF9B0-8131-4435-9DD5-280BFDC2CA97}">
  <ds:schemaRefs>
    <ds:schemaRef ds:uri="http://schemas.microsoft.com/office/2006/metadata/properties"/>
    <ds:schemaRef ds:uri="http://schemas.microsoft.com/office/infopath/2007/PartnerControls"/>
    <ds:schemaRef ds:uri="cdb51eac-d021-4eb5-bdcd-2449e328a4b4"/>
  </ds:schemaRefs>
</ds:datastoreItem>
</file>

<file path=customXml/itemProps4.xml><?xml version="1.0" encoding="utf-8"?>
<ds:datastoreItem xmlns:ds="http://schemas.openxmlformats.org/officeDocument/2006/customXml" ds:itemID="{232F3F86-BA18-4639-BF92-59E0D5CE6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PROVIDER PREPAREDNESS FOR DAY SERVICES</dc:title>
  <dc:subject/>
  <dc:creator>Lee, Ryan</dc:creator>
  <cp:keywords/>
  <dc:description/>
  <cp:lastModifiedBy>triprems</cp:lastModifiedBy>
  <cp:revision>8</cp:revision>
  <cp:lastPrinted>2020-06-19T20:21:00Z</cp:lastPrinted>
  <dcterms:created xsi:type="dcterms:W3CDTF">2020-06-19T20:18:00Z</dcterms:created>
  <dcterms:modified xsi:type="dcterms:W3CDTF">2020-06-20T01:26:00Z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0x010100242630199CB6414E8EF3050C54C3EB0E</vt:lpwstr>
  </property>
</Properties>
</file>