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microsoft.com/office/2020/02/relationships/classificationlabels" Target="docMetadata/LabelInfo.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22" w:type="dxa"/>
        <w:tblLayout w:type="fixed"/>
        <w:tblLook w:val="0000" w:firstRow="0" w:lastRow="0" w:firstColumn="0" w:lastColumn="0" w:noHBand="0" w:noVBand="0"/>
      </w:tblPr>
      <w:tblGrid>
        <w:gridCol w:w="2070"/>
        <w:gridCol w:w="8640"/>
      </w:tblGrid>
      <w:tr w:rsidR="003321EE" w14:paraId="174435A3" w14:textId="77777777">
        <w:tc>
          <w:tcPr>
            <w:tcW w:w="2070" w:type="dxa"/>
            <w:tcBorders>
              <w:bottom w:val="single" w:sz="4" w:space="0" w:color="auto"/>
            </w:tcBorders>
          </w:tcPr>
          <w:p w14:paraId="64B3AD63" w14:textId="21EC2924" w:rsidR="003321EE" w:rsidRDefault="00037D44">
            <w:pPr>
              <w:jc w:val="center"/>
              <w:rPr>
                <w:b/>
                <w:sz w:val="32"/>
              </w:rPr>
            </w:pPr>
            <w:r>
              <w:rPr>
                <w:b/>
                <w:noProof/>
                <w:sz w:val="32"/>
              </w:rPr>
              <mc:AlternateContent>
                <mc:Choice Requires="wps">
                  <w:drawing>
                    <wp:anchor distT="0" distB="0" distL="114300" distR="114300" simplePos="0" relativeHeight="251657728" behindDoc="0" locked="0" layoutInCell="1" allowOverlap="1" wp14:anchorId="4DEE701F" wp14:editId="71E5672A">
                      <wp:simplePos x="0" y="0"/>
                      <wp:positionH relativeFrom="column">
                        <wp:posOffset>132080</wp:posOffset>
                      </wp:positionH>
                      <wp:positionV relativeFrom="paragraph">
                        <wp:posOffset>-269875</wp:posOffset>
                      </wp:positionV>
                      <wp:extent cx="1259205" cy="115824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158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64106" w14:textId="1ED07107" w:rsidR="00761629" w:rsidRDefault="00761629">
                                  <w:r>
                                    <w:rPr>
                                      <w:noProof/>
                                    </w:rPr>
                                    <w:drawing>
                                      <wp:inline distT="0" distB="0" distL="0" distR="0" wp14:anchorId="6E49D659" wp14:editId="63B7D76E">
                                        <wp:extent cx="1075055" cy="1066800"/>
                                        <wp:effectExtent l="0" t="0" r="0" b="0"/>
                                        <wp:docPr id="1" name="Picture 1" descr="black&amp;white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amp;whitestate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5055"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E701F" id="_x0000_t202" coordsize="21600,21600" o:spt="202" path="m0,0l0,21600,21600,21600,21600,0xe">
                      <v:stroke joinstyle="miter"/>
                      <v:path gradientshapeok="t" o:connecttype="rect"/>
                    </v:shapetype>
                    <v:shape id="Text Box 12" o:spid="_x0000_s1026" type="#_x0000_t202" style="position:absolute;left:0;text-align:left;margin-left:10.4pt;margin-top:-21.2pt;width:99.15pt;height:9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VfIoICAAARBQAADgAAAGRycy9lMm9Eb2MueG1srFRbb9sgFH6ftP+AeE99kd3GVpyql2Wa1F2k&#10;dj+AAI7RMDAgsbup/30HnKRZt0nTND9gLofvXL7vsLgce4l23DqhVYOzsxQjrqhmQm0a/PlhNZtj&#10;5DxRjEiteIMfucOXy9evFoOpea47LRm3CECUqwfT4M57UyeJox3viTvThis4bLXtiYel3STMkgHQ&#10;e5nkaXqeDNoyYzXlzsHu7XSIlxG/bTn1H9vWcY9kgyE2H0cbx3UYk+WC1BtLTCfoPgzyD1H0RChw&#10;eoS6JZ6grRW/QPWCWu1068+o7hPdtoLymANkk6UvsrnviOExFyiOM8cyuf8HSz/sPlkkWINzjBTp&#10;gaIHPnp0rUeU5aE8g3E1WN0bsPMj7APNMVVn7jT94pDSNx1RG35lrR46ThiEl4WbycnVCccFkPXw&#10;XjPwQ7ZeR6CxtX2oHVQDATrQ9HikJsRCg8u8rPK0xIjCWZaV87yI5CWkPlw31vm3XPcoTBpsgfsI&#10;T3Z3zodwSH0wCd6cloKthJRxYTfrG2nRjoBOVvGLGbwwkyoYKx2uTYjTDkQJPsJZiDfy/r3KIMTr&#10;vJqtzucXs2JVlLPqIp3P0qy6rs7ToipuV08hwKyoO8EYV3dC8YMGs+LvON53w6SeqEI0NLgq83Li&#10;6I9JpvH7XZK98NCSUvQNnh+NSB2YfaMYpE1qT4Sc5snP4ccqQw0O/1iVqINA/SQCP65HQAniWGv2&#10;CIqwGvgC2uEdgUmn7TeMBujJBruvW2I5RvKdAlVVWQGsIx8XRXmRw8KenqxPT4iiANVgj9E0vfFT&#10;42+NFZsOPE06VvoKlNiKqJHnqPb6hb6LyezfiNDYp+to9fySLX8AAAD//wMAUEsDBBQABgAIAAAA&#10;IQB7EQG23gAAAAoBAAAPAAAAZHJzL2Rvd25yZXYueG1sTI9BTsMwEEX3SNzBGiQ2qLUThZamcSpA&#10;ArFt6QEm8TSJGo+j2G3S22NWsBz9p//fFLvZ9uJKo+8ca0iWCgRx7UzHjYbj98fiBYQPyAZ7x6Th&#10;Rh525f1dgblxE+/pegiNiCXsc9TQhjDkUvq6JYt+6QbimJ3caDHEc2ykGXGK5baXqVIrabHjuNDi&#10;QO8t1efDxWo4fU1Pz5up+gzH9T5bvWG3rtxN68eH+XULItAc/mD41Y/qUEanyl3YeNFrSFU0DxoW&#10;WZqBiECabBIQVSQzpUCWhfz/QvkDAAD//wMAUEsBAi0AFAAGAAgAAAAhAOSZw8D7AAAA4QEAABMA&#10;AAAAAAAAAAAAAAAAAAAAAFtDb250ZW50X1R5cGVzXS54bWxQSwECLQAUAAYACAAAACEAI7Jq4dcA&#10;AACUAQAACwAAAAAAAAAAAAAAAAAsAQAAX3JlbHMvLnJlbHNQSwECLQAUAAYACAAAACEA9RVfIoIC&#10;AAARBQAADgAAAAAAAAAAAAAAAAAsAgAAZHJzL2Uyb0RvYy54bWxQSwECLQAUAAYACAAAACEAexEB&#10;tt4AAAAKAQAADwAAAAAAAAAAAAAAAADaBAAAZHJzL2Rvd25yZXYueG1sUEsFBgAAAAAEAAQA8wAA&#10;AOUFAAAAAA==&#10;" stroked="f">
                      <v:textbox>
                        <w:txbxContent>
                          <w:p w14:paraId="61964106" w14:textId="1ED07107" w:rsidR="00761629" w:rsidRDefault="00761629">
                            <w:r>
                              <w:rPr>
                                <w:noProof/>
                              </w:rPr>
                              <w:drawing>
                                <wp:inline distT="0" distB="0" distL="0" distR="0" wp14:anchorId="6E49D659" wp14:editId="63B7D76E">
                                  <wp:extent cx="1075055" cy="1066800"/>
                                  <wp:effectExtent l="0" t="0" r="0" b="0"/>
                                  <wp:docPr id="1" name="Picture 1" descr="black&amp;white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amp;whitestat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5055" cy="1066800"/>
                                          </a:xfrm>
                                          <a:prstGeom prst="rect">
                                            <a:avLst/>
                                          </a:prstGeom>
                                          <a:noFill/>
                                          <a:ln>
                                            <a:noFill/>
                                          </a:ln>
                                        </pic:spPr>
                                      </pic:pic>
                                    </a:graphicData>
                                  </a:graphic>
                                </wp:inline>
                              </w:drawing>
                            </w:r>
                          </w:p>
                        </w:txbxContent>
                      </v:textbox>
                    </v:shape>
                  </w:pict>
                </mc:Fallback>
              </mc:AlternateContent>
            </w:r>
            <w:r w:rsidR="00610875">
              <w:rPr>
                <w:b/>
                <w:sz w:val="32"/>
              </w:rPr>
              <w:t>tra</w:t>
            </w:r>
            <w:r w:rsidR="0019360B">
              <w:rPr>
                <w:b/>
                <w:sz w:val="32"/>
              </w:rPr>
              <w:t>ad</w:t>
            </w:r>
          </w:p>
        </w:tc>
        <w:tc>
          <w:tcPr>
            <w:tcW w:w="8640" w:type="dxa"/>
            <w:tcBorders>
              <w:bottom w:val="single" w:sz="4" w:space="0" w:color="auto"/>
            </w:tcBorders>
          </w:tcPr>
          <w:p w14:paraId="5C0F93E4" w14:textId="77777777" w:rsidR="003321EE" w:rsidRDefault="003321EE">
            <w:pPr>
              <w:jc w:val="center"/>
              <w:rPr>
                <w:b/>
                <w:sz w:val="16"/>
              </w:rPr>
            </w:pPr>
          </w:p>
          <w:p w14:paraId="5CA9855E" w14:textId="77777777" w:rsidR="003321EE" w:rsidRDefault="003321EE">
            <w:pPr>
              <w:jc w:val="center"/>
              <w:rPr>
                <w:b/>
                <w:sz w:val="31"/>
              </w:rPr>
            </w:pPr>
            <w:r>
              <w:rPr>
                <w:b/>
                <w:sz w:val="31"/>
              </w:rPr>
              <w:t>DISABILITY AND COMMUNICATION ACCESS BOARD</w:t>
            </w:r>
          </w:p>
          <w:p w14:paraId="6E6E446F" w14:textId="77777777" w:rsidR="003321EE" w:rsidRDefault="003321EE">
            <w:pPr>
              <w:jc w:val="center"/>
              <w:rPr>
                <w:b/>
                <w:sz w:val="8"/>
              </w:rPr>
            </w:pPr>
          </w:p>
        </w:tc>
      </w:tr>
      <w:tr w:rsidR="003321EE" w14:paraId="6F5AA7B2" w14:textId="77777777">
        <w:tc>
          <w:tcPr>
            <w:tcW w:w="2070" w:type="dxa"/>
          </w:tcPr>
          <w:p w14:paraId="2ECA637E" w14:textId="77777777" w:rsidR="003321EE" w:rsidRDefault="003321EE">
            <w:pPr>
              <w:jc w:val="center"/>
              <w:rPr>
                <w:b/>
                <w:sz w:val="32"/>
              </w:rPr>
            </w:pPr>
          </w:p>
        </w:tc>
        <w:tc>
          <w:tcPr>
            <w:tcW w:w="8640" w:type="dxa"/>
          </w:tcPr>
          <w:p w14:paraId="2B83DB39" w14:textId="680A9A4A" w:rsidR="003321EE" w:rsidRDefault="00B306C4">
            <w:pPr>
              <w:jc w:val="center"/>
              <w:rPr>
                <w:sz w:val="20"/>
              </w:rPr>
            </w:pPr>
            <w:r>
              <w:rPr>
                <w:sz w:val="20"/>
              </w:rPr>
              <w:t>1010 Richards Street, Rm. 118 • Honolulu, Hawaii 96813</w:t>
            </w:r>
          </w:p>
          <w:p w14:paraId="7C7DF0EC" w14:textId="74B57674" w:rsidR="003321EE" w:rsidRDefault="00CF0C78" w:rsidP="003321EE">
            <w:pPr>
              <w:ind w:hanging="2178"/>
              <w:jc w:val="center"/>
              <w:rPr>
                <w:sz w:val="20"/>
              </w:rPr>
            </w:pPr>
            <w:r>
              <w:rPr>
                <w:sz w:val="20"/>
              </w:rPr>
              <w:t xml:space="preserve">                                                </w:t>
            </w:r>
            <w:r w:rsidR="003321EE">
              <w:rPr>
                <w:sz w:val="20"/>
              </w:rPr>
              <w:t xml:space="preserve">Ph. (808) 586-8121 </w:t>
            </w:r>
            <w:r w:rsidR="00DB40A5">
              <w:rPr>
                <w:sz w:val="20"/>
              </w:rPr>
              <w:t>(V</w:t>
            </w:r>
            <w:r w:rsidR="003321EE">
              <w:rPr>
                <w:sz w:val="20"/>
              </w:rPr>
              <w:t>) • Fax (808) 586-8129</w:t>
            </w:r>
            <w:r w:rsidR="001F6EF9">
              <w:rPr>
                <w:sz w:val="20"/>
              </w:rPr>
              <w:t xml:space="preserve"> • (808) 586-81</w:t>
            </w:r>
            <w:r w:rsidR="001A62C2">
              <w:rPr>
                <w:sz w:val="20"/>
              </w:rPr>
              <w:t>62</w:t>
            </w:r>
            <w:r w:rsidR="001F6EF9">
              <w:rPr>
                <w:sz w:val="20"/>
              </w:rPr>
              <w:t xml:space="preserve"> TTY</w:t>
            </w:r>
          </w:p>
          <w:p w14:paraId="06907810" w14:textId="77777777" w:rsidR="003321EE" w:rsidRDefault="003321EE">
            <w:pPr>
              <w:jc w:val="center"/>
              <w:rPr>
                <w:b/>
                <w:sz w:val="16"/>
              </w:rPr>
            </w:pPr>
          </w:p>
        </w:tc>
      </w:tr>
    </w:tbl>
    <w:p w14:paraId="03E0461D" w14:textId="77777777" w:rsidR="00FC7A84" w:rsidRDefault="00FC7A84" w:rsidP="003321EE">
      <w:pPr>
        <w:rPr>
          <w:rFonts w:ascii="Arial" w:hAnsi="Arial" w:cs="Arial"/>
          <w:sz w:val="23"/>
          <w:szCs w:val="23"/>
        </w:rPr>
      </w:pPr>
    </w:p>
    <w:p w14:paraId="777BD38E" w14:textId="77777777" w:rsidR="00A80237" w:rsidRPr="00EF1F0B" w:rsidRDefault="00A80237" w:rsidP="00A80237">
      <w:pPr>
        <w:pStyle w:val="Subtitle"/>
        <w:spacing w:after="0"/>
        <w:jc w:val="center"/>
        <w:rPr>
          <w:rFonts w:ascii="Arial" w:hAnsi="Arial" w:cs="Arial"/>
          <w:color w:val="auto"/>
          <w:sz w:val="23"/>
          <w:szCs w:val="23"/>
        </w:rPr>
      </w:pPr>
      <w:r w:rsidRPr="00EF1F0B">
        <w:rPr>
          <w:rFonts w:ascii="Arial" w:hAnsi="Arial" w:cs="Arial"/>
          <w:color w:val="auto"/>
          <w:sz w:val="23"/>
          <w:szCs w:val="23"/>
        </w:rPr>
        <w:t>NOTICE OF MEETING</w:t>
      </w:r>
    </w:p>
    <w:p w14:paraId="646FE2B9" w14:textId="77777777" w:rsidR="00A80237" w:rsidRPr="00EF1F0B" w:rsidRDefault="00A80237" w:rsidP="00A80237">
      <w:pPr>
        <w:rPr>
          <w:rFonts w:ascii="Arial" w:hAnsi="Arial" w:cs="Arial"/>
          <w:sz w:val="23"/>
          <w:szCs w:val="23"/>
        </w:rPr>
      </w:pPr>
    </w:p>
    <w:p w14:paraId="3359C207" w14:textId="77777777" w:rsidR="00A80237" w:rsidRPr="00EF1F0B" w:rsidRDefault="00A80237" w:rsidP="00A80237">
      <w:pPr>
        <w:jc w:val="center"/>
        <w:rPr>
          <w:rFonts w:ascii="Arial" w:hAnsi="Arial" w:cs="Arial"/>
          <w:b/>
          <w:sz w:val="23"/>
          <w:szCs w:val="23"/>
        </w:rPr>
      </w:pPr>
      <w:r w:rsidRPr="00EF1F0B">
        <w:rPr>
          <w:rFonts w:ascii="Arial" w:hAnsi="Arial" w:cs="Arial"/>
          <w:b/>
          <w:sz w:val="23"/>
          <w:szCs w:val="23"/>
        </w:rPr>
        <w:t>Disability and Communication Access Board</w:t>
      </w:r>
    </w:p>
    <w:p w14:paraId="157552D3" w14:textId="77777777" w:rsidR="00A80237" w:rsidRPr="00EF1F0B" w:rsidRDefault="00A80237" w:rsidP="00A80237">
      <w:pPr>
        <w:jc w:val="center"/>
        <w:rPr>
          <w:rFonts w:ascii="Arial" w:hAnsi="Arial" w:cs="Arial"/>
          <w:b/>
          <w:sz w:val="23"/>
          <w:szCs w:val="23"/>
        </w:rPr>
      </w:pPr>
    </w:p>
    <w:p w14:paraId="50F718AE" w14:textId="14EDE181" w:rsidR="00A80237" w:rsidRPr="00EF1F0B" w:rsidRDefault="00AD4485" w:rsidP="00A80237">
      <w:pPr>
        <w:pStyle w:val="Subtitle"/>
        <w:spacing w:after="0"/>
        <w:jc w:val="center"/>
        <w:rPr>
          <w:rFonts w:ascii="Arial" w:hAnsi="Arial" w:cs="Arial"/>
          <w:color w:val="auto"/>
          <w:sz w:val="23"/>
          <w:szCs w:val="23"/>
        </w:rPr>
      </w:pPr>
      <w:r w:rsidRPr="00EF1F0B">
        <w:rPr>
          <w:rFonts w:ascii="Arial" w:hAnsi="Arial" w:cs="Arial"/>
          <w:color w:val="auto"/>
          <w:sz w:val="23"/>
          <w:szCs w:val="23"/>
        </w:rPr>
        <w:t xml:space="preserve">Annual Planning </w:t>
      </w:r>
      <w:r w:rsidR="00A80237" w:rsidRPr="00EF1F0B">
        <w:rPr>
          <w:rFonts w:ascii="Arial" w:hAnsi="Arial" w:cs="Arial"/>
          <w:color w:val="auto"/>
          <w:sz w:val="23"/>
          <w:szCs w:val="23"/>
        </w:rPr>
        <w:t>Meeting</w:t>
      </w:r>
    </w:p>
    <w:p w14:paraId="327AB59C" w14:textId="77777777" w:rsidR="00A80237" w:rsidRPr="00EF1F0B" w:rsidRDefault="00A80237" w:rsidP="00A80237">
      <w:pPr>
        <w:rPr>
          <w:rFonts w:ascii="Arial" w:hAnsi="Arial" w:cs="Arial"/>
          <w:sz w:val="23"/>
          <w:szCs w:val="23"/>
        </w:rPr>
      </w:pPr>
    </w:p>
    <w:p w14:paraId="2895F8D1" w14:textId="022C3E9D" w:rsidR="00A80237" w:rsidRPr="00EF1F0B" w:rsidRDefault="00EF3F2A" w:rsidP="00A80237">
      <w:pPr>
        <w:jc w:val="center"/>
        <w:rPr>
          <w:rStyle w:val="normaltextrun"/>
          <w:rFonts w:ascii="Arial" w:hAnsi="Arial" w:cs="Arial"/>
          <w:bCs/>
          <w:sz w:val="23"/>
          <w:szCs w:val="23"/>
          <w:shd w:val="clear" w:color="auto" w:fill="FFFFFF"/>
        </w:rPr>
      </w:pPr>
      <w:r>
        <w:rPr>
          <w:rStyle w:val="normaltextrun"/>
          <w:rFonts w:ascii="Arial" w:hAnsi="Arial" w:cs="Arial"/>
          <w:sz w:val="23"/>
          <w:szCs w:val="23"/>
          <w:shd w:val="clear" w:color="auto" w:fill="FFFFFF"/>
        </w:rPr>
        <w:t>August 1</w:t>
      </w:r>
      <w:r w:rsidR="00B3648B" w:rsidRPr="00EF1F0B">
        <w:rPr>
          <w:rStyle w:val="normaltextrun"/>
          <w:rFonts w:ascii="Arial" w:hAnsi="Arial" w:cs="Arial"/>
          <w:sz w:val="23"/>
          <w:szCs w:val="23"/>
          <w:shd w:val="clear" w:color="auto" w:fill="FFFFFF"/>
        </w:rPr>
        <w:t>, 2024</w:t>
      </w:r>
    </w:p>
    <w:p w14:paraId="1C7726EB" w14:textId="77777777" w:rsidR="00A80237" w:rsidRPr="00EF1F0B" w:rsidRDefault="00A80237" w:rsidP="00A80237">
      <w:pPr>
        <w:jc w:val="center"/>
        <w:rPr>
          <w:rStyle w:val="normaltextrun"/>
          <w:rFonts w:ascii="Arial" w:hAnsi="Arial" w:cs="Arial"/>
          <w:bCs/>
          <w:sz w:val="23"/>
          <w:szCs w:val="23"/>
          <w:shd w:val="clear" w:color="auto" w:fill="FFFFFF"/>
        </w:rPr>
      </w:pPr>
    </w:p>
    <w:p w14:paraId="221CD9AB" w14:textId="336DA0D8" w:rsidR="00A80237" w:rsidRPr="00EF1F0B" w:rsidRDefault="00AD4485" w:rsidP="00A80237">
      <w:pPr>
        <w:jc w:val="center"/>
        <w:rPr>
          <w:rStyle w:val="normaltextrun"/>
          <w:rFonts w:ascii="Arial" w:hAnsi="Arial" w:cs="Arial"/>
          <w:bCs/>
          <w:sz w:val="23"/>
          <w:szCs w:val="23"/>
          <w:shd w:val="clear" w:color="auto" w:fill="FFFFFF"/>
        </w:rPr>
      </w:pPr>
      <w:r w:rsidRPr="00EF1F0B">
        <w:rPr>
          <w:rStyle w:val="normaltextrun"/>
          <w:rFonts w:ascii="Arial" w:hAnsi="Arial" w:cs="Arial"/>
          <w:sz w:val="23"/>
          <w:szCs w:val="23"/>
          <w:shd w:val="clear" w:color="auto" w:fill="FFFFFF"/>
        </w:rPr>
        <w:t>9</w:t>
      </w:r>
      <w:r w:rsidR="00D45DF0" w:rsidRPr="00EF1F0B">
        <w:rPr>
          <w:rStyle w:val="normaltextrun"/>
          <w:rFonts w:ascii="Arial" w:hAnsi="Arial" w:cs="Arial"/>
          <w:sz w:val="23"/>
          <w:szCs w:val="23"/>
          <w:shd w:val="clear" w:color="auto" w:fill="FFFFFF"/>
        </w:rPr>
        <w:t>:00 a.m. – 1</w:t>
      </w:r>
      <w:r w:rsidRPr="00EF1F0B">
        <w:rPr>
          <w:rStyle w:val="normaltextrun"/>
          <w:rFonts w:ascii="Arial" w:hAnsi="Arial" w:cs="Arial"/>
          <w:sz w:val="23"/>
          <w:szCs w:val="23"/>
          <w:shd w:val="clear" w:color="auto" w:fill="FFFFFF"/>
        </w:rPr>
        <w:t>1:00 a</w:t>
      </w:r>
      <w:r w:rsidR="00A80237" w:rsidRPr="00EF1F0B">
        <w:rPr>
          <w:rStyle w:val="normaltextrun"/>
          <w:rFonts w:ascii="Arial" w:hAnsi="Arial" w:cs="Arial"/>
          <w:sz w:val="23"/>
          <w:szCs w:val="23"/>
          <w:shd w:val="clear" w:color="auto" w:fill="FFFFFF"/>
        </w:rPr>
        <w:t>.m.</w:t>
      </w:r>
    </w:p>
    <w:p w14:paraId="47D735DC" w14:textId="77777777" w:rsidR="00A80237" w:rsidRPr="00EF1F0B" w:rsidRDefault="00A80237" w:rsidP="00A80237">
      <w:pPr>
        <w:jc w:val="center"/>
        <w:rPr>
          <w:rStyle w:val="normaltextrun"/>
          <w:rFonts w:ascii="Arial" w:hAnsi="Arial" w:cs="Arial"/>
          <w:b/>
          <w:sz w:val="23"/>
          <w:szCs w:val="23"/>
          <w:shd w:val="clear" w:color="auto" w:fill="FFFFFF"/>
        </w:rPr>
      </w:pPr>
    </w:p>
    <w:p w14:paraId="263A105D" w14:textId="77777777" w:rsidR="00A80237" w:rsidRPr="00EF1F0B" w:rsidRDefault="00A80237" w:rsidP="009C3272">
      <w:pPr>
        <w:jc w:val="center"/>
        <w:rPr>
          <w:rFonts w:ascii="Arial" w:hAnsi="Arial" w:cs="Arial"/>
          <w:b/>
          <w:sz w:val="23"/>
          <w:szCs w:val="23"/>
          <w:shd w:val="clear" w:color="auto" w:fill="FFFFFF"/>
        </w:rPr>
      </w:pPr>
      <w:r w:rsidRPr="00EF1F0B">
        <w:rPr>
          <w:rStyle w:val="normaltextrun"/>
          <w:rFonts w:ascii="Arial" w:hAnsi="Arial" w:cs="Arial"/>
          <w:sz w:val="23"/>
          <w:szCs w:val="23"/>
          <w:shd w:val="clear" w:color="auto" w:fill="FFFFFF"/>
        </w:rPr>
        <w:t>AGENDA</w:t>
      </w:r>
    </w:p>
    <w:p w14:paraId="1C9298A7" w14:textId="508D7A42" w:rsidR="00A80237" w:rsidRPr="00EF1F0B" w:rsidRDefault="009C3272" w:rsidP="009C3272">
      <w:pPr>
        <w:spacing w:before="100" w:beforeAutospacing="1" w:after="100" w:afterAutospacing="1"/>
        <w:rPr>
          <w:rFonts w:ascii="Arial" w:hAnsi="Arial" w:cs="Arial"/>
          <w:sz w:val="23"/>
          <w:szCs w:val="23"/>
          <w:shd w:val="clear" w:color="auto" w:fill="FFFFFF"/>
        </w:rPr>
      </w:pPr>
      <w:r w:rsidRPr="00EF1F0B">
        <w:rPr>
          <w:rFonts w:ascii="Arial" w:hAnsi="Arial" w:cs="Arial"/>
          <w:sz w:val="23"/>
          <w:szCs w:val="23"/>
          <w:shd w:val="clear" w:color="auto" w:fill="FFFFFF"/>
        </w:rPr>
        <w:t xml:space="preserve">The </w:t>
      </w:r>
      <w:r w:rsidR="00A80237" w:rsidRPr="00EF1F0B">
        <w:rPr>
          <w:rFonts w:ascii="Arial" w:hAnsi="Arial" w:cs="Arial"/>
          <w:sz w:val="23"/>
          <w:szCs w:val="23"/>
          <w:shd w:val="clear" w:color="auto" w:fill="FFFFFF"/>
        </w:rPr>
        <w:t>Disability and Communication Access Board will be meeting remotely using interactive conference technology.  The</w:t>
      </w:r>
      <w:r w:rsidRPr="00EF1F0B">
        <w:rPr>
          <w:rFonts w:ascii="Arial" w:hAnsi="Arial" w:cs="Arial"/>
          <w:sz w:val="23"/>
          <w:szCs w:val="23"/>
          <w:shd w:val="clear" w:color="auto" w:fill="FFFFFF"/>
        </w:rPr>
        <w:t xml:space="preserve"> </w:t>
      </w:r>
      <w:r w:rsidR="00A80237" w:rsidRPr="00EF1F0B">
        <w:rPr>
          <w:rFonts w:ascii="Arial" w:hAnsi="Arial" w:cs="Arial"/>
          <w:sz w:val="23"/>
          <w:szCs w:val="23"/>
          <w:shd w:val="clear" w:color="auto" w:fill="FFFFFF"/>
        </w:rPr>
        <w:t>public is welcome to participate as follows.</w:t>
      </w:r>
    </w:p>
    <w:p w14:paraId="5E982086" w14:textId="177A3CEB" w:rsidR="009C3272" w:rsidRPr="00EF1F0B" w:rsidRDefault="00280494" w:rsidP="009C3272">
      <w:pPr>
        <w:spacing w:before="100" w:beforeAutospacing="1" w:after="100" w:afterAutospacing="1"/>
        <w:rPr>
          <w:rFonts w:ascii="Arial" w:hAnsi="Arial" w:cs="Arial"/>
          <w:b/>
          <w:bCs/>
          <w:sz w:val="23"/>
          <w:szCs w:val="23"/>
          <w:u w:val="single"/>
          <w:shd w:val="clear" w:color="auto" w:fill="FFFFFF"/>
        </w:rPr>
      </w:pPr>
      <w:r w:rsidRPr="00EF1F0B">
        <w:rPr>
          <w:rFonts w:ascii="Arial" w:hAnsi="Arial" w:cs="Arial"/>
          <w:b/>
          <w:bCs/>
          <w:sz w:val="23"/>
          <w:szCs w:val="23"/>
          <w:u w:val="single"/>
          <w:shd w:val="clear" w:color="auto" w:fill="FFFFFF"/>
        </w:rPr>
        <w:t>Public In-</w:t>
      </w:r>
      <w:r w:rsidR="00B978F0" w:rsidRPr="00EF1F0B">
        <w:rPr>
          <w:rFonts w:ascii="Arial" w:hAnsi="Arial" w:cs="Arial"/>
          <w:b/>
          <w:bCs/>
          <w:sz w:val="23"/>
          <w:szCs w:val="23"/>
          <w:u w:val="single"/>
          <w:shd w:val="clear" w:color="auto" w:fill="FFFFFF"/>
        </w:rPr>
        <w:t>P</w:t>
      </w:r>
      <w:r w:rsidRPr="00EF1F0B">
        <w:rPr>
          <w:rFonts w:ascii="Arial" w:hAnsi="Arial" w:cs="Arial"/>
          <w:b/>
          <w:bCs/>
          <w:sz w:val="23"/>
          <w:szCs w:val="23"/>
          <w:u w:val="single"/>
          <w:shd w:val="clear" w:color="auto" w:fill="FFFFFF"/>
        </w:rPr>
        <w:t xml:space="preserve">erson Meeting </w:t>
      </w:r>
      <w:r w:rsidR="009C3272" w:rsidRPr="00EF1F0B">
        <w:rPr>
          <w:rFonts w:ascii="Arial" w:hAnsi="Arial" w:cs="Arial"/>
          <w:b/>
          <w:bCs/>
          <w:sz w:val="23"/>
          <w:szCs w:val="23"/>
          <w:u w:val="single"/>
          <w:shd w:val="clear" w:color="auto" w:fill="FFFFFF"/>
        </w:rPr>
        <w:t>Location</w:t>
      </w:r>
    </w:p>
    <w:p w14:paraId="47CBE0AD" w14:textId="0F4ED686" w:rsidR="00062987" w:rsidRPr="00EF1F0B" w:rsidRDefault="00062987" w:rsidP="00062987">
      <w:pPr>
        <w:rPr>
          <w:rFonts w:ascii="Arial" w:hAnsi="Arial" w:cs="Arial"/>
          <w:sz w:val="23"/>
          <w:szCs w:val="23"/>
          <w:shd w:val="clear" w:color="auto" w:fill="FFFFFF"/>
        </w:rPr>
      </w:pPr>
      <w:r w:rsidRPr="00EF1F0B">
        <w:rPr>
          <w:rFonts w:ascii="Arial" w:hAnsi="Arial" w:cs="Arial"/>
          <w:sz w:val="23"/>
          <w:szCs w:val="23"/>
          <w:shd w:val="clear" w:color="auto" w:fill="FFFFFF"/>
        </w:rPr>
        <w:t>Kamamalu Building</w:t>
      </w:r>
    </w:p>
    <w:p w14:paraId="23A49A3A" w14:textId="1E5BEE26" w:rsidR="009C3272" w:rsidRPr="00EF1F0B" w:rsidRDefault="009C3272" w:rsidP="00062987">
      <w:pPr>
        <w:rPr>
          <w:rFonts w:ascii="Arial" w:hAnsi="Arial" w:cs="Arial"/>
          <w:sz w:val="23"/>
          <w:szCs w:val="23"/>
          <w:shd w:val="clear" w:color="auto" w:fill="FFFFFF"/>
        </w:rPr>
      </w:pPr>
      <w:r w:rsidRPr="00EF1F0B">
        <w:rPr>
          <w:rFonts w:ascii="Arial" w:hAnsi="Arial" w:cs="Arial"/>
          <w:sz w:val="23"/>
          <w:szCs w:val="23"/>
          <w:shd w:val="clear" w:color="auto" w:fill="FFFFFF"/>
        </w:rPr>
        <w:t>1010 Richards Street, Room 118</w:t>
      </w:r>
    </w:p>
    <w:p w14:paraId="0F48E678" w14:textId="552ED0A0" w:rsidR="00062987" w:rsidRPr="00EF1F0B" w:rsidRDefault="00062987" w:rsidP="00062987">
      <w:pPr>
        <w:rPr>
          <w:rFonts w:ascii="Arial" w:hAnsi="Arial" w:cs="Arial"/>
          <w:sz w:val="23"/>
          <w:szCs w:val="23"/>
          <w:shd w:val="clear" w:color="auto" w:fill="FFFFFF"/>
        </w:rPr>
      </w:pPr>
      <w:r w:rsidRPr="00EF1F0B">
        <w:rPr>
          <w:rFonts w:ascii="Arial" w:hAnsi="Arial" w:cs="Arial"/>
          <w:sz w:val="23"/>
          <w:szCs w:val="23"/>
          <w:shd w:val="clear" w:color="auto" w:fill="FFFFFF"/>
        </w:rPr>
        <w:t>Honolulu, HI 96813</w:t>
      </w:r>
    </w:p>
    <w:p w14:paraId="3EF7027A" w14:textId="77777777" w:rsidR="00A80237" w:rsidRPr="00EF1F0B" w:rsidRDefault="00A80237" w:rsidP="009C3272">
      <w:pPr>
        <w:spacing w:before="100" w:beforeAutospacing="1" w:after="100" w:afterAutospacing="1"/>
        <w:rPr>
          <w:rFonts w:ascii="Arial" w:hAnsi="Arial" w:cs="Arial"/>
          <w:b/>
          <w:bCs/>
          <w:sz w:val="23"/>
          <w:szCs w:val="23"/>
          <w:u w:val="single"/>
        </w:rPr>
      </w:pPr>
      <w:r w:rsidRPr="00EF1F0B">
        <w:rPr>
          <w:rFonts w:ascii="Arial" w:hAnsi="Arial" w:cs="Arial"/>
          <w:b/>
          <w:bCs/>
          <w:sz w:val="23"/>
          <w:szCs w:val="23"/>
          <w:u w:val="single"/>
        </w:rPr>
        <w:t>Participate Virtually via Zoom</w:t>
      </w:r>
    </w:p>
    <w:p w14:paraId="23043A94" w14:textId="0CFE623A" w:rsidR="00EE5B54" w:rsidRPr="00EF1F0B" w:rsidRDefault="00A80237" w:rsidP="00EE5B54">
      <w:pPr>
        <w:rPr>
          <w:rFonts w:ascii="Arial" w:eastAsia="Times" w:hAnsi="Arial" w:cs="Arial"/>
          <w:color w:val="000000" w:themeColor="text1"/>
          <w:sz w:val="23"/>
          <w:szCs w:val="23"/>
        </w:rPr>
      </w:pPr>
      <w:r w:rsidRPr="00EF1F0B">
        <w:rPr>
          <w:rFonts w:ascii="Arial" w:hAnsi="Arial" w:cs="Arial"/>
          <w:color w:val="000000" w:themeColor="text1"/>
          <w:sz w:val="23"/>
          <w:szCs w:val="23"/>
        </w:rPr>
        <w:t>Click on the link below or copy and paste it into your browser window:</w:t>
      </w:r>
    </w:p>
    <w:p w14:paraId="5F2409E0" w14:textId="77777777" w:rsidR="00EF1F0B" w:rsidRPr="00EF1F0B" w:rsidRDefault="00A078C4" w:rsidP="00EF1F0B">
      <w:pPr>
        <w:rPr>
          <w:rFonts w:ascii="Arial" w:hAnsi="Arial" w:cs="Arial"/>
          <w:color w:val="000000"/>
          <w:sz w:val="23"/>
          <w:szCs w:val="23"/>
        </w:rPr>
      </w:pPr>
      <w:hyperlink r:id="rId10" w:history="1">
        <w:r w:rsidR="00EF1F0B" w:rsidRPr="00EF1F0B">
          <w:rPr>
            <w:rStyle w:val="Hyperlink"/>
            <w:rFonts w:ascii="Arial" w:hAnsi="Arial" w:cs="Arial"/>
            <w:color w:val="0563C1"/>
            <w:sz w:val="23"/>
            <w:szCs w:val="23"/>
          </w:rPr>
          <w:t>https://us02web.zoom.us/j/84393745648?pwd=0vv8g7oYjUMRpapNv3MCobSm42vaay.1</w:t>
        </w:r>
      </w:hyperlink>
    </w:p>
    <w:p w14:paraId="215162CE" w14:textId="77777777" w:rsidR="00EF1F0B" w:rsidRPr="00EF1F0B" w:rsidRDefault="00AF1FEA" w:rsidP="00EF1F0B">
      <w:pPr>
        <w:rPr>
          <w:rFonts w:ascii="Arial" w:hAnsi="Arial" w:cs="Arial"/>
          <w:sz w:val="23"/>
          <w:szCs w:val="23"/>
        </w:rPr>
      </w:pPr>
      <w:r w:rsidRPr="00EF1F0B">
        <w:rPr>
          <w:rFonts w:ascii="Arial" w:hAnsi="Arial" w:cs="Arial"/>
          <w:color w:val="000000" w:themeColor="text1"/>
          <w:sz w:val="23"/>
          <w:szCs w:val="23"/>
        </w:rPr>
        <w:t xml:space="preserve">and enter </w:t>
      </w:r>
      <w:r w:rsidR="00AB3638" w:rsidRPr="00EF1F0B">
        <w:rPr>
          <w:rFonts w:ascii="Arial" w:hAnsi="Arial" w:cs="Arial"/>
          <w:color w:val="000000" w:themeColor="text1"/>
          <w:sz w:val="23"/>
          <w:szCs w:val="23"/>
        </w:rPr>
        <w:t>Meeting ID:</w:t>
      </w:r>
      <w:r w:rsidR="00EF1F0B" w:rsidRPr="00EF1F0B">
        <w:rPr>
          <w:rFonts w:ascii="Arial" w:hAnsi="Arial" w:cs="Arial"/>
          <w:color w:val="000000" w:themeColor="text1"/>
          <w:sz w:val="23"/>
          <w:szCs w:val="23"/>
        </w:rPr>
        <w:t xml:space="preserve">  </w:t>
      </w:r>
      <w:r w:rsidR="00EF1F0B" w:rsidRPr="00EF1F0B">
        <w:rPr>
          <w:rFonts w:ascii="Arial" w:hAnsi="Arial" w:cs="Arial"/>
          <w:color w:val="000000"/>
          <w:sz w:val="23"/>
          <w:szCs w:val="23"/>
        </w:rPr>
        <w:t>843 9374 5648</w:t>
      </w:r>
      <w:r w:rsidR="00721D1F" w:rsidRPr="00EF1F0B">
        <w:rPr>
          <w:rFonts w:ascii="Arial" w:hAnsi="Arial" w:cs="Arial"/>
          <w:color w:val="000000" w:themeColor="text1"/>
          <w:sz w:val="23"/>
          <w:szCs w:val="23"/>
        </w:rPr>
        <w:t xml:space="preserve">, Passcode: </w:t>
      </w:r>
      <w:r w:rsidR="00EF1F0B" w:rsidRPr="00EF1F0B">
        <w:rPr>
          <w:rFonts w:ascii="Arial" w:hAnsi="Arial" w:cs="Arial"/>
          <w:color w:val="000000" w:themeColor="text1"/>
          <w:sz w:val="23"/>
          <w:szCs w:val="23"/>
        </w:rPr>
        <w:t xml:space="preserve"> </w:t>
      </w:r>
      <w:r w:rsidR="00EF1F0B" w:rsidRPr="00EF1F0B">
        <w:rPr>
          <w:rFonts w:ascii="Arial" w:hAnsi="Arial" w:cs="Arial"/>
          <w:color w:val="000000"/>
          <w:sz w:val="23"/>
          <w:szCs w:val="23"/>
        </w:rPr>
        <w:t>899883</w:t>
      </w:r>
    </w:p>
    <w:p w14:paraId="6BE6534C" w14:textId="4E3AC3A3" w:rsidR="003A1E13" w:rsidRPr="00EF1F0B" w:rsidRDefault="003A1E13" w:rsidP="003A1E13">
      <w:pPr>
        <w:rPr>
          <w:rFonts w:ascii="Arial" w:eastAsia="Times" w:hAnsi="Arial" w:cs="Arial"/>
          <w:color w:val="000000" w:themeColor="text1"/>
          <w:sz w:val="23"/>
          <w:szCs w:val="23"/>
        </w:rPr>
      </w:pPr>
    </w:p>
    <w:p w14:paraId="1DA82A87" w14:textId="77777777" w:rsidR="00A80237" w:rsidRPr="00EF1F0B" w:rsidRDefault="00A80237" w:rsidP="009C3272">
      <w:pPr>
        <w:rPr>
          <w:rFonts w:ascii="Arial" w:hAnsi="Arial" w:cs="Arial"/>
          <w:sz w:val="23"/>
          <w:szCs w:val="23"/>
          <w:u w:val="single"/>
        </w:rPr>
      </w:pPr>
      <w:r w:rsidRPr="00EF1F0B">
        <w:rPr>
          <w:rFonts w:ascii="Arial" w:hAnsi="Arial" w:cs="Arial"/>
          <w:b/>
          <w:bCs/>
          <w:sz w:val="23"/>
          <w:szCs w:val="23"/>
          <w:u w:val="single"/>
        </w:rPr>
        <w:t>To join by phone</w:t>
      </w:r>
    </w:p>
    <w:p w14:paraId="57744858" w14:textId="77777777" w:rsidR="00A80237" w:rsidRPr="00EF1F0B" w:rsidRDefault="00A80237" w:rsidP="009C3272">
      <w:pPr>
        <w:rPr>
          <w:rFonts w:ascii="Arial" w:hAnsi="Arial" w:cs="Arial"/>
          <w:sz w:val="23"/>
          <w:szCs w:val="23"/>
        </w:rPr>
      </w:pPr>
    </w:p>
    <w:p w14:paraId="5039AF49" w14:textId="64E423B5" w:rsidR="00EE5B54" w:rsidRPr="00EF1F0B" w:rsidRDefault="00A80237" w:rsidP="00EE5B54">
      <w:pPr>
        <w:rPr>
          <w:rFonts w:ascii="Arial" w:hAnsi="Arial" w:cs="Arial"/>
          <w:color w:val="000000" w:themeColor="text1"/>
          <w:sz w:val="23"/>
          <w:szCs w:val="23"/>
        </w:rPr>
      </w:pPr>
      <w:r w:rsidRPr="00EF1F0B">
        <w:rPr>
          <w:rFonts w:ascii="Arial" w:hAnsi="Arial" w:cs="Arial"/>
          <w:color w:val="000000" w:themeColor="text1"/>
          <w:sz w:val="23"/>
          <w:szCs w:val="23"/>
        </w:rPr>
        <w:t>Dial 1 669 900 6833 and enter Meeting ID:</w:t>
      </w:r>
      <w:r w:rsidR="00EF1F0B" w:rsidRPr="00EF1F0B">
        <w:rPr>
          <w:rFonts w:ascii="Arial" w:hAnsi="Arial" w:cs="Arial"/>
          <w:color w:val="000000" w:themeColor="text1"/>
          <w:sz w:val="23"/>
          <w:szCs w:val="23"/>
        </w:rPr>
        <w:t xml:space="preserve">  </w:t>
      </w:r>
      <w:r w:rsidR="00EF1F0B" w:rsidRPr="00EF1F0B">
        <w:rPr>
          <w:rFonts w:ascii="Arial" w:hAnsi="Arial" w:cs="Arial"/>
          <w:color w:val="000000"/>
          <w:sz w:val="23"/>
          <w:szCs w:val="23"/>
        </w:rPr>
        <w:t>843 9374 5648</w:t>
      </w:r>
      <w:r w:rsidR="0033219B" w:rsidRPr="00EF1F0B">
        <w:rPr>
          <w:rFonts w:ascii="Arial" w:hAnsi="Arial" w:cs="Arial"/>
          <w:color w:val="000000" w:themeColor="text1"/>
          <w:sz w:val="23"/>
          <w:szCs w:val="23"/>
        </w:rPr>
        <w:t xml:space="preserve">, Passcode: </w:t>
      </w:r>
      <w:r w:rsidR="00EF1F0B" w:rsidRPr="00EF1F0B">
        <w:rPr>
          <w:rFonts w:ascii="Arial" w:hAnsi="Arial" w:cs="Arial"/>
          <w:color w:val="000000" w:themeColor="text1"/>
          <w:sz w:val="23"/>
          <w:szCs w:val="23"/>
        </w:rPr>
        <w:t xml:space="preserve"> </w:t>
      </w:r>
      <w:r w:rsidR="00EF1F0B" w:rsidRPr="00EF1F0B">
        <w:rPr>
          <w:rFonts w:ascii="Arial" w:hAnsi="Arial" w:cs="Arial"/>
          <w:color w:val="000000"/>
          <w:sz w:val="23"/>
          <w:szCs w:val="23"/>
        </w:rPr>
        <w:t>899883</w:t>
      </w:r>
    </w:p>
    <w:p w14:paraId="5E608AA3" w14:textId="254BE273" w:rsidR="004202F7" w:rsidRPr="00EF1F0B" w:rsidRDefault="004202F7" w:rsidP="004202F7">
      <w:pPr>
        <w:rPr>
          <w:rFonts w:ascii="Arial" w:hAnsi="Arial" w:cs="Arial"/>
          <w:color w:val="000000" w:themeColor="text1"/>
          <w:sz w:val="23"/>
          <w:szCs w:val="23"/>
        </w:rPr>
      </w:pPr>
    </w:p>
    <w:p w14:paraId="4CA0F59F" w14:textId="77777777" w:rsidR="00A80237" w:rsidRPr="00EF1F0B" w:rsidRDefault="00A80237" w:rsidP="009C3272">
      <w:pPr>
        <w:rPr>
          <w:rStyle w:val="Strong"/>
          <w:rFonts w:ascii="Arial" w:eastAsia="MS Gothic" w:hAnsi="Arial" w:cs="Arial"/>
          <w:sz w:val="23"/>
          <w:szCs w:val="23"/>
          <w:u w:val="single"/>
          <w:shd w:val="clear" w:color="auto" w:fill="FFFFFF"/>
        </w:rPr>
      </w:pPr>
      <w:r w:rsidRPr="00EF1F0B">
        <w:rPr>
          <w:rStyle w:val="Strong"/>
          <w:rFonts w:ascii="Arial" w:eastAsia="MS Gothic" w:hAnsi="Arial" w:cs="Arial"/>
          <w:sz w:val="23"/>
          <w:szCs w:val="23"/>
          <w:u w:val="single"/>
          <w:shd w:val="clear" w:color="auto" w:fill="FFFFFF"/>
        </w:rPr>
        <w:t>Public Testimony</w:t>
      </w:r>
    </w:p>
    <w:p w14:paraId="55FBA861" w14:textId="2AFCAFA9" w:rsidR="00A80237" w:rsidRPr="00EF1F0B" w:rsidRDefault="00A80237" w:rsidP="009C3272">
      <w:pPr>
        <w:rPr>
          <w:rStyle w:val="Strong"/>
          <w:rFonts w:ascii="Arial" w:eastAsia="MS Gothic" w:hAnsi="Arial" w:cs="Arial"/>
          <w:b w:val="0"/>
          <w:bCs w:val="0"/>
          <w:sz w:val="23"/>
          <w:szCs w:val="23"/>
          <w:shd w:val="clear" w:color="auto" w:fill="FFFFFF"/>
          <w:lang w:val="haw-US"/>
        </w:rPr>
      </w:pPr>
    </w:p>
    <w:p w14:paraId="0E35B012" w14:textId="77777777" w:rsidR="00CB16F8" w:rsidRPr="00EF1F0B" w:rsidRDefault="00CB16F8" w:rsidP="00C66246">
      <w:pPr>
        <w:rPr>
          <w:rFonts w:ascii="Arial" w:hAnsi="Arial" w:cs="Arial"/>
          <w:sz w:val="23"/>
          <w:szCs w:val="23"/>
          <w:shd w:val="clear" w:color="auto" w:fill="FFFFFF"/>
        </w:rPr>
      </w:pPr>
      <w:r w:rsidRPr="00EF1F0B">
        <w:rPr>
          <w:rFonts w:ascii="Arial" w:hAnsi="Arial" w:cs="Arial"/>
          <w:sz w:val="23"/>
          <w:szCs w:val="23"/>
          <w:shd w:val="clear" w:color="auto" w:fill="FFFFFF"/>
        </w:rPr>
        <w:t>Testimony or comments presented by members of the public during Board meetings shall be limited to three minutes per agenda item.  In compliance with the Americans with Disabilities Act, a reasonable amount of additional time shall be afforded to persons with a communication disability to present testimony or comments, if needed.  Any person who needs additional time to present testimony or comments is encouraged to contact the DCAB office in advance of the meeting.  This rule shall be placed at the beginning of all Board meeting agendas.</w:t>
      </w:r>
    </w:p>
    <w:p w14:paraId="3CB05557" w14:textId="77777777" w:rsidR="00CB16F8" w:rsidRPr="00EF1F0B" w:rsidRDefault="00CB16F8" w:rsidP="00CB16F8">
      <w:pPr>
        <w:rPr>
          <w:rFonts w:ascii="Arial" w:hAnsi="Arial" w:cs="Arial"/>
          <w:sz w:val="23"/>
          <w:szCs w:val="23"/>
          <w:shd w:val="clear" w:color="auto" w:fill="FFFFFF"/>
        </w:rPr>
      </w:pPr>
    </w:p>
    <w:p w14:paraId="53C6CA4A" w14:textId="77777777" w:rsidR="00CB16F8" w:rsidRPr="00EF1F0B" w:rsidRDefault="00CB16F8" w:rsidP="00CB16F8">
      <w:pPr>
        <w:rPr>
          <w:rFonts w:ascii="Arial" w:hAnsi="Arial" w:cs="Arial"/>
          <w:sz w:val="23"/>
          <w:szCs w:val="23"/>
          <w:shd w:val="clear" w:color="auto" w:fill="FFFFFF"/>
        </w:rPr>
      </w:pPr>
      <w:r w:rsidRPr="00EF1F0B">
        <w:rPr>
          <w:rFonts w:ascii="Arial" w:hAnsi="Arial" w:cs="Arial"/>
          <w:sz w:val="23"/>
          <w:szCs w:val="23"/>
          <w:shd w:val="clear" w:color="auto" w:fill="FFFFFF"/>
        </w:rPr>
        <w:t xml:space="preserve">Members of the public may present comment or testimony during Board meetings on each agenda item.  Public comment or testimony, if any, shall be presented on each agenda item before the Board deliberates on the item.  After all public comment or testimony is presented, the Board shall deliberate on the agenda item without further comment or </w:t>
      </w:r>
      <w:r w:rsidRPr="00EF1F0B">
        <w:rPr>
          <w:rFonts w:ascii="Arial" w:hAnsi="Arial" w:cs="Arial"/>
          <w:sz w:val="23"/>
          <w:szCs w:val="23"/>
          <w:shd w:val="clear" w:color="auto" w:fill="FFFFFF"/>
        </w:rPr>
        <w:lastRenderedPageBreak/>
        <w:t>testimony from the public unless further public comment or testimony is requested by the Board.</w:t>
      </w:r>
    </w:p>
    <w:p w14:paraId="0C4B5101" w14:textId="77777777" w:rsidR="00CB16F8" w:rsidRPr="00EF1F0B" w:rsidRDefault="00CB16F8" w:rsidP="00CB16F8">
      <w:pPr>
        <w:rPr>
          <w:rFonts w:ascii="Arial" w:hAnsi="Arial" w:cs="Arial"/>
          <w:sz w:val="23"/>
          <w:szCs w:val="23"/>
          <w:shd w:val="clear" w:color="auto" w:fill="FFFFFF"/>
        </w:rPr>
      </w:pPr>
    </w:p>
    <w:p w14:paraId="3277865A" w14:textId="77777777" w:rsidR="00A80237" w:rsidRPr="00EF1F0B" w:rsidRDefault="00A80237" w:rsidP="009C3272">
      <w:pPr>
        <w:rPr>
          <w:rFonts w:ascii="Arial" w:hAnsi="Arial" w:cs="Arial"/>
          <w:sz w:val="23"/>
          <w:szCs w:val="23"/>
        </w:rPr>
      </w:pPr>
      <w:r w:rsidRPr="00EF1F0B">
        <w:rPr>
          <w:rStyle w:val="Strong"/>
          <w:rFonts w:ascii="Arial" w:eastAsia="MS Gothic" w:hAnsi="Arial" w:cs="Arial"/>
          <w:sz w:val="23"/>
          <w:szCs w:val="23"/>
          <w:shd w:val="clear" w:color="auto" w:fill="FFFFFF"/>
        </w:rPr>
        <w:t xml:space="preserve">Written Testimony </w:t>
      </w:r>
      <w:r w:rsidRPr="00EF1F0B">
        <w:rPr>
          <w:rStyle w:val="Strong"/>
          <w:rFonts w:ascii="Arial" w:eastAsia="MS Gothic" w:hAnsi="Arial" w:cs="Arial"/>
          <w:b w:val="0"/>
          <w:sz w:val="23"/>
          <w:szCs w:val="23"/>
          <w:shd w:val="clear" w:color="auto" w:fill="FFFFFF"/>
        </w:rPr>
        <w:t>-</w:t>
      </w:r>
      <w:r w:rsidRPr="00EF1F0B">
        <w:rPr>
          <w:rFonts w:ascii="Arial" w:hAnsi="Arial" w:cs="Arial"/>
          <w:sz w:val="23"/>
          <w:szCs w:val="23"/>
        </w:rPr>
        <w:t>To ensure the public as well as its board members receive such testimony in a timely manner, written testimony should be submitted 24 hours prior to the scheduled meeting date and time.  Any written testimony submitted after such time cannot be guaranteed to be distributed in time for the meeting.  Written testimony may be submitted by one of the methods listed below:</w:t>
      </w:r>
    </w:p>
    <w:p w14:paraId="2E6A00DD" w14:textId="77777777" w:rsidR="00A80237" w:rsidRPr="00EF1F0B" w:rsidRDefault="00A80237" w:rsidP="009C3272">
      <w:pPr>
        <w:rPr>
          <w:rFonts w:ascii="Arial" w:hAnsi="Arial" w:cs="Arial"/>
          <w:sz w:val="23"/>
          <w:szCs w:val="23"/>
        </w:rPr>
      </w:pPr>
    </w:p>
    <w:p w14:paraId="33AFF3C8" w14:textId="482EEA02" w:rsidR="00A80237" w:rsidRPr="00EF1F0B" w:rsidRDefault="00D0084D" w:rsidP="009C3272">
      <w:pPr>
        <w:rPr>
          <w:rFonts w:ascii="Arial" w:hAnsi="Arial" w:cs="Arial"/>
          <w:sz w:val="23"/>
          <w:szCs w:val="23"/>
        </w:rPr>
      </w:pPr>
      <w:r w:rsidRPr="00EF1F0B">
        <w:rPr>
          <w:rFonts w:ascii="Arial" w:hAnsi="Arial" w:cs="Arial"/>
          <w:sz w:val="23"/>
          <w:szCs w:val="23"/>
        </w:rPr>
        <w:t>●</w:t>
      </w:r>
      <w:r w:rsidR="00A80237" w:rsidRPr="00EF1F0B">
        <w:rPr>
          <w:rFonts w:ascii="Arial" w:hAnsi="Arial" w:cs="Arial"/>
          <w:sz w:val="23"/>
          <w:szCs w:val="23"/>
        </w:rPr>
        <w:tab/>
        <w:t xml:space="preserve">By email to:  </w:t>
      </w:r>
      <w:hyperlink r:id="rId11" w:history="1">
        <w:r w:rsidR="00A80237" w:rsidRPr="00EF1F0B">
          <w:rPr>
            <w:rStyle w:val="Hyperlink"/>
            <w:rFonts w:ascii="Arial" w:hAnsi="Arial" w:cs="Arial"/>
            <w:sz w:val="23"/>
            <w:szCs w:val="23"/>
          </w:rPr>
          <w:t>dcab@doh.hawaii.gov</w:t>
        </w:r>
      </w:hyperlink>
    </w:p>
    <w:p w14:paraId="0027FCCD" w14:textId="77777777" w:rsidR="00A80237" w:rsidRPr="00EF1F0B" w:rsidRDefault="00A80237" w:rsidP="009C3272">
      <w:pPr>
        <w:rPr>
          <w:rFonts w:ascii="Arial" w:hAnsi="Arial" w:cs="Arial"/>
          <w:sz w:val="23"/>
          <w:szCs w:val="23"/>
        </w:rPr>
      </w:pPr>
    </w:p>
    <w:p w14:paraId="191A0058" w14:textId="48FF8A85" w:rsidR="00A80237" w:rsidRPr="00EF1F0B" w:rsidRDefault="00D0084D" w:rsidP="009C3272">
      <w:pPr>
        <w:rPr>
          <w:rFonts w:ascii="Arial" w:hAnsi="Arial" w:cs="Arial"/>
          <w:sz w:val="23"/>
          <w:szCs w:val="23"/>
        </w:rPr>
      </w:pPr>
      <w:r w:rsidRPr="00EF1F0B">
        <w:rPr>
          <w:rFonts w:ascii="Arial" w:hAnsi="Arial" w:cs="Arial"/>
          <w:sz w:val="23"/>
          <w:szCs w:val="23"/>
        </w:rPr>
        <w:t>●</w:t>
      </w:r>
      <w:r w:rsidR="00A80237" w:rsidRPr="00EF1F0B">
        <w:rPr>
          <w:rFonts w:ascii="Arial" w:hAnsi="Arial" w:cs="Arial"/>
          <w:sz w:val="23"/>
          <w:szCs w:val="23"/>
        </w:rPr>
        <w:tab/>
        <w:t>By U.S. Postal Mail:</w:t>
      </w:r>
    </w:p>
    <w:p w14:paraId="158BE878" w14:textId="77777777" w:rsidR="00A80237" w:rsidRPr="00EF1F0B" w:rsidRDefault="00A80237" w:rsidP="009C3272">
      <w:pPr>
        <w:ind w:left="720"/>
        <w:rPr>
          <w:rFonts w:ascii="Arial" w:hAnsi="Arial" w:cs="Arial"/>
          <w:sz w:val="23"/>
          <w:szCs w:val="23"/>
        </w:rPr>
      </w:pPr>
      <w:r w:rsidRPr="00EF1F0B">
        <w:rPr>
          <w:rFonts w:ascii="Arial" w:hAnsi="Arial" w:cs="Arial"/>
          <w:sz w:val="23"/>
          <w:szCs w:val="23"/>
        </w:rPr>
        <w:t>Kirby Shaw, Disability and Communication Access Board, 1010 Richards Street, Room 118, Honolulu, HI 96813</w:t>
      </w:r>
    </w:p>
    <w:p w14:paraId="336203CA" w14:textId="6D2AAFBA" w:rsidR="00A80237" w:rsidRPr="00EF1F0B" w:rsidRDefault="00A80237" w:rsidP="009C3272">
      <w:pPr>
        <w:ind w:left="720"/>
        <w:rPr>
          <w:rFonts w:ascii="Arial" w:hAnsi="Arial" w:cs="Arial"/>
          <w:sz w:val="23"/>
          <w:szCs w:val="23"/>
        </w:rPr>
      </w:pPr>
    </w:p>
    <w:p w14:paraId="6BCE0556" w14:textId="422E1DD8" w:rsidR="00A80237" w:rsidRPr="00EF1F0B" w:rsidRDefault="00D0084D" w:rsidP="009C3272">
      <w:pPr>
        <w:rPr>
          <w:rFonts w:ascii="Arial" w:hAnsi="Arial" w:cs="Arial"/>
          <w:sz w:val="23"/>
          <w:szCs w:val="23"/>
        </w:rPr>
      </w:pPr>
      <w:r w:rsidRPr="00EF1F0B">
        <w:rPr>
          <w:rFonts w:ascii="Arial" w:hAnsi="Arial" w:cs="Arial"/>
          <w:sz w:val="23"/>
          <w:szCs w:val="23"/>
        </w:rPr>
        <w:t>●</w:t>
      </w:r>
      <w:r w:rsidR="00A80237" w:rsidRPr="00EF1F0B">
        <w:rPr>
          <w:rFonts w:ascii="Arial" w:hAnsi="Arial" w:cs="Arial"/>
          <w:sz w:val="23"/>
          <w:szCs w:val="23"/>
        </w:rPr>
        <w:tab/>
        <w:t>By facsimile to: (808) 586-8129</w:t>
      </w:r>
    </w:p>
    <w:p w14:paraId="02FFB324" w14:textId="77777777" w:rsidR="009C3272" w:rsidRPr="00EF1F0B" w:rsidRDefault="009C3272" w:rsidP="009C3272">
      <w:pPr>
        <w:rPr>
          <w:rFonts w:ascii="Arial" w:hAnsi="Arial" w:cs="Arial"/>
          <w:color w:val="232333"/>
          <w:sz w:val="23"/>
          <w:szCs w:val="23"/>
          <w:shd w:val="clear" w:color="auto" w:fill="FFFFFF"/>
        </w:rPr>
      </w:pPr>
    </w:p>
    <w:p w14:paraId="59AFABC0" w14:textId="77777777" w:rsidR="00A80237" w:rsidRPr="00EF1F0B" w:rsidRDefault="00A80237" w:rsidP="009C3272">
      <w:pPr>
        <w:jc w:val="center"/>
        <w:rPr>
          <w:rFonts w:ascii="Arial" w:hAnsi="Arial" w:cs="Arial"/>
          <w:b/>
          <w:bCs/>
          <w:color w:val="000000" w:themeColor="text1"/>
          <w:sz w:val="23"/>
          <w:szCs w:val="23"/>
          <w:u w:val="single"/>
        </w:rPr>
      </w:pPr>
      <w:r w:rsidRPr="00EF1F0B">
        <w:rPr>
          <w:rFonts w:ascii="Arial" w:hAnsi="Arial" w:cs="Arial"/>
          <w:b/>
          <w:bCs/>
          <w:color w:val="000000" w:themeColor="text1"/>
          <w:sz w:val="23"/>
          <w:szCs w:val="23"/>
          <w:u w:val="single"/>
        </w:rPr>
        <w:t>AGENDA</w:t>
      </w:r>
    </w:p>
    <w:p w14:paraId="435CDA2A" w14:textId="07C520F4" w:rsidR="00A80237" w:rsidRPr="00EF1F0B" w:rsidRDefault="00A80237" w:rsidP="009C3272">
      <w:pPr>
        <w:rPr>
          <w:rFonts w:ascii="Arial" w:hAnsi="Arial" w:cs="Arial"/>
          <w:color w:val="232333"/>
          <w:sz w:val="23"/>
          <w:szCs w:val="23"/>
          <w:shd w:val="clear" w:color="auto" w:fill="FFFFFF"/>
        </w:rPr>
      </w:pPr>
    </w:p>
    <w:p w14:paraId="5D3CE432" w14:textId="5C22E2CA" w:rsidR="00A80237" w:rsidRPr="00EF1F0B" w:rsidRDefault="00A80237" w:rsidP="009C3272">
      <w:pPr>
        <w:pStyle w:val="Heading1"/>
        <w:numPr>
          <w:ilvl w:val="0"/>
          <w:numId w:val="12"/>
        </w:numPr>
        <w:ind w:left="720"/>
        <w:jc w:val="left"/>
        <w:rPr>
          <w:rFonts w:ascii="Arial" w:hAnsi="Arial" w:cs="Arial"/>
          <w:b w:val="0"/>
          <w:color w:val="000000" w:themeColor="text1"/>
          <w:sz w:val="23"/>
          <w:szCs w:val="23"/>
        </w:rPr>
      </w:pPr>
      <w:r w:rsidRPr="00EF1F0B">
        <w:rPr>
          <w:rFonts w:ascii="Arial" w:hAnsi="Arial" w:cs="Arial"/>
          <w:b w:val="0"/>
          <w:color w:val="000000" w:themeColor="text1"/>
          <w:sz w:val="23"/>
          <w:szCs w:val="23"/>
        </w:rPr>
        <w:t>Call to Order</w:t>
      </w:r>
    </w:p>
    <w:p w14:paraId="416343F0" w14:textId="5B747AAD" w:rsidR="00E013AC" w:rsidRPr="00EF1F0B" w:rsidRDefault="00E013AC" w:rsidP="00E013AC">
      <w:pPr>
        <w:ind w:left="720"/>
        <w:rPr>
          <w:rFonts w:ascii="Arial" w:hAnsi="Arial" w:cs="Arial"/>
          <w:sz w:val="23"/>
          <w:szCs w:val="23"/>
        </w:rPr>
      </w:pPr>
      <w:r w:rsidRPr="00EF1F0B">
        <w:rPr>
          <w:rFonts w:ascii="Arial" w:hAnsi="Arial" w:cs="Arial"/>
          <w:sz w:val="23"/>
          <w:szCs w:val="23"/>
        </w:rPr>
        <w:t>Review Remote Meeting Procedures</w:t>
      </w:r>
    </w:p>
    <w:p w14:paraId="1E932248" w14:textId="0BC067A4" w:rsidR="00F726D3" w:rsidRPr="00EF1F0B" w:rsidRDefault="00F726D3" w:rsidP="004202F7">
      <w:pPr>
        <w:pStyle w:val="ListParagraph"/>
        <w:numPr>
          <w:ilvl w:val="0"/>
          <w:numId w:val="18"/>
        </w:numPr>
        <w:spacing w:line="240" w:lineRule="auto"/>
        <w:ind w:hanging="720"/>
        <w:rPr>
          <w:rFonts w:cs="Arial"/>
          <w:sz w:val="23"/>
          <w:szCs w:val="23"/>
        </w:rPr>
      </w:pPr>
      <w:r w:rsidRPr="00EF1F0B">
        <w:rPr>
          <w:rFonts w:cs="Arial"/>
          <w:sz w:val="23"/>
          <w:szCs w:val="23"/>
        </w:rPr>
        <w:t>This meeting is being recorded.</w:t>
      </w:r>
    </w:p>
    <w:p w14:paraId="1957F183" w14:textId="2B6F5EF0" w:rsidR="00F726D3" w:rsidRPr="00EF1F0B" w:rsidRDefault="00F726D3" w:rsidP="004202F7">
      <w:pPr>
        <w:pStyle w:val="ListParagraph"/>
        <w:numPr>
          <w:ilvl w:val="0"/>
          <w:numId w:val="18"/>
        </w:numPr>
        <w:spacing w:line="240" w:lineRule="auto"/>
        <w:ind w:hanging="720"/>
        <w:rPr>
          <w:rFonts w:cs="Arial"/>
          <w:sz w:val="23"/>
          <w:szCs w:val="23"/>
        </w:rPr>
      </w:pPr>
      <w:r w:rsidRPr="00EF1F0B">
        <w:rPr>
          <w:rFonts w:cs="Arial"/>
          <w:sz w:val="23"/>
          <w:szCs w:val="23"/>
        </w:rPr>
        <w:t>A quorum of Committee members is required to be visible on screen.</w:t>
      </w:r>
    </w:p>
    <w:p w14:paraId="6A99F381" w14:textId="60518450" w:rsidR="00F726D3" w:rsidRPr="00EF1F0B" w:rsidRDefault="00F726D3" w:rsidP="004202F7">
      <w:pPr>
        <w:pStyle w:val="ListParagraph"/>
        <w:numPr>
          <w:ilvl w:val="0"/>
          <w:numId w:val="18"/>
        </w:numPr>
        <w:spacing w:line="240" w:lineRule="auto"/>
        <w:ind w:hanging="720"/>
        <w:rPr>
          <w:rFonts w:cs="Arial"/>
          <w:sz w:val="23"/>
          <w:szCs w:val="23"/>
        </w:rPr>
      </w:pPr>
      <w:r w:rsidRPr="00EF1F0B">
        <w:rPr>
          <w:rFonts w:cs="Arial"/>
          <w:sz w:val="23"/>
          <w:szCs w:val="23"/>
        </w:rPr>
        <w:t>Raise hand to speak unless called upon.</w:t>
      </w:r>
    </w:p>
    <w:p w14:paraId="040B372C" w14:textId="164FBEA9" w:rsidR="00A80237" w:rsidRPr="00EF1F0B" w:rsidRDefault="00F726D3" w:rsidP="004202F7">
      <w:pPr>
        <w:pStyle w:val="ListParagraph"/>
        <w:numPr>
          <w:ilvl w:val="0"/>
          <w:numId w:val="18"/>
        </w:numPr>
        <w:spacing w:line="240" w:lineRule="auto"/>
        <w:ind w:hanging="720"/>
        <w:rPr>
          <w:rFonts w:cs="Arial"/>
          <w:sz w:val="23"/>
          <w:szCs w:val="23"/>
        </w:rPr>
      </w:pPr>
      <w:r w:rsidRPr="00EF1F0B">
        <w:rPr>
          <w:rFonts w:cs="Arial"/>
          <w:sz w:val="23"/>
          <w:szCs w:val="23"/>
        </w:rPr>
        <w:t>Identify yourself before speaking.</w:t>
      </w:r>
    </w:p>
    <w:p w14:paraId="0C520E99" w14:textId="77777777" w:rsidR="00C66246" w:rsidRPr="00EF1F0B" w:rsidRDefault="00C66246" w:rsidP="00C66246">
      <w:pPr>
        <w:pStyle w:val="ListParagraph"/>
        <w:spacing w:after="0" w:line="240" w:lineRule="auto"/>
        <w:ind w:left="1440"/>
        <w:rPr>
          <w:rFonts w:cs="Arial"/>
          <w:sz w:val="23"/>
          <w:szCs w:val="23"/>
        </w:rPr>
      </w:pPr>
    </w:p>
    <w:p w14:paraId="3D5040C4" w14:textId="77777777" w:rsidR="00A80237" w:rsidRPr="00EF1F0B" w:rsidRDefault="00A80237" w:rsidP="009C3272">
      <w:pPr>
        <w:pStyle w:val="Heading1"/>
        <w:numPr>
          <w:ilvl w:val="0"/>
          <w:numId w:val="12"/>
        </w:numPr>
        <w:ind w:left="720"/>
        <w:jc w:val="left"/>
        <w:rPr>
          <w:rFonts w:ascii="Arial" w:hAnsi="Arial" w:cs="Arial"/>
          <w:b w:val="0"/>
          <w:color w:val="000000" w:themeColor="text1"/>
          <w:sz w:val="23"/>
          <w:szCs w:val="23"/>
        </w:rPr>
      </w:pPr>
      <w:r w:rsidRPr="00EF1F0B">
        <w:rPr>
          <w:rFonts w:ascii="Arial" w:hAnsi="Arial" w:cs="Arial"/>
          <w:b w:val="0"/>
          <w:color w:val="000000" w:themeColor="text1"/>
          <w:sz w:val="23"/>
          <w:szCs w:val="23"/>
        </w:rPr>
        <w:t>Introductions</w:t>
      </w:r>
    </w:p>
    <w:p w14:paraId="4AD1785E" w14:textId="77777777" w:rsidR="00A80237" w:rsidRPr="00EF1F0B" w:rsidRDefault="00A80237" w:rsidP="009C3272">
      <w:pPr>
        <w:rPr>
          <w:rFonts w:ascii="Arial" w:hAnsi="Arial" w:cs="Arial"/>
          <w:sz w:val="23"/>
          <w:szCs w:val="23"/>
        </w:rPr>
      </w:pPr>
    </w:p>
    <w:p w14:paraId="61038DD5" w14:textId="10833FE1" w:rsidR="00A80237" w:rsidRPr="00EF1F0B" w:rsidRDefault="00A80237" w:rsidP="009C3272">
      <w:pPr>
        <w:pStyle w:val="Heading1"/>
        <w:numPr>
          <w:ilvl w:val="0"/>
          <w:numId w:val="12"/>
        </w:numPr>
        <w:ind w:left="720"/>
        <w:jc w:val="left"/>
        <w:rPr>
          <w:rFonts w:ascii="Arial" w:hAnsi="Arial" w:cs="Arial"/>
          <w:b w:val="0"/>
          <w:color w:val="000000" w:themeColor="text1"/>
          <w:sz w:val="23"/>
          <w:szCs w:val="23"/>
        </w:rPr>
      </w:pPr>
      <w:r w:rsidRPr="00EF1F0B">
        <w:rPr>
          <w:rFonts w:ascii="Arial" w:hAnsi="Arial" w:cs="Arial"/>
          <w:b w:val="0"/>
          <w:color w:val="000000" w:themeColor="text1"/>
          <w:sz w:val="23"/>
          <w:szCs w:val="23"/>
        </w:rPr>
        <w:t xml:space="preserve">Statement from Public and </w:t>
      </w:r>
      <w:r w:rsidR="009E104F" w:rsidRPr="00EF1F0B">
        <w:rPr>
          <w:rFonts w:ascii="Arial" w:hAnsi="Arial" w:cs="Arial"/>
          <w:b w:val="0"/>
          <w:color w:val="000000" w:themeColor="text1"/>
          <w:sz w:val="23"/>
          <w:szCs w:val="23"/>
        </w:rPr>
        <w:t>Written</w:t>
      </w:r>
      <w:r w:rsidRPr="00EF1F0B">
        <w:rPr>
          <w:rFonts w:ascii="Arial" w:hAnsi="Arial" w:cs="Arial"/>
          <w:b w:val="0"/>
          <w:color w:val="000000" w:themeColor="text1"/>
          <w:sz w:val="23"/>
          <w:szCs w:val="23"/>
        </w:rPr>
        <w:t xml:space="preserve"> Testimonies Submitted</w:t>
      </w:r>
    </w:p>
    <w:p w14:paraId="6064FC7E" w14:textId="77777777" w:rsidR="00A80237" w:rsidRPr="00EF1F0B" w:rsidRDefault="00A80237" w:rsidP="009C3272">
      <w:pPr>
        <w:rPr>
          <w:rFonts w:ascii="Arial" w:hAnsi="Arial" w:cs="Arial"/>
          <w:sz w:val="23"/>
          <w:szCs w:val="23"/>
        </w:rPr>
      </w:pPr>
    </w:p>
    <w:p w14:paraId="1D375EFE" w14:textId="2626F044" w:rsidR="00A80237" w:rsidRPr="00EF1F0B" w:rsidRDefault="00AD4485" w:rsidP="009C3272">
      <w:pPr>
        <w:pStyle w:val="Heading1"/>
        <w:numPr>
          <w:ilvl w:val="0"/>
          <w:numId w:val="12"/>
        </w:numPr>
        <w:ind w:left="720"/>
        <w:jc w:val="left"/>
        <w:rPr>
          <w:rFonts w:ascii="Arial" w:hAnsi="Arial" w:cs="Arial"/>
          <w:b w:val="0"/>
          <w:color w:val="000000" w:themeColor="text1"/>
          <w:sz w:val="23"/>
          <w:szCs w:val="23"/>
        </w:rPr>
      </w:pPr>
      <w:r w:rsidRPr="00EF1F0B">
        <w:rPr>
          <w:rFonts w:ascii="Arial" w:hAnsi="Arial" w:cs="Arial"/>
          <w:b w:val="0"/>
          <w:color w:val="000000" w:themeColor="text1"/>
          <w:sz w:val="23"/>
          <w:szCs w:val="23"/>
        </w:rPr>
        <w:t>Disability and Communication Access Boar</w:t>
      </w:r>
      <w:r w:rsidR="00EF1F0B" w:rsidRPr="00EF1F0B">
        <w:rPr>
          <w:rFonts w:ascii="Arial" w:hAnsi="Arial" w:cs="Arial"/>
          <w:b w:val="0"/>
          <w:color w:val="000000" w:themeColor="text1"/>
          <w:sz w:val="23"/>
          <w:szCs w:val="23"/>
        </w:rPr>
        <w:t>d End of the Year Report FY 2023-2024</w:t>
      </w:r>
    </w:p>
    <w:p w14:paraId="5E2301BC" w14:textId="6D08B789" w:rsidR="00AD4485" w:rsidRPr="00EF1F0B" w:rsidRDefault="00AD4485" w:rsidP="00AD4485">
      <w:pPr>
        <w:pStyle w:val="ListParagraph"/>
        <w:numPr>
          <w:ilvl w:val="0"/>
          <w:numId w:val="31"/>
        </w:numPr>
        <w:spacing w:after="0" w:line="240" w:lineRule="auto"/>
        <w:ind w:left="1440" w:hanging="720"/>
        <w:rPr>
          <w:rFonts w:cs="Arial"/>
          <w:sz w:val="23"/>
          <w:szCs w:val="23"/>
        </w:rPr>
      </w:pPr>
      <w:r w:rsidRPr="00EF1F0B">
        <w:rPr>
          <w:rFonts w:cs="Arial"/>
          <w:sz w:val="23"/>
          <w:szCs w:val="23"/>
        </w:rPr>
        <w:t>Staff accomplishments relating to the Plan of Actio</w:t>
      </w:r>
      <w:r w:rsidR="00EF1F0B" w:rsidRPr="00EF1F0B">
        <w:rPr>
          <w:rFonts w:cs="Arial"/>
          <w:sz w:val="23"/>
          <w:szCs w:val="23"/>
        </w:rPr>
        <w:t>n’s Goals and Objectives FY 2023-2024</w:t>
      </w:r>
    </w:p>
    <w:p w14:paraId="7043FB5B" w14:textId="77777777" w:rsidR="00A80237" w:rsidRPr="00EF1F0B" w:rsidRDefault="00A80237" w:rsidP="009C3272">
      <w:pPr>
        <w:rPr>
          <w:rFonts w:ascii="Arial" w:hAnsi="Arial" w:cs="Arial"/>
          <w:sz w:val="23"/>
          <w:szCs w:val="23"/>
        </w:rPr>
      </w:pPr>
    </w:p>
    <w:p w14:paraId="7B0EBE07" w14:textId="7002FE3E" w:rsidR="00A80237" w:rsidRPr="00EF1F0B" w:rsidRDefault="00AD4485" w:rsidP="009C3272">
      <w:pPr>
        <w:pStyle w:val="Heading1"/>
        <w:numPr>
          <w:ilvl w:val="0"/>
          <w:numId w:val="12"/>
        </w:numPr>
        <w:ind w:left="720"/>
        <w:jc w:val="left"/>
        <w:rPr>
          <w:rFonts w:ascii="Arial" w:hAnsi="Arial" w:cs="Arial"/>
          <w:b w:val="0"/>
          <w:sz w:val="23"/>
          <w:szCs w:val="23"/>
        </w:rPr>
      </w:pPr>
      <w:r w:rsidRPr="00EF1F0B">
        <w:rPr>
          <w:rFonts w:ascii="Arial" w:hAnsi="Arial" w:cs="Arial"/>
          <w:b w:val="0"/>
          <w:sz w:val="23"/>
          <w:szCs w:val="23"/>
        </w:rPr>
        <w:t xml:space="preserve">Disability and Communication Access Board Proposed Plan of Action for </w:t>
      </w:r>
      <w:r w:rsidR="009E274D">
        <w:rPr>
          <w:rFonts w:ascii="Arial" w:hAnsi="Arial" w:cs="Arial"/>
          <w:b w:val="0"/>
          <w:sz w:val="23"/>
          <w:szCs w:val="23"/>
        </w:rPr>
        <w:t>FY 2024-2025</w:t>
      </w:r>
    </w:p>
    <w:p w14:paraId="609D6B56" w14:textId="040C5FD4" w:rsidR="00262A93" w:rsidRPr="00EF1F0B" w:rsidRDefault="00AD4485" w:rsidP="002F55CE">
      <w:pPr>
        <w:pStyle w:val="ListParagraph"/>
        <w:numPr>
          <w:ilvl w:val="0"/>
          <w:numId w:val="15"/>
        </w:numPr>
        <w:spacing w:line="240" w:lineRule="auto"/>
        <w:ind w:left="1440" w:hanging="720"/>
        <w:rPr>
          <w:rFonts w:cs="Arial"/>
          <w:sz w:val="23"/>
          <w:szCs w:val="23"/>
        </w:rPr>
      </w:pPr>
      <w:r w:rsidRPr="00EF1F0B">
        <w:rPr>
          <w:rFonts w:cs="Arial"/>
          <w:sz w:val="23"/>
          <w:szCs w:val="23"/>
        </w:rPr>
        <w:t xml:space="preserve">Review of Standing Committees and staff recommendations for the proposed Plan of Action FY </w:t>
      </w:r>
      <w:r w:rsidR="00EF1F0B" w:rsidRPr="00EF1F0B">
        <w:rPr>
          <w:rFonts w:cs="Arial"/>
          <w:sz w:val="23"/>
          <w:szCs w:val="23"/>
        </w:rPr>
        <w:t>2024-2025</w:t>
      </w:r>
    </w:p>
    <w:p w14:paraId="15D16127" w14:textId="0F659EE5" w:rsidR="00721D1F" w:rsidRPr="00EF1F0B" w:rsidRDefault="00721D1F" w:rsidP="002F55CE">
      <w:pPr>
        <w:pStyle w:val="ListParagraph"/>
        <w:numPr>
          <w:ilvl w:val="0"/>
          <w:numId w:val="15"/>
        </w:numPr>
        <w:spacing w:line="240" w:lineRule="auto"/>
        <w:ind w:left="1440" w:hanging="720"/>
        <w:rPr>
          <w:rFonts w:cs="Arial"/>
          <w:color w:val="000000" w:themeColor="text1"/>
          <w:sz w:val="23"/>
          <w:szCs w:val="23"/>
        </w:rPr>
      </w:pPr>
      <w:r w:rsidRPr="00EF1F0B">
        <w:rPr>
          <w:rFonts w:cs="Arial"/>
          <w:color w:val="000000" w:themeColor="text1"/>
          <w:sz w:val="23"/>
          <w:szCs w:val="23"/>
        </w:rPr>
        <w:t>Approval of</w:t>
      </w:r>
      <w:r w:rsidR="00EF1F0B" w:rsidRPr="00EF1F0B">
        <w:rPr>
          <w:rFonts w:cs="Arial"/>
          <w:color w:val="000000" w:themeColor="text1"/>
          <w:sz w:val="23"/>
          <w:szCs w:val="23"/>
        </w:rPr>
        <w:t xml:space="preserve"> Proposed Plan of Action FY 2024-2025</w:t>
      </w:r>
    </w:p>
    <w:p w14:paraId="4C2E1FF0" w14:textId="77777777" w:rsidR="00C66246" w:rsidRPr="00EF1F0B" w:rsidRDefault="00C66246" w:rsidP="00C66246">
      <w:pPr>
        <w:pStyle w:val="ListParagraph"/>
        <w:spacing w:after="0" w:line="240" w:lineRule="auto"/>
        <w:ind w:left="1440"/>
        <w:rPr>
          <w:rFonts w:cs="Arial"/>
          <w:sz w:val="23"/>
          <w:szCs w:val="23"/>
        </w:rPr>
      </w:pPr>
    </w:p>
    <w:p w14:paraId="5335AC51" w14:textId="6C6495A6" w:rsidR="00A80237" w:rsidRPr="00EF1F0B" w:rsidRDefault="00AD4485" w:rsidP="009C3272">
      <w:pPr>
        <w:pStyle w:val="Heading1"/>
        <w:numPr>
          <w:ilvl w:val="0"/>
          <w:numId w:val="12"/>
        </w:numPr>
        <w:ind w:left="720"/>
        <w:jc w:val="left"/>
        <w:rPr>
          <w:rFonts w:ascii="Arial" w:hAnsi="Arial" w:cs="Arial"/>
          <w:b w:val="0"/>
          <w:color w:val="000000" w:themeColor="text1"/>
          <w:sz w:val="23"/>
          <w:szCs w:val="23"/>
        </w:rPr>
      </w:pPr>
      <w:r w:rsidRPr="00EF1F0B">
        <w:rPr>
          <w:rFonts w:ascii="Arial" w:hAnsi="Arial" w:cs="Arial"/>
          <w:b w:val="0"/>
          <w:color w:val="000000" w:themeColor="text1"/>
          <w:sz w:val="23"/>
          <w:szCs w:val="23"/>
        </w:rPr>
        <w:t>Adjournment</w:t>
      </w:r>
    </w:p>
    <w:p w14:paraId="4D2093DD" w14:textId="1BCF1024" w:rsidR="00A80237" w:rsidRPr="00EF1F0B" w:rsidRDefault="00A80237" w:rsidP="009C3272">
      <w:pPr>
        <w:rPr>
          <w:rFonts w:ascii="Arial" w:hAnsi="Arial" w:cs="Arial"/>
          <w:sz w:val="23"/>
          <w:szCs w:val="23"/>
        </w:rPr>
      </w:pPr>
    </w:p>
    <w:p w14:paraId="10F47D24" w14:textId="3ECDBBC5" w:rsidR="00A80237" w:rsidRPr="00EF1F0B" w:rsidRDefault="00A80237" w:rsidP="009C3272">
      <w:pPr>
        <w:rPr>
          <w:rStyle w:val="Strong"/>
          <w:rFonts w:ascii="Arial" w:eastAsia="MS Gothic" w:hAnsi="Arial" w:cs="Arial"/>
          <w:b w:val="0"/>
          <w:bCs w:val="0"/>
          <w:color w:val="212529"/>
          <w:sz w:val="23"/>
          <w:szCs w:val="23"/>
          <w:shd w:val="clear" w:color="auto" w:fill="FFFFFF"/>
        </w:rPr>
      </w:pPr>
      <w:r w:rsidRPr="00EF1F0B">
        <w:rPr>
          <w:rFonts w:ascii="Arial" w:hAnsi="Arial" w:cs="Arial"/>
          <w:color w:val="000000"/>
          <w:sz w:val="23"/>
          <w:szCs w:val="23"/>
          <w:shd w:val="clear" w:color="auto" w:fill="FFFFFF"/>
        </w:rPr>
        <w:t xml:space="preserve">If you </w:t>
      </w:r>
      <w:r w:rsidR="008D42EE" w:rsidRPr="00EF1F0B">
        <w:rPr>
          <w:rFonts w:ascii="Arial" w:hAnsi="Arial" w:cs="Arial"/>
          <w:color w:val="000000"/>
          <w:sz w:val="23"/>
          <w:szCs w:val="23"/>
          <w:shd w:val="clear" w:color="auto" w:fill="FFFFFF"/>
        </w:rPr>
        <w:t>need</w:t>
      </w:r>
      <w:r w:rsidRPr="00EF1F0B">
        <w:rPr>
          <w:rFonts w:ascii="Arial" w:hAnsi="Arial" w:cs="Arial"/>
          <w:color w:val="000000"/>
          <w:sz w:val="23"/>
          <w:szCs w:val="23"/>
          <w:shd w:val="clear" w:color="auto" w:fill="FFFFFF"/>
        </w:rPr>
        <w:t xml:space="preserve"> an auxiliary aid</w:t>
      </w:r>
      <w:r w:rsidR="009F73C6" w:rsidRPr="00EF1F0B">
        <w:rPr>
          <w:rFonts w:ascii="Arial" w:hAnsi="Arial" w:cs="Arial"/>
          <w:color w:val="000000"/>
          <w:sz w:val="23"/>
          <w:szCs w:val="23"/>
          <w:shd w:val="clear" w:color="auto" w:fill="FFFFFF"/>
        </w:rPr>
        <w:t>/</w:t>
      </w:r>
      <w:r w:rsidRPr="00EF1F0B">
        <w:rPr>
          <w:rFonts w:ascii="Arial" w:hAnsi="Arial" w:cs="Arial"/>
          <w:color w:val="000000"/>
          <w:sz w:val="23"/>
          <w:szCs w:val="23"/>
          <w:shd w:val="clear" w:color="auto" w:fill="FFFFFF"/>
        </w:rPr>
        <w:t>service</w:t>
      </w:r>
      <w:r w:rsidR="00934791" w:rsidRPr="00EF1F0B">
        <w:rPr>
          <w:rFonts w:ascii="Arial" w:hAnsi="Arial" w:cs="Arial"/>
          <w:color w:val="000000"/>
          <w:sz w:val="23"/>
          <w:szCs w:val="23"/>
          <w:shd w:val="clear" w:color="auto" w:fill="FFFFFF"/>
        </w:rPr>
        <w:t xml:space="preserve"> </w:t>
      </w:r>
      <w:r w:rsidRPr="00EF1F0B">
        <w:rPr>
          <w:rFonts w:ascii="Arial" w:hAnsi="Arial" w:cs="Arial"/>
          <w:color w:val="000000"/>
          <w:sz w:val="23"/>
          <w:szCs w:val="23"/>
          <w:shd w:val="clear" w:color="auto" w:fill="FFFFFF"/>
        </w:rPr>
        <w:t>or other accommodation</w:t>
      </w:r>
      <w:r w:rsidR="00F65893" w:rsidRPr="00EF1F0B">
        <w:rPr>
          <w:rFonts w:ascii="Arial" w:hAnsi="Arial" w:cs="Arial"/>
          <w:color w:val="000000"/>
          <w:sz w:val="23"/>
          <w:szCs w:val="23"/>
          <w:shd w:val="clear" w:color="auto" w:fill="FFFFFF"/>
        </w:rPr>
        <w:t xml:space="preserve"> due to disability</w:t>
      </w:r>
      <w:r w:rsidR="0084208E" w:rsidRPr="00EF1F0B">
        <w:rPr>
          <w:rFonts w:ascii="Arial" w:hAnsi="Arial" w:cs="Arial"/>
          <w:color w:val="000000"/>
          <w:sz w:val="23"/>
          <w:szCs w:val="23"/>
          <w:shd w:val="clear" w:color="auto" w:fill="FFFFFF"/>
        </w:rPr>
        <w:t>,</w:t>
      </w:r>
      <w:r w:rsidRPr="00EF1F0B">
        <w:rPr>
          <w:rFonts w:ascii="Arial" w:hAnsi="Arial" w:cs="Arial"/>
          <w:color w:val="000000"/>
          <w:sz w:val="23"/>
          <w:szCs w:val="23"/>
          <w:shd w:val="clear" w:color="auto" w:fill="FFFFFF"/>
        </w:rPr>
        <w:t xml:space="preserve"> contact </w:t>
      </w:r>
      <w:r w:rsidR="001224B2" w:rsidRPr="00EF1F0B">
        <w:rPr>
          <w:rFonts w:ascii="Arial" w:hAnsi="Arial" w:cs="Arial"/>
          <w:sz w:val="23"/>
          <w:szCs w:val="23"/>
          <w:shd w:val="clear" w:color="auto" w:fill="FFFFFF"/>
        </w:rPr>
        <w:t>Scott Castor</w:t>
      </w:r>
      <w:r w:rsidR="00260A78" w:rsidRPr="00EF1F0B">
        <w:rPr>
          <w:rFonts w:ascii="Arial" w:hAnsi="Arial" w:cs="Arial"/>
          <w:sz w:val="23"/>
          <w:szCs w:val="23"/>
          <w:shd w:val="clear" w:color="auto" w:fill="FFFFFF"/>
        </w:rPr>
        <w:t xml:space="preserve"> </w:t>
      </w:r>
      <w:r w:rsidRPr="00EF1F0B">
        <w:rPr>
          <w:rFonts w:ascii="Arial" w:hAnsi="Arial" w:cs="Arial"/>
          <w:color w:val="000000"/>
          <w:sz w:val="23"/>
          <w:szCs w:val="23"/>
          <w:shd w:val="clear" w:color="auto" w:fill="FFFFFF"/>
        </w:rPr>
        <w:t xml:space="preserve">at (808) 586-8121 or email </w:t>
      </w:r>
      <w:hyperlink r:id="rId12" w:history="1">
        <w:r w:rsidRPr="00EF1F0B">
          <w:rPr>
            <w:rStyle w:val="Hyperlink"/>
            <w:rFonts w:ascii="Arial" w:hAnsi="Arial" w:cs="Arial"/>
            <w:sz w:val="23"/>
            <w:szCs w:val="23"/>
            <w:shd w:val="clear" w:color="auto" w:fill="FFFFFF"/>
          </w:rPr>
          <w:t>dcab@doh.hawaii.gov</w:t>
        </w:r>
      </w:hyperlink>
      <w:r w:rsidRPr="00EF1F0B">
        <w:rPr>
          <w:rFonts w:ascii="Arial" w:hAnsi="Arial" w:cs="Arial"/>
          <w:color w:val="000000"/>
          <w:sz w:val="23"/>
          <w:szCs w:val="23"/>
          <w:shd w:val="clear" w:color="auto" w:fill="FFFFFF"/>
        </w:rPr>
        <w:t xml:space="preserve"> </w:t>
      </w:r>
      <w:r w:rsidR="00867328" w:rsidRPr="00EF1F0B">
        <w:rPr>
          <w:rFonts w:ascii="Arial" w:hAnsi="Arial" w:cs="Arial"/>
          <w:color w:val="000000"/>
          <w:sz w:val="23"/>
          <w:szCs w:val="23"/>
          <w:shd w:val="clear" w:color="auto" w:fill="FFFFFF"/>
        </w:rPr>
        <w:t>as</w:t>
      </w:r>
      <w:r w:rsidR="0024766E" w:rsidRPr="00EF1F0B">
        <w:rPr>
          <w:rFonts w:ascii="Arial" w:hAnsi="Arial" w:cs="Arial"/>
          <w:color w:val="000000"/>
          <w:sz w:val="23"/>
          <w:szCs w:val="23"/>
          <w:shd w:val="clear" w:color="auto" w:fill="FFFFFF"/>
        </w:rPr>
        <w:t xml:space="preserve"> soon as possible.</w:t>
      </w:r>
      <w:r w:rsidRPr="00EF1F0B">
        <w:rPr>
          <w:rFonts w:ascii="Arial" w:hAnsi="Arial" w:cs="Arial"/>
          <w:color w:val="000000"/>
          <w:sz w:val="23"/>
          <w:szCs w:val="23"/>
          <w:shd w:val="clear" w:color="auto" w:fill="FFFFFF"/>
        </w:rPr>
        <w:t xml:space="preserve"> </w:t>
      </w:r>
      <w:r w:rsidR="0084208E" w:rsidRPr="00EF1F0B">
        <w:rPr>
          <w:rFonts w:ascii="Arial" w:hAnsi="Arial" w:cs="Arial"/>
          <w:color w:val="000000"/>
          <w:sz w:val="23"/>
          <w:szCs w:val="23"/>
          <w:shd w:val="clear" w:color="auto" w:fill="FFFFFF"/>
        </w:rPr>
        <w:t xml:space="preserve"> </w:t>
      </w:r>
      <w:r w:rsidRPr="00EF1F0B">
        <w:rPr>
          <w:rFonts w:ascii="Arial" w:hAnsi="Arial" w:cs="Arial"/>
          <w:color w:val="000000"/>
          <w:sz w:val="23"/>
          <w:szCs w:val="23"/>
          <w:shd w:val="clear" w:color="auto" w:fill="FFFFFF"/>
        </w:rPr>
        <w:t xml:space="preserve">Requests made as early as possible </w:t>
      </w:r>
      <w:r w:rsidR="003E356A" w:rsidRPr="00EF1F0B">
        <w:rPr>
          <w:rFonts w:ascii="Arial" w:hAnsi="Arial" w:cs="Arial"/>
          <w:color w:val="000000"/>
          <w:sz w:val="23"/>
          <w:szCs w:val="23"/>
          <w:shd w:val="clear" w:color="auto" w:fill="FFFFFF"/>
        </w:rPr>
        <w:t>have</w:t>
      </w:r>
      <w:r w:rsidR="00D61C2B" w:rsidRPr="00EF1F0B">
        <w:rPr>
          <w:rFonts w:ascii="Arial" w:hAnsi="Arial" w:cs="Arial"/>
          <w:color w:val="000000"/>
          <w:sz w:val="23"/>
          <w:szCs w:val="23"/>
          <w:shd w:val="clear" w:color="auto" w:fill="FFFFFF"/>
        </w:rPr>
        <w:t xml:space="preserve"> a greater</w:t>
      </w:r>
      <w:r w:rsidR="00762DB5" w:rsidRPr="00EF1F0B">
        <w:rPr>
          <w:rFonts w:ascii="Arial" w:hAnsi="Arial" w:cs="Arial"/>
          <w:color w:val="000000"/>
          <w:sz w:val="23"/>
          <w:szCs w:val="23"/>
          <w:shd w:val="clear" w:color="auto" w:fill="FFFFFF"/>
        </w:rPr>
        <w:t xml:space="preserve"> likelihood</w:t>
      </w:r>
      <w:r w:rsidR="0095714E" w:rsidRPr="00EF1F0B">
        <w:rPr>
          <w:rFonts w:ascii="Arial" w:hAnsi="Arial" w:cs="Arial"/>
          <w:color w:val="000000"/>
          <w:sz w:val="23"/>
          <w:szCs w:val="23"/>
          <w:shd w:val="clear" w:color="auto" w:fill="FFFFFF"/>
        </w:rPr>
        <w:t xml:space="preserve"> of</w:t>
      </w:r>
      <w:r w:rsidR="00762DB5" w:rsidRPr="00EF1F0B">
        <w:rPr>
          <w:rFonts w:ascii="Arial" w:hAnsi="Arial" w:cs="Arial"/>
          <w:color w:val="000000"/>
          <w:sz w:val="23"/>
          <w:szCs w:val="23"/>
          <w:shd w:val="clear" w:color="auto" w:fill="FFFFFF"/>
        </w:rPr>
        <w:t xml:space="preserve"> being fulfilled.</w:t>
      </w:r>
    </w:p>
    <w:p w14:paraId="0E7193C4" w14:textId="61D39EF2" w:rsidR="00A80237" w:rsidRPr="00EF1F0B" w:rsidRDefault="00A80237" w:rsidP="009C3272">
      <w:pPr>
        <w:rPr>
          <w:rStyle w:val="Strong"/>
          <w:rFonts w:ascii="Arial" w:eastAsia="MS Gothic" w:hAnsi="Arial" w:cs="Arial"/>
          <w:b w:val="0"/>
          <w:bCs w:val="0"/>
          <w:color w:val="212529"/>
          <w:sz w:val="23"/>
          <w:szCs w:val="23"/>
          <w:shd w:val="clear" w:color="auto" w:fill="FFFFFF"/>
        </w:rPr>
      </w:pPr>
    </w:p>
    <w:p w14:paraId="363E76D5" w14:textId="79BF921D" w:rsidR="00A80237" w:rsidRPr="00EF1F0B" w:rsidRDefault="00A80237" w:rsidP="009C3272">
      <w:pPr>
        <w:rPr>
          <w:rStyle w:val="markedcontent"/>
          <w:rFonts w:ascii="Arial" w:hAnsi="Arial" w:cs="Arial"/>
          <w:sz w:val="23"/>
          <w:szCs w:val="23"/>
        </w:rPr>
      </w:pPr>
      <w:r w:rsidRPr="00EF1F0B">
        <w:rPr>
          <w:rStyle w:val="markedcontent"/>
          <w:rFonts w:ascii="Arial" w:hAnsi="Arial" w:cs="Arial"/>
          <w:sz w:val="23"/>
          <w:szCs w:val="23"/>
        </w:rPr>
        <w:t>Upon request, this notice is available in alternate</w:t>
      </w:r>
      <w:r w:rsidR="00203083" w:rsidRPr="00EF1F0B">
        <w:rPr>
          <w:rStyle w:val="markedcontent"/>
          <w:rFonts w:ascii="Arial" w:hAnsi="Arial" w:cs="Arial"/>
          <w:sz w:val="23"/>
          <w:szCs w:val="23"/>
        </w:rPr>
        <w:t>/</w:t>
      </w:r>
      <w:r w:rsidR="005C5BE1" w:rsidRPr="00EF1F0B">
        <w:rPr>
          <w:rStyle w:val="markedcontent"/>
          <w:rFonts w:ascii="Arial" w:hAnsi="Arial" w:cs="Arial"/>
          <w:sz w:val="23"/>
          <w:szCs w:val="23"/>
        </w:rPr>
        <w:t>accessible</w:t>
      </w:r>
      <w:r w:rsidRPr="00EF1F0B">
        <w:rPr>
          <w:rStyle w:val="markedcontent"/>
          <w:rFonts w:ascii="Arial" w:hAnsi="Arial" w:cs="Arial"/>
          <w:sz w:val="23"/>
          <w:szCs w:val="23"/>
        </w:rPr>
        <w:t xml:space="preserve"> formats.</w:t>
      </w:r>
    </w:p>
    <w:p w14:paraId="15619ECD" w14:textId="77777777" w:rsidR="00A80237" w:rsidRPr="00EF1F0B" w:rsidRDefault="00A80237" w:rsidP="009C3272">
      <w:pPr>
        <w:rPr>
          <w:rStyle w:val="Strong"/>
          <w:rFonts w:ascii="Arial" w:eastAsia="MS Gothic" w:hAnsi="Arial" w:cs="Arial"/>
          <w:b w:val="0"/>
          <w:bCs w:val="0"/>
          <w:color w:val="212529"/>
          <w:sz w:val="23"/>
          <w:szCs w:val="23"/>
          <w:shd w:val="clear" w:color="auto" w:fill="FFFFFF"/>
        </w:rPr>
      </w:pPr>
    </w:p>
    <w:p w14:paraId="7F98B23E" w14:textId="05EF08E2" w:rsidR="00E93604" w:rsidRDefault="00A80237">
      <w:pPr>
        <w:rPr>
          <w:rStyle w:val="Strong"/>
          <w:rFonts w:ascii="Arial" w:eastAsia="MS Gothic" w:hAnsi="Arial" w:cs="Arial"/>
          <w:b w:val="0"/>
          <w:color w:val="212529"/>
          <w:sz w:val="23"/>
          <w:szCs w:val="23"/>
          <w:shd w:val="clear" w:color="auto" w:fill="FFFFFF"/>
        </w:rPr>
      </w:pPr>
      <w:r w:rsidRPr="00EF1F0B">
        <w:rPr>
          <w:rStyle w:val="Strong"/>
          <w:rFonts w:ascii="Arial" w:eastAsia="MS Gothic" w:hAnsi="Arial" w:cs="Arial"/>
          <w:b w:val="0"/>
          <w:color w:val="212529"/>
          <w:sz w:val="23"/>
          <w:szCs w:val="23"/>
          <w:shd w:val="clear" w:color="auto" w:fill="FFFFFF"/>
        </w:rPr>
        <w:t xml:space="preserve">The agenda and meeting materials for this meeting </w:t>
      </w:r>
      <w:r w:rsidRPr="00EF1F0B">
        <w:rPr>
          <w:rStyle w:val="Strong"/>
          <w:rFonts w:ascii="Arial" w:eastAsia="MS Gothic" w:hAnsi="Arial" w:cs="Arial"/>
          <w:b w:val="0"/>
          <w:color w:val="000000" w:themeColor="text1"/>
          <w:sz w:val="23"/>
          <w:szCs w:val="23"/>
          <w:shd w:val="clear" w:color="auto" w:fill="FFFFFF"/>
        </w:rPr>
        <w:t xml:space="preserve">are </w:t>
      </w:r>
      <w:r w:rsidRPr="00EF1F0B">
        <w:rPr>
          <w:rStyle w:val="Strong"/>
          <w:rFonts w:ascii="Arial" w:eastAsia="MS Gothic" w:hAnsi="Arial" w:cs="Arial"/>
          <w:b w:val="0"/>
          <w:color w:val="212529"/>
          <w:sz w:val="23"/>
          <w:szCs w:val="23"/>
          <w:shd w:val="clear" w:color="auto" w:fill="FFFFFF"/>
        </w:rPr>
        <w:t xml:space="preserve">available for inspection at DCAB’s office located at </w:t>
      </w:r>
      <w:r w:rsidRPr="00EF1F0B">
        <w:rPr>
          <w:rStyle w:val="markedcontent"/>
          <w:rFonts w:ascii="Arial" w:hAnsi="Arial" w:cs="Arial"/>
          <w:sz w:val="23"/>
          <w:szCs w:val="23"/>
        </w:rPr>
        <w:t xml:space="preserve">1010 Richards Street, Room 118, Honolulu, Hawaii 96813 and </w:t>
      </w:r>
      <w:r w:rsidRPr="00EF1F0B">
        <w:rPr>
          <w:rStyle w:val="Strong"/>
          <w:rFonts w:ascii="Arial" w:eastAsia="MS Gothic" w:hAnsi="Arial" w:cs="Arial"/>
          <w:b w:val="0"/>
          <w:color w:val="212529"/>
          <w:sz w:val="23"/>
          <w:szCs w:val="23"/>
          <w:shd w:val="clear" w:color="auto" w:fill="FFFFFF"/>
        </w:rPr>
        <w:t>on DCAB</w:t>
      </w:r>
      <w:r w:rsidR="007F41E1" w:rsidRPr="00EF1F0B">
        <w:rPr>
          <w:rStyle w:val="Strong"/>
          <w:rFonts w:ascii="Arial" w:eastAsia="MS Gothic" w:hAnsi="Arial" w:cs="Arial"/>
          <w:b w:val="0"/>
          <w:color w:val="212529"/>
          <w:sz w:val="23"/>
          <w:szCs w:val="23"/>
          <w:shd w:val="clear" w:color="auto" w:fill="FFFFFF"/>
        </w:rPr>
        <w:t>‘s</w:t>
      </w:r>
      <w:r w:rsidRPr="00EF1F0B">
        <w:rPr>
          <w:rStyle w:val="Strong"/>
          <w:rFonts w:ascii="Arial" w:eastAsia="MS Gothic" w:hAnsi="Arial" w:cs="Arial"/>
          <w:b w:val="0"/>
          <w:color w:val="212529"/>
          <w:sz w:val="23"/>
          <w:szCs w:val="23"/>
          <w:shd w:val="clear" w:color="auto" w:fill="FFFFFF"/>
        </w:rPr>
        <w:t xml:space="preserve"> website at: </w:t>
      </w:r>
      <w:hyperlink r:id="rId13" w:history="1">
        <w:r w:rsidR="008D5D1E" w:rsidRPr="00EF1F0B">
          <w:rPr>
            <w:rStyle w:val="Hyperlink"/>
            <w:rFonts w:ascii="Arial" w:eastAsia="MS Gothic" w:hAnsi="Arial" w:cs="Arial"/>
            <w:sz w:val="23"/>
            <w:szCs w:val="23"/>
            <w:shd w:val="clear" w:color="auto" w:fill="FFFFFF"/>
          </w:rPr>
          <w:t>https://health.hawaii.gov/dcab/dcab-agendas-and-minutes/</w:t>
        </w:r>
      </w:hyperlink>
      <w:r w:rsidR="008D5D1E" w:rsidRPr="00EF1F0B">
        <w:rPr>
          <w:rStyle w:val="Strong"/>
          <w:rFonts w:ascii="Arial" w:eastAsia="MS Gothic" w:hAnsi="Arial" w:cs="Arial"/>
          <w:b w:val="0"/>
          <w:color w:val="212529"/>
          <w:sz w:val="23"/>
          <w:szCs w:val="23"/>
          <w:shd w:val="clear" w:color="auto" w:fill="FFFFFF"/>
        </w:rPr>
        <w:t>.</w:t>
      </w:r>
    </w:p>
    <w:p w14:paraId="670D8551" w14:textId="77777777" w:rsidR="00761629" w:rsidRDefault="00761629">
      <w:pPr>
        <w:rPr>
          <w:rStyle w:val="Strong"/>
          <w:rFonts w:ascii="Arial" w:eastAsia="MS Gothic" w:hAnsi="Arial" w:cs="Arial"/>
          <w:b w:val="0"/>
          <w:color w:val="212529"/>
          <w:sz w:val="23"/>
          <w:szCs w:val="23"/>
          <w:shd w:val="clear" w:color="auto" w:fill="FFFFFF"/>
        </w:rPr>
      </w:pPr>
    </w:p>
    <w:p w14:paraId="10C3E733" w14:textId="77777777" w:rsidR="00761629" w:rsidRDefault="00761629" w:rsidP="00761629">
      <w:pPr>
        <w:jc w:val="center"/>
      </w:pPr>
    </w:p>
    <w:p w14:paraId="0EA4306B" w14:textId="77777777" w:rsidR="00C80D9D" w:rsidRDefault="00C80D9D" w:rsidP="00761629">
      <w:pPr>
        <w:jc w:val="center"/>
      </w:pPr>
    </w:p>
    <w:p w14:paraId="4BE2344A" w14:textId="77777777" w:rsidR="00C80D9D" w:rsidRPr="00106406" w:rsidRDefault="00C80D9D" w:rsidP="00761629">
      <w:pPr>
        <w:jc w:val="center"/>
      </w:pPr>
    </w:p>
    <w:p w14:paraId="46894447" w14:textId="77777777" w:rsidR="00761629" w:rsidRPr="00106406" w:rsidRDefault="00761629" w:rsidP="00761629">
      <w:pPr>
        <w:jc w:val="center"/>
      </w:pPr>
    </w:p>
    <w:p w14:paraId="1B0D2CD7" w14:textId="77777777" w:rsidR="00761629" w:rsidRPr="00106406" w:rsidRDefault="00761629" w:rsidP="00761629">
      <w:pPr>
        <w:jc w:val="center"/>
      </w:pPr>
    </w:p>
    <w:p w14:paraId="637DEDCC" w14:textId="77777777" w:rsidR="00761629" w:rsidRPr="00106406" w:rsidRDefault="00761629" w:rsidP="00761629">
      <w:pPr>
        <w:jc w:val="center"/>
      </w:pPr>
    </w:p>
    <w:p w14:paraId="7118A610" w14:textId="77777777" w:rsidR="00761629" w:rsidRPr="00106406" w:rsidRDefault="00761629" w:rsidP="00761629">
      <w:pPr>
        <w:jc w:val="center"/>
      </w:pPr>
    </w:p>
    <w:p w14:paraId="59A7B6C9" w14:textId="77777777" w:rsidR="00761629" w:rsidRPr="00106406" w:rsidRDefault="00761629" w:rsidP="00761629">
      <w:pPr>
        <w:jc w:val="center"/>
      </w:pPr>
    </w:p>
    <w:p w14:paraId="121C2A58" w14:textId="77777777" w:rsidR="00761629" w:rsidRPr="00106406" w:rsidRDefault="00761629" w:rsidP="00761629">
      <w:pPr>
        <w:jc w:val="center"/>
      </w:pPr>
      <w:r w:rsidRPr="00106406">
        <w:rPr>
          <w:noProof/>
        </w:rPr>
        <w:drawing>
          <wp:inline distT="0" distB="0" distL="0" distR="0" wp14:anchorId="3A627CEF" wp14:editId="6F5FAAF9">
            <wp:extent cx="1376680" cy="1299210"/>
            <wp:effectExtent l="0" t="0" r="0" b="0"/>
            <wp:docPr id="3" name="Picture 3" descr="black&amp;white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amp;whitestatese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6680" cy="1299210"/>
                    </a:xfrm>
                    <a:prstGeom prst="rect">
                      <a:avLst/>
                    </a:prstGeom>
                    <a:noFill/>
                    <a:ln>
                      <a:noFill/>
                    </a:ln>
                  </pic:spPr>
                </pic:pic>
              </a:graphicData>
            </a:graphic>
          </wp:inline>
        </w:drawing>
      </w:r>
    </w:p>
    <w:p w14:paraId="5D9125F8" w14:textId="77777777" w:rsidR="00761629" w:rsidRPr="00106406" w:rsidRDefault="00761629" w:rsidP="00761629">
      <w:pPr>
        <w:jc w:val="center"/>
      </w:pPr>
    </w:p>
    <w:p w14:paraId="246A772F" w14:textId="77777777" w:rsidR="00761629" w:rsidRPr="00106406" w:rsidRDefault="00761629" w:rsidP="00761629">
      <w:pPr>
        <w:jc w:val="center"/>
      </w:pPr>
    </w:p>
    <w:p w14:paraId="236B029E" w14:textId="77777777" w:rsidR="00761629" w:rsidRPr="00106406" w:rsidRDefault="00761629" w:rsidP="00761629">
      <w:pPr>
        <w:jc w:val="center"/>
      </w:pPr>
    </w:p>
    <w:p w14:paraId="5B50383F" w14:textId="77777777" w:rsidR="00761629" w:rsidRPr="00106406" w:rsidRDefault="00761629" w:rsidP="00761629">
      <w:pPr>
        <w:jc w:val="center"/>
      </w:pPr>
    </w:p>
    <w:p w14:paraId="2F8AA25A" w14:textId="77777777" w:rsidR="00761629" w:rsidRPr="00106406" w:rsidRDefault="00761629" w:rsidP="00761629">
      <w:pPr>
        <w:jc w:val="center"/>
      </w:pPr>
      <w:r w:rsidRPr="00106406">
        <w:rPr>
          <w:rFonts w:ascii="Arial" w:hAnsi="Arial" w:cs="Arial"/>
          <w:b/>
          <w:sz w:val="72"/>
        </w:rPr>
        <w:t>DISABILITY AND</w:t>
      </w:r>
    </w:p>
    <w:p w14:paraId="74832BE3" w14:textId="77777777" w:rsidR="00761629" w:rsidRPr="00106406" w:rsidRDefault="00761629" w:rsidP="00761629">
      <w:pPr>
        <w:tabs>
          <w:tab w:val="left" w:pos="2680"/>
          <w:tab w:val="center" w:pos="9100"/>
        </w:tabs>
        <w:jc w:val="center"/>
      </w:pPr>
      <w:r w:rsidRPr="00106406">
        <w:rPr>
          <w:rFonts w:ascii="Arial" w:hAnsi="Arial" w:cs="Arial"/>
          <w:b/>
          <w:sz w:val="72"/>
        </w:rPr>
        <w:t>COMMUNICATION</w:t>
      </w:r>
    </w:p>
    <w:p w14:paraId="67379175" w14:textId="77777777" w:rsidR="00761629" w:rsidRPr="00106406" w:rsidRDefault="00761629" w:rsidP="00761629">
      <w:pPr>
        <w:jc w:val="center"/>
      </w:pPr>
      <w:r w:rsidRPr="00106406">
        <w:rPr>
          <w:rFonts w:ascii="Arial" w:hAnsi="Arial" w:cs="Arial"/>
          <w:b/>
          <w:sz w:val="72"/>
        </w:rPr>
        <w:t>ACCESS BOARD</w:t>
      </w:r>
    </w:p>
    <w:p w14:paraId="59D42838" w14:textId="77777777" w:rsidR="00761629" w:rsidRPr="00106406" w:rsidRDefault="00761629" w:rsidP="00761629">
      <w:pPr>
        <w:jc w:val="center"/>
      </w:pPr>
    </w:p>
    <w:p w14:paraId="3B17C9B4" w14:textId="77777777" w:rsidR="00761629" w:rsidRPr="00106406" w:rsidRDefault="00761629" w:rsidP="00761629">
      <w:pPr>
        <w:jc w:val="center"/>
      </w:pPr>
    </w:p>
    <w:p w14:paraId="1AA1E4AC" w14:textId="77777777" w:rsidR="00761629" w:rsidRPr="00106406" w:rsidRDefault="00761629" w:rsidP="00761629">
      <w:pPr>
        <w:jc w:val="center"/>
        <w:rPr>
          <w:rFonts w:ascii="Arial" w:hAnsi="Arial" w:cs="Arial"/>
          <w:b/>
          <w:sz w:val="48"/>
        </w:rPr>
      </w:pPr>
    </w:p>
    <w:p w14:paraId="4FCE4BA3" w14:textId="77777777" w:rsidR="00761629" w:rsidRDefault="00761629" w:rsidP="00761629">
      <w:pPr>
        <w:jc w:val="center"/>
        <w:rPr>
          <w:rFonts w:ascii="Arial" w:hAnsi="Arial" w:cs="Arial"/>
          <w:b/>
          <w:sz w:val="36"/>
          <w:szCs w:val="36"/>
        </w:rPr>
      </w:pPr>
      <w:r>
        <w:rPr>
          <w:rFonts w:ascii="Arial" w:hAnsi="Arial" w:cs="Arial"/>
          <w:b/>
          <w:sz w:val="36"/>
          <w:szCs w:val="36"/>
        </w:rPr>
        <w:t>END OF THE YEAR REPORT FY 2023-2024</w:t>
      </w:r>
    </w:p>
    <w:p w14:paraId="38388C0D" w14:textId="77777777" w:rsidR="00761629" w:rsidRDefault="00761629" w:rsidP="00761629">
      <w:pPr>
        <w:jc w:val="center"/>
        <w:rPr>
          <w:rFonts w:ascii="Arial" w:hAnsi="Arial" w:cs="Arial"/>
          <w:b/>
          <w:sz w:val="36"/>
          <w:szCs w:val="36"/>
        </w:rPr>
      </w:pPr>
      <w:r>
        <w:rPr>
          <w:rFonts w:ascii="Arial" w:hAnsi="Arial" w:cs="Arial"/>
          <w:b/>
          <w:sz w:val="36"/>
          <w:szCs w:val="36"/>
        </w:rPr>
        <w:t>AND RECOMMENDATIONS FOR</w:t>
      </w:r>
    </w:p>
    <w:p w14:paraId="6C618E69" w14:textId="77777777" w:rsidR="00761629" w:rsidRPr="00106406" w:rsidRDefault="00761629" w:rsidP="00761629">
      <w:pPr>
        <w:jc w:val="center"/>
        <w:rPr>
          <w:rFonts w:ascii="Arial" w:hAnsi="Arial" w:cs="Arial"/>
          <w:b/>
          <w:sz w:val="36"/>
          <w:szCs w:val="36"/>
        </w:rPr>
      </w:pPr>
      <w:r>
        <w:rPr>
          <w:rFonts w:ascii="Arial" w:hAnsi="Arial" w:cs="Arial"/>
          <w:b/>
          <w:sz w:val="36"/>
          <w:szCs w:val="36"/>
        </w:rPr>
        <w:t>PLAN OF ACTION FY 2024-2025</w:t>
      </w:r>
    </w:p>
    <w:p w14:paraId="75A13B1E" w14:textId="77777777" w:rsidR="00761629" w:rsidRPr="00106406" w:rsidRDefault="00761629" w:rsidP="00761629">
      <w:pPr>
        <w:rPr>
          <w:rFonts w:ascii="Arial" w:hAnsi="Arial" w:cs="Arial"/>
        </w:rPr>
      </w:pPr>
    </w:p>
    <w:p w14:paraId="4565DA2B" w14:textId="77777777" w:rsidR="00761629" w:rsidRPr="00106406" w:rsidRDefault="00761629" w:rsidP="00761629">
      <w:pPr>
        <w:jc w:val="center"/>
      </w:pPr>
    </w:p>
    <w:p w14:paraId="6F6F8F97" w14:textId="77777777" w:rsidR="00761629" w:rsidRDefault="00761629" w:rsidP="00761629">
      <w:pPr>
        <w:jc w:val="center"/>
      </w:pPr>
    </w:p>
    <w:p w14:paraId="25E48A3E" w14:textId="77777777" w:rsidR="00761629" w:rsidRDefault="00761629" w:rsidP="00761629">
      <w:pPr>
        <w:jc w:val="center"/>
      </w:pPr>
    </w:p>
    <w:p w14:paraId="4B984610" w14:textId="77777777" w:rsidR="00761629" w:rsidRDefault="00761629" w:rsidP="00761629">
      <w:pPr>
        <w:jc w:val="center"/>
      </w:pPr>
    </w:p>
    <w:p w14:paraId="2BC4AFFA" w14:textId="77777777" w:rsidR="00761629" w:rsidRDefault="00761629" w:rsidP="00761629">
      <w:pPr>
        <w:jc w:val="center"/>
      </w:pPr>
    </w:p>
    <w:p w14:paraId="339FCD55" w14:textId="77777777" w:rsidR="00761629" w:rsidRDefault="00761629" w:rsidP="00761629">
      <w:pPr>
        <w:jc w:val="center"/>
      </w:pPr>
    </w:p>
    <w:p w14:paraId="1495029C" w14:textId="77777777" w:rsidR="00761629" w:rsidRDefault="00761629" w:rsidP="00761629">
      <w:pPr>
        <w:jc w:val="center"/>
      </w:pPr>
    </w:p>
    <w:p w14:paraId="3391CE26" w14:textId="77777777" w:rsidR="00761629" w:rsidRDefault="00761629" w:rsidP="00761629">
      <w:pPr>
        <w:jc w:val="center"/>
      </w:pPr>
    </w:p>
    <w:p w14:paraId="7B9E5979" w14:textId="77777777" w:rsidR="00761629" w:rsidRDefault="00761629" w:rsidP="00761629">
      <w:pPr>
        <w:jc w:val="center"/>
      </w:pPr>
    </w:p>
    <w:p w14:paraId="04DB76B7" w14:textId="77777777" w:rsidR="00761629" w:rsidRPr="006D0E0C" w:rsidRDefault="00761629" w:rsidP="00761629">
      <w:pPr>
        <w:jc w:val="center"/>
        <w:rPr>
          <w:rFonts w:ascii="Arial" w:hAnsi="Arial" w:cs="Times New Roman (Body CS)"/>
          <w:b/>
          <w:bCs/>
          <w:color w:val="000000" w:themeColor="text1"/>
          <w:sz w:val="32"/>
        </w:rPr>
      </w:pPr>
      <w:r w:rsidRPr="006D0E0C">
        <w:rPr>
          <w:rFonts w:ascii="Arial" w:hAnsi="Arial" w:cs="Times New Roman (Body CS)"/>
          <w:b/>
          <w:bCs/>
          <w:color w:val="000000" w:themeColor="text1"/>
          <w:sz w:val="32"/>
        </w:rPr>
        <w:t>August 1, 2024</w:t>
      </w:r>
    </w:p>
    <w:p w14:paraId="7265F26A" w14:textId="77777777" w:rsidR="00761629" w:rsidRPr="00DA6451" w:rsidRDefault="00761629" w:rsidP="00761629">
      <w:pPr>
        <w:jc w:val="center"/>
        <w:rPr>
          <w:rFonts w:ascii="Arial" w:hAnsi="Arial" w:cs="Times New Roman (Body CS)"/>
          <w:b/>
          <w:bCs/>
          <w:color w:val="000000" w:themeColor="text1"/>
          <w:sz w:val="32"/>
        </w:rPr>
      </w:pPr>
    </w:p>
    <w:p w14:paraId="4C11C597" w14:textId="77777777" w:rsidR="00761629" w:rsidRDefault="00761629" w:rsidP="00761629"/>
    <w:p w14:paraId="60D62013" w14:textId="77777777" w:rsidR="00761629" w:rsidRPr="001D045C" w:rsidRDefault="00761629" w:rsidP="00761629">
      <w:pPr>
        <w:jc w:val="center"/>
        <w:rPr>
          <w:rFonts w:ascii="Arial" w:hAnsi="Arial"/>
          <w:sz w:val="23"/>
        </w:rPr>
      </w:pPr>
      <w:r w:rsidRPr="001D045C">
        <w:rPr>
          <w:rFonts w:ascii="Arial" w:hAnsi="Arial" w:cs="Arial"/>
          <w:b/>
          <w:sz w:val="23"/>
        </w:rPr>
        <w:lastRenderedPageBreak/>
        <w:t>OVERVIEW AND INTRODUCTION</w:t>
      </w:r>
    </w:p>
    <w:p w14:paraId="11995A2A" w14:textId="77777777" w:rsidR="00761629" w:rsidRPr="001D045C" w:rsidRDefault="00761629" w:rsidP="00761629">
      <w:pPr>
        <w:jc w:val="both"/>
        <w:rPr>
          <w:rFonts w:ascii="Arial" w:hAnsi="Arial"/>
          <w:sz w:val="23"/>
        </w:rPr>
      </w:pPr>
    </w:p>
    <w:p w14:paraId="4324A7E4" w14:textId="77777777" w:rsidR="00761629" w:rsidRPr="001D045C" w:rsidRDefault="00761629" w:rsidP="00761629">
      <w:pPr>
        <w:rPr>
          <w:rFonts w:ascii="Arial" w:hAnsi="Arial"/>
          <w:sz w:val="23"/>
        </w:rPr>
      </w:pPr>
      <w:r w:rsidRPr="001D045C">
        <w:rPr>
          <w:rFonts w:ascii="Arial" w:hAnsi="Arial" w:cs="Arial"/>
          <w:sz w:val="23"/>
        </w:rPr>
        <w:tab/>
        <w:t>The Disability and Communication Access Board is comprised of seventeen (17) volunteer members appointed by the Governor.  The members include persons with disabilities, parents or guardians of persons with disabilities, public and private providers of service, and other professionals with knowledge in the areas for which the Board has rulemaking authority.  The Board was created to provide for more efficient coordination of State efforts to comply with disability access and civil rights laws through outreach and voluntary compliance.  The Board has rulemaking responsibilities for administrative rules for facility access, communication access, and accessible parking.</w:t>
      </w:r>
    </w:p>
    <w:p w14:paraId="7049BD3A" w14:textId="77777777" w:rsidR="00761629" w:rsidRPr="001D045C" w:rsidRDefault="00761629" w:rsidP="00761629">
      <w:pPr>
        <w:rPr>
          <w:rFonts w:ascii="Arial" w:hAnsi="Arial"/>
          <w:sz w:val="23"/>
        </w:rPr>
      </w:pPr>
    </w:p>
    <w:p w14:paraId="57ED4D62" w14:textId="77777777" w:rsidR="00761629" w:rsidRPr="001D045C" w:rsidRDefault="00761629" w:rsidP="00761629">
      <w:pPr>
        <w:rPr>
          <w:rFonts w:ascii="Arial" w:hAnsi="Arial"/>
          <w:sz w:val="23"/>
        </w:rPr>
      </w:pPr>
      <w:r w:rsidRPr="001D045C">
        <w:rPr>
          <w:rFonts w:ascii="Arial" w:hAnsi="Arial" w:cs="Arial"/>
          <w:sz w:val="23"/>
        </w:rPr>
        <w:t>The functions of the Board are as follows:</w:t>
      </w:r>
    </w:p>
    <w:p w14:paraId="45BE976C" w14:textId="77777777" w:rsidR="00761629" w:rsidRPr="001D045C" w:rsidRDefault="00761629" w:rsidP="00761629">
      <w:pPr>
        <w:rPr>
          <w:rFonts w:ascii="Arial" w:hAnsi="Arial"/>
          <w:sz w:val="23"/>
        </w:rPr>
      </w:pPr>
    </w:p>
    <w:p w14:paraId="3BC3D683" w14:textId="77777777" w:rsidR="00761629" w:rsidRPr="001D045C" w:rsidRDefault="00761629" w:rsidP="00761629">
      <w:pPr>
        <w:ind w:left="720" w:hanging="720"/>
        <w:rPr>
          <w:rFonts w:ascii="Arial" w:hAnsi="Arial"/>
          <w:sz w:val="23"/>
        </w:rPr>
      </w:pPr>
      <w:r w:rsidRPr="001D045C">
        <w:rPr>
          <w:rFonts w:ascii="Arial" w:hAnsi="Arial" w:cs="Arial"/>
          <w:sz w:val="23"/>
        </w:rPr>
        <w:t>•</w:t>
      </w:r>
      <w:r w:rsidRPr="001D045C">
        <w:rPr>
          <w:rFonts w:ascii="Arial" w:hAnsi="Arial" w:cs="Arial"/>
          <w:sz w:val="23"/>
        </w:rPr>
        <w:tab/>
        <w:t>Establish administrative rules for the design of buildings, facilities, and sites by or on behalf of the State and counties in accordance with Section 103-50, Hawaii Revised Statutes; approve site specific alternate design requests when an alternate design provides equal or greater access.  Provide review and recommendations on all State and county plans for buildings, facilities, and sites in accordance with Section 103-50, Hawaii Revised Statutes.</w:t>
      </w:r>
    </w:p>
    <w:p w14:paraId="630935FB" w14:textId="77777777" w:rsidR="00761629" w:rsidRPr="001D045C" w:rsidRDefault="00761629" w:rsidP="00761629">
      <w:pPr>
        <w:ind w:left="720" w:hanging="720"/>
        <w:rPr>
          <w:rFonts w:ascii="Arial" w:hAnsi="Arial"/>
          <w:sz w:val="23"/>
        </w:rPr>
      </w:pPr>
    </w:p>
    <w:p w14:paraId="7368C894" w14:textId="77777777" w:rsidR="00761629" w:rsidRPr="001D045C" w:rsidRDefault="00761629" w:rsidP="00761629">
      <w:pPr>
        <w:ind w:left="720" w:hanging="720"/>
        <w:rPr>
          <w:rFonts w:ascii="Arial" w:hAnsi="Arial"/>
          <w:sz w:val="23"/>
        </w:rPr>
      </w:pPr>
      <w:r w:rsidRPr="001D045C">
        <w:rPr>
          <w:rFonts w:ascii="Arial" w:hAnsi="Arial" w:cs="Arial"/>
          <w:sz w:val="23"/>
        </w:rPr>
        <w:t>•</w:t>
      </w:r>
      <w:r w:rsidRPr="001D045C">
        <w:rPr>
          <w:rFonts w:ascii="Arial" w:hAnsi="Arial" w:cs="Arial"/>
          <w:sz w:val="23"/>
        </w:rPr>
        <w:tab/>
        <w:t xml:space="preserve">Establish administrative rules for the utilization of communication access services provided for persons who are deaf, hard of hearing, or deaf-blind in State programs and activities.  Operate the Hawaii Quality Assurance System and its continuing education </w:t>
      </w:r>
      <w:proofErr w:type="gramStart"/>
      <w:r w:rsidRPr="001D045C">
        <w:rPr>
          <w:rFonts w:ascii="Arial" w:hAnsi="Arial" w:cs="Arial"/>
          <w:sz w:val="23"/>
        </w:rPr>
        <w:t>units</w:t>
      </w:r>
      <w:proofErr w:type="gramEnd"/>
      <w:r w:rsidRPr="001D045C">
        <w:rPr>
          <w:rFonts w:ascii="Arial" w:hAnsi="Arial" w:cs="Arial"/>
          <w:sz w:val="23"/>
        </w:rPr>
        <w:t xml:space="preserve"> program.</w:t>
      </w:r>
    </w:p>
    <w:p w14:paraId="15E3D346" w14:textId="77777777" w:rsidR="00761629" w:rsidRPr="001D045C" w:rsidRDefault="00761629" w:rsidP="00761629">
      <w:pPr>
        <w:ind w:left="720" w:hanging="720"/>
        <w:rPr>
          <w:rFonts w:ascii="Arial" w:hAnsi="Arial"/>
          <w:sz w:val="23"/>
        </w:rPr>
      </w:pPr>
    </w:p>
    <w:p w14:paraId="602CE17F" w14:textId="77777777" w:rsidR="00761629" w:rsidRPr="001D045C" w:rsidRDefault="00761629" w:rsidP="00761629">
      <w:pPr>
        <w:ind w:left="720" w:hanging="720"/>
        <w:rPr>
          <w:rFonts w:ascii="Arial" w:hAnsi="Arial"/>
          <w:sz w:val="23"/>
        </w:rPr>
      </w:pPr>
      <w:r w:rsidRPr="001D045C">
        <w:rPr>
          <w:rFonts w:ascii="Arial" w:hAnsi="Arial" w:cs="Arial"/>
          <w:sz w:val="23"/>
        </w:rPr>
        <w:t>•</w:t>
      </w:r>
      <w:r w:rsidRPr="001D045C">
        <w:rPr>
          <w:rFonts w:ascii="Arial" w:hAnsi="Arial" w:cs="Arial"/>
          <w:sz w:val="23"/>
        </w:rPr>
        <w:tab/>
        <w:t xml:space="preserve">Administer the Statewide program on parking for persons with disabilities, in accordance with </w:t>
      </w:r>
      <w:r w:rsidRPr="00A97913">
        <w:rPr>
          <w:rFonts w:ascii="Arial" w:hAnsi="Arial" w:cs="Arial"/>
          <w:color w:val="000000" w:themeColor="text1"/>
          <w:sz w:val="23"/>
        </w:rPr>
        <w:t xml:space="preserve">Part III </w:t>
      </w:r>
      <w:r w:rsidRPr="001D045C">
        <w:rPr>
          <w:rFonts w:ascii="Arial" w:hAnsi="Arial" w:cs="Arial"/>
          <w:sz w:val="23"/>
        </w:rPr>
        <w:t>of Chapter 291, Hawaii Revised Statutes.</w:t>
      </w:r>
    </w:p>
    <w:p w14:paraId="34D3A066" w14:textId="77777777" w:rsidR="00761629" w:rsidRPr="001D045C" w:rsidRDefault="00761629" w:rsidP="00761629">
      <w:pPr>
        <w:ind w:left="720" w:hanging="720"/>
        <w:rPr>
          <w:rFonts w:ascii="Arial" w:hAnsi="Arial"/>
          <w:sz w:val="23"/>
        </w:rPr>
      </w:pPr>
    </w:p>
    <w:p w14:paraId="35BD4C09" w14:textId="77777777" w:rsidR="00761629" w:rsidRPr="001D045C" w:rsidRDefault="00761629" w:rsidP="00761629">
      <w:pPr>
        <w:ind w:left="720" w:hanging="720"/>
        <w:rPr>
          <w:rFonts w:ascii="Arial" w:hAnsi="Arial"/>
          <w:sz w:val="23"/>
        </w:rPr>
      </w:pPr>
      <w:r w:rsidRPr="001D045C">
        <w:rPr>
          <w:rFonts w:ascii="Arial" w:hAnsi="Arial" w:cs="Arial"/>
          <w:sz w:val="23"/>
        </w:rPr>
        <w:t>•</w:t>
      </w:r>
      <w:r w:rsidRPr="001D045C">
        <w:rPr>
          <w:rFonts w:ascii="Arial" w:hAnsi="Arial" w:cs="Arial"/>
          <w:sz w:val="23"/>
        </w:rPr>
        <w:tab/>
        <w:t>Provide advice and recommendations on matters relating to access for persons with disabilities, with emphasis on legislative matters, administrative rules, policies, and procedures of the State and county governments.</w:t>
      </w:r>
    </w:p>
    <w:p w14:paraId="3A1ACD16" w14:textId="77777777" w:rsidR="00761629" w:rsidRPr="001D045C" w:rsidRDefault="00761629" w:rsidP="00761629">
      <w:pPr>
        <w:ind w:left="720" w:hanging="720"/>
        <w:rPr>
          <w:rFonts w:ascii="Arial" w:hAnsi="Arial"/>
          <w:sz w:val="23"/>
        </w:rPr>
      </w:pPr>
    </w:p>
    <w:p w14:paraId="313A9A56" w14:textId="77777777" w:rsidR="00761629" w:rsidRPr="001D045C" w:rsidRDefault="00761629" w:rsidP="00761629">
      <w:pPr>
        <w:ind w:left="720" w:hanging="720"/>
        <w:rPr>
          <w:rFonts w:ascii="Arial" w:hAnsi="Arial"/>
          <w:sz w:val="23"/>
        </w:rPr>
      </w:pPr>
      <w:r w:rsidRPr="001D045C">
        <w:rPr>
          <w:rFonts w:ascii="Arial" w:hAnsi="Arial" w:cs="Arial"/>
          <w:sz w:val="23"/>
        </w:rPr>
        <w:t>•</w:t>
      </w:r>
      <w:r w:rsidRPr="001D045C">
        <w:rPr>
          <w:rFonts w:ascii="Arial" w:hAnsi="Arial" w:cs="Arial"/>
          <w:sz w:val="23"/>
        </w:rPr>
        <w:tab/>
        <w:t>Review and assess the problems, needs, and the availability of adequate services and resources for persons with disabilities in the State.</w:t>
      </w:r>
    </w:p>
    <w:p w14:paraId="303FAAD0" w14:textId="77777777" w:rsidR="00761629" w:rsidRPr="001D045C" w:rsidRDefault="00761629" w:rsidP="00761629">
      <w:pPr>
        <w:ind w:left="720" w:hanging="720"/>
        <w:rPr>
          <w:rFonts w:ascii="Arial" w:hAnsi="Arial"/>
          <w:sz w:val="23"/>
        </w:rPr>
      </w:pPr>
    </w:p>
    <w:p w14:paraId="1588B1AD" w14:textId="77777777" w:rsidR="00761629" w:rsidRPr="001D045C" w:rsidRDefault="00761629" w:rsidP="00761629">
      <w:pPr>
        <w:ind w:left="720" w:hanging="720"/>
        <w:rPr>
          <w:rFonts w:ascii="Arial" w:hAnsi="Arial"/>
          <w:sz w:val="23"/>
        </w:rPr>
      </w:pPr>
      <w:r w:rsidRPr="001D045C">
        <w:rPr>
          <w:rFonts w:ascii="Arial" w:hAnsi="Arial" w:cs="Arial"/>
          <w:sz w:val="23"/>
        </w:rPr>
        <w:t>•</w:t>
      </w:r>
      <w:r w:rsidRPr="001D045C">
        <w:rPr>
          <w:rFonts w:ascii="Arial" w:hAnsi="Arial" w:cs="Arial"/>
          <w:sz w:val="23"/>
        </w:rPr>
        <w:tab/>
        <w:t>Coordinate the efforts of the State to comply with the requirements of the Americans with Disabilities Act.</w:t>
      </w:r>
    </w:p>
    <w:p w14:paraId="3814F198" w14:textId="77777777" w:rsidR="00761629" w:rsidRPr="001D045C" w:rsidRDefault="00761629" w:rsidP="00761629">
      <w:pPr>
        <w:ind w:left="720" w:hanging="720"/>
        <w:rPr>
          <w:rFonts w:ascii="Arial" w:hAnsi="Arial"/>
          <w:sz w:val="23"/>
        </w:rPr>
      </w:pPr>
    </w:p>
    <w:p w14:paraId="16853375" w14:textId="77777777" w:rsidR="00761629" w:rsidRPr="001D045C" w:rsidRDefault="00761629" w:rsidP="00761629">
      <w:pPr>
        <w:ind w:left="720" w:hanging="720"/>
        <w:rPr>
          <w:rFonts w:ascii="Arial" w:hAnsi="Arial"/>
          <w:sz w:val="23"/>
        </w:rPr>
      </w:pPr>
      <w:r w:rsidRPr="001D045C">
        <w:rPr>
          <w:rFonts w:ascii="Arial" w:hAnsi="Arial" w:cs="Arial"/>
          <w:sz w:val="23"/>
        </w:rPr>
        <w:t>•</w:t>
      </w:r>
      <w:r w:rsidRPr="001D045C">
        <w:rPr>
          <w:rFonts w:ascii="Arial" w:hAnsi="Arial" w:cs="Arial"/>
          <w:sz w:val="23"/>
        </w:rPr>
        <w:tab/>
        <w:t>Provide technical assistance and guidance to, but not limited to, State and county entities in order to meet the requirements of federal, State and county laws providing for access to persons with disabilities through public education programs and other voluntary compliance efforts.</w:t>
      </w:r>
    </w:p>
    <w:p w14:paraId="0F13BDD0" w14:textId="77777777" w:rsidR="00761629" w:rsidRPr="001D045C" w:rsidRDefault="00761629" w:rsidP="00761629">
      <w:pPr>
        <w:ind w:left="720"/>
        <w:rPr>
          <w:rFonts w:ascii="Arial" w:hAnsi="Arial"/>
          <w:sz w:val="23"/>
        </w:rPr>
      </w:pPr>
    </w:p>
    <w:p w14:paraId="036591C8" w14:textId="77777777" w:rsidR="00761629" w:rsidRPr="001D045C" w:rsidRDefault="00761629" w:rsidP="00761629">
      <w:pPr>
        <w:rPr>
          <w:rFonts w:ascii="Arial" w:hAnsi="Arial"/>
          <w:sz w:val="23"/>
        </w:rPr>
      </w:pPr>
      <w:r w:rsidRPr="001D045C">
        <w:rPr>
          <w:rFonts w:ascii="Arial" w:hAnsi="Arial" w:cs="Arial"/>
          <w:sz w:val="23"/>
        </w:rPr>
        <w:tab/>
        <w:t>While people with disabilities, approximately twenty percent (20%) of our population, are the beneficiaries of the Board’s work, many of our activities are directed to other entities and individuals, including government (State and county), private service providers, employers and human resource personnel, design professionals, families, and the general public.</w:t>
      </w:r>
    </w:p>
    <w:p w14:paraId="6A96687D" w14:textId="77777777" w:rsidR="00761629" w:rsidRPr="001D045C" w:rsidRDefault="00761629" w:rsidP="00761629">
      <w:pPr>
        <w:rPr>
          <w:rFonts w:ascii="Arial" w:hAnsi="Arial"/>
          <w:sz w:val="23"/>
        </w:rPr>
      </w:pPr>
    </w:p>
    <w:p w14:paraId="27338483" w14:textId="77777777" w:rsidR="00761629" w:rsidRPr="006D0E0C" w:rsidRDefault="00761629" w:rsidP="00761629">
      <w:pPr>
        <w:rPr>
          <w:rFonts w:ascii="Arial" w:hAnsi="Arial" w:cs="Arial"/>
          <w:color w:val="000000" w:themeColor="text1"/>
          <w:sz w:val="23"/>
        </w:rPr>
      </w:pPr>
      <w:r w:rsidRPr="0003499A">
        <w:rPr>
          <w:rFonts w:ascii="Arial" w:hAnsi="Arial" w:cs="Arial"/>
          <w:sz w:val="23"/>
        </w:rPr>
        <w:tab/>
        <w:t xml:space="preserve">The purpose of this </w:t>
      </w:r>
      <w:r w:rsidRPr="0003499A">
        <w:rPr>
          <w:rFonts w:ascii="Arial" w:hAnsi="Arial" w:cs="Arial"/>
          <w:b/>
          <w:sz w:val="23"/>
        </w:rPr>
        <w:t>Plan of Action</w:t>
      </w:r>
      <w:r w:rsidRPr="0003499A">
        <w:rPr>
          <w:rFonts w:ascii="Arial" w:hAnsi="Arial" w:cs="Arial"/>
          <w:sz w:val="23"/>
        </w:rPr>
        <w:t xml:space="preserve"> is to formalize the Board’s philosophy that underlies its policy statements, and to set forth the goals and objectives that guide its actions for the period </w:t>
      </w:r>
      <w:r w:rsidRPr="006D0E0C">
        <w:rPr>
          <w:rFonts w:ascii="Arial" w:hAnsi="Arial" w:cs="Arial"/>
          <w:color w:val="000000" w:themeColor="text1"/>
          <w:sz w:val="23"/>
        </w:rPr>
        <w:t>July 1, 2024 to June 30, 2025.</w:t>
      </w:r>
    </w:p>
    <w:p w14:paraId="7E6F6E27" w14:textId="77777777" w:rsidR="00761629" w:rsidRPr="001D045C" w:rsidRDefault="00761629" w:rsidP="00761629">
      <w:pPr>
        <w:jc w:val="center"/>
        <w:rPr>
          <w:rFonts w:ascii="Arial" w:hAnsi="Arial"/>
          <w:sz w:val="23"/>
        </w:rPr>
      </w:pPr>
      <w:r w:rsidRPr="001D045C">
        <w:rPr>
          <w:rFonts w:ascii="Arial" w:hAnsi="Arial" w:cs="Times"/>
          <w:b/>
          <w:sz w:val="23"/>
        </w:rPr>
        <w:br w:type="page"/>
      </w:r>
      <w:r w:rsidRPr="001D045C">
        <w:rPr>
          <w:rFonts w:ascii="Arial" w:hAnsi="Arial" w:cs="Arial"/>
          <w:b/>
          <w:sz w:val="23"/>
        </w:rPr>
        <w:lastRenderedPageBreak/>
        <w:t>PHILOSOPHY</w:t>
      </w:r>
    </w:p>
    <w:p w14:paraId="13E1C2D6" w14:textId="77777777" w:rsidR="00761629" w:rsidRPr="001D045C" w:rsidRDefault="00761629" w:rsidP="00761629">
      <w:pPr>
        <w:rPr>
          <w:rFonts w:ascii="Arial" w:hAnsi="Arial"/>
          <w:sz w:val="23"/>
        </w:rPr>
      </w:pPr>
    </w:p>
    <w:p w14:paraId="56FC382C" w14:textId="77777777" w:rsidR="00761629" w:rsidRPr="001D045C" w:rsidRDefault="00761629" w:rsidP="00761629">
      <w:pPr>
        <w:rPr>
          <w:rFonts w:ascii="Arial" w:hAnsi="Arial"/>
          <w:sz w:val="23"/>
        </w:rPr>
      </w:pPr>
      <w:r w:rsidRPr="001D045C">
        <w:rPr>
          <w:rFonts w:ascii="Arial" w:hAnsi="Arial" w:cs="Arial"/>
          <w:sz w:val="23"/>
        </w:rPr>
        <w:tab/>
        <w:t>Persons with disabilities shall be accorded just and equal status, responsibility, and benefits in society.  The following principles have been adopted by the Disability and Communication Access Board, and form the underlying philosophy for this document.</w:t>
      </w:r>
    </w:p>
    <w:p w14:paraId="2503E52D" w14:textId="77777777" w:rsidR="00761629" w:rsidRPr="001D045C" w:rsidRDefault="00761629" w:rsidP="00761629">
      <w:pPr>
        <w:rPr>
          <w:rFonts w:ascii="Arial" w:hAnsi="Arial"/>
          <w:sz w:val="23"/>
        </w:rPr>
      </w:pPr>
    </w:p>
    <w:p w14:paraId="217BA61F" w14:textId="77777777" w:rsidR="00761629" w:rsidRPr="001D045C" w:rsidRDefault="00761629" w:rsidP="00761629">
      <w:pPr>
        <w:ind w:left="720" w:hanging="720"/>
        <w:rPr>
          <w:rFonts w:ascii="Arial" w:hAnsi="Arial"/>
          <w:sz w:val="23"/>
        </w:rPr>
      </w:pPr>
      <w:r w:rsidRPr="001D045C">
        <w:rPr>
          <w:rFonts w:ascii="Arial" w:hAnsi="Arial" w:cs="Arial"/>
          <w:sz w:val="23"/>
        </w:rPr>
        <w:t>1.</w:t>
      </w:r>
      <w:r w:rsidRPr="001D045C">
        <w:rPr>
          <w:rFonts w:ascii="Arial" w:hAnsi="Arial" w:cs="Arial"/>
          <w:sz w:val="23"/>
        </w:rPr>
        <w:tab/>
        <w:t>Persons with disabilities have the right to attain their highest level of independence, self-determination and self-support.  In exercising self-determination, persons with disabilities have the right to make and express choices in all aspects of their lives.</w:t>
      </w:r>
    </w:p>
    <w:p w14:paraId="1FA0C4A3" w14:textId="77777777" w:rsidR="00761629" w:rsidRPr="001D045C" w:rsidRDefault="00761629" w:rsidP="00761629">
      <w:pPr>
        <w:ind w:left="720" w:hanging="720"/>
        <w:rPr>
          <w:rFonts w:ascii="Arial" w:hAnsi="Arial"/>
          <w:sz w:val="23"/>
        </w:rPr>
      </w:pPr>
    </w:p>
    <w:p w14:paraId="75A45EBA" w14:textId="77777777" w:rsidR="00761629" w:rsidRPr="001D045C" w:rsidRDefault="00761629" w:rsidP="00761629">
      <w:pPr>
        <w:ind w:left="720" w:hanging="720"/>
        <w:rPr>
          <w:rFonts w:ascii="Arial" w:hAnsi="Arial"/>
          <w:sz w:val="23"/>
        </w:rPr>
      </w:pPr>
      <w:r w:rsidRPr="001D045C">
        <w:rPr>
          <w:rFonts w:ascii="Arial" w:hAnsi="Arial" w:cs="Arial"/>
          <w:sz w:val="23"/>
        </w:rPr>
        <w:t>2.</w:t>
      </w:r>
      <w:r w:rsidRPr="001D045C">
        <w:rPr>
          <w:rFonts w:ascii="Arial" w:hAnsi="Arial" w:cs="Arial"/>
          <w:sz w:val="23"/>
        </w:rPr>
        <w:tab/>
        <w:t>Persons with disabilities shall have equal access to services from agencies that serve the general public.</w:t>
      </w:r>
    </w:p>
    <w:p w14:paraId="3DD30AA5" w14:textId="77777777" w:rsidR="00761629" w:rsidRPr="001D045C" w:rsidRDefault="00761629" w:rsidP="00761629">
      <w:pPr>
        <w:ind w:left="720" w:hanging="720"/>
        <w:rPr>
          <w:rFonts w:ascii="Arial" w:hAnsi="Arial"/>
          <w:sz w:val="23"/>
        </w:rPr>
      </w:pPr>
    </w:p>
    <w:p w14:paraId="644C2632" w14:textId="77777777" w:rsidR="00761629" w:rsidRPr="001D045C" w:rsidRDefault="00761629" w:rsidP="00761629">
      <w:pPr>
        <w:ind w:left="720" w:hanging="720"/>
        <w:rPr>
          <w:rFonts w:ascii="Arial" w:hAnsi="Arial"/>
          <w:sz w:val="23"/>
        </w:rPr>
      </w:pPr>
      <w:r w:rsidRPr="001D045C">
        <w:rPr>
          <w:rFonts w:ascii="Arial" w:hAnsi="Arial" w:cs="Arial"/>
          <w:sz w:val="23"/>
        </w:rPr>
        <w:t>3.</w:t>
      </w:r>
      <w:r w:rsidRPr="001D045C">
        <w:rPr>
          <w:rFonts w:ascii="Arial" w:hAnsi="Arial" w:cs="Arial"/>
          <w:sz w:val="23"/>
        </w:rPr>
        <w:tab/>
        <w:t>Services provided by agencies specialized to serve persons with disabilities (e.g., the Developmental Disabilities Division, Adult Mental Health Division, the Division of Vocational Rehabilitation), shall be appropriately coordinated, and fully utilized to meet the needs of persons with disabilities and their families.</w:t>
      </w:r>
    </w:p>
    <w:p w14:paraId="5862263A" w14:textId="77777777" w:rsidR="00761629" w:rsidRPr="001D045C" w:rsidRDefault="00761629" w:rsidP="00761629">
      <w:pPr>
        <w:ind w:left="720" w:hanging="720"/>
        <w:rPr>
          <w:rFonts w:ascii="Arial" w:hAnsi="Arial"/>
          <w:sz w:val="23"/>
        </w:rPr>
      </w:pPr>
    </w:p>
    <w:p w14:paraId="486165A6" w14:textId="77777777" w:rsidR="00761629" w:rsidRPr="001D045C" w:rsidRDefault="00761629" w:rsidP="00761629">
      <w:pPr>
        <w:ind w:left="720" w:hanging="720"/>
        <w:rPr>
          <w:rFonts w:ascii="Arial" w:hAnsi="Arial"/>
          <w:sz w:val="23"/>
        </w:rPr>
      </w:pPr>
      <w:r w:rsidRPr="001D045C">
        <w:rPr>
          <w:rFonts w:ascii="Arial" w:hAnsi="Arial" w:cs="Arial"/>
          <w:sz w:val="23"/>
        </w:rPr>
        <w:t>4.</w:t>
      </w:r>
      <w:r w:rsidRPr="001D045C">
        <w:rPr>
          <w:rFonts w:ascii="Arial" w:hAnsi="Arial" w:cs="Arial"/>
          <w:sz w:val="23"/>
        </w:rPr>
        <w:tab/>
        <w:t>Accurate information and effective educational programs about issues affecting persons with disabilities are necessary to ensure that the potential and capability of persons with disabilities to make significant contributions to society are clearly developed, understood, and utilized.</w:t>
      </w:r>
    </w:p>
    <w:p w14:paraId="5B855E54" w14:textId="77777777" w:rsidR="00761629" w:rsidRPr="001D045C" w:rsidRDefault="00761629" w:rsidP="00761629">
      <w:pPr>
        <w:ind w:left="720" w:hanging="720"/>
        <w:rPr>
          <w:rFonts w:ascii="Arial" w:hAnsi="Arial"/>
          <w:sz w:val="23"/>
        </w:rPr>
      </w:pPr>
    </w:p>
    <w:p w14:paraId="2680B23B" w14:textId="77777777" w:rsidR="00761629" w:rsidRPr="001D045C" w:rsidRDefault="00761629" w:rsidP="00761629">
      <w:pPr>
        <w:ind w:left="720" w:hanging="720"/>
        <w:rPr>
          <w:rFonts w:ascii="Arial" w:hAnsi="Arial"/>
          <w:sz w:val="23"/>
        </w:rPr>
      </w:pPr>
      <w:r w:rsidRPr="001D045C">
        <w:rPr>
          <w:rFonts w:ascii="Arial" w:hAnsi="Arial" w:cs="Arial"/>
          <w:sz w:val="23"/>
        </w:rPr>
        <w:t>5.</w:t>
      </w:r>
      <w:r w:rsidRPr="001D045C">
        <w:rPr>
          <w:rFonts w:ascii="Arial" w:hAnsi="Arial" w:cs="Arial"/>
          <w:sz w:val="23"/>
        </w:rPr>
        <w:tab/>
        <w:t>Persons with disabilities have the right to be included in all community activities, including but not limited to, equal rights and responsibilities for choices and conduct.</w:t>
      </w:r>
    </w:p>
    <w:p w14:paraId="3242429F" w14:textId="77777777" w:rsidR="00761629" w:rsidRPr="001D045C" w:rsidRDefault="00761629" w:rsidP="00761629">
      <w:pPr>
        <w:ind w:left="720" w:hanging="720"/>
        <w:rPr>
          <w:rFonts w:ascii="Arial" w:hAnsi="Arial"/>
          <w:sz w:val="23"/>
        </w:rPr>
      </w:pPr>
    </w:p>
    <w:p w14:paraId="3302A8A7" w14:textId="77777777" w:rsidR="00761629" w:rsidRPr="001D045C" w:rsidRDefault="00761629" w:rsidP="00761629">
      <w:pPr>
        <w:ind w:left="720" w:hanging="720"/>
        <w:rPr>
          <w:rFonts w:ascii="Arial" w:hAnsi="Arial"/>
          <w:sz w:val="23"/>
        </w:rPr>
      </w:pPr>
      <w:r w:rsidRPr="001D045C">
        <w:rPr>
          <w:rFonts w:ascii="Arial" w:hAnsi="Arial" w:cs="Arial"/>
          <w:sz w:val="23"/>
        </w:rPr>
        <w:t>6.</w:t>
      </w:r>
      <w:r w:rsidRPr="001D045C">
        <w:rPr>
          <w:rFonts w:ascii="Arial" w:hAnsi="Arial" w:cs="Arial"/>
          <w:sz w:val="23"/>
        </w:rPr>
        <w:tab/>
        <w:t>The full array of Hawaii’s resources shall be utilized as creatively and effectively as possible to provide the most beneficial services to persons with disabilities.</w:t>
      </w:r>
    </w:p>
    <w:p w14:paraId="080CCECF" w14:textId="77777777" w:rsidR="00761629" w:rsidRPr="001D045C" w:rsidRDefault="00761629" w:rsidP="00761629">
      <w:pPr>
        <w:ind w:left="720" w:hanging="720"/>
        <w:rPr>
          <w:rFonts w:ascii="Arial" w:hAnsi="Arial"/>
          <w:sz w:val="23"/>
        </w:rPr>
      </w:pPr>
    </w:p>
    <w:p w14:paraId="6E66A141" w14:textId="77777777" w:rsidR="00761629" w:rsidRPr="001D045C" w:rsidRDefault="00761629" w:rsidP="00761629">
      <w:pPr>
        <w:ind w:left="720" w:hanging="720"/>
        <w:rPr>
          <w:rFonts w:ascii="Arial" w:hAnsi="Arial"/>
          <w:sz w:val="23"/>
        </w:rPr>
      </w:pPr>
      <w:r w:rsidRPr="001D045C">
        <w:rPr>
          <w:rFonts w:ascii="Arial" w:hAnsi="Arial" w:cs="Arial"/>
          <w:sz w:val="23"/>
        </w:rPr>
        <w:t>7.</w:t>
      </w:r>
      <w:r w:rsidRPr="001D045C">
        <w:rPr>
          <w:rFonts w:ascii="Arial" w:hAnsi="Arial" w:cs="Arial"/>
          <w:sz w:val="23"/>
        </w:rPr>
        <w:tab/>
        <w:t>Every effort shall be made to overcome misconceptions and biases regarding persons with disabilities.</w:t>
      </w:r>
    </w:p>
    <w:p w14:paraId="72453472" w14:textId="77777777" w:rsidR="00761629" w:rsidRPr="001D045C" w:rsidRDefault="00761629" w:rsidP="00761629">
      <w:pPr>
        <w:ind w:left="720" w:hanging="720"/>
        <w:rPr>
          <w:rFonts w:ascii="Arial" w:hAnsi="Arial"/>
          <w:sz w:val="23"/>
        </w:rPr>
      </w:pPr>
    </w:p>
    <w:p w14:paraId="63F9E0BD" w14:textId="77777777" w:rsidR="00761629" w:rsidRPr="001D045C" w:rsidRDefault="00761629" w:rsidP="00761629">
      <w:pPr>
        <w:ind w:left="720" w:hanging="720"/>
        <w:rPr>
          <w:rFonts w:ascii="Arial" w:hAnsi="Arial"/>
          <w:sz w:val="23"/>
        </w:rPr>
      </w:pPr>
      <w:r w:rsidRPr="001D045C">
        <w:rPr>
          <w:rFonts w:ascii="Arial" w:hAnsi="Arial" w:cs="Arial"/>
          <w:sz w:val="23"/>
        </w:rPr>
        <w:t>8.</w:t>
      </w:r>
      <w:r w:rsidRPr="001D045C">
        <w:rPr>
          <w:rFonts w:ascii="Arial" w:hAnsi="Arial" w:cs="Arial"/>
          <w:sz w:val="23"/>
        </w:rPr>
        <w:tab/>
        <w:t>Persons with disabilities and their families have the right to accurate, understandable, and timely information to facilitate making decisions.</w:t>
      </w:r>
    </w:p>
    <w:p w14:paraId="042F9F16" w14:textId="77777777" w:rsidR="00761629" w:rsidRPr="001D045C" w:rsidRDefault="00761629" w:rsidP="00761629">
      <w:pPr>
        <w:ind w:left="720" w:hanging="720"/>
        <w:rPr>
          <w:rFonts w:ascii="Arial" w:hAnsi="Arial"/>
          <w:sz w:val="23"/>
        </w:rPr>
      </w:pPr>
    </w:p>
    <w:p w14:paraId="31F6BC1A" w14:textId="77777777" w:rsidR="00761629" w:rsidRPr="001D045C" w:rsidRDefault="00761629" w:rsidP="00761629">
      <w:pPr>
        <w:ind w:left="720" w:hanging="720"/>
        <w:rPr>
          <w:rFonts w:ascii="Arial" w:hAnsi="Arial"/>
          <w:sz w:val="23"/>
        </w:rPr>
      </w:pPr>
      <w:r w:rsidRPr="001D045C">
        <w:rPr>
          <w:rFonts w:ascii="Arial" w:hAnsi="Arial" w:cs="Arial"/>
          <w:sz w:val="23"/>
        </w:rPr>
        <w:t>9.</w:t>
      </w:r>
      <w:r w:rsidRPr="001D045C">
        <w:rPr>
          <w:rFonts w:ascii="Arial" w:hAnsi="Arial" w:cs="Arial"/>
          <w:sz w:val="23"/>
        </w:rPr>
        <w:tab/>
        <w:t>Programs and services shall be accessible and policies shall be flexible enough to address changing and varying needs of persons with disabilities.</w:t>
      </w:r>
    </w:p>
    <w:p w14:paraId="619AF242" w14:textId="77777777" w:rsidR="00761629" w:rsidRPr="001D045C" w:rsidRDefault="00761629" w:rsidP="00761629">
      <w:pPr>
        <w:ind w:left="720" w:hanging="720"/>
        <w:rPr>
          <w:rFonts w:ascii="Arial" w:hAnsi="Arial"/>
          <w:sz w:val="23"/>
        </w:rPr>
      </w:pPr>
    </w:p>
    <w:p w14:paraId="104CAC64" w14:textId="77777777" w:rsidR="00761629" w:rsidRPr="001D045C" w:rsidRDefault="00761629" w:rsidP="00761629">
      <w:pPr>
        <w:ind w:left="720" w:hanging="720"/>
        <w:rPr>
          <w:rFonts w:ascii="Arial" w:hAnsi="Arial"/>
          <w:sz w:val="23"/>
        </w:rPr>
      </w:pPr>
      <w:r w:rsidRPr="001D045C">
        <w:rPr>
          <w:rFonts w:ascii="Arial" w:hAnsi="Arial" w:cs="Arial"/>
          <w:sz w:val="23"/>
        </w:rPr>
        <w:t>10.</w:t>
      </w:r>
      <w:r w:rsidRPr="001D045C">
        <w:rPr>
          <w:rFonts w:ascii="Arial" w:hAnsi="Arial" w:cs="Arial"/>
          <w:sz w:val="23"/>
        </w:rPr>
        <w:tab/>
        <w:t>Persons with disabilities and their self-defined families, as appropriate, shall be partners with professionals at all levels of goal setting, decision making, and policy formation.</w:t>
      </w:r>
    </w:p>
    <w:p w14:paraId="687E26B5" w14:textId="77777777" w:rsidR="00761629" w:rsidRPr="001D045C" w:rsidRDefault="00761629" w:rsidP="00761629">
      <w:pPr>
        <w:ind w:left="720" w:hanging="720"/>
        <w:rPr>
          <w:rFonts w:ascii="Arial" w:hAnsi="Arial"/>
          <w:sz w:val="23"/>
        </w:rPr>
      </w:pPr>
    </w:p>
    <w:p w14:paraId="4A9FD84D" w14:textId="77777777" w:rsidR="00761629" w:rsidRPr="001D045C" w:rsidRDefault="00761629" w:rsidP="00761629">
      <w:pPr>
        <w:ind w:left="720" w:hanging="720"/>
        <w:rPr>
          <w:rFonts w:ascii="Arial" w:hAnsi="Arial"/>
          <w:sz w:val="23"/>
        </w:rPr>
      </w:pPr>
      <w:r w:rsidRPr="001D045C">
        <w:rPr>
          <w:rFonts w:ascii="Arial" w:hAnsi="Arial" w:cs="Arial"/>
          <w:sz w:val="23"/>
        </w:rPr>
        <w:t>11.</w:t>
      </w:r>
      <w:r w:rsidRPr="001D045C">
        <w:rPr>
          <w:rFonts w:ascii="Arial" w:hAnsi="Arial" w:cs="Arial"/>
          <w:sz w:val="23"/>
        </w:rPr>
        <w:tab/>
        <w:t>The Board will ensure that all its activities are planned and conducted to provide equal access to persons without regard to race, color, sex, sexual orientation, national origin, language, culture, age or disability.</w:t>
      </w:r>
    </w:p>
    <w:p w14:paraId="7139E70C" w14:textId="77777777" w:rsidR="00761629" w:rsidRPr="001D045C" w:rsidRDefault="00761629" w:rsidP="00761629">
      <w:pPr>
        <w:ind w:left="720" w:hanging="720"/>
        <w:rPr>
          <w:rFonts w:ascii="Arial" w:hAnsi="Arial"/>
          <w:sz w:val="23"/>
        </w:rPr>
      </w:pPr>
    </w:p>
    <w:p w14:paraId="5561B8D6" w14:textId="77777777" w:rsidR="00761629" w:rsidRPr="001D045C" w:rsidRDefault="00761629" w:rsidP="00761629">
      <w:pPr>
        <w:ind w:left="720" w:hanging="720"/>
        <w:rPr>
          <w:rFonts w:ascii="Arial" w:hAnsi="Arial"/>
          <w:sz w:val="23"/>
        </w:rPr>
      </w:pPr>
      <w:r w:rsidRPr="001D045C">
        <w:rPr>
          <w:rFonts w:ascii="Arial" w:hAnsi="Arial" w:cs="Arial"/>
          <w:sz w:val="23"/>
        </w:rPr>
        <w:t>12.</w:t>
      </w:r>
      <w:r w:rsidRPr="001D045C">
        <w:rPr>
          <w:rFonts w:ascii="Arial" w:hAnsi="Arial" w:cs="Arial"/>
          <w:sz w:val="23"/>
        </w:rPr>
        <w:tab/>
        <w:t>The Board will ensure that its mission, goals, and objectives are carried out with a Statewide focus.</w:t>
      </w:r>
    </w:p>
    <w:p w14:paraId="20FCBECA" w14:textId="77777777" w:rsidR="00761629" w:rsidRPr="001D045C" w:rsidRDefault="00761629" w:rsidP="00761629">
      <w:pPr>
        <w:ind w:left="720"/>
        <w:rPr>
          <w:rFonts w:ascii="Arial" w:hAnsi="Arial"/>
          <w:sz w:val="23"/>
        </w:rPr>
      </w:pPr>
    </w:p>
    <w:p w14:paraId="1B300515" w14:textId="77777777" w:rsidR="00761629" w:rsidRDefault="00761629" w:rsidP="00761629">
      <w:pPr>
        <w:rPr>
          <w:rFonts w:ascii="Arial" w:hAnsi="Arial" w:cs="Arial"/>
          <w:sz w:val="23"/>
        </w:rPr>
      </w:pPr>
      <w:r w:rsidRPr="001D045C">
        <w:rPr>
          <w:rFonts w:ascii="Arial" w:hAnsi="Arial" w:cs="Arial"/>
          <w:sz w:val="23"/>
        </w:rPr>
        <w:tab/>
        <w:t>The Board seeks the full inclusion of individuals with disabilities into society and the right of such persons to be treated as equals among all people.  Full inclusion includes all facets of an individual’s life.</w:t>
      </w:r>
    </w:p>
    <w:p w14:paraId="1C3FA4DD" w14:textId="77777777" w:rsidR="00761629" w:rsidRPr="001D045C" w:rsidRDefault="00761629" w:rsidP="00761629">
      <w:pPr>
        <w:rPr>
          <w:rFonts w:ascii="Arial" w:hAnsi="Arial"/>
          <w:sz w:val="23"/>
        </w:rPr>
      </w:pPr>
    </w:p>
    <w:p w14:paraId="50A46888" w14:textId="77777777" w:rsidR="00761629" w:rsidRPr="001D045C" w:rsidRDefault="00761629" w:rsidP="00761629">
      <w:pPr>
        <w:rPr>
          <w:rFonts w:ascii="Arial" w:hAnsi="Arial"/>
          <w:sz w:val="23"/>
        </w:rPr>
      </w:pPr>
      <w:r w:rsidRPr="001D045C">
        <w:rPr>
          <w:rFonts w:ascii="Arial" w:hAnsi="Arial" w:cs="Arial"/>
          <w:b/>
          <w:sz w:val="23"/>
        </w:rPr>
        <w:lastRenderedPageBreak/>
        <w:t>1.</w:t>
      </w:r>
      <w:r w:rsidRPr="001D045C">
        <w:rPr>
          <w:rFonts w:ascii="Arial" w:hAnsi="Arial" w:cs="Arial"/>
          <w:b/>
          <w:sz w:val="23"/>
        </w:rPr>
        <w:tab/>
      </w:r>
      <w:r w:rsidRPr="001D045C">
        <w:rPr>
          <w:rFonts w:ascii="Arial" w:hAnsi="Arial" w:cs="Arial"/>
          <w:b/>
          <w:sz w:val="23"/>
          <w:u w:val="single"/>
        </w:rPr>
        <w:t>Civil Rights and Justice</w:t>
      </w:r>
    </w:p>
    <w:p w14:paraId="4E4B16BA" w14:textId="77777777" w:rsidR="00761629" w:rsidRPr="001D045C" w:rsidRDefault="00761629" w:rsidP="00761629">
      <w:pPr>
        <w:rPr>
          <w:rFonts w:ascii="Arial" w:hAnsi="Arial"/>
          <w:sz w:val="23"/>
        </w:rPr>
      </w:pPr>
    </w:p>
    <w:p w14:paraId="31B3B7EF" w14:textId="77777777" w:rsidR="00761629" w:rsidRPr="001D045C" w:rsidRDefault="00761629" w:rsidP="00761629">
      <w:pPr>
        <w:rPr>
          <w:rFonts w:ascii="Arial" w:hAnsi="Arial"/>
          <w:sz w:val="23"/>
        </w:rPr>
      </w:pPr>
      <w:r w:rsidRPr="001D045C">
        <w:rPr>
          <w:rFonts w:ascii="Arial" w:hAnsi="Arial" w:cs="Arial"/>
          <w:sz w:val="23"/>
        </w:rPr>
        <w:t xml:space="preserve">The </w:t>
      </w:r>
      <w:r w:rsidRPr="001D045C">
        <w:rPr>
          <w:rFonts w:ascii="Arial" w:hAnsi="Arial" w:cs="Arial"/>
          <w:b/>
          <w:sz w:val="23"/>
        </w:rPr>
        <w:t>Civil Rights</w:t>
      </w:r>
      <w:r w:rsidRPr="001D045C">
        <w:rPr>
          <w:rFonts w:ascii="Arial" w:hAnsi="Arial" w:cs="Arial"/>
          <w:sz w:val="23"/>
        </w:rPr>
        <w:t xml:space="preserve"> of persons with disabilities is the assurance that such persons shall be afforded equal access to participate in or benefit from a program, service, or activity, and shall not be denied access solely on the basis of disability.  Participation in the </w:t>
      </w:r>
      <w:r w:rsidRPr="001D045C">
        <w:rPr>
          <w:rFonts w:ascii="Arial" w:hAnsi="Arial" w:cs="Arial"/>
          <w:b/>
          <w:sz w:val="23"/>
        </w:rPr>
        <w:t>Judicial Systems</w:t>
      </w:r>
      <w:r w:rsidRPr="001D045C">
        <w:rPr>
          <w:rFonts w:ascii="Arial" w:hAnsi="Arial" w:cs="Arial"/>
          <w:sz w:val="23"/>
        </w:rPr>
        <w:t xml:space="preserve"> is critical to equal status in society.</w:t>
      </w:r>
    </w:p>
    <w:p w14:paraId="56A427E9" w14:textId="77777777" w:rsidR="00761629" w:rsidRPr="001D045C" w:rsidRDefault="00761629" w:rsidP="00761629">
      <w:pPr>
        <w:rPr>
          <w:rFonts w:ascii="Arial" w:hAnsi="Arial"/>
          <w:sz w:val="23"/>
        </w:rPr>
      </w:pPr>
    </w:p>
    <w:p w14:paraId="729BF88C" w14:textId="77777777" w:rsidR="00761629" w:rsidRPr="001D045C" w:rsidRDefault="00761629" w:rsidP="00761629">
      <w:pPr>
        <w:rPr>
          <w:rFonts w:ascii="Arial" w:hAnsi="Arial"/>
          <w:sz w:val="23"/>
        </w:rPr>
      </w:pPr>
      <w:r w:rsidRPr="001D045C">
        <w:rPr>
          <w:rFonts w:ascii="Arial" w:hAnsi="Arial" w:cs="Arial"/>
          <w:sz w:val="23"/>
        </w:rPr>
        <w:t xml:space="preserve">The goals and objectives in the area of </w:t>
      </w:r>
      <w:r w:rsidRPr="001D045C">
        <w:rPr>
          <w:rFonts w:ascii="Arial" w:hAnsi="Arial" w:cs="Arial"/>
          <w:b/>
          <w:sz w:val="23"/>
        </w:rPr>
        <w:t>Civil Rights and Justice</w:t>
      </w:r>
      <w:r w:rsidRPr="001D045C">
        <w:rPr>
          <w:rFonts w:ascii="Arial" w:hAnsi="Arial" w:cs="Arial"/>
          <w:sz w:val="23"/>
        </w:rPr>
        <w:t xml:space="preserve"> are:</w:t>
      </w:r>
    </w:p>
    <w:p w14:paraId="649B0A12" w14:textId="77777777" w:rsidR="00761629" w:rsidRPr="001D045C" w:rsidRDefault="00761629" w:rsidP="00761629">
      <w:pPr>
        <w:rPr>
          <w:rFonts w:ascii="Arial" w:hAnsi="Arial"/>
          <w:sz w:val="23"/>
        </w:rPr>
      </w:pPr>
    </w:p>
    <w:p w14:paraId="2ADE2E14" w14:textId="77777777" w:rsidR="00761629" w:rsidRPr="001D045C" w:rsidRDefault="00761629" w:rsidP="00761629">
      <w:pPr>
        <w:ind w:left="744" w:hanging="744"/>
        <w:rPr>
          <w:rFonts w:ascii="Arial" w:hAnsi="Arial"/>
          <w:sz w:val="23"/>
        </w:rPr>
      </w:pPr>
      <w:r w:rsidRPr="001D045C">
        <w:rPr>
          <w:rFonts w:ascii="Arial" w:hAnsi="Arial" w:cs="Arial"/>
          <w:sz w:val="23"/>
        </w:rPr>
        <w:t>1.1</w:t>
      </w:r>
      <w:r w:rsidRPr="001D045C">
        <w:rPr>
          <w:rFonts w:ascii="Arial" w:hAnsi="Arial" w:cs="Arial"/>
          <w:sz w:val="23"/>
        </w:rPr>
        <w:tab/>
        <w:t>Government entities, public accommodations, and service providers shall be informed and educated to meet their legal obligations to provide their services in a nondiscriminatory manner to persons with disabilities.</w:t>
      </w:r>
    </w:p>
    <w:p w14:paraId="289A916E" w14:textId="77777777" w:rsidR="00761629" w:rsidRPr="001D045C" w:rsidRDefault="00761629" w:rsidP="00761629">
      <w:pPr>
        <w:rPr>
          <w:rFonts w:ascii="Arial" w:hAnsi="Arial"/>
          <w:sz w:val="23"/>
        </w:rPr>
      </w:pPr>
    </w:p>
    <w:p w14:paraId="4CC9EC79" w14:textId="77777777" w:rsidR="00761629" w:rsidRPr="001D045C" w:rsidRDefault="00761629" w:rsidP="00761629">
      <w:pPr>
        <w:ind w:left="720"/>
        <w:rPr>
          <w:rFonts w:ascii="Arial" w:hAnsi="Arial"/>
          <w:sz w:val="23"/>
        </w:rPr>
      </w:pPr>
      <w:r w:rsidRPr="001D045C">
        <w:rPr>
          <w:rFonts w:ascii="Arial" w:hAnsi="Arial" w:cs="Arial"/>
          <w:sz w:val="23"/>
        </w:rPr>
        <w:t>Objectives:</w:t>
      </w:r>
    </w:p>
    <w:p w14:paraId="7981AAAE" w14:textId="77777777" w:rsidR="00761629" w:rsidRPr="001D045C" w:rsidRDefault="00761629" w:rsidP="00761629">
      <w:pPr>
        <w:ind w:left="720"/>
        <w:rPr>
          <w:rFonts w:ascii="Arial" w:hAnsi="Arial"/>
          <w:sz w:val="23"/>
        </w:rPr>
      </w:pPr>
    </w:p>
    <w:p w14:paraId="7E7DD569" w14:textId="77777777" w:rsidR="00761629" w:rsidRDefault="00761629" w:rsidP="00761629">
      <w:pPr>
        <w:pStyle w:val="ListParagraph"/>
        <w:numPr>
          <w:ilvl w:val="2"/>
          <w:numId w:val="42"/>
        </w:numPr>
        <w:spacing w:after="0" w:line="240" w:lineRule="auto"/>
        <w:rPr>
          <w:rFonts w:cs="Arial"/>
          <w:sz w:val="23"/>
        </w:rPr>
      </w:pPr>
      <w:r w:rsidRPr="001D045C">
        <w:rPr>
          <w:rFonts w:cs="Arial"/>
          <w:sz w:val="23"/>
        </w:rPr>
        <w:t>As the State Executive Branch Americans with Disabilities Act (ADA) Coordinator per Governor’s Administrative Directive12-06, disseminate information to the State Department ADA Coordinators, including but not limited to, staffing meetings of the State ADA Coordinators, maintaining a State ADA Coordinators roster and ADA Coordination website.  Assist Department ADA Coordinators in resolving complex ADA-related complaints or situations.  Conduct individual orientation trainings for newly appointed ADA Coordinators.  (</w:t>
      </w:r>
      <w:r w:rsidRPr="001D045C">
        <w:rPr>
          <w:rFonts w:cs="Arial"/>
          <w:b/>
          <w:sz w:val="23"/>
        </w:rPr>
        <w:t>Priority 1</w:t>
      </w:r>
      <w:r w:rsidRPr="001D045C">
        <w:rPr>
          <w:rFonts w:cs="Arial"/>
          <w:sz w:val="23"/>
        </w:rPr>
        <w:t>)</w:t>
      </w:r>
    </w:p>
    <w:p w14:paraId="3C711541" w14:textId="77777777" w:rsidR="00761629" w:rsidRDefault="00761629" w:rsidP="00761629">
      <w:pPr>
        <w:pStyle w:val="ListParagraph"/>
        <w:ind w:left="1080"/>
        <w:rPr>
          <w:rFonts w:cs="Arial"/>
          <w:sz w:val="23"/>
        </w:rPr>
      </w:pPr>
    </w:p>
    <w:p w14:paraId="59493F0B" w14:textId="77777777" w:rsidR="00761629" w:rsidRPr="00BA1EB9" w:rsidRDefault="00761629" w:rsidP="00761629">
      <w:pPr>
        <w:pStyle w:val="ListParagraph"/>
        <w:spacing w:after="0" w:line="240" w:lineRule="auto"/>
        <w:ind w:left="1440"/>
        <w:rPr>
          <w:rFonts w:cs="Arial"/>
          <w:color w:val="000000" w:themeColor="text1"/>
          <w:sz w:val="23"/>
        </w:rPr>
      </w:pPr>
      <w:r w:rsidRPr="006D0E0C">
        <w:rPr>
          <w:rFonts w:cs="Arial"/>
          <w:b/>
          <w:color w:val="000000" w:themeColor="text1"/>
          <w:sz w:val="23"/>
        </w:rPr>
        <w:t>FY 24 Accomplishments</w:t>
      </w:r>
      <w:r w:rsidRPr="00BA1EB9">
        <w:rPr>
          <w:rFonts w:cs="Arial"/>
          <w:b/>
          <w:color w:val="000000" w:themeColor="text1"/>
          <w:sz w:val="23"/>
        </w:rPr>
        <w:t>:</w:t>
      </w:r>
      <w:r w:rsidRPr="00BA1EB9">
        <w:rPr>
          <w:rFonts w:cs="Arial"/>
          <w:color w:val="000000" w:themeColor="text1"/>
          <w:sz w:val="23"/>
        </w:rPr>
        <w:t xml:space="preserve">  Held two (2) State ADA Coordinators meetings.  Provided technical assistance (TA) to State ADA Coordinators on four hundred thirty five (435) complex ADA-related topics, including requirements of the Programs and Services Reference Manual; requirements of the Revised Guidance on the Provision of Auxiliary Aids/Services or Other Accommodations Due to a Disability at Public Meetings or Events; requirements for State departments/agencies to publish information regarding their ADA Coordinator, notice (statement of nondiscrimination on the basis of disability), and grievance procedures (complaint process) pursuant to Title II of the ADA; whether agencies administratively attached to a department are covered under the department's grievance procedures; the U.S. Department of Justice, Notice of Proposed Rulemaking requiring Accessibility of Web Information and Services of State and Local Government Entities; the U.S. Department of Health and Human Services (HHS) Proposed Rulemaking, Discrimination on the Basis of Disability in HHS Programs or Activities (including requirements for accessible medical equipment); minimum information to include on public notices and agendas to notify persons with disabilities of their right to request auxiliary aids/services or other accommodations to participate in public meetings and events, including statements with a reply by date must provide a reasonable amount of time for persons with disabilities to submit a request for accommodation; requirements for making reasonable modifications to policies, practices or procedures to avoid disability based discrimination unless the public entity can demonstrate that the modification would fundamentally alter the nature of the program, service, or activity; </w:t>
      </w:r>
      <w:r w:rsidRPr="00BA1EB9">
        <w:rPr>
          <w:rFonts w:cs="Arial"/>
          <w:color w:val="000000" w:themeColor="text1"/>
          <w:sz w:val="23"/>
          <w:lang w:val="haw-US"/>
        </w:rPr>
        <w:t xml:space="preserve">requirements to make PDF documents posted on the State calendar readable by screen reader software; whether the email address provided in the accommodation statement must be hyperlinked; whether to cancel a meeting because the agenda </w:t>
      </w:r>
      <w:r w:rsidRPr="00BA1EB9">
        <w:rPr>
          <w:rFonts w:cs="Arial"/>
          <w:color w:val="000000" w:themeColor="text1"/>
          <w:sz w:val="23"/>
          <w:lang w:val="haw-US"/>
        </w:rPr>
        <w:lastRenderedPageBreak/>
        <w:t>accommodation statement does not comport with the Disability and Communication Access Board’s (DCAB) sample statements; suggested accommodation sample statements that meet the notice requirements of both the ADA and the Sunshine Law; best practices for posting notices and agendas on the State calendar in MS Word for screen reader software accessibility; how to convert an MS Word document to a screen reader software accessible PDF document; ADA compliance requirements for public meeting materials; making State websites ADA compliant.  Reviewed and commented on State department and agency notices and grievance procedures, and public notice and agenda statements.</w:t>
      </w:r>
    </w:p>
    <w:p w14:paraId="6A04806E" w14:textId="77777777" w:rsidR="00761629" w:rsidRPr="00BA1EB9" w:rsidRDefault="00761629" w:rsidP="00761629">
      <w:pPr>
        <w:pStyle w:val="ListParagraph"/>
        <w:spacing w:after="0" w:line="240" w:lineRule="auto"/>
        <w:ind w:left="1440"/>
        <w:rPr>
          <w:rFonts w:cs="Arial"/>
          <w:color w:val="000000" w:themeColor="text1"/>
          <w:sz w:val="23"/>
        </w:rPr>
      </w:pPr>
    </w:p>
    <w:p w14:paraId="49BFEA54" w14:textId="77777777" w:rsidR="00761629" w:rsidRPr="00BA1EB9" w:rsidRDefault="00761629" w:rsidP="00761629">
      <w:pPr>
        <w:pStyle w:val="ListParagraph"/>
        <w:spacing w:after="0" w:line="240" w:lineRule="auto"/>
        <w:ind w:left="1440"/>
        <w:rPr>
          <w:rFonts w:cs="Arial"/>
          <w:color w:val="000000" w:themeColor="text1"/>
          <w:sz w:val="23"/>
        </w:rPr>
      </w:pPr>
      <w:r w:rsidRPr="00BA1EB9">
        <w:rPr>
          <w:rFonts w:cs="Arial"/>
          <w:b/>
          <w:color w:val="000000" w:themeColor="text1"/>
          <w:sz w:val="23"/>
        </w:rPr>
        <w:t>Recommendation:</w:t>
      </w:r>
      <w:r w:rsidRPr="00BA1EB9">
        <w:rPr>
          <w:rFonts w:cs="Arial"/>
          <w:color w:val="000000" w:themeColor="text1"/>
          <w:sz w:val="23"/>
        </w:rPr>
        <w:t xml:space="preserve">  No change.</w:t>
      </w:r>
    </w:p>
    <w:p w14:paraId="628D87B5" w14:textId="77777777" w:rsidR="00761629" w:rsidRPr="00BA1EB9" w:rsidRDefault="00761629" w:rsidP="00761629">
      <w:pPr>
        <w:ind w:left="1440"/>
        <w:rPr>
          <w:rFonts w:ascii="Arial" w:hAnsi="Arial"/>
          <w:color w:val="000000" w:themeColor="text1"/>
          <w:sz w:val="23"/>
        </w:rPr>
      </w:pPr>
    </w:p>
    <w:p w14:paraId="6A9C19DF" w14:textId="77777777" w:rsidR="00761629" w:rsidRPr="00BA1EB9" w:rsidRDefault="00761629" w:rsidP="00761629">
      <w:pPr>
        <w:pStyle w:val="ListParagraph"/>
        <w:numPr>
          <w:ilvl w:val="2"/>
          <w:numId w:val="42"/>
        </w:numPr>
        <w:spacing w:after="0" w:line="240" w:lineRule="auto"/>
        <w:rPr>
          <w:rFonts w:cs="Arial"/>
          <w:color w:val="000000" w:themeColor="text1"/>
          <w:sz w:val="23"/>
        </w:rPr>
      </w:pPr>
      <w:r w:rsidRPr="00BA1EB9">
        <w:rPr>
          <w:rFonts w:cs="Arial"/>
          <w:color w:val="000000" w:themeColor="text1"/>
          <w:sz w:val="23"/>
        </w:rPr>
        <w:t>Disseminate information to the County ADA Coordinators, including but not limited to, attending quarterly meetings of the County ADA Coordinators and maintaining a County ADA Coordinators roster.  Assist County ADA Coordinators (and other County officials) fulfill their responsibilities or in resolving complex ADA-related complaints or situations.  (</w:t>
      </w:r>
      <w:r w:rsidRPr="00BA1EB9">
        <w:rPr>
          <w:rFonts w:cs="Arial"/>
          <w:b/>
          <w:color w:val="000000" w:themeColor="text1"/>
          <w:sz w:val="23"/>
        </w:rPr>
        <w:t>Priority 2</w:t>
      </w:r>
      <w:r w:rsidRPr="00BA1EB9">
        <w:rPr>
          <w:rFonts w:cs="Arial"/>
          <w:color w:val="000000" w:themeColor="text1"/>
          <w:sz w:val="23"/>
        </w:rPr>
        <w:t>)</w:t>
      </w:r>
    </w:p>
    <w:p w14:paraId="0199682B" w14:textId="77777777" w:rsidR="00761629" w:rsidRPr="00BA1EB9" w:rsidRDefault="00761629" w:rsidP="00761629">
      <w:pPr>
        <w:pStyle w:val="ListParagraph"/>
        <w:spacing w:after="0" w:line="240" w:lineRule="auto"/>
        <w:ind w:left="1080"/>
        <w:rPr>
          <w:color w:val="000000" w:themeColor="text1"/>
          <w:sz w:val="23"/>
        </w:rPr>
      </w:pPr>
    </w:p>
    <w:p w14:paraId="753DD92A" w14:textId="77777777" w:rsidR="00761629" w:rsidRPr="00BA1EB9" w:rsidRDefault="00761629" w:rsidP="00761629">
      <w:pPr>
        <w:pStyle w:val="ListParagraph"/>
        <w:spacing w:after="0" w:line="240" w:lineRule="auto"/>
        <w:ind w:left="1440"/>
        <w:rPr>
          <w:rFonts w:cs="Arial"/>
          <w:color w:val="000000" w:themeColor="text1"/>
          <w:sz w:val="23"/>
        </w:rPr>
      </w:pPr>
      <w:r w:rsidRPr="00BA1EB9">
        <w:rPr>
          <w:rFonts w:cs="Arial"/>
          <w:b/>
          <w:color w:val="000000" w:themeColor="text1"/>
          <w:sz w:val="23"/>
        </w:rPr>
        <w:t xml:space="preserve">FY 24 Accomplishments: </w:t>
      </w:r>
      <w:r w:rsidRPr="00BA1EB9">
        <w:rPr>
          <w:rFonts w:cs="Arial"/>
          <w:color w:val="000000" w:themeColor="text1"/>
          <w:sz w:val="23"/>
        </w:rPr>
        <w:t xml:space="preserve"> Held two (2) County ADA Coordinators meetings.  Provided information regarding the Programs and Services Reference Manual; the Revised Guidance on the Provision of Auxiliary Aids/Services or Other Accommodations Due to a Disability at Public Meetings or Events (whether DCAB’s sample statement alternatives are legally binding and whether a notice complies or conflicts with the notice requirements of the Sunshine Law), including verbiage to request language access; the requirements for county departments/agencies to publish information regarding their ADA Coordinator, notice (statement of nondiscrimination on the basis of disability), and grievance procedures (complaint process) pursuant to Title II of the ADA and use of the ADA Tool Kit to guide State and county entities in drafting and posting those documents.</w:t>
      </w:r>
    </w:p>
    <w:p w14:paraId="60C10C27" w14:textId="77777777" w:rsidR="00761629" w:rsidRPr="00BA1EB9" w:rsidRDefault="00761629" w:rsidP="00761629">
      <w:pPr>
        <w:pStyle w:val="ListParagraph"/>
        <w:spacing w:after="0" w:line="240" w:lineRule="auto"/>
        <w:ind w:left="1440"/>
        <w:rPr>
          <w:rFonts w:cs="Arial"/>
          <w:color w:val="000000" w:themeColor="text1"/>
          <w:sz w:val="23"/>
        </w:rPr>
      </w:pPr>
    </w:p>
    <w:p w14:paraId="68FC2F20" w14:textId="77777777" w:rsidR="00761629" w:rsidRPr="00BA1EB9" w:rsidRDefault="00761629" w:rsidP="00761629">
      <w:pPr>
        <w:pStyle w:val="ListParagraph"/>
        <w:spacing w:after="0" w:line="240" w:lineRule="auto"/>
        <w:ind w:left="1440"/>
        <w:rPr>
          <w:rFonts w:cs="Arial"/>
          <w:color w:val="000000" w:themeColor="text1"/>
          <w:sz w:val="23"/>
        </w:rPr>
      </w:pPr>
      <w:r w:rsidRPr="0006643A">
        <w:rPr>
          <w:rFonts w:cs="Arial"/>
          <w:b/>
          <w:color w:val="000000" w:themeColor="text1"/>
          <w:sz w:val="23"/>
        </w:rPr>
        <w:t>Recommendation:</w:t>
      </w:r>
      <w:r w:rsidRPr="00BA1EB9">
        <w:rPr>
          <w:rFonts w:cs="Arial"/>
          <w:color w:val="000000" w:themeColor="text1"/>
          <w:sz w:val="23"/>
        </w:rPr>
        <w:t xml:space="preserve">  No change.</w:t>
      </w:r>
    </w:p>
    <w:p w14:paraId="2DA8BB3D" w14:textId="77777777" w:rsidR="00761629" w:rsidRPr="00BA1EB9" w:rsidRDefault="00761629" w:rsidP="00761629">
      <w:pPr>
        <w:rPr>
          <w:rFonts w:ascii="Arial" w:hAnsi="Arial"/>
          <w:color w:val="000000" w:themeColor="text1"/>
          <w:sz w:val="23"/>
        </w:rPr>
      </w:pPr>
    </w:p>
    <w:p w14:paraId="3D23DA1E" w14:textId="77777777" w:rsidR="00761629" w:rsidRPr="00DE7C80" w:rsidRDefault="00761629" w:rsidP="00761629">
      <w:pPr>
        <w:pStyle w:val="ListParagraph"/>
        <w:numPr>
          <w:ilvl w:val="2"/>
          <w:numId w:val="42"/>
        </w:numPr>
        <w:spacing w:after="0" w:line="240" w:lineRule="auto"/>
        <w:rPr>
          <w:rFonts w:cs="Arial"/>
          <w:sz w:val="23"/>
        </w:rPr>
      </w:pPr>
      <w:r w:rsidRPr="00DE7C80">
        <w:rPr>
          <w:rFonts w:cs="Arial"/>
          <w:sz w:val="23"/>
        </w:rPr>
        <w:t>Provide technical assistance on the requirements of Titles II and III of the ADA, other applicable laws relating to accessing programs and services, and customer service, with a priority to government agencies (including ADA Coordinators).  This includes education on the obligation under the ADA, to provide adequate time and opportunity to request services and encouragement to do so, and continue to try and fulfill requests even after posted deadlines.  (</w:t>
      </w:r>
      <w:r w:rsidRPr="00DE7C80">
        <w:rPr>
          <w:rFonts w:cs="Arial"/>
          <w:b/>
          <w:sz w:val="23"/>
        </w:rPr>
        <w:t>Priority 1</w:t>
      </w:r>
      <w:r w:rsidRPr="00DE7C80">
        <w:rPr>
          <w:rFonts w:cs="Arial"/>
          <w:sz w:val="23"/>
        </w:rPr>
        <w:t>)</w:t>
      </w:r>
    </w:p>
    <w:p w14:paraId="23738B44" w14:textId="77777777" w:rsidR="00761629" w:rsidRDefault="00761629" w:rsidP="00761629">
      <w:pPr>
        <w:rPr>
          <w:rFonts w:ascii="Arial" w:hAnsi="Arial" w:cs="Arial"/>
          <w:sz w:val="23"/>
        </w:rPr>
      </w:pPr>
    </w:p>
    <w:p w14:paraId="22B2656E" w14:textId="77777777" w:rsidR="00761629" w:rsidRPr="0006643A" w:rsidRDefault="00761629" w:rsidP="00761629">
      <w:pPr>
        <w:pStyle w:val="ListParagraph"/>
        <w:spacing w:after="0" w:line="240" w:lineRule="auto"/>
        <w:ind w:left="1440"/>
        <w:rPr>
          <w:rFonts w:eastAsiaTheme="minorHAnsi" w:cs="Arial"/>
          <w:color w:val="000000" w:themeColor="text1"/>
          <w:sz w:val="23"/>
          <w:lang w:val="haw-US"/>
          <w14:ligatures w14:val="standardContextual"/>
        </w:rPr>
      </w:pPr>
      <w:r w:rsidRPr="0006643A">
        <w:rPr>
          <w:rFonts w:cs="Arial"/>
          <w:b/>
          <w:color w:val="000000" w:themeColor="text1"/>
          <w:sz w:val="23"/>
        </w:rPr>
        <w:t>FY 24 Accomplishments:</w:t>
      </w:r>
      <w:r w:rsidRPr="0006643A">
        <w:rPr>
          <w:rFonts w:cs="Arial"/>
          <w:color w:val="000000" w:themeColor="text1"/>
          <w:sz w:val="23"/>
        </w:rPr>
        <w:t xml:space="preserve">  Responded to twenty-nine (29) requests for technical assistance on the requirements of Titles II and III of the ADA and other applicable laws to government agencies and members of the public, including:  meeting</w:t>
      </w:r>
      <w:r w:rsidRPr="0006643A">
        <w:rPr>
          <w:rFonts w:cs="Arial"/>
          <w:color w:val="000000" w:themeColor="text1"/>
          <w:sz w:val="23"/>
          <w:lang w:val="haw-US"/>
        </w:rPr>
        <w:t xml:space="preserve"> with the Department of Accounting and General Services regarding a proposal to close off accessible parking at the State Capitol versus the accessible parking needs of persons with disabilities visiting the Capitol; resources for obtaining a pocket listening device for a member of the public that requested the item as an aid to achieve effective communication; resources for obtaining American Sign Language (ASL) interpreters; procedures for handling employee requests for ASL interpreters, and general costs of securing ASL interpreters; complaints by the public that the phone </w:t>
      </w:r>
      <w:r w:rsidRPr="0006643A">
        <w:rPr>
          <w:rFonts w:cs="Arial"/>
          <w:color w:val="000000" w:themeColor="text1"/>
          <w:sz w:val="23"/>
          <w:lang w:val="haw-US"/>
        </w:rPr>
        <w:lastRenderedPageBreak/>
        <w:t xml:space="preserve">number provided to request an accommodation does not work; </w:t>
      </w:r>
      <w:r w:rsidRPr="0006643A">
        <w:rPr>
          <w:rFonts w:cs="Arial"/>
          <w:color w:val="000000" w:themeColor="text1"/>
          <w:sz w:val="23"/>
        </w:rPr>
        <w:t xml:space="preserve">requirements for large print documents; whether the entrances to/exits from a bark park for dogs operated by a nonprofit organization on leased State land is subject to Titles </w:t>
      </w:r>
      <w:r w:rsidRPr="0006643A">
        <w:rPr>
          <w:rFonts w:cs="Arial"/>
          <w:color w:val="000000" w:themeColor="text1"/>
          <w:sz w:val="23"/>
          <w:lang w:val="haw-US"/>
        </w:rPr>
        <w:t xml:space="preserve">II and III of the ADA; the ADA definition of “program access” as it applies to State facilities; </w:t>
      </w:r>
      <w:r w:rsidRPr="0006643A">
        <w:rPr>
          <w:rFonts w:cs="Arial"/>
          <w:color w:val="000000" w:themeColor="text1"/>
          <w:sz w:val="23"/>
        </w:rPr>
        <w:t>requirements for captioning and captioning resources; requirements for large print documents.</w:t>
      </w:r>
    </w:p>
    <w:p w14:paraId="30E9E981" w14:textId="77777777" w:rsidR="00761629" w:rsidRPr="0006643A" w:rsidRDefault="00761629" w:rsidP="00761629">
      <w:pPr>
        <w:pStyle w:val="ListParagraph"/>
        <w:spacing w:after="0" w:line="240" w:lineRule="auto"/>
        <w:ind w:left="1440"/>
        <w:rPr>
          <w:rFonts w:cs="Arial"/>
          <w:color w:val="000000" w:themeColor="text1"/>
          <w:sz w:val="23"/>
        </w:rPr>
      </w:pPr>
    </w:p>
    <w:p w14:paraId="18AFCAB7" w14:textId="77777777" w:rsidR="00761629" w:rsidRPr="0006643A" w:rsidRDefault="00761629" w:rsidP="00761629">
      <w:pPr>
        <w:pStyle w:val="ListParagraph"/>
        <w:spacing w:after="0" w:line="240" w:lineRule="auto"/>
        <w:ind w:left="1440"/>
        <w:rPr>
          <w:rFonts w:cs="Arial"/>
          <w:color w:val="000000" w:themeColor="text1"/>
          <w:sz w:val="23"/>
        </w:rPr>
      </w:pPr>
      <w:r w:rsidRPr="0006643A">
        <w:rPr>
          <w:rFonts w:cs="Arial"/>
          <w:b/>
          <w:color w:val="000000" w:themeColor="text1"/>
          <w:sz w:val="23"/>
        </w:rPr>
        <w:t>Recommendation:</w:t>
      </w:r>
      <w:r w:rsidRPr="0006643A">
        <w:rPr>
          <w:rFonts w:cs="Arial"/>
          <w:color w:val="000000" w:themeColor="text1"/>
          <w:sz w:val="23"/>
        </w:rPr>
        <w:t xml:space="preserve">  No change.</w:t>
      </w:r>
    </w:p>
    <w:p w14:paraId="2B008195" w14:textId="77777777" w:rsidR="00761629" w:rsidRPr="001D045C" w:rsidRDefault="00761629" w:rsidP="00761629">
      <w:pPr>
        <w:rPr>
          <w:rFonts w:ascii="Arial" w:hAnsi="Arial"/>
          <w:sz w:val="23"/>
        </w:rPr>
      </w:pPr>
    </w:p>
    <w:p w14:paraId="4D780652" w14:textId="77777777" w:rsidR="00761629" w:rsidRPr="001D045C" w:rsidRDefault="00761629" w:rsidP="00761629">
      <w:pPr>
        <w:ind w:left="1440" w:hanging="720"/>
        <w:rPr>
          <w:rFonts w:ascii="Arial" w:hAnsi="Arial"/>
          <w:sz w:val="23"/>
        </w:rPr>
      </w:pPr>
      <w:r w:rsidRPr="001D045C">
        <w:rPr>
          <w:rFonts w:ascii="Arial" w:hAnsi="Arial" w:cs="Arial"/>
          <w:sz w:val="23"/>
        </w:rPr>
        <w:t>1.1.4</w:t>
      </w:r>
      <w:r w:rsidRPr="001D045C">
        <w:rPr>
          <w:rFonts w:ascii="Arial" w:hAnsi="Arial" w:cs="Arial"/>
          <w:sz w:val="23"/>
        </w:rPr>
        <w:tab/>
        <w:t>Monitor federal rules on web accessibility requirements and provide comment, as appropriate.  Provide basic technical assistance to State agencies to assist in improving web access.  (</w:t>
      </w:r>
      <w:r w:rsidRPr="001D045C">
        <w:rPr>
          <w:rFonts w:ascii="Arial" w:hAnsi="Arial" w:cs="Arial"/>
          <w:b/>
          <w:sz w:val="23"/>
        </w:rPr>
        <w:t>Priority 3</w:t>
      </w:r>
      <w:r w:rsidRPr="001D045C">
        <w:rPr>
          <w:rFonts w:ascii="Arial" w:hAnsi="Arial" w:cs="Arial"/>
          <w:sz w:val="23"/>
        </w:rPr>
        <w:t>)</w:t>
      </w:r>
    </w:p>
    <w:p w14:paraId="109765C9" w14:textId="77777777" w:rsidR="00761629" w:rsidRDefault="00761629" w:rsidP="00761629">
      <w:pPr>
        <w:rPr>
          <w:rFonts w:ascii="Arial" w:hAnsi="Arial"/>
          <w:sz w:val="23"/>
        </w:rPr>
      </w:pPr>
    </w:p>
    <w:p w14:paraId="1B289C60" w14:textId="77777777" w:rsidR="00761629" w:rsidRPr="0006643A" w:rsidRDefault="00761629" w:rsidP="00761629">
      <w:pPr>
        <w:pStyle w:val="ListParagraph"/>
        <w:spacing w:after="0" w:line="240" w:lineRule="auto"/>
        <w:ind w:left="1440"/>
        <w:rPr>
          <w:rFonts w:cs="Arial"/>
          <w:color w:val="000000" w:themeColor="text1"/>
          <w:sz w:val="23"/>
        </w:rPr>
      </w:pPr>
      <w:r w:rsidRPr="0006643A">
        <w:rPr>
          <w:rFonts w:cs="Arial"/>
          <w:b/>
          <w:color w:val="000000" w:themeColor="text1"/>
          <w:sz w:val="23"/>
        </w:rPr>
        <w:t>FY 24 Accomplishments:</w:t>
      </w:r>
      <w:r w:rsidRPr="0006643A">
        <w:rPr>
          <w:rFonts w:cs="Arial"/>
          <w:color w:val="000000" w:themeColor="text1"/>
          <w:sz w:val="23"/>
        </w:rPr>
        <w:t xml:space="preserve">  Provided comment in support of the U.S. Department of Justice proposed regulation that would require state and local governments to make their web content and mobile apps accessible to persons with disabilities. The regulation became effective on June 24, 2024.  Public entities with a population of 50,000 or more must comply by April 24, 2026.  Public entities with a population of less than 50,000 must comply by April 24, 2027.</w:t>
      </w:r>
    </w:p>
    <w:p w14:paraId="0003C5E0" w14:textId="77777777" w:rsidR="00761629" w:rsidRPr="0006643A" w:rsidRDefault="00761629" w:rsidP="00761629">
      <w:pPr>
        <w:pStyle w:val="ListParagraph"/>
        <w:spacing w:after="0" w:line="240" w:lineRule="auto"/>
        <w:ind w:left="1440"/>
        <w:rPr>
          <w:rFonts w:cs="Arial"/>
          <w:color w:val="000000" w:themeColor="text1"/>
          <w:sz w:val="23"/>
        </w:rPr>
      </w:pPr>
    </w:p>
    <w:p w14:paraId="2BCAE24A" w14:textId="77777777" w:rsidR="00761629" w:rsidRPr="0006643A" w:rsidRDefault="00761629" w:rsidP="00761629">
      <w:pPr>
        <w:pStyle w:val="ListParagraph"/>
        <w:spacing w:after="0" w:line="240" w:lineRule="auto"/>
        <w:ind w:left="1440"/>
        <w:rPr>
          <w:rFonts w:cs="Arial"/>
          <w:color w:val="000000" w:themeColor="text1"/>
          <w:sz w:val="23"/>
        </w:rPr>
      </w:pPr>
      <w:r w:rsidRPr="0006643A">
        <w:rPr>
          <w:rFonts w:cs="Arial"/>
          <w:b/>
          <w:color w:val="000000" w:themeColor="text1"/>
          <w:sz w:val="23"/>
        </w:rPr>
        <w:t>Recommendation:</w:t>
      </w:r>
      <w:r w:rsidRPr="0006643A">
        <w:rPr>
          <w:rFonts w:cs="Arial"/>
          <w:color w:val="000000" w:themeColor="text1"/>
          <w:sz w:val="23"/>
        </w:rPr>
        <w:t xml:space="preserve">  Reword to read as follows</w:t>
      </w:r>
      <w:proofErr w:type="gramStart"/>
      <w:r w:rsidRPr="0006643A">
        <w:rPr>
          <w:rFonts w:cs="Arial"/>
          <w:color w:val="000000" w:themeColor="text1"/>
          <w:sz w:val="23"/>
        </w:rPr>
        <w:t>:  “</w:t>
      </w:r>
      <w:proofErr w:type="gramEnd"/>
      <w:r w:rsidRPr="0006643A">
        <w:rPr>
          <w:rFonts w:cs="Arial"/>
          <w:color w:val="000000" w:themeColor="text1"/>
          <w:sz w:val="23"/>
        </w:rPr>
        <w:t>Provide technical assistance to State agencies to assist in improving web content and mobile app accessibility for persons with disabilities in accordance with the U.S. Department of Justice Title II regulations.  (</w:t>
      </w:r>
      <w:r w:rsidRPr="0006643A">
        <w:rPr>
          <w:rFonts w:cs="Arial"/>
          <w:b/>
          <w:bCs/>
          <w:color w:val="000000" w:themeColor="text1"/>
          <w:sz w:val="23"/>
        </w:rPr>
        <w:t>Priority 1</w:t>
      </w:r>
      <w:r w:rsidRPr="0006643A">
        <w:rPr>
          <w:rFonts w:cs="Arial"/>
          <w:color w:val="000000" w:themeColor="text1"/>
          <w:sz w:val="23"/>
        </w:rPr>
        <w:t>)”</w:t>
      </w:r>
    </w:p>
    <w:p w14:paraId="21580867" w14:textId="77777777" w:rsidR="00761629" w:rsidRPr="0006643A" w:rsidRDefault="00761629" w:rsidP="00761629">
      <w:pPr>
        <w:rPr>
          <w:rFonts w:ascii="Arial" w:hAnsi="Arial"/>
          <w:color w:val="000000" w:themeColor="text1"/>
          <w:sz w:val="23"/>
        </w:rPr>
      </w:pPr>
    </w:p>
    <w:p w14:paraId="49471EB6" w14:textId="77777777" w:rsidR="00761629" w:rsidRPr="001E7481" w:rsidRDefault="00761629" w:rsidP="00761629">
      <w:pPr>
        <w:pStyle w:val="ListParagraph"/>
        <w:numPr>
          <w:ilvl w:val="2"/>
          <w:numId w:val="46"/>
        </w:numPr>
        <w:spacing w:after="0" w:line="240" w:lineRule="auto"/>
        <w:ind w:left="1440"/>
        <w:rPr>
          <w:rFonts w:cs="Arial"/>
          <w:sz w:val="23"/>
        </w:rPr>
      </w:pPr>
      <w:r w:rsidRPr="001E7481">
        <w:rPr>
          <w:rFonts w:cs="Arial"/>
          <w:sz w:val="23"/>
        </w:rPr>
        <w:t>Maintain a secured website for State and County ADA Coordinators as a repository of minutes of meetings and rosters.  (</w:t>
      </w:r>
      <w:r w:rsidRPr="001E7481">
        <w:rPr>
          <w:rFonts w:cs="Arial"/>
          <w:b/>
          <w:sz w:val="23"/>
        </w:rPr>
        <w:t>Priority 2</w:t>
      </w:r>
      <w:r w:rsidRPr="001E7481">
        <w:rPr>
          <w:rFonts w:cs="Arial"/>
          <w:sz w:val="23"/>
        </w:rPr>
        <w:t>)</w:t>
      </w:r>
    </w:p>
    <w:p w14:paraId="487212A8" w14:textId="77777777" w:rsidR="00761629" w:rsidRDefault="00761629" w:rsidP="00761629">
      <w:pPr>
        <w:pStyle w:val="ListParagraph"/>
        <w:spacing w:after="0" w:line="240" w:lineRule="auto"/>
        <w:ind w:left="1080"/>
        <w:rPr>
          <w:sz w:val="23"/>
        </w:rPr>
      </w:pPr>
    </w:p>
    <w:p w14:paraId="5B4293CB" w14:textId="77777777" w:rsidR="00761629" w:rsidRPr="0006643A" w:rsidRDefault="00761629" w:rsidP="00761629">
      <w:pPr>
        <w:pStyle w:val="ListParagraph"/>
        <w:spacing w:after="0" w:line="240" w:lineRule="auto"/>
        <w:ind w:left="1440"/>
        <w:rPr>
          <w:rFonts w:cs="Arial"/>
          <w:color w:val="000000" w:themeColor="text1"/>
          <w:sz w:val="23"/>
        </w:rPr>
      </w:pPr>
      <w:r w:rsidRPr="0006643A">
        <w:rPr>
          <w:rFonts w:cs="Arial"/>
          <w:b/>
          <w:color w:val="000000" w:themeColor="text1"/>
          <w:sz w:val="23"/>
        </w:rPr>
        <w:t>FY 24 Accomplishments:</w:t>
      </w:r>
      <w:r w:rsidRPr="0006643A">
        <w:rPr>
          <w:rFonts w:cs="Arial"/>
          <w:color w:val="000000" w:themeColor="text1"/>
          <w:sz w:val="23"/>
        </w:rPr>
        <w:t xml:space="preserve">  Continued to update and maintain the secured website for State and County ADA Coordinators.</w:t>
      </w:r>
    </w:p>
    <w:p w14:paraId="242CA7A4" w14:textId="77777777" w:rsidR="00761629" w:rsidRPr="0006643A" w:rsidRDefault="00761629" w:rsidP="00761629">
      <w:pPr>
        <w:pStyle w:val="ListParagraph"/>
        <w:spacing w:after="0" w:line="240" w:lineRule="auto"/>
        <w:ind w:left="1440"/>
        <w:rPr>
          <w:rFonts w:cs="Arial"/>
          <w:color w:val="000000" w:themeColor="text1"/>
          <w:sz w:val="23"/>
        </w:rPr>
      </w:pPr>
    </w:p>
    <w:p w14:paraId="602810B3" w14:textId="77777777" w:rsidR="00761629" w:rsidRPr="0006643A" w:rsidRDefault="00761629" w:rsidP="00761629">
      <w:pPr>
        <w:pStyle w:val="ListParagraph"/>
        <w:spacing w:after="0" w:line="240" w:lineRule="auto"/>
        <w:ind w:left="1440"/>
        <w:rPr>
          <w:rFonts w:cs="Arial"/>
          <w:color w:val="000000" w:themeColor="text1"/>
          <w:sz w:val="23"/>
        </w:rPr>
      </w:pPr>
      <w:r w:rsidRPr="0006643A">
        <w:rPr>
          <w:rFonts w:cs="Arial"/>
          <w:b/>
          <w:color w:val="000000" w:themeColor="text1"/>
          <w:sz w:val="23"/>
        </w:rPr>
        <w:t>Recommendation:</w:t>
      </w:r>
      <w:r w:rsidRPr="0006643A">
        <w:rPr>
          <w:rFonts w:cs="Arial"/>
          <w:color w:val="000000" w:themeColor="text1"/>
          <w:sz w:val="23"/>
        </w:rPr>
        <w:t xml:space="preserve">  No change.</w:t>
      </w:r>
    </w:p>
    <w:p w14:paraId="7C157FDC" w14:textId="77777777" w:rsidR="00761629" w:rsidRPr="001D045C" w:rsidRDefault="00761629" w:rsidP="00761629">
      <w:pPr>
        <w:rPr>
          <w:rFonts w:ascii="Arial" w:hAnsi="Arial"/>
          <w:sz w:val="23"/>
        </w:rPr>
      </w:pPr>
    </w:p>
    <w:p w14:paraId="5FD71D25" w14:textId="77777777" w:rsidR="00761629" w:rsidRPr="001D045C" w:rsidRDefault="00761629" w:rsidP="00761629">
      <w:pPr>
        <w:ind w:left="1440" w:hanging="720"/>
        <w:rPr>
          <w:rFonts w:ascii="Arial" w:hAnsi="Arial" w:cs="Arial"/>
          <w:sz w:val="23"/>
        </w:rPr>
      </w:pPr>
      <w:r w:rsidRPr="001D045C">
        <w:rPr>
          <w:rFonts w:ascii="Arial" w:hAnsi="Arial" w:cs="Arial"/>
          <w:sz w:val="23"/>
        </w:rPr>
        <w:t>1.1.6</w:t>
      </w:r>
      <w:r w:rsidRPr="001D045C">
        <w:rPr>
          <w:rFonts w:ascii="Arial" w:hAnsi="Arial" w:cs="Arial"/>
          <w:sz w:val="23"/>
        </w:rPr>
        <w:tab/>
        <w:t>Provide technical assistance to the Legislature to ensure that the legislative process is accessible to persons with disabilities.  (</w:t>
      </w:r>
      <w:r w:rsidRPr="001D045C">
        <w:rPr>
          <w:rFonts w:ascii="Arial" w:hAnsi="Arial" w:cs="Arial"/>
          <w:b/>
          <w:sz w:val="23"/>
        </w:rPr>
        <w:t xml:space="preserve">Priority </w:t>
      </w:r>
      <w:r w:rsidRPr="007E38CE">
        <w:rPr>
          <w:rFonts w:ascii="Arial" w:hAnsi="Arial" w:cs="Arial"/>
          <w:b/>
          <w:color w:val="000000" w:themeColor="text1"/>
          <w:sz w:val="23"/>
        </w:rPr>
        <w:t>3</w:t>
      </w:r>
      <w:r w:rsidRPr="001D045C">
        <w:rPr>
          <w:rFonts w:ascii="Arial" w:hAnsi="Arial" w:cs="Arial"/>
          <w:sz w:val="23"/>
        </w:rPr>
        <w:t>)</w:t>
      </w:r>
    </w:p>
    <w:p w14:paraId="5A8608F4" w14:textId="77777777" w:rsidR="00761629" w:rsidRDefault="00761629" w:rsidP="00761629">
      <w:pPr>
        <w:ind w:left="1440" w:hanging="720"/>
        <w:rPr>
          <w:rFonts w:ascii="Arial" w:hAnsi="Arial" w:cs="Arial"/>
          <w:sz w:val="23"/>
        </w:rPr>
      </w:pPr>
    </w:p>
    <w:p w14:paraId="631263C9" w14:textId="77777777" w:rsidR="00761629" w:rsidRPr="0006643A" w:rsidRDefault="00761629" w:rsidP="00761629">
      <w:pPr>
        <w:pStyle w:val="ListParagraph"/>
        <w:spacing w:after="0" w:line="240" w:lineRule="auto"/>
        <w:ind w:left="1440"/>
        <w:rPr>
          <w:rFonts w:cs="Arial"/>
          <w:color w:val="000000" w:themeColor="text1"/>
          <w:sz w:val="23"/>
        </w:rPr>
      </w:pPr>
      <w:r w:rsidRPr="0006643A">
        <w:rPr>
          <w:rFonts w:cs="Arial"/>
          <w:b/>
          <w:color w:val="000000" w:themeColor="text1"/>
          <w:sz w:val="23"/>
        </w:rPr>
        <w:t>FY 24 Accomplishments:</w:t>
      </w:r>
      <w:r w:rsidRPr="0006643A">
        <w:rPr>
          <w:rFonts w:cs="Arial"/>
          <w:color w:val="000000" w:themeColor="text1"/>
          <w:sz w:val="23"/>
        </w:rPr>
        <w:t xml:space="preserve">  Drafted a letter to the Governor, Speaker of the House of Representatives, and the Senate President pointing out barriers to accessibility experienced by persons with disabilities seeking to avail themselves of the programs, services, and activities offered at the State Capitol and recommending solutions.</w:t>
      </w:r>
    </w:p>
    <w:p w14:paraId="538B0C7B" w14:textId="77777777" w:rsidR="00761629" w:rsidRPr="0006643A" w:rsidRDefault="00761629" w:rsidP="00761629">
      <w:pPr>
        <w:pStyle w:val="ListParagraph"/>
        <w:spacing w:after="0" w:line="240" w:lineRule="auto"/>
        <w:ind w:left="1440"/>
        <w:rPr>
          <w:rFonts w:cs="Arial"/>
          <w:color w:val="000000" w:themeColor="text1"/>
          <w:sz w:val="23"/>
        </w:rPr>
      </w:pPr>
    </w:p>
    <w:p w14:paraId="186AAB32" w14:textId="77777777" w:rsidR="00761629" w:rsidRPr="0006643A" w:rsidRDefault="00761629" w:rsidP="00761629">
      <w:pPr>
        <w:pStyle w:val="ListParagraph"/>
        <w:spacing w:after="0" w:line="240" w:lineRule="auto"/>
        <w:ind w:left="1440"/>
        <w:rPr>
          <w:rFonts w:cs="Arial"/>
          <w:color w:val="000000" w:themeColor="text1"/>
          <w:sz w:val="23"/>
        </w:rPr>
      </w:pPr>
      <w:r w:rsidRPr="0006643A">
        <w:rPr>
          <w:rFonts w:cs="Arial"/>
          <w:b/>
          <w:color w:val="000000" w:themeColor="text1"/>
          <w:sz w:val="23"/>
        </w:rPr>
        <w:t>Recommendation:</w:t>
      </w:r>
      <w:r w:rsidRPr="0006643A">
        <w:rPr>
          <w:rFonts w:cs="Arial"/>
          <w:color w:val="000000" w:themeColor="text1"/>
          <w:sz w:val="23"/>
        </w:rPr>
        <w:t xml:space="preserve">  No change.</w:t>
      </w:r>
    </w:p>
    <w:p w14:paraId="4F364ED7" w14:textId="77777777" w:rsidR="00761629" w:rsidRPr="001D045C" w:rsidRDefault="00761629" w:rsidP="00761629">
      <w:pPr>
        <w:ind w:left="1440" w:hanging="720"/>
        <w:rPr>
          <w:rFonts w:ascii="Arial" w:hAnsi="Arial" w:cs="Arial"/>
          <w:sz w:val="23"/>
        </w:rPr>
      </w:pPr>
    </w:p>
    <w:p w14:paraId="717B785A" w14:textId="77777777" w:rsidR="00761629" w:rsidRDefault="00761629" w:rsidP="00761629">
      <w:pPr>
        <w:ind w:left="1440" w:hanging="720"/>
        <w:rPr>
          <w:rFonts w:ascii="Arial" w:hAnsi="Arial" w:cs="Arial"/>
          <w:sz w:val="23"/>
        </w:rPr>
      </w:pPr>
      <w:r w:rsidRPr="001D045C">
        <w:rPr>
          <w:rFonts w:ascii="Arial" w:hAnsi="Arial" w:cs="Arial"/>
          <w:sz w:val="23"/>
        </w:rPr>
        <w:t>1.1.7</w:t>
      </w:r>
      <w:r w:rsidRPr="001D045C">
        <w:rPr>
          <w:rFonts w:ascii="Arial" w:hAnsi="Arial" w:cs="Arial"/>
          <w:sz w:val="23"/>
        </w:rPr>
        <w:tab/>
        <w:t xml:space="preserve">Provide a series of in person or virtual training workshops for State and county entities on the following requirements: making public meeting notices accessible for persons with disabilities, including the placement of auxiliary aids and services request information on notices and the provision of a call in number for persons with disabilities who may not have the technology or ability to participate in a virtual meeting or event via a given virtual software platform, but who can otherwise participate by phone, pursuant to the Board’s “Guidance on the Provision of Auxiliary Aids and Services or </w:t>
      </w:r>
      <w:r w:rsidRPr="001D045C">
        <w:rPr>
          <w:rFonts w:ascii="Arial" w:hAnsi="Arial" w:cs="Arial"/>
          <w:sz w:val="23"/>
        </w:rPr>
        <w:lastRenderedPageBreak/>
        <w:t xml:space="preserve">Accommodations Due to a Disability at Public Meetings or Events”; making good faith efforts to obtain a requested auxiliary aid or service up until the meeting or event, even if the notice includes a request by date; and making public documents accessible for persons with disabilities, including how to make them accessible (projected number = 4 </w:t>
      </w:r>
      <w:r>
        <w:rPr>
          <w:rFonts w:ascii="Arial" w:hAnsi="Arial" w:cs="Arial"/>
          <w:sz w:val="23"/>
        </w:rPr>
        <w:t>to</w:t>
      </w:r>
      <w:r w:rsidRPr="001D045C">
        <w:rPr>
          <w:rFonts w:ascii="Arial" w:hAnsi="Arial" w:cs="Arial"/>
          <w:sz w:val="23"/>
        </w:rPr>
        <w:t xml:space="preserve"> 6</w:t>
      </w:r>
      <w:r>
        <w:rPr>
          <w:rFonts w:ascii="Arial" w:hAnsi="Arial" w:cs="Arial"/>
          <w:sz w:val="23"/>
        </w:rPr>
        <w:t xml:space="preserve"> workshops</w:t>
      </w:r>
      <w:r w:rsidRPr="001D045C">
        <w:rPr>
          <w:rFonts w:ascii="Arial" w:hAnsi="Arial" w:cs="Arial"/>
          <w:sz w:val="23"/>
        </w:rPr>
        <w:t>).  (</w:t>
      </w:r>
      <w:r w:rsidRPr="001D045C">
        <w:rPr>
          <w:rFonts w:ascii="Arial" w:hAnsi="Arial" w:cs="Arial"/>
          <w:b/>
          <w:bCs/>
          <w:sz w:val="23"/>
        </w:rPr>
        <w:t>Priority 3</w:t>
      </w:r>
      <w:r w:rsidRPr="001D045C">
        <w:rPr>
          <w:rFonts w:ascii="Arial" w:hAnsi="Arial" w:cs="Arial"/>
          <w:sz w:val="23"/>
        </w:rPr>
        <w:t>)</w:t>
      </w:r>
    </w:p>
    <w:p w14:paraId="28C50444" w14:textId="77777777" w:rsidR="00761629" w:rsidRDefault="00761629" w:rsidP="00761629">
      <w:pPr>
        <w:ind w:left="1440" w:hanging="720"/>
        <w:rPr>
          <w:rFonts w:ascii="Arial" w:hAnsi="Arial" w:cs="Arial"/>
          <w:color w:val="000000" w:themeColor="text1"/>
          <w:sz w:val="23"/>
        </w:rPr>
      </w:pPr>
    </w:p>
    <w:p w14:paraId="29416A03" w14:textId="77777777" w:rsidR="00761629" w:rsidRPr="0006643A" w:rsidRDefault="00761629" w:rsidP="00761629">
      <w:pPr>
        <w:pStyle w:val="ListParagraph"/>
        <w:spacing w:after="0" w:line="240" w:lineRule="auto"/>
        <w:ind w:left="1440"/>
        <w:rPr>
          <w:rFonts w:cs="Arial"/>
          <w:color w:val="000000" w:themeColor="text1"/>
          <w:sz w:val="23"/>
        </w:rPr>
      </w:pPr>
      <w:r w:rsidRPr="0006643A">
        <w:rPr>
          <w:rFonts w:cs="Arial"/>
          <w:b/>
          <w:color w:val="000000" w:themeColor="text1"/>
          <w:sz w:val="23"/>
        </w:rPr>
        <w:t>FY 24 Accomplishments:</w:t>
      </w:r>
      <w:r w:rsidRPr="0006643A">
        <w:rPr>
          <w:rFonts w:cs="Arial"/>
          <w:color w:val="000000" w:themeColor="text1"/>
          <w:sz w:val="23"/>
        </w:rPr>
        <w:t xml:space="preserve">  Provided technical assistance to State and county entities on making their public meeting notices accessible for persons with disabilities, including the placement of accommodation request information on notices and agendas.  No workshops were provided.</w:t>
      </w:r>
    </w:p>
    <w:p w14:paraId="4D8CCF9A" w14:textId="77777777" w:rsidR="00761629" w:rsidRPr="0006643A" w:rsidRDefault="00761629" w:rsidP="00761629">
      <w:pPr>
        <w:pStyle w:val="ListParagraph"/>
        <w:spacing w:after="0" w:line="240" w:lineRule="auto"/>
        <w:ind w:left="1440"/>
        <w:rPr>
          <w:rFonts w:cs="Arial"/>
          <w:color w:val="000000" w:themeColor="text1"/>
          <w:sz w:val="23"/>
        </w:rPr>
      </w:pPr>
    </w:p>
    <w:p w14:paraId="2E0530F8" w14:textId="77777777" w:rsidR="00761629" w:rsidRPr="0006643A" w:rsidRDefault="00761629" w:rsidP="00761629">
      <w:pPr>
        <w:pStyle w:val="ListParagraph"/>
        <w:spacing w:after="0" w:line="240" w:lineRule="auto"/>
        <w:ind w:left="1440"/>
        <w:rPr>
          <w:rFonts w:cs="Arial"/>
          <w:color w:val="000000" w:themeColor="text1"/>
          <w:sz w:val="23"/>
        </w:rPr>
      </w:pPr>
      <w:r w:rsidRPr="0006643A">
        <w:rPr>
          <w:rFonts w:cs="Arial"/>
          <w:b/>
          <w:color w:val="000000" w:themeColor="text1"/>
          <w:sz w:val="23"/>
        </w:rPr>
        <w:t>Recommendation:</w:t>
      </w:r>
      <w:r w:rsidRPr="0006643A">
        <w:rPr>
          <w:rFonts w:cs="Arial"/>
          <w:color w:val="000000" w:themeColor="text1"/>
          <w:sz w:val="23"/>
        </w:rPr>
        <w:t xml:space="preserve">  No change.</w:t>
      </w:r>
    </w:p>
    <w:p w14:paraId="183474C2" w14:textId="77777777" w:rsidR="00761629" w:rsidRPr="00DA6451" w:rsidRDefault="00761629" w:rsidP="00761629">
      <w:pPr>
        <w:ind w:left="1440" w:hanging="720"/>
        <w:rPr>
          <w:rFonts w:ascii="Arial" w:hAnsi="Arial" w:cs="Arial"/>
          <w:color w:val="000000" w:themeColor="text1"/>
          <w:sz w:val="23"/>
        </w:rPr>
      </w:pPr>
    </w:p>
    <w:p w14:paraId="2F700813" w14:textId="77777777" w:rsidR="00761629" w:rsidRPr="00DA6451" w:rsidRDefault="00761629" w:rsidP="00761629">
      <w:pPr>
        <w:ind w:left="1440" w:hanging="720"/>
        <w:rPr>
          <w:rFonts w:ascii="Arial" w:hAnsi="Arial" w:cs="Arial"/>
          <w:color w:val="000000" w:themeColor="text1"/>
          <w:sz w:val="23"/>
        </w:rPr>
      </w:pPr>
      <w:r w:rsidRPr="00DA6451">
        <w:rPr>
          <w:rFonts w:ascii="Arial" w:hAnsi="Arial" w:cs="Arial"/>
          <w:color w:val="000000" w:themeColor="text1"/>
          <w:sz w:val="23"/>
        </w:rPr>
        <w:t>1.1.8</w:t>
      </w:r>
      <w:r w:rsidRPr="00DA6451">
        <w:rPr>
          <w:rFonts w:ascii="Arial" w:hAnsi="Arial" w:cs="Arial"/>
          <w:color w:val="000000" w:themeColor="text1"/>
          <w:sz w:val="23"/>
        </w:rPr>
        <w:tab/>
        <w:t>Provide training to State ADA Coordinators on making websites and web-content accessible (projected number = 18 sessions).  (</w:t>
      </w:r>
      <w:r w:rsidRPr="00DA6451">
        <w:rPr>
          <w:rFonts w:ascii="Arial" w:hAnsi="Arial" w:cs="Arial"/>
          <w:b/>
          <w:color w:val="000000" w:themeColor="text1"/>
          <w:sz w:val="23"/>
        </w:rPr>
        <w:t>Priority 1</w:t>
      </w:r>
      <w:r w:rsidRPr="00DA6451">
        <w:rPr>
          <w:rFonts w:ascii="Arial" w:hAnsi="Arial" w:cs="Arial"/>
          <w:color w:val="000000" w:themeColor="text1"/>
          <w:sz w:val="23"/>
        </w:rPr>
        <w:t>)</w:t>
      </w:r>
    </w:p>
    <w:p w14:paraId="77F29352" w14:textId="77777777" w:rsidR="00761629" w:rsidRDefault="00761629" w:rsidP="00761629">
      <w:pPr>
        <w:rPr>
          <w:rFonts w:ascii="Arial" w:hAnsi="Arial"/>
          <w:sz w:val="23"/>
        </w:rPr>
      </w:pPr>
    </w:p>
    <w:p w14:paraId="300AA980" w14:textId="77777777" w:rsidR="00761629" w:rsidRPr="0006643A" w:rsidRDefault="00761629" w:rsidP="00761629">
      <w:pPr>
        <w:pStyle w:val="ListParagraph"/>
        <w:spacing w:after="0" w:line="240" w:lineRule="auto"/>
        <w:ind w:left="1440"/>
        <w:rPr>
          <w:rFonts w:cs="Arial"/>
          <w:color w:val="000000" w:themeColor="text1"/>
          <w:sz w:val="23"/>
          <w:szCs w:val="23"/>
        </w:rPr>
      </w:pPr>
      <w:r w:rsidRPr="0006643A">
        <w:rPr>
          <w:rFonts w:cs="Arial"/>
          <w:b/>
          <w:color w:val="000000" w:themeColor="text1"/>
          <w:sz w:val="23"/>
        </w:rPr>
        <w:t>FY 24 Accomplishments:</w:t>
      </w:r>
      <w:r w:rsidRPr="0006643A">
        <w:rPr>
          <w:rFonts w:cs="Arial"/>
          <w:color w:val="000000" w:themeColor="text1"/>
          <w:sz w:val="23"/>
        </w:rPr>
        <w:t xml:space="preserve">  </w:t>
      </w:r>
      <w:r w:rsidRPr="0006643A">
        <w:rPr>
          <w:bCs/>
          <w:color w:val="000000" w:themeColor="text1"/>
          <w:sz w:val="23"/>
          <w:szCs w:val="23"/>
        </w:rPr>
        <w:t>Coordinated and sponsored eighteen (18) trainings on Section 508 of the Rehabilitation Act for ADA Coordinators on making web content accessible for persons with disabilities</w:t>
      </w:r>
      <w:r w:rsidRPr="0006643A">
        <w:rPr>
          <w:rFonts w:cs="Arial"/>
          <w:color w:val="000000" w:themeColor="text1"/>
          <w:sz w:val="23"/>
          <w:lang w:val="haw-US"/>
        </w:rPr>
        <w:t>.</w:t>
      </w:r>
    </w:p>
    <w:p w14:paraId="24155EF4" w14:textId="77777777" w:rsidR="00761629" w:rsidRPr="0006643A" w:rsidRDefault="00761629" w:rsidP="00761629">
      <w:pPr>
        <w:pStyle w:val="ListParagraph"/>
        <w:spacing w:after="0" w:line="240" w:lineRule="auto"/>
        <w:ind w:left="1440"/>
        <w:rPr>
          <w:rFonts w:cs="Arial"/>
          <w:color w:val="000000" w:themeColor="text1"/>
          <w:sz w:val="23"/>
        </w:rPr>
      </w:pPr>
    </w:p>
    <w:p w14:paraId="62E88D1B" w14:textId="77777777" w:rsidR="00761629" w:rsidRPr="0006643A" w:rsidRDefault="00761629" w:rsidP="00761629">
      <w:pPr>
        <w:pStyle w:val="ListParagraph"/>
        <w:spacing w:after="0" w:line="240" w:lineRule="auto"/>
        <w:ind w:left="1440"/>
        <w:rPr>
          <w:rFonts w:cs="Arial"/>
          <w:color w:val="000000" w:themeColor="text1"/>
          <w:sz w:val="23"/>
        </w:rPr>
      </w:pPr>
      <w:r w:rsidRPr="0006643A">
        <w:rPr>
          <w:rFonts w:cs="Arial"/>
          <w:b/>
          <w:color w:val="000000" w:themeColor="text1"/>
          <w:sz w:val="23"/>
        </w:rPr>
        <w:t>Recommendation:</w:t>
      </w:r>
      <w:r w:rsidRPr="0006643A">
        <w:rPr>
          <w:rFonts w:cs="Arial"/>
          <w:color w:val="000000" w:themeColor="text1"/>
          <w:sz w:val="23"/>
        </w:rPr>
        <w:t xml:space="preserve">  Reword to read as follows</w:t>
      </w:r>
      <w:proofErr w:type="gramStart"/>
      <w:r w:rsidRPr="0006643A">
        <w:rPr>
          <w:rFonts w:cs="Arial"/>
          <w:color w:val="000000" w:themeColor="text1"/>
          <w:sz w:val="23"/>
        </w:rPr>
        <w:t>:  “</w:t>
      </w:r>
      <w:proofErr w:type="gramEnd"/>
      <w:r w:rsidRPr="0006643A">
        <w:rPr>
          <w:rFonts w:cs="Arial"/>
          <w:color w:val="000000" w:themeColor="text1"/>
          <w:sz w:val="23"/>
        </w:rPr>
        <w:t>Provide training to State and County ADA Coordinators and relevant employees on the new ADA Title II regulations requiring state and local government web content and mobile apps to be accessible to persons with disabilities (projected number = 12 sessions).  (</w:t>
      </w:r>
      <w:r w:rsidRPr="0006643A">
        <w:rPr>
          <w:rFonts w:cs="Arial"/>
          <w:b/>
          <w:bCs/>
          <w:color w:val="000000" w:themeColor="text1"/>
          <w:sz w:val="23"/>
        </w:rPr>
        <w:t>Priority 1</w:t>
      </w:r>
      <w:r w:rsidRPr="0006643A">
        <w:rPr>
          <w:rFonts w:cs="Arial"/>
          <w:color w:val="000000" w:themeColor="text1"/>
          <w:sz w:val="23"/>
        </w:rPr>
        <w:t>)”</w:t>
      </w:r>
    </w:p>
    <w:p w14:paraId="0E7A362E" w14:textId="77777777" w:rsidR="00761629" w:rsidRPr="001D045C" w:rsidRDefault="00761629" w:rsidP="00761629">
      <w:pPr>
        <w:rPr>
          <w:rFonts w:ascii="Arial" w:hAnsi="Arial"/>
          <w:sz w:val="23"/>
        </w:rPr>
      </w:pPr>
    </w:p>
    <w:p w14:paraId="017D2F5F" w14:textId="77777777" w:rsidR="00761629" w:rsidRPr="001D045C" w:rsidRDefault="00761629" w:rsidP="00761629">
      <w:pPr>
        <w:ind w:left="720" w:hanging="720"/>
        <w:rPr>
          <w:rFonts w:ascii="Arial" w:hAnsi="Arial"/>
          <w:sz w:val="23"/>
        </w:rPr>
      </w:pPr>
      <w:r w:rsidRPr="001D045C">
        <w:rPr>
          <w:rFonts w:ascii="Arial" w:hAnsi="Arial" w:cs="Arial"/>
          <w:sz w:val="23"/>
        </w:rPr>
        <w:t>1.2</w:t>
      </w:r>
      <w:r w:rsidRPr="001D045C">
        <w:rPr>
          <w:rFonts w:ascii="Arial" w:hAnsi="Arial" w:cs="Arial"/>
          <w:sz w:val="23"/>
        </w:rPr>
        <w:tab/>
        <w:t>Federal, State, and county laws, rules, policies, or procedures shall ensure non-discriminatory treatment of persons with disabilities.</w:t>
      </w:r>
    </w:p>
    <w:p w14:paraId="3A8F0CE1" w14:textId="77777777" w:rsidR="00761629" w:rsidRPr="001D045C" w:rsidRDefault="00761629" w:rsidP="00761629">
      <w:pPr>
        <w:ind w:left="720"/>
        <w:rPr>
          <w:rFonts w:ascii="Arial" w:hAnsi="Arial"/>
          <w:sz w:val="23"/>
        </w:rPr>
      </w:pPr>
    </w:p>
    <w:p w14:paraId="1CEDE484" w14:textId="77777777" w:rsidR="00761629" w:rsidRPr="001D045C" w:rsidRDefault="00761629" w:rsidP="00761629">
      <w:pPr>
        <w:ind w:left="720"/>
        <w:rPr>
          <w:rFonts w:ascii="Arial" w:hAnsi="Arial"/>
          <w:sz w:val="23"/>
        </w:rPr>
      </w:pPr>
      <w:r w:rsidRPr="001D045C">
        <w:rPr>
          <w:rFonts w:ascii="Arial" w:hAnsi="Arial" w:cs="Arial"/>
          <w:sz w:val="23"/>
        </w:rPr>
        <w:t>Objective:</w:t>
      </w:r>
    </w:p>
    <w:p w14:paraId="6D64538C" w14:textId="77777777" w:rsidR="00761629" w:rsidRPr="001D045C" w:rsidRDefault="00761629" w:rsidP="00761629">
      <w:pPr>
        <w:ind w:left="1440"/>
        <w:rPr>
          <w:rFonts w:ascii="Arial" w:hAnsi="Arial"/>
          <w:sz w:val="23"/>
        </w:rPr>
      </w:pPr>
    </w:p>
    <w:p w14:paraId="3CE61985" w14:textId="77777777" w:rsidR="00761629" w:rsidRPr="001D045C" w:rsidRDefault="00761629" w:rsidP="00761629">
      <w:pPr>
        <w:ind w:left="1440" w:hanging="720"/>
        <w:rPr>
          <w:rFonts w:ascii="Arial" w:hAnsi="Arial"/>
          <w:sz w:val="23"/>
        </w:rPr>
      </w:pPr>
      <w:r w:rsidRPr="001D045C">
        <w:rPr>
          <w:rFonts w:ascii="Arial" w:hAnsi="Arial" w:cs="Arial"/>
          <w:sz w:val="23"/>
        </w:rPr>
        <w:t>1.2.1</w:t>
      </w:r>
      <w:r w:rsidRPr="001D045C">
        <w:rPr>
          <w:rFonts w:ascii="Arial" w:hAnsi="Arial" w:cs="Arial"/>
          <w:sz w:val="23"/>
        </w:rPr>
        <w:tab/>
        <w:t>Support legislation or administrative rules, policies, or procedures to remove discriminatory language and/or strengthen non-discriminatory language as it affects persons with disabilities.  (</w:t>
      </w:r>
      <w:r w:rsidRPr="001D045C">
        <w:rPr>
          <w:rFonts w:ascii="Arial" w:hAnsi="Arial" w:cs="Arial"/>
          <w:b/>
          <w:sz w:val="23"/>
        </w:rPr>
        <w:t>Priority 1</w:t>
      </w:r>
      <w:r w:rsidRPr="001D045C">
        <w:rPr>
          <w:rFonts w:ascii="Arial" w:hAnsi="Arial" w:cs="Arial"/>
          <w:sz w:val="23"/>
        </w:rPr>
        <w:t>)</w:t>
      </w:r>
    </w:p>
    <w:p w14:paraId="626DE04D" w14:textId="77777777" w:rsidR="00761629" w:rsidRDefault="00761629" w:rsidP="00761629">
      <w:pPr>
        <w:rPr>
          <w:rFonts w:ascii="Arial" w:hAnsi="Arial"/>
          <w:sz w:val="23"/>
        </w:rPr>
      </w:pPr>
    </w:p>
    <w:p w14:paraId="2C42D3C6" w14:textId="77777777" w:rsidR="00761629" w:rsidRPr="0006643A" w:rsidRDefault="00761629" w:rsidP="00761629">
      <w:pPr>
        <w:ind w:left="1440"/>
        <w:rPr>
          <w:rFonts w:ascii="Arial" w:hAnsi="Arial"/>
          <w:color w:val="000000" w:themeColor="text1"/>
          <w:sz w:val="23"/>
        </w:rPr>
      </w:pPr>
      <w:r w:rsidRPr="0006643A">
        <w:rPr>
          <w:rFonts w:ascii="Arial" w:hAnsi="Arial" w:cs="Arial"/>
          <w:b/>
          <w:color w:val="000000" w:themeColor="text1"/>
          <w:sz w:val="23"/>
        </w:rPr>
        <w:t>FY 24 Accomplishments:</w:t>
      </w:r>
      <w:r w:rsidRPr="0006643A">
        <w:rPr>
          <w:rFonts w:ascii="Arial" w:hAnsi="Arial" w:cs="Arial"/>
          <w:color w:val="000000" w:themeColor="text1"/>
          <w:sz w:val="23"/>
        </w:rPr>
        <w:t xml:space="preserve">  </w:t>
      </w:r>
      <w:r w:rsidRPr="0006643A">
        <w:rPr>
          <w:rFonts w:ascii="Arial" w:hAnsi="Arial"/>
          <w:color w:val="000000" w:themeColor="text1"/>
          <w:sz w:val="23"/>
        </w:rPr>
        <w:t>Continuously reviewed proposed legislation, administrative rules, and policies and procedures that have or may have an impact on persons with disabilities.  This legislative session submitted one hundred fifty three (153) testimonies and comments on three hundred sixteen (316)</w:t>
      </w:r>
      <w:r w:rsidRPr="0006643A">
        <w:rPr>
          <w:rFonts w:ascii="Arial" w:hAnsi="Arial"/>
          <w:color w:val="000000" w:themeColor="text1"/>
          <w:sz w:val="23"/>
          <w:lang w:val="haw-US"/>
        </w:rPr>
        <w:t xml:space="preserve"> bills and resolutions</w:t>
      </w:r>
      <w:r w:rsidRPr="0006643A">
        <w:rPr>
          <w:rFonts w:ascii="Arial" w:hAnsi="Arial"/>
          <w:color w:val="000000" w:themeColor="text1"/>
          <w:sz w:val="23"/>
        </w:rPr>
        <w:t xml:space="preserve"> that would have an impact on the lives of persons with disabilities in the State of Hawaii; including the DCAB bill (</w:t>
      </w:r>
      <w:hyperlink r:id="rId15" w:history="1">
        <w:r w:rsidRPr="0006643A">
          <w:rPr>
            <w:rStyle w:val="Hyperlink"/>
            <w:rFonts w:ascii="Arial" w:hAnsi="Arial"/>
            <w:color w:val="000000" w:themeColor="text1"/>
            <w:sz w:val="23"/>
          </w:rPr>
          <w:t>HB2447 HD1</w:t>
        </w:r>
      </w:hyperlink>
      <w:r w:rsidRPr="0006643A">
        <w:rPr>
          <w:rFonts w:ascii="Arial" w:hAnsi="Arial"/>
          <w:color w:val="000000" w:themeColor="text1"/>
          <w:sz w:val="23"/>
        </w:rPr>
        <w:t xml:space="preserve"> / </w:t>
      </w:r>
      <w:hyperlink r:id="rId16" w:history="1">
        <w:r w:rsidRPr="0006643A">
          <w:rPr>
            <w:rStyle w:val="Hyperlink"/>
            <w:rFonts w:ascii="Arial" w:hAnsi="Arial"/>
            <w:color w:val="000000" w:themeColor="text1"/>
            <w:sz w:val="23"/>
          </w:rPr>
          <w:t>SB3136</w:t>
        </w:r>
      </w:hyperlink>
      <w:r w:rsidRPr="0006643A">
        <w:rPr>
          <w:rFonts w:ascii="Arial" w:hAnsi="Arial"/>
          <w:color w:val="000000" w:themeColor="text1"/>
          <w:sz w:val="23"/>
        </w:rPr>
        <w:t xml:space="preserve"> Relating to Parking for Disabled Persons) to establish a travel parking placard (did not pass); the DCAB parking bill (</w:t>
      </w:r>
      <w:hyperlink r:id="rId17" w:history="1">
        <w:r w:rsidRPr="0006643A">
          <w:rPr>
            <w:rStyle w:val="Hyperlink"/>
            <w:rFonts w:ascii="Arial" w:hAnsi="Arial"/>
            <w:color w:val="000000" w:themeColor="text1"/>
            <w:sz w:val="23"/>
          </w:rPr>
          <w:t>HB2446 HD2 SD2</w:t>
        </w:r>
      </w:hyperlink>
      <w:r w:rsidRPr="0006643A">
        <w:rPr>
          <w:rFonts w:ascii="Arial" w:hAnsi="Arial"/>
          <w:color w:val="000000" w:themeColor="text1"/>
          <w:sz w:val="23"/>
          <w:u w:val="single"/>
        </w:rPr>
        <w:t xml:space="preserve"> / </w:t>
      </w:r>
      <w:hyperlink r:id="rId18" w:history="1">
        <w:r w:rsidRPr="0006643A">
          <w:rPr>
            <w:rStyle w:val="Hyperlink"/>
            <w:rFonts w:ascii="Arial" w:hAnsi="Arial"/>
            <w:color w:val="000000" w:themeColor="text1"/>
            <w:sz w:val="23"/>
          </w:rPr>
          <w:t>SB3135 SD1</w:t>
        </w:r>
      </w:hyperlink>
      <w:r w:rsidRPr="0006643A">
        <w:rPr>
          <w:rFonts w:ascii="Arial" w:hAnsi="Arial"/>
          <w:color w:val="000000" w:themeColor="text1"/>
          <w:sz w:val="23"/>
        </w:rPr>
        <w:t xml:space="preserve"> Relating to Parking for Disabled Persons) that would have allowed the suspension of a driver’s license for using a placard of a deceased permittee, authorized the counties to enforce design requirements for accessible parking spaces, and remitted fifty percent (50%) of fines for violations of accessible parking laws to the agency that issued the citation (did not pass); and the bill (</w:t>
      </w:r>
      <w:hyperlink r:id="rId19" w:history="1">
        <w:r w:rsidRPr="0006643A">
          <w:rPr>
            <w:rStyle w:val="Hyperlink"/>
            <w:rFonts w:ascii="Arial" w:hAnsi="Arial"/>
            <w:color w:val="000000" w:themeColor="text1"/>
            <w:sz w:val="23"/>
          </w:rPr>
          <w:t>SB3290 SD1 HD1 CD1</w:t>
        </w:r>
      </w:hyperlink>
      <w:r w:rsidRPr="0006643A">
        <w:rPr>
          <w:rFonts w:ascii="Arial" w:hAnsi="Arial"/>
          <w:color w:val="000000" w:themeColor="text1"/>
          <w:sz w:val="23"/>
        </w:rPr>
        <w:t xml:space="preserve"> Relating to American Sign Language) that requires DCAB to convene a working group to study the status of ASL interpreting in Hawaii and report to the Legislature with the assistance of the Department of Health (Act 204, SLH 2024).</w:t>
      </w:r>
    </w:p>
    <w:p w14:paraId="1AC318B1" w14:textId="77777777" w:rsidR="00761629" w:rsidRPr="0006643A" w:rsidRDefault="00761629" w:rsidP="00761629">
      <w:pPr>
        <w:ind w:left="1440"/>
        <w:rPr>
          <w:rFonts w:ascii="Arial" w:hAnsi="Arial"/>
          <w:color w:val="000000" w:themeColor="text1"/>
          <w:sz w:val="23"/>
        </w:rPr>
      </w:pPr>
    </w:p>
    <w:p w14:paraId="4996F5E6" w14:textId="77777777" w:rsidR="00761629" w:rsidRPr="0006643A" w:rsidRDefault="00761629" w:rsidP="00761629">
      <w:pPr>
        <w:ind w:left="1440"/>
        <w:rPr>
          <w:rFonts w:ascii="Arial" w:eastAsiaTheme="minorEastAsia" w:hAnsi="Arial" w:cstheme="minorBidi"/>
          <w:color w:val="000000" w:themeColor="text1"/>
          <w:sz w:val="23"/>
          <w:szCs w:val="24"/>
        </w:rPr>
      </w:pPr>
      <w:r w:rsidRPr="0006643A">
        <w:rPr>
          <w:rFonts w:ascii="Arial" w:eastAsiaTheme="minorEastAsia" w:hAnsi="Arial" w:cstheme="minorBidi"/>
          <w:color w:val="000000" w:themeColor="text1"/>
          <w:sz w:val="23"/>
          <w:szCs w:val="24"/>
        </w:rPr>
        <w:lastRenderedPageBreak/>
        <w:t>Provided a presentation on the statewide program on parking for persons with disabilities to the Maui County Council, Committee on Water Authority, Social Services and Parks.  Provided a presentation on ADA requirements and disability etiquette to the Kauai County Council, Committee of the Whole.  Submitted testimony on three (3) bills and one (1) resolution to the Honolulu City Council. Submitted testimony on one (1) bill to the Maui County Council.</w:t>
      </w:r>
    </w:p>
    <w:p w14:paraId="3F6449DA" w14:textId="77777777" w:rsidR="00761629" w:rsidRPr="0006643A" w:rsidRDefault="00761629" w:rsidP="00761629">
      <w:pPr>
        <w:pStyle w:val="ListParagraph"/>
        <w:spacing w:after="0" w:line="240" w:lineRule="auto"/>
        <w:ind w:left="1440"/>
        <w:rPr>
          <w:rFonts w:cs="Arial"/>
          <w:color w:val="000000" w:themeColor="text1"/>
          <w:sz w:val="23"/>
        </w:rPr>
      </w:pPr>
    </w:p>
    <w:p w14:paraId="05720D1C" w14:textId="77777777" w:rsidR="00761629" w:rsidRPr="0006643A" w:rsidRDefault="00761629" w:rsidP="00761629">
      <w:pPr>
        <w:pStyle w:val="ListParagraph"/>
        <w:spacing w:after="0" w:line="240" w:lineRule="auto"/>
        <w:ind w:left="1440"/>
        <w:rPr>
          <w:rFonts w:cs="Arial"/>
          <w:color w:val="000000" w:themeColor="text1"/>
          <w:sz w:val="23"/>
        </w:rPr>
      </w:pPr>
      <w:r w:rsidRPr="0006643A">
        <w:rPr>
          <w:rFonts w:cs="Arial"/>
          <w:b/>
          <w:color w:val="000000" w:themeColor="text1"/>
          <w:sz w:val="23"/>
        </w:rPr>
        <w:t>Recommendation:</w:t>
      </w:r>
      <w:r w:rsidRPr="0006643A">
        <w:rPr>
          <w:rFonts w:cs="Arial"/>
          <w:color w:val="000000" w:themeColor="text1"/>
          <w:sz w:val="23"/>
        </w:rPr>
        <w:t xml:space="preserve">  No change.</w:t>
      </w:r>
    </w:p>
    <w:p w14:paraId="036DA7A5" w14:textId="77777777" w:rsidR="00761629" w:rsidRPr="001D045C" w:rsidRDefault="00761629" w:rsidP="00761629">
      <w:pPr>
        <w:rPr>
          <w:rFonts w:ascii="Arial" w:hAnsi="Arial"/>
          <w:sz w:val="23"/>
        </w:rPr>
      </w:pPr>
    </w:p>
    <w:p w14:paraId="20C50876" w14:textId="77777777" w:rsidR="00761629" w:rsidRPr="001D045C" w:rsidRDefault="00761629" w:rsidP="00761629">
      <w:pPr>
        <w:ind w:left="711" w:hanging="711"/>
        <w:rPr>
          <w:rFonts w:ascii="Arial" w:hAnsi="Arial"/>
          <w:sz w:val="23"/>
        </w:rPr>
      </w:pPr>
      <w:r w:rsidRPr="001D045C">
        <w:rPr>
          <w:rFonts w:ascii="Arial" w:hAnsi="Arial" w:cs="Arial"/>
          <w:sz w:val="23"/>
        </w:rPr>
        <w:t>1.3</w:t>
      </w:r>
      <w:r w:rsidRPr="001D045C">
        <w:rPr>
          <w:rFonts w:ascii="Arial" w:hAnsi="Arial" w:cs="Arial"/>
          <w:sz w:val="23"/>
        </w:rPr>
        <w:tab/>
        <w:t>Persons with disabilities and their families will have access to information about their civil rights to be effective self-advocates.</w:t>
      </w:r>
    </w:p>
    <w:p w14:paraId="41E24E17" w14:textId="77777777" w:rsidR="00761629" w:rsidRPr="001D045C" w:rsidRDefault="00761629" w:rsidP="00761629">
      <w:pPr>
        <w:ind w:left="720"/>
        <w:rPr>
          <w:rFonts w:ascii="Arial" w:hAnsi="Arial"/>
          <w:sz w:val="23"/>
        </w:rPr>
      </w:pPr>
    </w:p>
    <w:p w14:paraId="21DA9D2D" w14:textId="77777777" w:rsidR="00761629" w:rsidRPr="001D045C" w:rsidRDefault="00761629" w:rsidP="00761629">
      <w:pPr>
        <w:ind w:left="720"/>
        <w:rPr>
          <w:rFonts w:ascii="Arial" w:hAnsi="Arial"/>
          <w:sz w:val="23"/>
        </w:rPr>
      </w:pPr>
      <w:r w:rsidRPr="001D045C">
        <w:rPr>
          <w:rFonts w:ascii="Arial" w:hAnsi="Arial" w:cs="Arial"/>
          <w:sz w:val="23"/>
        </w:rPr>
        <w:t>Objective:</w:t>
      </w:r>
    </w:p>
    <w:p w14:paraId="5ACC9280" w14:textId="77777777" w:rsidR="00761629" w:rsidRPr="001D045C" w:rsidRDefault="00761629" w:rsidP="00761629">
      <w:pPr>
        <w:ind w:left="720"/>
        <w:rPr>
          <w:rFonts w:ascii="Arial" w:hAnsi="Arial"/>
          <w:sz w:val="23"/>
        </w:rPr>
      </w:pPr>
    </w:p>
    <w:p w14:paraId="751D1974" w14:textId="77777777" w:rsidR="00761629" w:rsidRDefault="00761629" w:rsidP="00761629">
      <w:pPr>
        <w:ind w:left="1455" w:hanging="735"/>
        <w:rPr>
          <w:rFonts w:ascii="Arial" w:hAnsi="Arial" w:cs="Arial"/>
          <w:sz w:val="23"/>
        </w:rPr>
      </w:pPr>
      <w:r w:rsidRPr="001D045C">
        <w:rPr>
          <w:rFonts w:ascii="Arial" w:hAnsi="Arial" w:cs="Arial"/>
          <w:sz w:val="23"/>
        </w:rPr>
        <w:t>1.3.1</w:t>
      </w:r>
      <w:r w:rsidRPr="001D045C">
        <w:rPr>
          <w:rFonts w:ascii="Arial" w:hAnsi="Arial" w:cs="Arial"/>
          <w:sz w:val="23"/>
        </w:rPr>
        <w:tab/>
        <w:t>Provide technical assistance to consumers and families of the requirements of civil rights laws affecting persons with disabilities and refer them to enforcement agencies, as appropriate.  (</w:t>
      </w:r>
      <w:r w:rsidRPr="001D045C">
        <w:rPr>
          <w:rFonts w:ascii="Arial" w:hAnsi="Arial" w:cs="Arial"/>
          <w:b/>
          <w:sz w:val="23"/>
        </w:rPr>
        <w:t>Priority 3</w:t>
      </w:r>
      <w:r w:rsidRPr="001D045C">
        <w:rPr>
          <w:rFonts w:ascii="Arial" w:hAnsi="Arial" w:cs="Arial"/>
          <w:sz w:val="23"/>
        </w:rPr>
        <w:t>)</w:t>
      </w:r>
    </w:p>
    <w:p w14:paraId="786678FD" w14:textId="77777777" w:rsidR="00761629" w:rsidRDefault="00761629" w:rsidP="00761629">
      <w:pPr>
        <w:ind w:left="1440"/>
        <w:rPr>
          <w:rFonts w:ascii="Arial" w:hAnsi="Arial" w:cs="Arial"/>
          <w:sz w:val="23"/>
        </w:rPr>
      </w:pPr>
    </w:p>
    <w:p w14:paraId="0E3C79E0" w14:textId="77777777" w:rsidR="00761629" w:rsidRPr="0006643A" w:rsidRDefault="00761629" w:rsidP="00761629">
      <w:pPr>
        <w:pStyle w:val="ListParagraph"/>
        <w:spacing w:after="0" w:line="240" w:lineRule="auto"/>
        <w:ind w:left="1440"/>
        <w:rPr>
          <w:rFonts w:cs="Arial"/>
          <w:color w:val="000000" w:themeColor="text1"/>
          <w:sz w:val="23"/>
          <w:lang w:val="haw-US"/>
        </w:rPr>
      </w:pPr>
      <w:r w:rsidRPr="0006643A">
        <w:rPr>
          <w:rFonts w:cs="Arial"/>
          <w:b/>
          <w:color w:val="000000" w:themeColor="text1"/>
          <w:sz w:val="23"/>
        </w:rPr>
        <w:t>FY 24 Accomplishments:</w:t>
      </w:r>
      <w:r w:rsidRPr="0006643A">
        <w:rPr>
          <w:rFonts w:cs="Arial"/>
          <w:color w:val="000000" w:themeColor="text1"/>
          <w:sz w:val="23"/>
        </w:rPr>
        <w:t xml:space="preserve">  Provided</w:t>
      </w:r>
      <w:r>
        <w:rPr>
          <w:rFonts w:cs="Arial"/>
          <w:color w:val="000000" w:themeColor="text1"/>
          <w:sz w:val="23"/>
        </w:rPr>
        <w:t xml:space="preserve"> one hundred thirty seven (137</w:t>
      </w:r>
      <w:r w:rsidRPr="0006643A">
        <w:rPr>
          <w:rFonts w:cs="Arial"/>
          <w:color w:val="000000" w:themeColor="text1"/>
          <w:sz w:val="23"/>
        </w:rPr>
        <w:t>) technical assistance (TA) responses to consumers and families on re</w:t>
      </w:r>
      <w:r>
        <w:rPr>
          <w:rFonts w:cs="Arial"/>
          <w:color w:val="000000" w:themeColor="text1"/>
          <w:sz w:val="23"/>
        </w:rPr>
        <w:t>quirements of civil rights laws—Fair Housing Act, ADA Title I (employment), ADA Title II (state and local government), Title III (places of public accommodation), Americans with Disabilities Act Accessibility Guidelines, and the Air Carrier Access Act--</w:t>
      </w:r>
      <w:r w:rsidRPr="0006643A">
        <w:rPr>
          <w:rFonts w:cs="Arial"/>
          <w:color w:val="000000" w:themeColor="text1"/>
          <w:sz w:val="23"/>
        </w:rPr>
        <w:t xml:space="preserve">including obtaining legal counsel to pursue rights against a neighbor using toxic materials; ASL interpreting services provider information; requirements for providing accessible parking in a private residential community; whether it is legal for a property manager to restrict accessible visitor parking to only visitors and prohibit tenants from parking in those spaces; whether a commercial tenant should provide parking as a reasonable accommodation to a disabled employee versus allowing the employee to park all day in accessible parking spaces designated for visitors; whether an electronic signature stamp is an acceptable form of signature for a person with limited use of their hands; where to obtain/rent accessible beach wheelchairs; requirements for places of public accommodation to obtain ASL interpreters to achieve effective communication for deaf visitors and audiences; whether a government entity could designate on street metered parking fronting a private condominium; how a consumer with a communication disability can obtain a doctor; whether a consumer can file a complaint against a business that provides twenty (20) parking spaces none of which are accessible; how a community association can request/obtain ADA compliant sidewalks; whether restaurants must provide a restroom for employees and customers; requirements and resources for accessible water activities; whether a place of public accommodation can legally reserve the accessible parking space for the use of visitors only; requirements for returning disability placards of deceased permittees; how a parent of a disabled child in fifth grade who needed a diaper change can have the problem resolved; how a disabled employee can obtain parking closer to the employee's workplace as a reasonable accommodation; whether a condominium property manager can legally require the parent of a child with Type I diabetes to produce a letter from the child's physician to confirm the condition; use of a scooter on accessible features and at attractions when visiting Hawaii; response to a consumer cited for a meter violation alleging there was no notification to disability parking permittees about the law ending </w:t>
      </w:r>
      <w:r w:rsidRPr="0006643A">
        <w:rPr>
          <w:rFonts w:cs="Arial"/>
          <w:color w:val="000000" w:themeColor="text1"/>
          <w:sz w:val="23"/>
        </w:rPr>
        <w:lastRenderedPageBreak/>
        <w:t>free parking at meters; transportation options for individuals with epilepsy; difference between ADA and Fair Housing Act requirements for provision of accessible parking at privately owned condominiums;</w:t>
      </w:r>
      <w:r w:rsidRPr="0006643A">
        <w:rPr>
          <w:rFonts w:cs="Arial"/>
          <w:color w:val="000000" w:themeColor="text1"/>
          <w:sz w:val="23"/>
          <w:lang w:val="haw-US"/>
        </w:rPr>
        <w:t xml:space="preserve"> options for a private employer who suspects employees that fraudulently obtained disability parking permits and are abusing accessible parking spaces; </w:t>
      </w:r>
      <w:r w:rsidRPr="0006643A">
        <w:rPr>
          <w:rFonts w:cs="Arial"/>
          <w:color w:val="000000" w:themeColor="text1"/>
          <w:sz w:val="23"/>
        </w:rPr>
        <w:t xml:space="preserve">whether autistic children qualify for a disability parking permit; </w:t>
      </w:r>
      <w:r w:rsidRPr="0006643A">
        <w:rPr>
          <w:rFonts w:cs="Arial"/>
          <w:color w:val="000000" w:themeColor="text1"/>
          <w:sz w:val="23"/>
          <w:lang w:val="haw-US"/>
        </w:rPr>
        <w:t>responded to member of the public that there is no prescribed wording for an accommodation statement on public notices and agendas required by the U S. Department of Justice and therefore there is no legal requirement to use the exact wording of DCABʻs accommodation request sample statements.</w:t>
      </w:r>
    </w:p>
    <w:p w14:paraId="411C3282" w14:textId="77777777" w:rsidR="00761629" w:rsidRPr="0006643A" w:rsidRDefault="00761629" w:rsidP="00761629">
      <w:pPr>
        <w:pStyle w:val="ListParagraph"/>
        <w:spacing w:after="0" w:line="240" w:lineRule="auto"/>
        <w:ind w:left="1440"/>
        <w:rPr>
          <w:rFonts w:cs="Arial"/>
          <w:color w:val="000000" w:themeColor="text1"/>
          <w:sz w:val="23"/>
          <w:lang w:val="haw-US"/>
        </w:rPr>
      </w:pPr>
    </w:p>
    <w:p w14:paraId="71CA7E8A" w14:textId="77777777" w:rsidR="00761629" w:rsidRPr="0006643A" w:rsidRDefault="00761629" w:rsidP="00761629">
      <w:pPr>
        <w:pStyle w:val="ListParagraph"/>
        <w:spacing w:after="0" w:line="240" w:lineRule="auto"/>
        <w:ind w:left="1440"/>
        <w:rPr>
          <w:rFonts w:cs="Arial"/>
          <w:color w:val="000000" w:themeColor="text1"/>
          <w:sz w:val="23"/>
        </w:rPr>
      </w:pPr>
      <w:r w:rsidRPr="0006643A">
        <w:rPr>
          <w:rFonts w:cs="Arial"/>
          <w:color w:val="000000" w:themeColor="text1"/>
          <w:sz w:val="23"/>
        </w:rPr>
        <w:t>Provided</w:t>
      </w:r>
      <w:r>
        <w:rPr>
          <w:rFonts w:cs="Arial"/>
          <w:color w:val="000000" w:themeColor="text1"/>
          <w:sz w:val="23"/>
        </w:rPr>
        <w:t xml:space="preserve"> one hundred eleven</w:t>
      </w:r>
      <w:r w:rsidRPr="0006643A">
        <w:rPr>
          <w:rFonts w:cs="Arial"/>
          <w:color w:val="000000" w:themeColor="text1"/>
          <w:sz w:val="23"/>
        </w:rPr>
        <w:t xml:space="preserve"> </w:t>
      </w:r>
      <w:r>
        <w:rPr>
          <w:rFonts w:cs="Arial"/>
          <w:color w:val="000000" w:themeColor="text1"/>
          <w:sz w:val="23"/>
        </w:rPr>
        <w:t>(111</w:t>
      </w:r>
      <w:r w:rsidRPr="0006643A">
        <w:rPr>
          <w:rFonts w:cs="Arial"/>
          <w:color w:val="000000" w:themeColor="text1"/>
          <w:sz w:val="23"/>
        </w:rPr>
        <w:t>) TA responses regarding requirements for service animals (SA) and emotional support animals (ESA), including at hotels and at airports; requirements for documentation to legitimize a SA/ESA; whether there are requirements for aggressive ESAs from real estate broker concerned about liability of unit owners; how to register a bunny as an ESA; requirements for air carriers transporting ESAs in the aftermath of the Maui wildfires; whether Maui wildfire victims staying at hotels could be accompanied by their ESAs under the Fair Housing Act when they would otherwise be excluded under Title III of the ADA; whether it is possible/legal to make an ESA a SA for a student with a mental health disability; how to make a pet dog a SA or ESA; whether it is possible/legal to make cats ESAs from a mother whose daughter has a mental health disability; procedures for bringing a SA to Hawaii; whether</w:t>
      </w:r>
      <w:r w:rsidRPr="0006643A">
        <w:rPr>
          <w:rFonts w:cs="Arial"/>
          <w:strike/>
          <w:color w:val="000000" w:themeColor="text1"/>
          <w:sz w:val="23"/>
        </w:rPr>
        <w:t xml:space="preserve"> </w:t>
      </w:r>
      <w:r w:rsidRPr="0006643A">
        <w:rPr>
          <w:rFonts w:cs="Arial"/>
          <w:color w:val="000000" w:themeColor="text1"/>
          <w:sz w:val="23"/>
        </w:rPr>
        <w:t xml:space="preserve">a landlord can require reasonable restrictions regarding SAs such as having the dwelling cleaned upon vacating; whether it is reasonable/legal for a proprietor of a coin operated laundry facility in apartment buildings to request laundry users to clean washing machines of animal fur after washing SA bedding; whether there is a legal limit on the number of SAs a person can have; social worker on how to make a client's pet an ESA; whether an ESA (dog) can be deemed a pet under a condo association's one dog rule where the owners claim a second dog as a pet; quarantine requirements for emotional support cat for person moving to Hawaii; whether an ESA in training to become a SA can legally enter places of public accommodation; requirements for psychiatric service animals; how much information must a consumer with an ESA disclose about the animal to a prospective landlord when applying for a rental unit; to a person with a mental health disability on whether he can disclose that he has an ESA after being approved for a rental unit; transportation; </w:t>
      </w:r>
      <w:r w:rsidRPr="0006643A">
        <w:rPr>
          <w:rFonts w:cs="Arial"/>
          <w:color w:val="000000" w:themeColor="text1"/>
          <w:sz w:val="23"/>
          <w:lang w:val="haw-US"/>
        </w:rPr>
        <w:t>whether a handler would be permitted to quarantine a SA at home.</w:t>
      </w:r>
    </w:p>
    <w:p w14:paraId="006561C2" w14:textId="77777777" w:rsidR="00761629" w:rsidRPr="0006643A" w:rsidRDefault="00761629" w:rsidP="00761629">
      <w:pPr>
        <w:pStyle w:val="ListParagraph"/>
        <w:spacing w:after="0" w:line="240" w:lineRule="auto"/>
        <w:ind w:left="1440"/>
        <w:rPr>
          <w:rFonts w:cs="Arial"/>
          <w:color w:val="000000" w:themeColor="text1"/>
          <w:sz w:val="23"/>
        </w:rPr>
      </w:pPr>
    </w:p>
    <w:p w14:paraId="4C63F910" w14:textId="77777777" w:rsidR="00761629" w:rsidRPr="0006643A" w:rsidRDefault="00761629" w:rsidP="00761629">
      <w:pPr>
        <w:pStyle w:val="ListParagraph"/>
        <w:spacing w:after="0" w:line="240" w:lineRule="auto"/>
        <w:ind w:left="1440"/>
        <w:rPr>
          <w:rFonts w:cs="Arial"/>
          <w:color w:val="000000" w:themeColor="text1"/>
          <w:sz w:val="23"/>
        </w:rPr>
      </w:pPr>
      <w:r w:rsidRPr="0006643A">
        <w:rPr>
          <w:rFonts w:cs="Arial"/>
          <w:b/>
          <w:color w:val="000000" w:themeColor="text1"/>
          <w:sz w:val="23"/>
        </w:rPr>
        <w:t>Recommendation:</w:t>
      </w:r>
      <w:r w:rsidRPr="0006643A">
        <w:rPr>
          <w:rFonts w:cs="Arial"/>
          <w:color w:val="000000" w:themeColor="text1"/>
          <w:sz w:val="23"/>
        </w:rPr>
        <w:t xml:space="preserve">  No change.</w:t>
      </w:r>
    </w:p>
    <w:p w14:paraId="3256AD63" w14:textId="77777777" w:rsidR="00761629" w:rsidRPr="00DE7C80" w:rsidRDefault="00761629" w:rsidP="00761629">
      <w:pPr>
        <w:pStyle w:val="ListParagraph"/>
        <w:spacing w:after="0" w:line="240" w:lineRule="auto"/>
        <w:ind w:left="1440"/>
        <w:rPr>
          <w:rFonts w:cs="Arial"/>
          <w:color w:val="FF0000"/>
          <w:sz w:val="23"/>
        </w:rPr>
      </w:pPr>
    </w:p>
    <w:p w14:paraId="42467745" w14:textId="77777777" w:rsidR="00761629" w:rsidRPr="001D045C" w:rsidRDefault="00761629" w:rsidP="00761629">
      <w:pPr>
        <w:rPr>
          <w:rFonts w:ascii="Arial" w:hAnsi="Arial"/>
          <w:sz w:val="23"/>
        </w:rPr>
      </w:pPr>
      <w:r w:rsidRPr="001D045C">
        <w:rPr>
          <w:rFonts w:ascii="Arial" w:hAnsi="Arial" w:cs="Arial"/>
          <w:b/>
          <w:sz w:val="23"/>
        </w:rPr>
        <w:t>2.</w:t>
      </w:r>
      <w:r w:rsidRPr="001D045C">
        <w:rPr>
          <w:rFonts w:ascii="Arial" w:hAnsi="Arial" w:cs="Arial"/>
          <w:b/>
          <w:sz w:val="23"/>
        </w:rPr>
        <w:tab/>
      </w:r>
      <w:r w:rsidRPr="001D045C">
        <w:rPr>
          <w:rFonts w:ascii="Arial" w:hAnsi="Arial" w:cs="Arial"/>
          <w:b/>
          <w:sz w:val="23"/>
          <w:u w:val="single"/>
        </w:rPr>
        <w:t>Facility Access</w:t>
      </w:r>
    </w:p>
    <w:p w14:paraId="245A76C6" w14:textId="77777777" w:rsidR="00761629" w:rsidRPr="001D045C" w:rsidRDefault="00761629" w:rsidP="00761629">
      <w:pPr>
        <w:rPr>
          <w:rFonts w:ascii="Arial" w:hAnsi="Arial"/>
          <w:sz w:val="23"/>
        </w:rPr>
      </w:pPr>
    </w:p>
    <w:p w14:paraId="3D8B4234" w14:textId="77777777" w:rsidR="00761629" w:rsidRPr="001D045C" w:rsidRDefault="00761629" w:rsidP="00761629">
      <w:pPr>
        <w:rPr>
          <w:rFonts w:ascii="Arial" w:hAnsi="Arial"/>
          <w:sz w:val="23"/>
        </w:rPr>
      </w:pPr>
      <w:r w:rsidRPr="001D045C">
        <w:rPr>
          <w:rFonts w:ascii="Arial" w:hAnsi="Arial" w:cs="Arial"/>
          <w:b/>
          <w:sz w:val="23"/>
        </w:rPr>
        <w:t>Facility Access</w:t>
      </w:r>
      <w:r w:rsidRPr="001D045C">
        <w:rPr>
          <w:rFonts w:ascii="Arial" w:hAnsi="Arial" w:cs="Arial"/>
          <w:sz w:val="23"/>
        </w:rPr>
        <w:t xml:space="preserve"> ensures the maximum inclusion of persons with disabilities in society through the design and construction of buildings, facilities, and sites that are free of barriers.</w:t>
      </w:r>
    </w:p>
    <w:p w14:paraId="2277882E" w14:textId="77777777" w:rsidR="00761629" w:rsidRPr="001D045C" w:rsidRDefault="00761629" w:rsidP="00761629">
      <w:pPr>
        <w:rPr>
          <w:rFonts w:ascii="Arial" w:hAnsi="Arial"/>
          <w:sz w:val="23"/>
        </w:rPr>
      </w:pPr>
    </w:p>
    <w:p w14:paraId="5EB00488" w14:textId="77777777" w:rsidR="00761629" w:rsidRPr="001D045C" w:rsidRDefault="00761629" w:rsidP="00761629">
      <w:pPr>
        <w:rPr>
          <w:rFonts w:ascii="Arial" w:hAnsi="Arial"/>
          <w:sz w:val="23"/>
        </w:rPr>
      </w:pPr>
      <w:r w:rsidRPr="001D045C">
        <w:rPr>
          <w:rFonts w:ascii="Arial" w:hAnsi="Arial" w:cs="Arial"/>
          <w:sz w:val="23"/>
        </w:rPr>
        <w:t xml:space="preserve">The goals and objectives in the area of </w:t>
      </w:r>
      <w:r w:rsidRPr="001D045C">
        <w:rPr>
          <w:rFonts w:ascii="Arial" w:hAnsi="Arial" w:cs="Arial"/>
          <w:b/>
          <w:sz w:val="23"/>
        </w:rPr>
        <w:t>Facility Access</w:t>
      </w:r>
      <w:r w:rsidRPr="001D045C">
        <w:rPr>
          <w:rFonts w:ascii="Arial" w:hAnsi="Arial" w:cs="Arial"/>
          <w:sz w:val="23"/>
        </w:rPr>
        <w:t xml:space="preserve"> are:</w:t>
      </w:r>
    </w:p>
    <w:p w14:paraId="21AABB9C" w14:textId="77777777" w:rsidR="00761629" w:rsidRPr="001D045C" w:rsidRDefault="00761629" w:rsidP="00761629">
      <w:pPr>
        <w:rPr>
          <w:rFonts w:ascii="Arial" w:hAnsi="Arial"/>
          <w:sz w:val="23"/>
        </w:rPr>
      </w:pPr>
    </w:p>
    <w:p w14:paraId="2DEC2039" w14:textId="77777777" w:rsidR="00761629" w:rsidRPr="001D045C" w:rsidRDefault="00761629" w:rsidP="00761629">
      <w:pPr>
        <w:ind w:left="755" w:hanging="755"/>
        <w:rPr>
          <w:rFonts w:ascii="Arial" w:hAnsi="Arial"/>
          <w:sz w:val="23"/>
        </w:rPr>
      </w:pPr>
      <w:r w:rsidRPr="001D045C">
        <w:rPr>
          <w:rFonts w:ascii="Arial" w:hAnsi="Arial" w:cs="Arial"/>
          <w:sz w:val="23"/>
        </w:rPr>
        <w:t>2.1</w:t>
      </w:r>
      <w:r w:rsidRPr="001D045C">
        <w:rPr>
          <w:rFonts w:ascii="Arial" w:hAnsi="Arial" w:cs="Arial"/>
          <w:sz w:val="23"/>
        </w:rPr>
        <w:tab/>
        <w:t>State and county buildings, facilities, and sites will be designed and constructed to meet the requirements of Section 103-50, Hawaii Revised Statutes.</w:t>
      </w:r>
    </w:p>
    <w:p w14:paraId="569CE84C" w14:textId="77777777" w:rsidR="00761629" w:rsidRPr="001D045C" w:rsidRDefault="00761629" w:rsidP="00761629">
      <w:pPr>
        <w:rPr>
          <w:rFonts w:ascii="Arial" w:hAnsi="Arial"/>
          <w:sz w:val="23"/>
        </w:rPr>
      </w:pPr>
    </w:p>
    <w:p w14:paraId="5C889149" w14:textId="77777777" w:rsidR="00761629" w:rsidRPr="001D045C" w:rsidRDefault="00761629" w:rsidP="00761629">
      <w:pPr>
        <w:rPr>
          <w:rFonts w:ascii="Arial" w:hAnsi="Arial"/>
          <w:sz w:val="23"/>
        </w:rPr>
      </w:pPr>
      <w:r w:rsidRPr="001D045C">
        <w:rPr>
          <w:rFonts w:ascii="Arial" w:hAnsi="Arial" w:cs="Arial"/>
          <w:sz w:val="23"/>
        </w:rPr>
        <w:tab/>
        <w:t>Objectives:</w:t>
      </w:r>
    </w:p>
    <w:p w14:paraId="7E3A8A03" w14:textId="77777777" w:rsidR="00761629" w:rsidRPr="001D045C" w:rsidRDefault="00761629" w:rsidP="00761629">
      <w:pPr>
        <w:rPr>
          <w:rFonts w:ascii="Arial" w:hAnsi="Arial"/>
          <w:sz w:val="23"/>
        </w:rPr>
      </w:pPr>
    </w:p>
    <w:p w14:paraId="26CD95E5" w14:textId="77777777" w:rsidR="00761629" w:rsidRPr="001D045C" w:rsidRDefault="00761629" w:rsidP="00761629">
      <w:pPr>
        <w:ind w:left="1451" w:hanging="731"/>
        <w:rPr>
          <w:rFonts w:ascii="Arial" w:hAnsi="Arial"/>
          <w:sz w:val="23"/>
        </w:rPr>
      </w:pPr>
      <w:r w:rsidRPr="001D045C">
        <w:rPr>
          <w:rFonts w:ascii="Arial" w:hAnsi="Arial" w:cs="Arial"/>
          <w:sz w:val="23"/>
        </w:rPr>
        <w:t>2.1.1</w:t>
      </w:r>
      <w:r w:rsidRPr="001D045C">
        <w:rPr>
          <w:rFonts w:ascii="Arial" w:hAnsi="Arial" w:cs="Arial"/>
          <w:sz w:val="23"/>
        </w:rPr>
        <w:tab/>
        <w:t>Review State and county construction documents as required by Section 103-50, Hawaii Revised Statutes (projected number = 1,200 reviews).  (</w:t>
      </w:r>
      <w:r w:rsidRPr="001D045C">
        <w:rPr>
          <w:rFonts w:ascii="Arial" w:hAnsi="Arial" w:cs="Arial"/>
          <w:b/>
          <w:sz w:val="23"/>
        </w:rPr>
        <w:t>Priority 1</w:t>
      </w:r>
      <w:r w:rsidRPr="001D045C">
        <w:rPr>
          <w:rFonts w:ascii="Arial" w:hAnsi="Arial" w:cs="Arial"/>
          <w:sz w:val="23"/>
        </w:rPr>
        <w:t>)</w:t>
      </w:r>
    </w:p>
    <w:p w14:paraId="37FC2EF6" w14:textId="77777777" w:rsidR="00761629" w:rsidRDefault="00761629" w:rsidP="00761629">
      <w:pPr>
        <w:ind w:left="1440"/>
        <w:rPr>
          <w:rFonts w:ascii="Arial" w:hAnsi="Arial" w:cs="Arial"/>
          <w:sz w:val="23"/>
          <w:szCs w:val="23"/>
        </w:rPr>
      </w:pPr>
    </w:p>
    <w:p w14:paraId="60A252C1" w14:textId="77777777" w:rsidR="00761629" w:rsidRPr="0006643A" w:rsidRDefault="00761629" w:rsidP="00761629">
      <w:pPr>
        <w:pStyle w:val="ListParagraph"/>
        <w:spacing w:after="0" w:line="240" w:lineRule="auto"/>
        <w:ind w:left="1440"/>
        <w:rPr>
          <w:rFonts w:cs="Arial"/>
          <w:color w:val="000000" w:themeColor="text1"/>
          <w:sz w:val="23"/>
        </w:rPr>
      </w:pPr>
      <w:r w:rsidRPr="0006643A">
        <w:rPr>
          <w:rFonts w:cs="Arial"/>
          <w:b/>
          <w:color w:val="000000" w:themeColor="text1"/>
          <w:sz w:val="23"/>
        </w:rPr>
        <w:t>FY 24 Accomplishments:</w:t>
      </w:r>
      <w:r w:rsidRPr="0006643A">
        <w:rPr>
          <w:rFonts w:cs="Arial"/>
          <w:color w:val="000000" w:themeColor="text1"/>
          <w:sz w:val="23"/>
        </w:rPr>
        <w:t xml:space="preserve">  </w:t>
      </w:r>
      <w:r w:rsidRPr="0006643A">
        <w:rPr>
          <w:rFonts w:cs="Arial"/>
          <w:color w:val="000000" w:themeColor="text1"/>
          <w:sz w:val="23"/>
          <w:szCs w:val="23"/>
        </w:rPr>
        <w:t xml:space="preserve">Conducted one thousand </w:t>
      </w:r>
      <w:proofErr w:type="gramStart"/>
      <w:r w:rsidRPr="0006643A">
        <w:rPr>
          <w:rFonts w:cs="Arial"/>
          <w:color w:val="000000" w:themeColor="text1"/>
          <w:sz w:val="23"/>
          <w:szCs w:val="23"/>
        </w:rPr>
        <w:t>fifty one</w:t>
      </w:r>
      <w:proofErr w:type="gramEnd"/>
      <w:r w:rsidRPr="0006643A">
        <w:rPr>
          <w:rFonts w:cs="Arial"/>
          <w:color w:val="000000" w:themeColor="text1"/>
          <w:sz w:val="23"/>
          <w:szCs w:val="23"/>
        </w:rPr>
        <w:t xml:space="preserve"> (1,051) State and County construction document reviews as required by §103-50, Hawaii Revised Statutes (HRS).</w:t>
      </w:r>
    </w:p>
    <w:p w14:paraId="4E4DA994" w14:textId="77777777" w:rsidR="00761629" w:rsidRPr="0006643A" w:rsidRDefault="00761629" w:rsidP="00761629">
      <w:pPr>
        <w:pStyle w:val="ListParagraph"/>
        <w:spacing w:after="0" w:line="240" w:lineRule="auto"/>
        <w:ind w:left="1440"/>
        <w:rPr>
          <w:rFonts w:cs="Arial"/>
          <w:color w:val="000000" w:themeColor="text1"/>
          <w:sz w:val="23"/>
        </w:rPr>
      </w:pPr>
    </w:p>
    <w:p w14:paraId="146F6916" w14:textId="77777777" w:rsidR="00761629" w:rsidRPr="0006643A" w:rsidRDefault="00761629" w:rsidP="00761629">
      <w:pPr>
        <w:pStyle w:val="ListParagraph"/>
        <w:spacing w:after="0" w:line="240" w:lineRule="auto"/>
        <w:ind w:left="1440"/>
        <w:rPr>
          <w:rFonts w:cs="Arial"/>
          <w:color w:val="000000" w:themeColor="text1"/>
          <w:sz w:val="23"/>
        </w:rPr>
      </w:pPr>
      <w:r w:rsidRPr="009676A3">
        <w:rPr>
          <w:rFonts w:cs="Arial"/>
          <w:b/>
          <w:color w:val="000000" w:themeColor="text1"/>
          <w:sz w:val="23"/>
        </w:rPr>
        <w:t>Recommendation:</w:t>
      </w:r>
      <w:r w:rsidRPr="0006643A">
        <w:rPr>
          <w:rFonts w:cs="Arial"/>
          <w:color w:val="000000" w:themeColor="text1"/>
          <w:sz w:val="23"/>
        </w:rPr>
        <w:t xml:space="preserve">  No change.</w:t>
      </w:r>
    </w:p>
    <w:p w14:paraId="111F2E10" w14:textId="77777777" w:rsidR="00761629" w:rsidRPr="001D045C" w:rsidRDefault="00761629" w:rsidP="00761629">
      <w:pPr>
        <w:ind w:left="1440"/>
        <w:rPr>
          <w:rFonts w:ascii="Arial" w:hAnsi="Arial" w:cs="Arial"/>
          <w:sz w:val="23"/>
          <w:szCs w:val="23"/>
        </w:rPr>
      </w:pPr>
    </w:p>
    <w:p w14:paraId="7436D0B6" w14:textId="77777777" w:rsidR="00761629" w:rsidRPr="001D045C" w:rsidRDefault="00761629" w:rsidP="00761629">
      <w:pPr>
        <w:ind w:left="1451" w:hanging="731"/>
        <w:rPr>
          <w:rFonts w:ascii="Arial" w:hAnsi="Arial"/>
          <w:sz w:val="23"/>
        </w:rPr>
      </w:pPr>
      <w:r w:rsidRPr="001D045C">
        <w:rPr>
          <w:rFonts w:ascii="Arial" w:hAnsi="Arial" w:cs="Arial"/>
          <w:sz w:val="23"/>
        </w:rPr>
        <w:t>2.1.2</w:t>
      </w:r>
      <w:r w:rsidRPr="001D045C">
        <w:rPr>
          <w:rFonts w:ascii="Arial" w:hAnsi="Arial" w:cs="Arial"/>
          <w:sz w:val="23"/>
        </w:rPr>
        <w:tab/>
        <w:t>Issue interpretive opinions on State of Hawaii design guidelines for Section 103-50, Hawaii Revised Statutes, as requested, for the purpose of clarifying design requirements for State and county construction projects  (projected number = 5 opinions), and post decisions sorted by the Americans with Disabilities Act Accessibility Guidelines (ADAAG) and the Fair Housing Accessibility Guidelines (FHAG) sections and the Hawaii Outdoor Developed Areas Accessibility Guidelines (HODAAG), on the Disability and Communication Access Board’s website.  (</w:t>
      </w:r>
      <w:r w:rsidRPr="001D045C">
        <w:rPr>
          <w:rFonts w:ascii="Arial" w:hAnsi="Arial" w:cs="Arial"/>
          <w:b/>
          <w:sz w:val="23"/>
        </w:rPr>
        <w:t>Priority 1</w:t>
      </w:r>
      <w:r w:rsidRPr="001D045C">
        <w:rPr>
          <w:rFonts w:ascii="Arial" w:hAnsi="Arial" w:cs="Arial"/>
          <w:sz w:val="23"/>
        </w:rPr>
        <w:t>)</w:t>
      </w:r>
    </w:p>
    <w:p w14:paraId="75F1B918" w14:textId="77777777" w:rsidR="00761629" w:rsidRDefault="00761629" w:rsidP="00761629">
      <w:pPr>
        <w:rPr>
          <w:rFonts w:ascii="Arial" w:hAnsi="Arial"/>
          <w:sz w:val="23"/>
        </w:rPr>
      </w:pPr>
    </w:p>
    <w:p w14:paraId="5556CBF9" w14:textId="77777777" w:rsidR="00761629" w:rsidRPr="009676A3" w:rsidRDefault="00761629" w:rsidP="00761629">
      <w:pPr>
        <w:pStyle w:val="ListParagraph"/>
        <w:spacing w:after="0" w:line="240" w:lineRule="auto"/>
        <w:ind w:left="1440"/>
        <w:rPr>
          <w:rFonts w:cs="Arial"/>
          <w:color w:val="000000" w:themeColor="text1"/>
          <w:sz w:val="23"/>
        </w:rPr>
      </w:pPr>
      <w:r w:rsidRPr="009676A3">
        <w:rPr>
          <w:rFonts w:cs="Arial"/>
          <w:b/>
          <w:color w:val="000000" w:themeColor="text1"/>
          <w:sz w:val="23"/>
        </w:rPr>
        <w:t>FY 24 Accomplishments:</w:t>
      </w:r>
      <w:r w:rsidRPr="009676A3">
        <w:rPr>
          <w:rFonts w:cs="Arial"/>
          <w:color w:val="000000" w:themeColor="text1"/>
          <w:sz w:val="23"/>
        </w:rPr>
        <w:t xml:space="preserve">  No activity.</w:t>
      </w:r>
    </w:p>
    <w:p w14:paraId="7DDBEBD7" w14:textId="77777777" w:rsidR="00761629" w:rsidRPr="009676A3" w:rsidRDefault="00761629" w:rsidP="00761629">
      <w:pPr>
        <w:pStyle w:val="ListParagraph"/>
        <w:spacing w:after="0" w:line="240" w:lineRule="auto"/>
        <w:ind w:left="1440"/>
        <w:rPr>
          <w:rFonts w:cs="Arial"/>
          <w:color w:val="000000" w:themeColor="text1"/>
          <w:sz w:val="23"/>
        </w:rPr>
      </w:pPr>
    </w:p>
    <w:p w14:paraId="78F395E2" w14:textId="77777777" w:rsidR="00761629" w:rsidRPr="009676A3" w:rsidRDefault="00761629" w:rsidP="00761629">
      <w:pPr>
        <w:pStyle w:val="ListParagraph"/>
        <w:spacing w:after="0" w:line="240" w:lineRule="auto"/>
        <w:ind w:left="1440"/>
        <w:rPr>
          <w:rFonts w:cs="Arial"/>
          <w:color w:val="000000" w:themeColor="text1"/>
          <w:sz w:val="23"/>
        </w:rPr>
      </w:pPr>
      <w:r w:rsidRPr="009676A3">
        <w:rPr>
          <w:rFonts w:cs="Arial"/>
          <w:b/>
          <w:color w:val="000000" w:themeColor="text1"/>
          <w:sz w:val="23"/>
        </w:rPr>
        <w:t>Recommendation:</w:t>
      </w:r>
      <w:r w:rsidRPr="009676A3">
        <w:rPr>
          <w:rFonts w:cs="Arial"/>
          <w:color w:val="000000" w:themeColor="text1"/>
          <w:sz w:val="23"/>
        </w:rPr>
        <w:t xml:space="preserve">  No change.</w:t>
      </w:r>
    </w:p>
    <w:p w14:paraId="33C9E5D4" w14:textId="77777777" w:rsidR="00761629" w:rsidRPr="001D045C" w:rsidRDefault="00761629" w:rsidP="00761629">
      <w:pPr>
        <w:ind w:left="1440"/>
        <w:rPr>
          <w:rFonts w:ascii="Arial" w:hAnsi="Arial"/>
          <w:sz w:val="23"/>
        </w:rPr>
      </w:pPr>
    </w:p>
    <w:p w14:paraId="6382D10D" w14:textId="77777777" w:rsidR="00761629" w:rsidRPr="001D045C" w:rsidRDefault="00761629" w:rsidP="00761629">
      <w:pPr>
        <w:ind w:left="1451" w:hanging="731"/>
        <w:rPr>
          <w:rFonts w:ascii="Arial" w:hAnsi="Arial"/>
          <w:sz w:val="23"/>
        </w:rPr>
      </w:pPr>
      <w:r w:rsidRPr="001D045C">
        <w:rPr>
          <w:rFonts w:ascii="Arial" w:hAnsi="Arial" w:cs="Arial"/>
          <w:sz w:val="23"/>
        </w:rPr>
        <w:t>2.1.3</w:t>
      </w:r>
      <w:r w:rsidRPr="001D045C">
        <w:rPr>
          <w:rFonts w:ascii="Arial" w:hAnsi="Arial" w:cs="Arial"/>
          <w:sz w:val="23"/>
        </w:rPr>
        <w:tab/>
        <w:t>Review and decide upon site specific alternate design requests, per the public hearing process, for Section 103-50, Hawaii Revised Statutes projects.  (</w:t>
      </w:r>
      <w:r w:rsidRPr="001D045C">
        <w:rPr>
          <w:rFonts w:ascii="Arial" w:hAnsi="Arial" w:cs="Arial"/>
          <w:b/>
          <w:sz w:val="23"/>
        </w:rPr>
        <w:t>Priority 1</w:t>
      </w:r>
      <w:r w:rsidRPr="001D045C">
        <w:rPr>
          <w:rFonts w:ascii="Arial" w:hAnsi="Arial" w:cs="Arial"/>
          <w:sz w:val="23"/>
        </w:rPr>
        <w:t>)</w:t>
      </w:r>
    </w:p>
    <w:p w14:paraId="2C9AD42A" w14:textId="77777777" w:rsidR="00761629" w:rsidRDefault="00761629" w:rsidP="00761629">
      <w:pPr>
        <w:rPr>
          <w:rFonts w:ascii="Arial" w:hAnsi="Arial"/>
          <w:sz w:val="23"/>
        </w:rPr>
      </w:pPr>
    </w:p>
    <w:p w14:paraId="4ACA0D13" w14:textId="77777777" w:rsidR="00761629" w:rsidRPr="009368AB" w:rsidRDefault="00761629" w:rsidP="00761629">
      <w:pPr>
        <w:pStyle w:val="ListParagraph"/>
        <w:spacing w:after="0" w:line="240" w:lineRule="auto"/>
        <w:ind w:left="1440"/>
        <w:rPr>
          <w:rFonts w:cs="Arial"/>
          <w:color w:val="000000" w:themeColor="text1"/>
          <w:sz w:val="23"/>
        </w:rPr>
      </w:pPr>
      <w:r w:rsidRPr="00B602ED">
        <w:rPr>
          <w:rFonts w:cs="Arial"/>
          <w:b/>
          <w:color w:val="000000" w:themeColor="text1"/>
          <w:sz w:val="23"/>
        </w:rPr>
        <w:t xml:space="preserve">FY 24 Accomplishments: </w:t>
      </w:r>
      <w:r w:rsidRPr="009368AB">
        <w:rPr>
          <w:rFonts w:cs="Arial"/>
          <w:color w:val="000000" w:themeColor="text1"/>
          <w:sz w:val="23"/>
        </w:rPr>
        <w:t xml:space="preserve"> No activity.</w:t>
      </w:r>
    </w:p>
    <w:p w14:paraId="4464661F" w14:textId="77777777" w:rsidR="00761629" w:rsidRPr="009368AB" w:rsidRDefault="00761629" w:rsidP="00761629">
      <w:pPr>
        <w:pStyle w:val="ListParagraph"/>
        <w:spacing w:after="0" w:line="240" w:lineRule="auto"/>
        <w:ind w:left="1440"/>
        <w:rPr>
          <w:rFonts w:cs="Arial"/>
          <w:color w:val="000000" w:themeColor="text1"/>
          <w:sz w:val="23"/>
        </w:rPr>
      </w:pPr>
    </w:p>
    <w:p w14:paraId="5AAE9365" w14:textId="77777777" w:rsidR="00761629" w:rsidRPr="009368AB" w:rsidRDefault="00761629" w:rsidP="00761629">
      <w:pPr>
        <w:pStyle w:val="ListParagraph"/>
        <w:spacing w:after="0" w:line="240" w:lineRule="auto"/>
        <w:ind w:left="1440"/>
        <w:rPr>
          <w:rFonts w:cs="Arial"/>
          <w:color w:val="000000" w:themeColor="text1"/>
          <w:sz w:val="23"/>
        </w:rPr>
      </w:pPr>
      <w:r w:rsidRPr="00B602ED">
        <w:rPr>
          <w:rFonts w:cs="Arial"/>
          <w:b/>
          <w:color w:val="000000" w:themeColor="text1"/>
          <w:sz w:val="23"/>
        </w:rPr>
        <w:t>Recommendation:</w:t>
      </w:r>
      <w:r w:rsidRPr="009368AB">
        <w:rPr>
          <w:rFonts w:cs="Arial"/>
          <w:color w:val="000000" w:themeColor="text1"/>
          <w:sz w:val="23"/>
        </w:rPr>
        <w:t xml:space="preserve">  No change.</w:t>
      </w:r>
    </w:p>
    <w:p w14:paraId="76596540" w14:textId="77777777" w:rsidR="00761629" w:rsidRPr="001D045C" w:rsidRDefault="00761629" w:rsidP="00761629">
      <w:pPr>
        <w:ind w:left="1440"/>
        <w:rPr>
          <w:rFonts w:ascii="Arial" w:hAnsi="Arial"/>
          <w:sz w:val="23"/>
        </w:rPr>
      </w:pPr>
    </w:p>
    <w:p w14:paraId="5E8E471A" w14:textId="77777777" w:rsidR="00761629" w:rsidRPr="001D045C" w:rsidRDefault="00761629" w:rsidP="00761629">
      <w:pPr>
        <w:ind w:left="1469" w:hanging="749"/>
        <w:rPr>
          <w:rFonts w:ascii="Arial" w:hAnsi="Arial"/>
          <w:sz w:val="23"/>
        </w:rPr>
      </w:pPr>
      <w:r w:rsidRPr="001D045C">
        <w:rPr>
          <w:rFonts w:ascii="Arial" w:hAnsi="Arial" w:cs="Arial"/>
          <w:sz w:val="23"/>
        </w:rPr>
        <w:t>2.1.4</w:t>
      </w:r>
      <w:r w:rsidRPr="001D045C">
        <w:rPr>
          <w:rFonts w:ascii="Arial" w:hAnsi="Arial" w:cs="Arial"/>
          <w:sz w:val="23"/>
        </w:rPr>
        <w:tab/>
        <w:t>Review urban or project master plans to ensure that accessibility compliance is acknowledged at the earliest phase of planning.  Monitor large projects in the conceptual stage by initiating contact with State and local government to offer assistance with accessibility issues and encourage dialogue with the Disability and Communication Access Board before and during the development of construction drawings.  Provide technical assistance on urban, pedestrian planning committees to ensure inclusion of accessibility concepts.  (</w:t>
      </w:r>
      <w:r w:rsidRPr="001D045C">
        <w:rPr>
          <w:rFonts w:ascii="Arial" w:hAnsi="Arial" w:cs="Arial"/>
          <w:b/>
          <w:sz w:val="23"/>
        </w:rPr>
        <w:t>Priority 3</w:t>
      </w:r>
      <w:r w:rsidRPr="001D045C">
        <w:rPr>
          <w:rFonts w:ascii="Arial" w:hAnsi="Arial" w:cs="Arial"/>
          <w:sz w:val="23"/>
        </w:rPr>
        <w:t>)</w:t>
      </w:r>
    </w:p>
    <w:p w14:paraId="134A9E38" w14:textId="77777777" w:rsidR="00761629" w:rsidRDefault="00761629" w:rsidP="00761629">
      <w:pPr>
        <w:rPr>
          <w:rFonts w:ascii="Arial" w:eastAsia="Arial" w:hAnsi="Arial" w:cs="Arial"/>
          <w:sz w:val="23"/>
        </w:rPr>
      </w:pPr>
    </w:p>
    <w:p w14:paraId="30A481CB" w14:textId="77777777" w:rsidR="00761629" w:rsidRPr="00B602ED" w:rsidRDefault="00761629" w:rsidP="00761629">
      <w:pPr>
        <w:pStyle w:val="ListParagraph"/>
        <w:spacing w:after="0" w:line="240" w:lineRule="auto"/>
        <w:ind w:left="1440"/>
        <w:rPr>
          <w:rFonts w:cs="Arial"/>
          <w:color w:val="000000" w:themeColor="text1"/>
          <w:sz w:val="23"/>
        </w:rPr>
      </w:pPr>
      <w:r w:rsidRPr="00B602ED">
        <w:rPr>
          <w:rFonts w:cs="Arial"/>
          <w:b/>
          <w:color w:val="000000" w:themeColor="text1"/>
          <w:sz w:val="23"/>
        </w:rPr>
        <w:t>FY 24 Accomplishments:</w:t>
      </w:r>
      <w:r w:rsidRPr="00B602ED">
        <w:rPr>
          <w:rFonts w:cs="Arial"/>
          <w:color w:val="000000" w:themeColor="text1"/>
          <w:sz w:val="23"/>
        </w:rPr>
        <w:t xml:space="preserve">  Staff conducted three (3) Master Plan reviews:  Chapter 343 Draft Environmental Assessment Wailuku Single Family Residential; Nu</w:t>
      </w:r>
      <w:r w:rsidRPr="00B602ED">
        <w:rPr>
          <w:rFonts w:cs="Arial"/>
          <w:color w:val="000000" w:themeColor="text1"/>
          <w:sz w:val="23"/>
          <w:lang w:val="haw-US"/>
        </w:rPr>
        <w:t>ʻ</w:t>
      </w:r>
      <w:r w:rsidRPr="00B602ED">
        <w:rPr>
          <w:rFonts w:cs="Arial"/>
          <w:color w:val="000000" w:themeColor="text1"/>
          <w:sz w:val="23"/>
        </w:rPr>
        <w:t xml:space="preserve">uanu Reservoir No. 1 Improvements – Draft Environmental Assessment, A Finding </w:t>
      </w:r>
      <w:proofErr w:type="gramStart"/>
      <w:r w:rsidRPr="00B602ED">
        <w:rPr>
          <w:rFonts w:cs="Arial"/>
          <w:color w:val="000000" w:themeColor="text1"/>
          <w:sz w:val="23"/>
        </w:rPr>
        <w:t>Of</w:t>
      </w:r>
      <w:proofErr w:type="gramEnd"/>
      <w:r w:rsidRPr="00B602ED">
        <w:rPr>
          <w:rFonts w:cs="Arial"/>
          <w:color w:val="000000" w:themeColor="text1"/>
          <w:sz w:val="23"/>
        </w:rPr>
        <w:t xml:space="preserve"> No Significant Impact; Draft Environmental Assessment Collection System Maintenance Pearl City Warehouse.</w:t>
      </w:r>
    </w:p>
    <w:p w14:paraId="32140C1C" w14:textId="77777777" w:rsidR="00761629" w:rsidRPr="00B602ED" w:rsidRDefault="00761629" w:rsidP="00761629">
      <w:pPr>
        <w:pStyle w:val="ListParagraph"/>
        <w:spacing w:after="0" w:line="240" w:lineRule="auto"/>
        <w:ind w:left="1440"/>
        <w:rPr>
          <w:rFonts w:cs="Arial"/>
          <w:color w:val="000000" w:themeColor="text1"/>
          <w:sz w:val="23"/>
        </w:rPr>
      </w:pPr>
    </w:p>
    <w:p w14:paraId="46214CF6" w14:textId="77777777" w:rsidR="00761629" w:rsidRPr="00B602ED" w:rsidRDefault="00761629" w:rsidP="00761629">
      <w:pPr>
        <w:pStyle w:val="ListParagraph"/>
        <w:spacing w:after="0" w:line="240" w:lineRule="auto"/>
        <w:ind w:left="1440"/>
        <w:rPr>
          <w:rFonts w:cs="Arial"/>
          <w:color w:val="000000" w:themeColor="text1"/>
          <w:sz w:val="23"/>
        </w:rPr>
      </w:pPr>
      <w:r w:rsidRPr="00B602ED">
        <w:rPr>
          <w:rFonts w:cs="Arial"/>
          <w:b/>
          <w:color w:val="000000" w:themeColor="text1"/>
          <w:sz w:val="23"/>
        </w:rPr>
        <w:t>Recommendation:</w:t>
      </w:r>
      <w:r w:rsidRPr="00B602ED">
        <w:rPr>
          <w:rFonts w:cs="Arial"/>
          <w:color w:val="000000" w:themeColor="text1"/>
          <w:sz w:val="23"/>
        </w:rPr>
        <w:t xml:space="preserve">  No change.</w:t>
      </w:r>
    </w:p>
    <w:p w14:paraId="06925B74" w14:textId="77777777" w:rsidR="00761629" w:rsidRPr="001D045C" w:rsidRDefault="00761629" w:rsidP="00761629">
      <w:pPr>
        <w:ind w:left="1440"/>
        <w:rPr>
          <w:rFonts w:ascii="Arial" w:eastAsia="Arial" w:hAnsi="Arial" w:cs="Arial"/>
          <w:sz w:val="23"/>
        </w:rPr>
      </w:pPr>
    </w:p>
    <w:p w14:paraId="37CB1BB3" w14:textId="77777777" w:rsidR="00761629" w:rsidRPr="001D045C" w:rsidRDefault="00761629" w:rsidP="00761629">
      <w:pPr>
        <w:ind w:left="1469" w:hanging="749"/>
        <w:rPr>
          <w:rFonts w:ascii="Arial" w:hAnsi="Arial"/>
          <w:sz w:val="23"/>
        </w:rPr>
      </w:pPr>
      <w:r w:rsidRPr="001D045C">
        <w:rPr>
          <w:rFonts w:ascii="Arial" w:hAnsi="Arial" w:cs="Arial"/>
          <w:sz w:val="23"/>
        </w:rPr>
        <w:t>2.1.5</w:t>
      </w:r>
      <w:r w:rsidRPr="001D045C">
        <w:rPr>
          <w:rFonts w:ascii="Arial" w:hAnsi="Arial" w:cs="Arial"/>
          <w:sz w:val="23"/>
        </w:rPr>
        <w:tab/>
        <w:t xml:space="preserve">Monitor projects that have been published as starting construction or that are going out to bid but have not been submitted for review as required by Section 103-50, Hawaii Revised Statutes.  Inform appropriate ADA </w:t>
      </w:r>
      <w:r w:rsidRPr="001D045C">
        <w:rPr>
          <w:rFonts w:ascii="Arial" w:hAnsi="Arial" w:cs="Arial"/>
          <w:sz w:val="23"/>
        </w:rPr>
        <w:lastRenderedPageBreak/>
        <w:t>Coordinators or Department/Agency by email that the project is required to comply with Section 103-50, Hawaii Revised Statutes.  (</w:t>
      </w:r>
      <w:r w:rsidRPr="001D045C">
        <w:rPr>
          <w:rFonts w:ascii="Arial" w:hAnsi="Arial" w:cs="Arial"/>
          <w:b/>
          <w:sz w:val="23"/>
        </w:rPr>
        <w:t>Priority 2</w:t>
      </w:r>
      <w:r w:rsidRPr="001D045C">
        <w:rPr>
          <w:rFonts w:ascii="Arial" w:hAnsi="Arial" w:cs="Arial"/>
          <w:sz w:val="23"/>
        </w:rPr>
        <w:t>)</w:t>
      </w:r>
    </w:p>
    <w:p w14:paraId="05F28277" w14:textId="77777777" w:rsidR="00761629" w:rsidRDefault="00761629" w:rsidP="00761629">
      <w:pPr>
        <w:rPr>
          <w:rFonts w:ascii="Arial" w:hAnsi="Arial"/>
          <w:sz w:val="23"/>
        </w:rPr>
      </w:pPr>
    </w:p>
    <w:p w14:paraId="4383B9F1" w14:textId="77777777" w:rsidR="00761629" w:rsidRPr="00B602ED" w:rsidRDefault="00761629" w:rsidP="00761629">
      <w:pPr>
        <w:pStyle w:val="ListParagraph"/>
        <w:spacing w:after="0" w:line="240" w:lineRule="auto"/>
        <w:ind w:left="1440"/>
        <w:rPr>
          <w:rFonts w:cs="Arial"/>
          <w:color w:val="000000" w:themeColor="text1"/>
          <w:sz w:val="23"/>
        </w:rPr>
      </w:pPr>
      <w:r w:rsidRPr="00B602ED">
        <w:rPr>
          <w:rFonts w:cs="Arial"/>
          <w:b/>
          <w:color w:val="000000" w:themeColor="text1"/>
          <w:sz w:val="23"/>
        </w:rPr>
        <w:t xml:space="preserve">FY 24 Accomplishments: </w:t>
      </w:r>
      <w:r w:rsidRPr="00B602ED">
        <w:rPr>
          <w:rFonts w:cs="Arial"/>
          <w:color w:val="000000" w:themeColor="text1"/>
          <w:sz w:val="23"/>
        </w:rPr>
        <w:t xml:space="preserve"> </w:t>
      </w:r>
      <w:r w:rsidRPr="00B602ED">
        <w:rPr>
          <w:rFonts w:cs="Arial"/>
          <w:color w:val="000000" w:themeColor="text1"/>
          <w:sz w:val="23"/>
          <w:szCs w:val="23"/>
        </w:rPr>
        <w:t xml:space="preserve">Notified ADA Coordinators or Department/Agency representatives that </w:t>
      </w:r>
      <w:proofErr w:type="gramStart"/>
      <w:r w:rsidRPr="00B602ED">
        <w:rPr>
          <w:rFonts w:cs="Arial"/>
          <w:color w:val="000000" w:themeColor="text1"/>
          <w:sz w:val="23"/>
          <w:szCs w:val="23"/>
        </w:rPr>
        <w:t>twenty eight</w:t>
      </w:r>
      <w:proofErr w:type="gramEnd"/>
      <w:r w:rsidRPr="00B602ED">
        <w:rPr>
          <w:rFonts w:cs="Arial"/>
          <w:color w:val="000000" w:themeColor="text1"/>
          <w:sz w:val="23"/>
          <w:szCs w:val="23"/>
        </w:rPr>
        <w:t xml:space="preserve"> (28) of their projects were not submitted for review as required by §103-50, Hawaii Revised Statutes.  Received seven (7) responses to past queries, and eleven (11) projects were submitted for review based on past queries.</w:t>
      </w:r>
    </w:p>
    <w:p w14:paraId="2F811A8F" w14:textId="77777777" w:rsidR="00761629" w:rsidRPr="00B602ED" w:rsidRDefault="00761629" w:rsidP="00761629">
      <w:pPr>
        <w:pStyle w:val="ListParagraph"/>
        <w:spacing w:after="0" w:line="240" w:lineRule="auto"/>
        <w:ind w:left="1440"/>
        <w:rPr>
          <w:rFonts w:cs="Arial"/>
          <w:color w:val="000000" w:themeColor="text1"/>
          <w:sz w:val="23"/>
        </w:rPr>
      </w:pPr>
    </w:p>
    <w:p w14:paraId="06E4A8C9" w14:textId="77777777" w:rsidR="00761629" w:rsidRPr="00B602ED" w:rsidRDefault="00761629" w:rsidP="00761629">
      <w:pPr>
        <w:pStyle w:val="ListParagraph"/>
        <w:spacing w:after="0" w:line="240" w:lineRule="auto"/>
        <w:ind w:left="1440"/>
        <w:rPr>
          <w:rFonts w:cs="Arial"/>
          <w:color w:val="000000" w:themeColor="text1"/>
          <w:sz w:val="23"/>
        </w:rPr>
      </w:pPr>
      <w:r w:rsidRPr="00B602ED">
        <w:rPr>
          <w:rFonts w:cs="Arial"/>
          <w:b/>
          <w:color w:val="000000" w:themeColor="text1"/>
          <w:sz w:val="23"/>
        </w:rPr>
        <w:t>Recommendation:</w:t>
      </w:r>
      <w:r w:rsidRPr="00B602ED">
        <w:rPr>
          <w:rFonts w:cs="Arial"/>
          <w:color w:val="000000" w:themeColor="text1"/>
          <w:sz w:val="23"/>
        </w:rPr>
        <w:t xml:space="preserve">  No change.</w:t>
      </w:r>
    </w:p>
    <w:p w14:paraId="0D2BC96A" w14:textId="77777777" w:rsidR="00761629" w:rsidRPr="001D045C" w:rsidRDefault="00761629" w:rsidP="00761629">
      <w:pPr>
        <w:ind w:left="1440"/>
        <w:rPr>
          <w:rFonts w:ascii="Arial" w:hAnsi="Arial"/>
          <w:sz w:val="23"/>
        </w:rPr>
      </w:pPr>
    </w:p>
    <w:p w14:paraId="63DAA94B" w14:textId="77777777" w:rsidR="00761629" w:rsidRPr="001D045C" w:rsidRDefault="00761629" w:rsidP="00761629">
      <w:pPr>
        <w:ind w:left="1434" w:hanging="749"/>
        <w:rPr>
          <w:rFonts w:ascii="Arial" w:hAnsi="Arial"/>
          <w:sz w:val="23"/>
        </w:rPr>
      </w:pPr>
      <w:r w:rsidRPr="001D045C">
        <w:rPr>
          <w:rFonts w:ascii="Arial" w:hAnsi="Arial" w:cs="Arial"/>
          <w:sz w:val="23"/>
        </w:rPr>
        <w:t>2.1.6</w:t>
      </w:r>
      <w:r w:rsidRPr="001D045C">
        <w:rPr>
          <w:rFonts w:ascii="Arial" w:hAnsi="Arial" w:cs="Arial"/>
          <w:sz w:val="23"/>
        </w:rPr>
        <w:tab/>
        <w:t xml:space="preserve">Maintain a list of construction projects reviewed under Section 103-50, Hawaii Revised Statutes for which staff have conducted a written document review.  The list will be posted quarterly on the Disability and Communication Access Board’s </w:t>
      </w:r>
      <w:r>
        <w:rPr>
          <w:rFonts w:ascii="Arial" w:hAnsi="Arial" w:cs="Arial"/>
          <w:sz w:val="23"/>
        </w:rPr>
        <w:t>website</w:t>
      </w:r>
      <w:r w:rsidRPr="001D045C">
        <w:rPr>
          <w:rFonts w:ascii="Arial" w:hAnsi="Arial" w:cs="Arial"/>
          <w:sz w:val="23"/>
        </w:rPr>
        <w:t>.  (</w:t>
      </w:r>
      <w:r w:rsidRPr="001D045C">
        <w:rPr>
          <w:rFonts w:ascii="Arial" w:hAnsi="Arial" w:cs="Arial"/>
          <w:b/>
          <w:sz w:val="23"/>
        </w:rPr>
        <w:t>Priority 3</w:t>
      </w:r>
      <w:r w:rsidRPr="001D045C">
        <w:rPr>
          <w:rFonts w:ascii="Arial" w:hAnsi="Arial" w:cs="Arial"/>
          <w:sz w:val="23"/>
        </w:rPr>
        <w:t>)</w:t>
      </w:r>
    </w:p>
    <w:p w14:paraId="569D8E84" w14:textId="77777777" w:rsidR="00761629" w:rsidRDefault="00761629" w:rsidP="00761629">
      <w:pPr>
        <w:rPr>
          <w:rFonts w:ascii="Arial" w:hAnsi="Arial"/>
          <w:sz w:val="23"/>
        </w:rPr>
      </w:pPr>
    </w:p>
    <w:p w14:paraId="757149D9" w14:textId="77777777" w:rsidR="00761629" w:rsidRPr="00B602ED" w:rsidRDefault="00761629" w:rsidP="00761629">
      <w:pPr>
        <w:pStyle w:val="ListParagraph"/>
        <w:spacing w:after="0" w:line="240" w:lineRule="auto"/>
        <w:ind w:left="1440"/>
        <w:rPr>
          <w:rFonts w:cs="Arial"/>
          <w:color w:val="000000" w:themeColor="text1"/>
          <w:sz w:val="23"/>
        </w:rPr>
      </w:pPr>
      <w:r w:rsidRPr="00B602ED">
        <w:rPr>
          <w:rFonts w:cs="Arial"/>
          <w:b/>
          <w:color w:val="000000" w:themeColor="text1"/>
          <w:sz w:val="23"/>
        </w:rPr>
        <w:t>FY 24 Accomplishments:</w:t>
      </w:r>
      <w:r w:rsidRPr="00B602ED">
        <w:rPr>
          <w:rFonts w:cs="Arial"/>
          <w:color w:val="000000" w:themeColor="text1"/>
          <w:sz w:val="23"/>
        </w:rPr>
        <w:t xml:space="preserve">  Quarterly listing of projects reviewed were posted on the DCAB website.</w:t>
      </w:r>
    </w:p>
    <w:p w14:paraId="162AF941" w14:textId="77777777" w:rsidR="00761629" w:rsidRPr="00B602ED" w:rsidRDefault="00761629" w:rsidP="00761629">
      <w:pPr>
        <w:pStyle w:val="ListParagraph"/>
        <w:spacing w:after="0" w:line="240" w:lineRule="auto"/>
        <w:ind w:left="1440"/>
        <w:rPr>
          <w:rFonts w:cs="Arial"/>
          <w:color w:val="000000" w:themeColor="text1"/>
          <w:sz w:val="23"/>
        </w:rPr>
      </w:pPr>
    </w:p>
    <w:p w14:paraId="09A8E9FD" w14:textId="77777777" w:rsidR="00761629" w:rsidRPr="00B602ED" w:rsidRDefault="00761629" w:rsidP="00761629">
      <w:pPr>
        <w:pStyle w:val="ListParagraph"/>
        <w:spacing w:after="0" w:line="240" w:lineRule="auto"/>
        <w:ind w:left="1440"/>
        <w:rPr>
          <w:rFonts w:cs="Arial"/>
          <w:color w:val="000000" w:themeColor="text1"/>
          <w:sz w:val="23"/>
        </w:rPr>
      </w:pPr>
      <w:r w:rsidRPr="00B602ED">
        <w:rPr>
          <w:rFonts w:cs="Arial"/>
          <w:b/>
          <w:color w:val="000000" w:themeColor="text1"/>
          <w:sz w:val="23"/>
        </w:rPr>
        <w:t>Recommendation:</w:t>
      </w:r>
      <w:r w:rsidRPr="00B602ED">
        <w:rPr>
          <w:rFonts w:cs="Arial"/>
          <w:color w:val="000000" w:themeColor="text1"/>
          <w:sz w:val="23"/>
        </w:rPr>
        <w:t xml:space="preserve">  No change.</w:t>
      </w:r>
    </w:p>
    <w:p w14:paraId="30254B4E" w14:textId="77777777" w:rsidR="00761629" w:rsidRPr="001D045C" w:rsidRDefault="00761629" w:rsidP="00761629">
      <w:pPr>
        <w:ind w:left="1440"/>
        <w:rPr>
          <w:rFonts w:ascii="Arial" w:hAnsi="Arial"/>
          <w:sz w:val="23"/>
        </w:rPr>
      </w:pPr>
    </w:p>
    <w:p w14:paraId="21C6B240" w14:textId="77777777" w:rsidR="00761629" w:rsidRPr="001D045C" w:rsidRDefault="00761629" w:rsidP="00761629">
      <w:pPr>
        <w:ind w:left="708" w:hanging="708"/>
        <w:rPr>
          <w:rFonts w:ascii="Arial" w:hAnsi="Arial"/>
          <w:sz w:val="23"/>
        </w:rPr>
      </w:pPr>
      <w:r w:rsidRPr="001D045C">
        <w:rPr>
          <w:rFonts w:ascii="Arial" w:hAnsi="Arial" w:cs="Arial"/>
          <w:sz w:val="23"/>
        </w:rPr>
        <w:t>2.2</w:t>
      </w:r>
      <w:r w:rsidRPr="001D045C">
        <w:rPr>
          <w:rFonts w:ascii="Arial" w:hAnsi="Arial" w:cs="Arial"/>
          <w:sz w:val="23"/>
        </w:rPr>
        <w:tab/>
        <w:t>Design professionals, the building industry, facility managers, State and county agencies, and others will be educated about current and evolving design requirements, innovative design requirements and solutions, as well as other design information regarding access for persons with disabilities.</w:t>
      </w:r>
    </w:p>
    <w:p w14:paraId="5EB0FC97" w14:textId="77777777" w:rsidR="00761629" w:rsidRPr="001D045C" w:rsidRDefault="00761629" w:rsidP="00761629">
      <w:pPr>
        <w:rPr>
          <w:rFonts w:ascii="Arial" w:hAnsi="Arial"/>
          <w:sz w:val="23"/>
        </w:rPr>
      </w:pPr>
    </w:p>
    <w:p w14:paraId="46D727AA" w14:textId="77777777" w:rsidR="00761629" w:rsidRPr="001D045C" w:rsidRDefault="00761629" w:rsidP="00761629">
      <w:pPr>
        <w:ind w:left="720"/>
        <w:rPr>
          <w:rFonts w:ascii="Arial" w:hAnsi="Arial"/>
          <w:sz w:val="23"/>
        </w:rPr>
      </w:pPr>
      <w:r w:rsidRPr="001D045C">
        <w:rPr>
          <w:rFonts w:ascii="Arial" w:hAnsi="Arial" w:cs="Arial"/>
          <w:sz w:val="23"/>
        </w:rPr>
        <w:t>Objectives:</w:t>
      </w:r>
    </w:p>
    <w:p w14:paraId="4719736F" w14:textId="77777777" w:rsidR="00761629" w:rsidRPr="001D045C" w:rsidRDefault="00761629" w:rsidP="00761629">
      <w:pPr>
        <w:ind w:left="1440"/>
        <w:rPr>
          <w:rFonts w:ascii="Arial" w:hAnsi="Arial"/>
          <w:sz w:val="23"/>
        </w:rPr>
      </w:pPr>
    </w:p>
    <w:p w14:paraId="366E3886" w14:textId="77777777" w:rsidR="00761629" w:rsidRPr="001D045C" w:rsidRDefault="00761629" w:rsidP="00761629">
      <w:pPr>
        <w:ind w:left="1429" w:hanging="709"/>
        <w:rPr>
          <w:rFonts w:ascii="Arial" w:hAnsi="Arial"/>
          <w:sz w:val="23"/>
        </w:rPr>
      </w:pPr>
      <w:r w:rsidRPr="001D045C">
        <w:rPr>
          <w:rFonts w:ascii="Arial" w:hAnsi="Arial" w:cs="Arial"/>
          <w:sz w:val="23"/>
        </w:rPr>
        <w:t>2.2.1</w:t>
      </w:r>
      <w:r w:rsidRPr="001D045C">
        <w:rPr>
          <w:rFonts w:ascii="Arial" w:hAnsi="Arial" w:cs="Arial"/>
          <w:sz w:val="23"/>
        </w:rPr>
        <w:tab/>
        <w:t>Provide technical information and assistance to design professionals on the requirements of the Americans with Disabilities Act Accessibility Guidelines (ADAAG), Fair Housing Accessibility Guidelines (FHAG), and other relevant design codes by responding to questions on design via meetings, faxes, email, and phone inquiries (projected number = 400 responses).  (</w:t>
      </w:r>
      <w:r w:rsidRPr="001D045C">
        <w:rPr>
          <w:rFonts w:ascii="Arial" w:hAnsi="Arial" w:cs="Arial"/>
          <w:b/>
          <w:sz w:val="23"/>
        </w:rPr>
        <w:t>Priority 1</w:t>
      </w:r>
      <w:r w:rsidRPr="001D045C">
        <w:rPr>
          <w:rFonts w:ascii="Arial" w:hAnsi="Arial" w:cs="Arial"/>
          <w:sz w:val="23"/>
        </w:rPr>
        <w:t>)</w:t>
      </w:r>
    </w:p>
    <w:p w14:paraId="3D7B464B" w14:textId="77777777" w:rsidR="00761629" w:rsidRDefault="00761629" w:rsidP="00761629">
      <w:pPr>
        <w:rPr>
          <w:rFonts w:ascii="Arial" w:hAnsi="Arial"/>
          <w:sz w:val="23"/>
        </w:rPr>
      </w:pPr>
    </w:p>
    <w:p w14:paraId="3D448E60" w14:textId="77777777" w:rsidR="00761629" w:rsidRPr="00B602ED" w:rsidRDefault="00761629" w:rsidP="00761629">
      <w:pPr>
        <w:pStyle w:val="ListParagraph"/>
        <w:spacing w:after="0" w:line="240" w:lineRule="auto"/>
        <w:ind w:left="1440"/>
        <w:rPr>
          <w:rFonts w:cs="Arial"/>
          <w:color w:val="000000" w:themeColor="text1"/>
          <w:sz w:val="23"/>
        </w:rPr>
      </w:pPr>
      <w:r w:rsidRPr="00B602ED">
        <w:rPr>
          <w:rFonts w:cs="Arial"/>
          <w:b/>
          <w:color w:val="000000" w:themeColor="text1"/>
          <w:sz w:val="23"/>
        </w:rPr>
        <w:t>FY 24 Accomplishments:</w:t>
      </w:r>
      <w:r w:rsidRPr="00B602ED">
        <w:rPr>
          <w:rFonts w:cs="Arial"/>
          <w:color w:val="000000" w:themeColor="text1"/>
          <w:sz w:val="23"/>
        </w:rPr>
        <w:t xml:space="preserve">  Responded to five hundred </w:t>
      </w:r>
      <w:proofErr w:type="gramStart"/>
      <w:r w:rsidRPr="00B602ED">
        <w:rPr>
          <w:rFonts w:cs="Arial"/>
          <w:color w:val="000000" w:themeColor="text1"/>
          <w:sz w:val="23"/>
        </w:rPr>
        <w:t>sixty one</w:t>
      </w:r>
      <w:proofErr w:type="gramEnd"/>
      <w:r w:rsidRPr="00B602ED">
        <w:rPr>
          <w:rFonts w:cs="Arial"/>
          <w:color w:val="000000" w:themeColor="text1"/>
          <w:sz w:val="23"/>
        </w:rPr>
        <w:t xml:space="preserve"> (561) requests for technical information from design professionals on the requirements of the Americans with Disabilities Act Accessibility Guidelines (ADAAG), Fair Housing Accessibility Guidelines, and other relevant design codes.  Provided information to a housing contractor on whether DCAB reviews plans for Counties given the rebuilding from the Maui wildfires.</w:t>
      </w:r>
    </w:p>
    <w:p w14:paraId="0A16DEA2" w14:textId="77777777" w:rsidR="00761629" w:rsidRPr="00B602ED" w:rsidRDefault="00761629" w:rsidP="00761629">
      <w:pPr>
        <w:pStyle w:val="ListParagraph"/>
        <w:spacing w:after="0" w:line="240" w:lineRule="auto"/>
        <w:ind w:left="1440"/>
        <w:rPr>
          <w:rFonts w:cs="Arial"/>
          <w:color w:val="000000" w:themeColor="text1"/>
          <w:sz w:val="23"/>
        </w:rPr>
      </w:pPr>
    </w:p>
    <w:p w14:paraId="2A679397" w14:textId="77777777" w:rsidR="00761629" w:rsidRPr="00B602ED" w:rsidRDefault="00761629" w:rsidP="00761629">
      <w:pPr>
        <w:pStyle w:val="ListParagraph"/>
        <w:spacing w:after="0" w:line="240" w:lineRule="auto"/>
        <w:ind w:left="1440"/>
        <w:rPr>
          <w:rFonts w:cs="Arial"/>
          <w:color w:val="000000" w:themeColor="text1"/>
          <w:sz w:val="23"/>
        </w:rPr>
      </w:pPr>
      <w:r w:rsidRPr="00B602ED">
        <w:rPr>
          <w:rFonts w:cs="Arial"/>
          <w:b/>
          <w:color w:val="000000" w:themeColor="text1"/>
          <w:sz w:val="23"/>
        </w:rPr>
        <w:t>Recommendation:</w:t>
      </w:r>
      <w:r w:rsidRPr="00B602ED">
        <w:rPr>
          <w:rFonts w:cs="Arial"/>
          <w:color w:val="000000" w:themeColor="text1"/>
          <w:sz w:val="23"/>
        </w:rPr>
        <w:t xml:space="preserve">  No change.</w:t>
      </w:r>
    </w:p>
    <w:p w14:paraId="6295DE2C" w14:textId="77777777" w:rsidR="00761629" w:rsidRPr="001D045C" w:rsidRDefault="00761629" w:rsidP="00761629">
      <w:pPr>
        <w:ind w:left="1440"/>
        <w:rPr>
          <w:rFonts w:ascii="Arial" w:hAnsi="Arial"/>
          <w:sz w:val="23"/>
        </w:rPr>
      </w:pPr>
    </w:p>
    <w:p w14:paraId="2A79216A" w14:textId="77777777" w:rsidR="00761629" w:rsidRPr="001D045C" w:rsidRDefault="00761629" w:rsidP="00761629">
      <w:pPr>
        <w:ind w:left="1449" w:hanging="709"/>
        <w:rPr>
          <w:rFonts w:ascii="Arial" w:hAnsi="Arial"/>
          <w:sz w:val="23"/>
        </w:rPr>
      </w:pPr>
      <w:r w:rsidRPr="001D045C">
        <w:rPr>
          <w:rFonts w:ascii="Arial" w:hAnsi="Arial" w:cs="Arial"/>
          <w:sz w:val="23"/>
        </w:rPr>
        <w:t>2.2.2</w:t>
      </w:r>
      <w:r w:rsidRPr="001D045C">
        <w:rPr>
          <w:rFonts w:ascii="Arial" w:hAnsi="Arial" w:cs="Arial"/>
          <w:sz w:val="23"/>
        </w:rPr>
        <w:tab/>
        <w:t>Conduct or coordinate workshops and training sessions for 1) public works personnel, 2) the architectural and engineering community, and 3) user agencies on design standards, human factor requirements for persons with disabilities, access laws, and exemplary design (target = 10 workshops and/or conference).  Workshops and training sessions will focus on the revised Americans with Disabilities Act Accessibility Guidelines (ADAAG), following its adoption by the U.S. Department of Justice and the Disability and Communication Access Board.  (</w:t>
      </w:r>
      <w:r w:rsidRPr="001D045C">
        <w:rPr>
          <w:rFonts w:ascii="Arial" w:hAnsi="Arial" w:cs="Arial"/>
          <w:b/>
          <w:sz w:val="23"/>
        </w:rPr>
        <w:t>Priority 2</w:t>
      </w:r>
      <w:r w:rsidRPr="001D045C">
        <w:rPr>
          <w:rFonts w:ascii="Arial" w:hAnsi="Arial" w:cs="Arial"/>
          <w:sz w:val="23"/>
        </w:rPr>
        <w:t>)</w:t>
      </w:r>
    </w:p>
    <w:p w14:paraId="0403BAC6" w14:textId="77777777" w:rsidR="00761629" w:rsidRDefault="00761629" w:rsidP="00761629">
      <w:pPr>
        <w:rPr>
          <w:rFonts w:ascii="Arial" w:hAnsi="Arial"/>
          <w:sz w:val="23"/>
        </w:rPr>
      </w:pPr>
    </w:p>
    <w:p w14:paraId="1E20FA8D" w14:textId="77777777" w:rsidR="00761629" w:rsidRPr="00B602ED" w:rsidRDefault="00761629" w:rsidP="00761629">
      <w:pPr>
        <w:pStyle w:val="ListParagraph"/>
        <w:spacing w:after="0" w:line="240" w:lineRule="auto"/>
        <w:ind w:left="1440"/>
        <w:rPr>
          <w:rFonts w:cs="Arial"/>
          <w:color w:val="000000" w:themeColor="text1"/>
          <w:sz w:val="23"/>
        </w:rPr>
      </w:pPr>
      <w:r w:rsidRPr="00B602ED">
        <w:rPr>
          <w:rFonts w:cs="Arial"/>
          <w:b/>
          <w:color w:val="000000" w:themeColor="text1"/>
          <w:sz w:val="23"/>
        </w:rPr>
        <w:lastRenderedPageBreak/>
        <w:t>FY 24 Accomplishments:</w:t>
      </w:r>
      <w:r w:rsidRPr="00B602ED">
        <w:rPr>
          <w:rFonts w:cs="Arial"/>
          <w:color w:val="000000" w:themeColor="text1"/>
          <w:sz w:val="23"/>
        </w:rPr>
        <w:t xml:space="preserve">  </w:t>
      </w:r>
      <w:r w:rsidRPr="00B602ED">
        <w:rPr>
          <w:color w:val="000000" w:themeColor="text1"/>
          <w:sz w:val="23"/>
        </w:rPr>
        <w:t>Conducted six (6) virtual trainings for DCAB’s 2023 Fall Basic Training schedule.  Participated in a total of nineteen (19) webinars conducted by the Disability and Business Technical Assistance Center (DBTAC) and the U.S. Access Board, and Fair Housing Accessibility First.</w:t>
      </w:r>
    </w:p>
    <w:p w14:paraId="7238A4AC" w14:textId="77777777" w:rsidR="00761629" w:rsidRPr="00B602ED" w:rsidRDefault="00761629" w:rsidP="00761629">
      <w:pPr>
        <w:pStyle w:val="ListParagraph"/>
        <w:spacing w:after="0" w:line="240" w:lineRule="auto"/>
        <w:ind w:left="1440"/>
        <w:rPr>
          <w:rFonts w:cs="Arial"/>
          <w:color w:val="000000" w:themeColor="text1"/>
          <w:sz w:val="23"/>
        </w:rPr>
      </w:pPr>
    </w:p>
    <w:p w14:paraId="02125632" w14:textId="77777777" w:rsidR="00761629" w:rsidRPr="00B602ED" w:rsidRDefault="00761629" w:rsidP="00761629">
      <w:pPr>
        <w:pStyle w:val="ListParagraph"/>
        <w:spacing w:after="0" w:line="240" w:lineRule="auto"/>
        <w:ind w:left="1440"/>
        <w:rPr>
          <w:rFonts w:cs="Arial"/>
          <w:color w:val="000000" w:themeColor="text1"/>
          <w:sz w:val="23"/>
        </w:rPr>
      </w:pPr>
      <w:r w:rsidRPr="00B602ED">
        <w:rPr>
          <w:rFonts w:cs="Arial"/>
          <w:b/>
          <w:color w:val="000000" w:themeColor="text1"/>
          <w:sz w:val="23"/>
        </w:rPr>
        <w:t>Recommendation:</w:t>
      </w:r>
      <w:r w:rsidRPr="00B602ED">
        <w:rPr>
          <w:rFonts w:cs="Arial"/>
          <w:color w:val="000000" w:themeColor="text1"/>
          <w:sz w:val="23"/>
        </w:rPr>
        <w:t xml:space="preserve">  No change.</w:t>
      </w:r>
    </w:p>
    <w:p w14:paraId="14816B72" w14:textId="77777777" w:rsidR="00761629" w:rsidRPr="001D045C" w:rsidRDefault="00761629" w:rsidP="00761629">
      <w:pPr>
        <w:ind w:left="1440"/>
        <w:rPr>
          <w:rFonts w:ascii="Arial" w:hAnsi="Arial"/>
          <w:sz w:val="23"/>
        </w:rPr>
      </w:pPr>
    </w:p>
    <w:p w14:paraId="4403BF7F" w14:textId="77777777" w:rsidR="00761629" w:rsidRPr="001D045C" w:rsidRDefault="00761629" w:rsidP="00761629">
      <w:pPr>
        <w:ind w:left="1448" w:hanging="709"/>
        <w:rPr>
          <w:rFonts w:ascii="Arial" w:hAnsi="Arial"/>
          <w:sz w:val="23"/>
        </w:rPr>
      </w:pPr>
      <w:r w:rsidRPr="001D045C">
        <w:rPr>
          <w:rFonts w:ascii="Arial" w:hAnsi="Arial" w:cs="Arial"/>
          <w:sz w:val="23"/>
        </w:rPr>
        <w:t>2.2.3</w:t>
      </w:r>
      <w:r w:rsidRPr="001D045C">
        <w:rPr>
          <w:rFonts w:ascii="Arial" w:hAnsi="Arial" w:cs="Arial"/>
          <w:sz w:val="23"/>
        </w:rPr>
        <w:tab/>
        <w:t>Prepare a periodic “Access E-Bulletin” to inform design professionals and State and county project managers of the latest information on accessibility design standards and guidelines and distribute via email (target = 16 issues/year).  (</w:t>
      </w:r>
      <w:r w:rsidRPr="001D045C">
        <w:rPr>
          <w:rFonts w:ascii="Arial" w:hAnsi="Arial" w:cs="Arial"/>
          <w:b/>
          <w:sz w:val="23"/>
        </w:rPr>
        <w:t>Priority 2</w:t>
      </w:r>
      <w:r w:rsidRPr="001D045C">
        <w:rPr>
          <w:rFonts w:ascii="Arial" w:hAnsi="Arial" w:cs="Arial"/>
          <w:sz w:val="23"/>
        </w:rPr>
        <w:t>)</w:t>
      </w:r>
    </w:p>
    <w:p w14:paraId="5ED635C4" w14:textId="77777777" w:rsidR="00761629" w:rsidRDefault="00761629" w:rsidP="00761629">
      <w:pPr>
        <w:ind w:left="1440"/>
        <w:rPr>
          <w:rFonts w:ascii="Arial" w:hAnsi="Arial"/>
          <w:sz w:val="23"/>
        </w:rPr>
      </w:pPr>
    </w:p>
    <w:p w14:paraId="5AD976BE" w14:textId="77777777" w:rsidR="00761629" w:rsidRPr="00B602ED" w:rsidRDefault="00761629" w:rsidP="00761629">
      <w:pPr>
        <w:pStyle w:val="ListParagraph"/>
        <w:spacing w:after="0" w:line="240" w:lineRule="auto"/>
        <w:ind w:left="1440"/>
        <w:rPr>
          <w:rFonts w:cs="Arial"/>
          <w:color w:val="000000" w:themeColor="text1"/>
          <w:sz w:val="23"/>
        </w:rPr>
      </w:pPr>
      <w:r w:rsidRPr="00B602ED">
        <w:rPr>
          <w:rFonts w:cs="Arial"/>
          <w:b/>
          <w:color w:val="000000" w:themeColor="text1"/>
          <w:sz w:val="23"/>
        </w:rPr>
        <w:t>FY 24 Accomplishments:</w:t>
      </w:r>
      <w:r w:rsidRPr="00B602ED">
        <w:rPr>
          <w:rFonts w:cs="Arial"/>
          <w:color w:val="000000" w:themeColor="text1"/>
          <w:sz w:val="23"/>
        </w:rPr>
        <w:t xml:space="preserve">  </w:t>
      </w:r>
      <w:r w:rsidRPr="00B602ED">
        <w:rPr>
          <w:color w:val="000000" w:themeColor="text1"/>
          <w:sz w:val="23"/>
        </w:rPr>
        <w:t>Prepared and distributed fourteen (14) “Access E-Bulletins.”</w:t>
      </w:r>
    </w:p>
    <w:p w14:paraId="63AD4F5B" w14:textId="77777777" w:rsidR="00761629" w:rsidRPr="00B602ED" w:rsidRDefault="00761629" w:rsidP="00761629">
      <w:pPr>
        <w:pStyle w:val="ListParagraph"/>
        <w:spacing w:after="0" w:line="240" w:lineRule="auto"/>
        <w:ind w:left="1440"/>
        <w:rPr>
          <w:rFonts w:cs="Arial"/>
          <w:color w:val="000000" w:themeColor="text1"/>
          <w:sz w:val="23"/>
        </w:rPr>
      </w:pPr>
    </w:p>
    <w:p w14:paraId="0ACA4B53" w14:textId="77777777" w:rsidR="00761629" w:rsidRPr="00B602ED" w:rsidRDefault="00761629" w:rsidP="00761629">
      <w:pPr>
        <w:pStyle w:val="ListParagraph"/>
        <w:spacing w:after="0" w:line="240" w:lineRule="auto"/>
        <w:ind w:left="1440"/>
        <w:rPr>
          <w:rFonts w:cs="Arial"/>
          <w:color w:val="000000" w:themeColor="text1"/>
          <w:sz w:val="23"/>
        </w:rPr>
      </w:pPr>
      <w:r w:rsidRPr="00B602ED">
        <w:rPr>
          <w:rFonts w:cs="Arial"/>
          <w:b/>
          <w:color w:val="000000" w:themeColor="text1"/>
          <w:sz w:val="23"/>
        </w:rPr>
        <w:t>Recommendation:</w:t>
      </w:r>
      <w:r w:rsidRPr="00B602ED">
        <w:rPr>
          <w:rFonts w:cs="Arial"/>
          <w:color w:val="000000" w:themeColor="text1"/>
          <w:sz w:val="23"/>
        </w:rPr>
        <w:t xml:space="preserve">  No change.</w:t>
      </w:r>
    </w:p>
    <w:p w14:paraId="0DB86CE6" w14:textId="77777777" w:rsidR="00761629" w:rsidRPr="001D045C" w:rsidRDefault="00761629" w:rsidP="00761629">
      <w:pPr>
        <w:ind w:left="1440"/>
        <w:rPr>
          <w:rFonts w:ascii="Arial" w:hAnsi="Arial"/>
          <w:sz w:val="23"/>
        </w:rPr>
      </w:pPr>
    </w:p>
    <w:p w14:paraId="77365A70" w14:textId="77777777" w:rsidR="00761629" w:rsidRPr="001D045C" w:rsidRDefault="00761629" w:rsidP="00761629">
      <w:pPr>
        <w:ind w:left="727" w:hanging="727"/>
        <w:rPr>
          <w:rFonts w:ascii="Arial" w:hAnsi="Arial"/>
          <w:sz w:val="23"/>
        </w:rPr>
      </w:pPr>
      <w:r w:rsidRPr="001D045C">
        <w:rPr>
          <w:rFonts w:ascii="Arial" w:hAnsi="Arial" w:cs="Arial"/>
          <w:sz w:val="23"/>
        </w:rPr>
        <w:t>2.3</w:t>
      </w:r>
      <w:r w:rsidRPr="001D045C">
        <w:rPr>
          <w:rFonts w:ascii="Arial" w:hAnsi="Arial" w:cs="Arial"/>
          <w:sz w:val="23"/>
        </w:rPr>
        <w:tab/>
        <w:t>Existing and new construction codes, standards, and policies relevant to facility access will include the current minimum requirements for accessibility for persons with disabilities.</w:t>
      </w:r>
    </w:p>
    <w:p w14:paraId="7B38854D" w14:textId="77777777" w:rsidR="00761629" w:rsidRPr="001D045C" w:rsidRDefault="00761629" w:rsidP="00761629">
      <w:pPr>
        <w:rPr>
          <w:rFonts w:ascii="Arial" w:hAnsi="Arial"/>
          <w:sz w:val="23"/>
        </w:rPr>
      </w:pPr>
    </w:p>
    <w:p w14:paraId="425EDCAC" w14:textId="77777777" w:rsidR="00761629" w:rsidRPr="001D045C" w:rsidRDefault="00761629" w:rsidP="00761629">
      <w:pPr>
        <w:ind w:left="1440" w:hanging="720"/>
        <w:rPr>
          <w:rFonts w:ascii="Arial" w:hAnsi="Arial"/>
          <w:sz w:val="23"/>
        </w:rPr>
      </w:pPr>
      <w:r w:rsidRPr="001D045C">
        <w:rPr>
          <w:rFonts w:ascii="Arial" w:hAnsi="Arial" w:cs="Arial"/>
          <w:sz w:val="23"/>
        </w:rPr>
        <w:t>Objectives:</w:t>
      </w:r>
    </w:p>
    <w:p w14:paraId="4C449C82" w14:textId="77777777" w:rsidR="00761629" w:rsidRPr="001D045C" w:rsidRDefault="00761629" w:rsidP="00761629">
      <w:pPr>
        <w:rPr>
          <w:rFonts w:ascii="Arial" w:hAnsi="Arial"/>
          <w:sz w:val="23"/>
        </w:rPr>
      </w:pPr>
    </w:p>
    <w:p w14:paraId="7F3501E3" w14:textId="77777777" w:rsidR="00761629" w:rsidRPr="001D045C" w:rsidRDefault="00761629" w:rsidP="00761629">
      <w:pPr>
        <w:ind w:left="1456" w:hanging="736"/>
        <w:rPr>
          <w:rFonts w:ascii="Arial" w:hAnsi="Arial"/>
          <w:sz w:val="23"/>
        </w:rPr>
      </w:pPr>
      <w:r w:rsidRPr="001D045C">
        <w:rPr>
          <w:rFonts w:ascii="Arial" w:hAnsi="Arial" w:cs="Arial"/>
          <w:sz w:val="23"/>
        </w:rPr>
        <w:t>2.3.1</w:t>
      </w:r>
      <w:r w:rsidRPr="001D045C">
        <w:rPr>
          <w:rFonts w:ascii="Arial" w:hAnsi="Arial" w:cs="Arial"/>
          <w:sz w:val="23"/>
        </w:rPr>
        <w:tab/>
        <w:t>Provide policy guidelines to State and local government to recommend adherence to the Americans with Disabilities Act Accessibility Guidelines (ADAAG), the Fair Housing Accessibility Guidelines (FHAG), the Hawaii Outdoor Developed Areas Accessibility Guidelines (HODAAG)</w:t>
      </w:r>
      <w:r w:rsidRPr="001D045C">
        <w:rPr>
          <w:rFonts w:ascii="Arial" w:hAnsi="Arial" w:cs="Arial"/>
          <w:b/>
          <w:sz w:val="23"/>
        </w:rPr>
        <w:t>,</w:t>
      </w:r>
      <w:r w:rsidRPr="001D045C">
        <w:rPr>
          <w:rFonts w:ascii="Arial" w:hAnsi="Arial" w:cs="Arial"/>
          <w:sz w:val="23"/>
        </w:rPr>
        <w:t xml:space="preserve"> or other draft/interim guidelines of the U.S. Access Board as best practices; when such guidelines do not exist, provide appropriate design recommendations to ensure program access for persons with disabilities.  (</w:t>
      </w:r>
      <w:r w:rsidRPr="001D045C">
        <w:rPr>
          <w:rFonts w:ascii="Arial" w:hAnsi="Arial" w:cs="Arial"/>
          <w:b/>
          <w:sz w:val="23"/>
        </w:rPr>
        <w:t>Priority 2</w:t>
      </w:r>
      <w:r w:rsidRPr="001D045C">
        <w:rPr>
          <w:rFonts w:ascii="Arial" w:hAnsi="Arial" w:cs="Arial"/>
          <w:sz w:val="23"/>
        </w:rPr>
        <w:t>)</w:t>
      </w:r>
    </w:p>
    <w:p w14:paraId="2F96596D" w14:textId="77777777" w:rsidR="00761629" w:rsidRDefault="00761629" w:rsidP="00761629">
      <w:pPr>
        <w:rPr>
          <w:rFonts w:ascii="Arial" w:hAnsi="Arial"/>
          <w:sz w:val="23"/>
        </w:rPr>
      </w:pPr>
    </w:p>
    <w:p w14:paraId="35F17D18" w14:textId="77777777" w:rsidR="00761629" w:rsidRPr="00B602ED" w:rsidRDefault="00761629" w:rsidP="00761629">
      <w:pPr>
        <w:pStyle w:val="ListParagraph"/>
        <w:spacing w:after="0" w:line="240" w:lineRule="auto"/>
        <w:ind w:left="1440"/>
        <w:rPr>
          <w:rFonts w:cs="Arial"/>
          <w:color w:val="000000" w:themeColor="text1"/>
          <w:sz w:val="23"/>
        </w:rPr>
      </w:pPr>
      <w:r w:rsidRPr="00B602ED">
        <w:rPr>
          <w:rFonts w:cs="Arial"/>
          <w:b/>
          <w:color w:val="000000" w:themeColor="text1"/>
          <w:sz w:val="23"/>
        </w:rPr>
        <w:t>FY 24 Accomplishments:</w:t>
      </w:r>
      <w:r w:rsidRPr="00B602ED">
        <w:rPr>
          <w:rFonts w:cs="Arial"/>
          <w:color w:val="000000" w:themeColor="text1"/>
          <w:sz w:val="23"/>
        </w:rPr>
        <w:t xml:space="preserve">  No activity.</w:t>
      </w:r>
    </w:p>
    <w:p w14:paraId="0C58DB09" w14:textId="77777777" w:rsidR="00761629" w:rsidRPr="00B602ED" w:rsidRDefault="00761629" w:rsidP="00761629">
      <w:pPr>
        <w:pStyle w:val="ListParagraph"/>
        <w:spacing w:after="0" w:line="240" w:lineRule="auto"/>
        <w:ind w:left="1440"/>
        <w:rPr>
          <w:rFonts w:cs="Arial"/>
          <w:color w:val="000000" w:themeColor="text1"/>
          <w:sz w:val="23"/>
        </w:rPr>
      </w:pPr>
    </w:p>
    <w:p w14:paraId="47D7AF87" w14:textId="77777777" w:rsidR="00761629" w:rsidRPr="00B602ED" w:rsidRDefault="00761629" w:rsidP="00761629">
      <w:pPr>
        <w:pStyle w:val="ListParagraph"/>
        <w:spacing w:after="0" w:line="240" w:lineRule="auto"/>
        <w:ind w:left="1440"/>
        <w:rPr>
          <w:rFonts w:cs="Arial"/>
          <w:color w:val="000000" w:themeColor="text1"/>
          <w:sz w:val="23"/>
        </w:rPr>
      </w:pPr>
      <w:r w:rsidRPr="00B602ED">
        <w:rPr>
          <w:rFonts w:cs="Arial"/>
          <w:b/>
          <w:color w:val="000000" w:themeColor="text1"/>
          <w:sz w:val="23"/>
        </w:rPr>
        <w:t>Recommendation:</w:t>
      </w:r>
      <w:r w:rsidRPr="00B602ED">
        <w:rPr>
          <w:rFonts w:cs="Arial"/>
          <w:color w:val="000000" w:themeColor="text1"/>
          <w:sz w:val="23"/>
        </w:rPr>
        <w:t xml:space="preserve">  No change.</w:t>
      </w:r>
    </w:p>
    <w:p w14:paraId="38759DEB" w14:textId="77777777" w:rsidR="00761629" w:rsidRPr="001D045C" w:rsidRDefault="00761629" w:rsidP="00761629">
      <w:pPr>
        <w:ind w:left="1440"/>
        <w:rPr>
          <w:rFonts w:ascii="Arial" w:hAnsi="Arial"/>
          <w:sz w:val="23"/>
        </w:rPr>
      </w:pPr>
    </w:p>
    <w:p w14:paraId="13380BFA" w14:textId="77777777" w:rsidR="00761629" w:rsidRPr="001D045C" w:rsidRDefault="00761629" w:rsidP="00761629">
      <w:pPr>
        <w:ind w:left="1456" w:hanging="736"/>
        <w:rPr>
          <w:rFonts w:ascii="Arial" w:hAnsi="Arial"/>
          <w:sz w:val="23"/>
        </w:rPr>
      </w:pPr>
      <w:r w:rsidRPr="001D045C">
        <w:rPr>
          <w:rFonts w:ascii="Arial" w:hAnsi="Arial" w:cs="Arial"/>
          <w:sz w:val="23"/>
        </w:rPr>
        <w:t>2.3.2</w:t>
      </w:r>
      <w:r w:rsidRPr="001D045C">
        <w:rPr>
          <w:rFonts w:ascii="Arial" w:hAnsi="Arial" w:cs="Arial"/>
          <w:sz w:val="23"/>
        </w:rPr>
        <w:tab/>
        <w:t>Monitor and provide testimony to ensure that applicable codes incorporate or reference the Americans with Disabilities Act Accessibility Guidelines (ADAAG) and Fair Housing Accessibility Guidelines (FHAG), and the Hawaii Outdoor Developed Areas Accessibility Guidelines (HODAAG) as a minimum.  As appropriate, support changes that mirror best practices or expanded access for persons with disabilities.  (</w:t>
      </w:r>
      <w:r w:rsidRPr="001D045C">
        <w:rPr>
          <w:rFonts w:ascii="Arial" w:hAnsi="Arial" w:cs="Arial"/>
          <w:b/>
          <w:sz w:val="23"/>
        </w:rPr>
        <w:t>Priority 2</w:t>
      </w:r>
      <w:r w:rsidRPr="001D045C">
        <w:rPr>
          <w:rFonts w:ascii="Arial" w:hAnsi="Arial" w:cs="Arial"/>
          <w:sz w:val="23"/>
        </w:rPr>
        <w:t>)</w:t>
      </w:r>
    </w:p>
    <w:p w14:paraId="683033DC" w14:textId="77777777" w:rsidR="00761629" w:rsidRDefault="00761629" w:rsidP="00761629">
      <w:pPr>
        <w:rPr>
          <w:rFonts w:ascii="Arial" w:hAnsi="Arial"/>
          <w:sz w:val="23"/>
        </w:rPr>
      </w:pPr>
    </w:p>
    <w:p w14:paraId="1C42680C" w14:textId="77777777" w:rsidR="00761629" w:rsidRPr="00B602ED" w:rsidRDefault="00761629" w:rsidP="00761629">
      <w:pPr>
        <w:pStyle w:val="ListParagraph"/>
        <w:spacing w:after="0" w:line="240" w:lineRule="auto"/>
        <w:ind w:left="1440"/>
        <w:rPr>
          <w:rFonts w:cs="Arial"/>
          <w:color w:val="000000" w:themeColor="text1"/>
          <w:sz w:val="23"/>
        </w:rPr>
      </w:pPr>
      <w:r w:rsidRPr="00B602ED">
        <w:rPr>
          <w:rFonts w:cs="Arial"/>
          <w:b/>
          <w:color w:val="000000" w:themeColor="text1"/>
          <w:sz w:val="23"/>
        </w:rPr>
        <w:t>FY 24 Accomplishments:</w:t>
      </w:r>
      <w:r w:rsidRPr="00B602ED">
        <w:rPr>
          <w:rFonts w:cs="Arial"/>
          <w:color w:val="000000" w:themeColor="text1"/>
          <w:sz w:val="23"/>
        </w:rPr>
        <w:t xml:space="preserve">  No activity.</w:t>
      </w:r>
    </w:p>
    <w:p w14:paraId="3A9E6821" w14:textId="77777777" w:rsidR="00761629" w:rsidRPr="00B602ED" w:rsidRDefault="00761629" w:rsidP="00761629">
      <w:pPr>
        <w:pStyle w:val="ListParagraph"/>
        <w:spacing w:after="0" w:line="240" w:lineRule="auto"/>
        <w:ind w:left="1440"/>
        <w:rPr>
          <w:rFonts w:cs="Arial"/>
          <w:color w:val="000000" w:themeColor="text1"/>
          <w:sz w:val="23"/>
        </w:rPr>
      </w:pPr>
    </w:p>
    <w:p w14:paraId="6A0D96AC" w14:textId="77777777" w:rsidR="00761629" w:rsidRPr="00B602ED" w:rsidRDefault="00761629" w:rsidP="00761629">
      <w:pPr>
        <w:pStyle w:val="ListParagraph"/>
        <w:spacing w:after="0" w:line="240" w:lineRule="auto"/>
        <w:ind w:left="1440"/>
        <w:rPr>
          <w:rFonts w:cs="Arial"/>
          <w:color w:val="000000" w:themeColor="text1"/>
          <w:sz w:val="23"/>
        </w:rPr>
      </w:pPr>
      <w:r w:rsidRPr="00B602ED">
        <w:rPr>
          <w:rFonts w:cs="Arial"/>
          <w:b/>
          <w:color w:val="000000" w:themeColor="text1"/>
          <w:sz w:val="23"/>
        </w:rPr>
        <w:t xml:space="preserve">Recommendation: </w:t>
      </w:r>
      <w:r w:rsidRPr="00B602ED">
        <w:rPr>
          <w:rFonts w:cs="Arial"/>
          <w:color w:val="000000" w:themeColor="text1"/>
          <w:sz w:val="23"/>
        </w:rPr>
        <w:t xml:space="preserve"> No change.</w:t>
      </w:r>
    </w:p>
    <w:p w14:paraId="265A38C6" w14:textId="77777777" w:rsidR="00761629" w:rsidRPr="001D045C" w:rsidRDefault="00761629" w:rsidP="00761629">
      <w:pPr>
        <w:ind w:left="1440"/>
        <w:rPr>
          <w:rFonts w:ascii="Arial" w:hAnsi="Arial"/>
          <w:sz w:val="23"/>
        </w:rPr>
      </w:pPr>
    </w:p>
    <w:p w14:paraId="6E40DA2B" w14:textId="77777777" w:rsidR="00761629" w:rsidRPr="001D045C" w:rsidRDefault="00761629" w:rsidP="00761629">
      <w:pPr>
        <w:ind w:left="726" w:hanging="726"/>
        <w:rPr>
          <w:rFonts w:ascii="Arial" w:hAnsi="Arial"/>
          <w:sz w:val="23"/>
        </w:rPr>
      </w:pPr>
      <w:r w:rsidRPr="001D045C">
        <w:rPr>
          <w:rFonts w:ascii="Arial" w:hAnsi="Arial" w:cs="Arial"/>
          <w:sz w:val="23"/>
        </w:rPr>
        <w:t>2.4</w:t>
      </w:r>
      <w:r w:rsidRPr="001D045C">
        <w:rPr>
          <w:rFonts w:ascii="Arial" w:hAnsi="Arial" w:cs="Arial"/>
          <w:sz w:val="23"/>
        </w:rPr>
        <w:tab/>
        <w:t>Existing codes, standards, policies, and practices shall be examined to provide recommendations for expanded coverage to those areas where no accessibility design guidelines exist, but where best practices can increase access for individuals with disabilities.</w:t>
      </w:r>
    </w:p>
    <w:p w14:paraId="48FEA672" w14:textId="77777777" w:rsidR="00761629" w:rsidRPr="001D045C" w:rsidRDefault="00761629" w:rsidP="00761629">
      <w:pPr>
        <w:ind w:left="720"/>
        <w:rPr>
          <w:rFonts w:ascii="Arial" w:hAnsi="Arial"/>
          <w:sz w:val="23"/>
        </w:rPr>
      </w:pPr>
    </w:p>
    <w:p w14:paraId="6C4442F2" w14:textId="77777777" w:rsidR="00761629" w:rsidRPr="001D045C" w:rsidRDefault="00761629" w:rsidP="00761629">
      <w:pPr>
        <w:rPr>
          <w:rFonts w:ascii="Arial" w:hAnsi="Arial"/>
          <w:sz w:val="23"/>
        </w:rPr>
      </w:pPr>
      <w:r w:rsidRPr="001D045C">
        <w:rPr>
          <w:rFonts w:ascii="Arial" w:hAnsi="Arial" w:cs="Arial"/>
          <w:sz w:val="23"/>
        </w:rPr>
        <w:tab/>
        <w:t>Objectives:</w:t>
      </w:r>
    </w:p>
    <w:p w14:paraId="11C92E76" w14:textId="77777777" w:rsidR="00761629" w:rsidRPr="001D045C" w:rsidRDefault="00761629" w:rsidP="00761629">
      <w:pPr>
        <w:ind w:left="720"/>
        <w:rPr>
          <w:rFonts w:ascii="Arial" w:hAnsi="Arial"/>
          <w:sz w:val="23"/>
        </w:rPr>
      </w:pPr>
    </w:p>
    <w:p w14:paraId="6E0811BF" w14:textId="77777777" w:rsidR="00761629" w:rsidRPr="001D045C" w:rsidRDefault="00761629" w:rsidP="00761629">
      <w:pPr>
        <w:ind w:left="1460" w:hanging="740"/>
        <w:rPr>
          <w:rFonts w:ascii="Arial" w:hAnsi="Arial"/>
          <w:sz w:val="23"/>
        </w:rPr>
      </w:pPr>
      <w:r w:rsidRPr="001D045C">
        <w:rPr>
          <w:rFonts w:ascii="Arial" w:hAnsi="Arial" w:cs="Arial"/>
          <w:sz w:val="23"/>
        </w:rPr>
        <w:t>2.4.1</w:t>
      </w:r>
      <w:r w:rsidRPr="001D045C">
        <w:rPr>
          <w:rFonts w:ascii="Arial" w:hAnsi="Arial" w:cs="Arial"/>
          <w:sz w:val="23"/>
        </w:rPr>
        <w:tab/>
        <w:t>Monitor proposed guidelines and standards for increased access to buildings, facilities, and sites, equipment, and furniture and provide comment, as needed.  (</w:t>
      </w:r>
      <w:r w:rsidRPr="001D045C">
        <w:rPr>
          <w:rFonts w:ascii="Arial" w:hAnsi="Arial" w:cs="Arial"/>
          <w:b/>
          <w:sz w:val="23"/>
        </w:rPr>
        <w:t>Priority 2</w:t>
      </w:r>
      <w:r w:rsidRPr="001D045C">
        <w:rPr>
          <w:rFonts w:ascii="Arial" w:hAnsi="Arial" w:cs="Arial"/>
          <w:sz w:val="23"/>
        </w:rPr>
        <w:t>)</w:t>
      </w:r>
    </w:p>
    <w:p w14:paraId="469DC505" w14:textId="77777777" w:rsidR="00761629" w:rsidRDefault="00761629" w:rsidP="00761629">
      <w:pPr>
        <w:ind w:left="1460" w:hanging="740"/>
        <w:rPr>
          <w:rFonts w:ascii="Arial" w:hAnsi="Arial"/>
          <w:sz w:val="23"/>
        </w:rPr>
      </w:pPr>
    </w:p>
    <w:p w14:paraId="2D9C3BBE" w14:textId="77777777" w:rsidR="00761629" w:rsidRPr="00B602ED" w:rsidRDefault="00761629" w:rsidP="00761629">
      <w:pPr>
        <w:pStyle w:val="ListParagraph"/>
        <w:spacing w:after="0" w:line="240" w:lineRule="auto"/>
        <w:ind w:left="1440"/>
        <w:rPr>
          <w:rFonts w:cs="Arial"/>
          <w:color w:val="000000" w:themeColor="text1"/>
          <w:sz w:val="23"/>
        </w:rPr>
      </w:pPr>
      <w:r w:rsidRPr="00B602ED">
        <w:rPr>
          <w:rFonts w:cs="Arial"/>
          <w:b/>
          <w:color w:val="000000" w:themeColor="text1"/>
          <w:sz w:val="23"/>
        </w:rPr>
        <w:t xml:space="preserve">FY 24 Accomplishments: </w:t>
      </w:r>
      <w:r w:rsidRPr="00B602ED">
        <w:rPr>
          <w:rFonts w:cs="Arial"/>
          <w:color w:val="000000" w:themeColor="text1"/>
          <w:sz w:val="23"/>
        </w:rPr>
        <w:t xml:space="preserve"> No activity.</w:t>
      </w:r>
    </w:p>
    <w:p w14:paraId="5DACA337" w14:textId="77777777" w:rsidR="00761629" w:rsidRPr="00B602ED" w:rsidRDefault="00761629" w:rsidP="00761629">
      <w:pPr>
        <w:pStyle w:val="ListParagraph"/>
        <w:spacing w:after="0" w:line="240" w:lineRule="auto"/>
        <w:ind w:left="1440"/>
        <w:rPr>
          <w:rFonts w:cs="Arial"/>
          <w:color w:val="000000" w:themeColor="text1"/>
          <w:sz w:val="23"/>
        </w:rPr>
      </w:pPr>
    </w:p>
    <w:p w14:paraId="42FE61DA" w14:textId="77777777" w:rsidR="00761629" w:rsidRPr="00B602ED" w:rsidRDefault="00761629" w:rsidP="00761629">
      <w:pPr>
        <w:pStyle w:val="ListParagraph"/>
        <w:spacing w:after="0" w:line="240" w:lineRule="auto"/>
        <w:ind w:left="1440"/>
        <w:rPr>
          <w:rFonts w:cs="Arial"/>
          <w:color w:val="000000" w:themeColor="text1"/>
          <w:sz w:val="23"/>
        </w:rPr>
      </w:pPr>
      <w:r w:rsidRPr="00B602ED">
        <w:rPr>
          <w:rFonts w:cs="Arial"/>
          <w:b/>
          <w:color w:val="000000" w:themeColor="text1"/>
          <w:sz w:val="23"/>
        </w:rPr>
        <w:t>Recommendation:</w:t>
      </w:r>
      <w:r w:rsidRPr="00B602ED">
        <w:rPr>
          <w:rFonts w:cs="Arial"/>
          <w:color w:val="000000" w:themeColor="text1"/>
          <w:sz w:val="23"/>
        </w:rPr>
        <w:t xml:space="preserve">  No change.</w:t>
      </w:r>
    </w:p>
    <w:p w14:paraId="33FCBF1D" w14:textId="77777777" w:rsidR="00761629" w:rsidRPr="001D045C" w:rsidRDefault="00761629" w:rsidP="00761629">
      <w:pPr>
        <w:ind w:left="1460" w:hanging="20"/>
        <w:rPr>
          <w:rFonts w:ascii="Arial" w:hAnsi="Arial"/>
          <w:sz w:val="23"/>
        </w:rPr>
      </w:pPr>
    </w:p>
    <w:p w14:paraId="023C89FD" w14:textId="77777777" w:rsidR="00761629" w:rsidRPr="001D045C" w:rsidRDefault="00761629" w:rsidP="00761629">
      <w:pPr>
        <w:ind w:left="1460" w:hanging="740"/>
        <w:rPr>
          <w:rFonts w:ascii="Arial" w:hAnsi="Arial"/>
          <w:sz w:val="23"/>
        </w:rPr>
      </w:pPr>
      <w:r w:rsidRPr="001D045C">
        <w:rPr>
          <w:rFonts w:ascii="Arial" w:hAnsi="Arial" w:cs="Arial"/>
          <w:sz w:val="23"/>
        </w:rPr>
        <w:t>2.4.2</w:t>
      </w:r>
      <w:r w:rsidRPr="001D045C">
        <w:rPr>
          <w:rFonts w:ascii="Arial" w:hAnsi="Arial" w:cs="Arial"/>
          <w:sz w:val="23"/>
        </w:rPr>
        <w:tab/>
        <w:t>Provide guidance to State and local governments to promote increased accessible housing or residential settings not covered by the Fair Housing Act or the Americans with Disabilities Act.  (</w:t>
      </w:r>
      <w:r w:rsidRPr="001D045C">
        <w:rPr>
          <w:rFonts w:ascii="Arial" w:hAnsi="Arial" w:cs="Arial"/>
          <w:b/>
          <w:sz w:val="23"/>
        </w:rPr>
        <w:t>Priority 2</w:t>
      </w:r>
      <w:r w:rsidRPr="001D045C">
        <w:rPr>
          <w:rFonts w:ascii="Arial" w:hAnsi="Arial" w:cs="Arial"/>
          <w:sz w:val="23"/>
        </w:rPr>
        <w:t>)</w:t>
      </w:r>
    </w:p>
    <w:p w14:paraId="67866934" w14:textId="77777777" w:rsidR="00761629" w:rsidRDefault="00761629" w:rsidP="00761629">
      <w:pPr>
        <w:rPr>
          <w:rFonts w:ascii="Arial" w:hAnsi="Arial"/>
          <w:sz w:val="23"/>
        </w:rPr>
      </w:pPr>
    </w:p>
    <w:p w14:paraId="2A7ED5DF" w14:textId="77777777" w:rsidR="00761629" w:rsidRPr="00AB00F9" w:rsidRDefault="00761629" w:rsidP="00761629">
      <w:pPr>
        <w:pStyle w:val="ListParagraph"/>
        <w:spacing w:after="0" w:line="240" w:lineRule="auto"/>
        <w:ind w:left="1440"/>
        <w:rPr>
          <w:rFonts w:cs="Arial"/>
          <w:color w:val="000000" w:themeColor="text1"/>
          <w:sz w:val="23"/>
        </w:rPr>
      </w:pPr>
      <w:r w:rsidRPr="00AB00F9">
        <w:rPr>
          <w:rFonts w:cs="Arial"/>
          <w:b/>
          <w:color w:val="000000" w:themeColor="text1"/>
          <w:sz w:val="23"/>
        </w:rPr>
        <w:t>FY 24 Accomplishments:</w:t>
      </w:r>
      <w:r w:rsidRPr="00AB00F9">
        <w:rPr>
          <w:rFonts w:cs="Arial"/>
          <w:color w:val="000000" w:themeColor="text1"/>
          <w:sz w:val="23"/>
        </w:rPr>
        <w:t xml:space="preserve">  Submitted testimony to the Honolulu City Council on a proposed residential project urging the Council to require a higher level of accessibility than federal laws mandate.</w:t>
      </w:r>
    </w:p>
    <w:p w14:paraId="5EDF9EA8" w14:textId="77777777" w:rsidR="00761629" w:rsidRPr="00AB00F9" w:rsidRDefault="00761629" w:rsidP="00761629">
      <w:pPr>
        <w:pStyle w:val="ListParagraph"/>
        <w:spacing w:after="0" w:line="240" w:lineRule="auto"/>
        <w:ind w:left="1440"/>
        <w:rPr>
          <w:rFonts w:cs="Arial"/>
          <w:color w:val="000000" w:themeColor="text1"/>
          <w:sz w:val="23"/>
        </w:rPr>
      </w:pPr>
    </w:p>
    <w:p w14:paraId="43D67A48" w14:textId="77777777" w:rsidR="00761629" w:rsidRPr="00AB00F9" w:rsidRDefault="00761629" w:rsidP="00761629">
      <w:pPr>
        <w:pStyle w:val="ListParagraph"/>
        <w:spacing w:after="0" w:line="240" w:lineRule="auto"/>
        <w:ind w:left="1440"/>
        <w:rPr>
          <w:rFonts w:cs="Arial"/>
          <w:color w:val="000000" w:themeColor="text1"/>
          <w:sz w:val="23"/>
        </w:rPr>
      </w:pPr>
      <w:r w:rsidRPr="00AB00F9">
        <w:rPr>
          <w:rFonts w:cs="Arial"/>
          <w:b/>
          <w:color w:val="000000" w:themeColor="text1"/>
          <w:sz w:val="23"/>
        </w:rPr>
        <w:t>Recommendation:</w:t>
      </w:r>
      <w:r w:rsidRPr="00AB00F9">
        <w:rPr>
          <w:rFonts w:cs="Arial"/>
          <w:color w:val="000000" w:themeColor="text1"/>
          <w:sz w:val="23"/>
        </w:rPr>
        <w:t xml:space="preserve">  No change.</w:t>
      </w:r>
    </w:p>
    <w:p w14:paraId="161E018A" w14:textId="77777777" w:rsidR="00761629" w:rsidRPr="001D045C" w:rsidRDefault="00761629" w:rsidP="00761629">
      <w:pPr>
        <w:ind w:left="1440"/>
        <w:rPr>
          <w:rFonts w:ascii="Arial" w:hAnsi="Arial"/>
          <w:sz w:val="23"/>
        </w:rPr>
      </w:pPr>
    </w:p>
    <w:p w14:paraId="182DB565" w14:textId="77777777" w:rsidR="00761629" w:rsidRPr="001D045C" w:rsidRDefault="00761629" w:rsidP="00761629">
      <w:pPr>
        <w:ind w:left="1460" w:hanging="740"/>
        <w:rPr>
          <w:rFonts w:ascii="Arial" w:hAnsi="Arial"/>
          <w:sz w:val="23"/>
        </w:rPr>
      </w:pPr>
      <w:r w:rsidRPr="001D045C">
        <w:rPr>
          <w:rFonts w:ascii="Arial" w:hAnsi="Arial" w:cs="Arial"/>
          <w:sz w:val="23"/>
        </w:rPr>
        <w:t>2.4.3</w:t>
      </w:r>
      <w:r w:rsidRPr="001D045C">
        <w:rPr>
          <w:rFonts w:ascii="Arial" w:hAnsi="Arial" w:cs="Arial"/>
          <w:sz w:val="23"/>
        </w:rPr>
        <w:tab/>
        <w:t>Provide information on areas of acoustics, wayfinding, equipment and other areas where existing guidance may provide greater functionality for persons with disabilities.  (</w:t>
      </w:r>
      <w:r w:rsidRPr="001D045C">
        <w:rPr>
          <w:rFonts w:ascii="Arial" w:hAnsi="Arial" w:cs="Arial"/>
          <w:b/>
          <w:sz w:val="23"/>
        </w:rPr>
        <w:t>Priority 2</w:t>
      </w:r>
      <w:r w:rsidRPr="001D045C">
        <w:rPr>
          <w:rFonts w:ascii="Arial" w:hAnsi="Arial" w:cs="Arial"/>
          <w:sz w:val="23"/>
        </w:rPr>
        <w:t>)</w:t>
      </w:r>
    </w:p>
    <w:p w14:paraId="2C94A841" w14:textId="77777777" w:rsidR="00761629" w:rsidRDefault="00761629" w:rsidP="00761629">
      <w:pPr>
        <w:ind w:left="1460"/>
        <w:rPr>
          <w:rFonts w:ascii="Arial" w:hAnsi="Arial"/>
          <w:sz w:val="23"/>
        </w:rPr>
      </w:pPr>
    </w:p>
    <w:p w14:paraId="5E0780CE" w14:textId="77777777" w:rsidR="00761629" w:rsidRPr="00AB00F9" w:rsidRDefault="00761629" w:rsidP="00761629">
      <w:pPr>
        <w:pStyle w:val="ListParagraph"/>
        <w:spacing w:after="0" w:line="240" w:lineRule="auto"/>
        <w:ind w:left="1440"/>
        <w:rPr>
          <w:rFonts w:cs="Arial"/>
          <w:color w:val="000000" w:themeColor="text1"/>
          <w:sz w:val="23"/>
        </w:rPr>
      </w:pPr>
      <w:r w:rsidRPr="00AB00F9">
        <w:rPr>
          <w:rFonts w:cs="Arial"/>
          <w:b/>
          <w:color w:val="000000" w:themeColor="text1"/>
          <w:sz w:val="23"/>
        </w:rPr>
        <w:t>FY 24 Accomplishments:</w:t>
      </w:r>
      <w:r w:rsidRPr="00AB00F9">
        <w:rPr>
          <w:rFonts w:cs="Arial"/>
          <w:color w:val="000000" w:themeColor="text1"/>
          <w:sz w:val="23"/>
        </w:rPr>
        <w:t xml:space="preserve">  No activity.</w:t>
      </w:r>
    </w:p>
    <w:p w14:paraId="60E54BB4" w14:textId="77777777" w:rsidR="00761629" w:rsidRPr="00AB00F9" w:rsidRDefault="00761629" w:rsidP="00761629">
      <w:pPr>
        <w:pStyle w:val="ListParagraph"/>
        <w:spacing w:after="0" w:line="240" w:lineRule="auto"/>
        <w:ind w:left="1440"/>
        <w:rPr>
          <w:rFonts w:cs="Arial"/>
          <w:color w:val="000000" w:themeColor="text1"/>
          <w:sz w:val="23"/>
        </w:rPr>
      </w:pPr>
    </w:p>
    <w:p w14:paraId="579635AB" w14:textId="77777777" w:rsidR="00761629" w:rsidRPr="00AB00F9" w:rsidRDefault="00761629" w:rsidP="00761629">
      <w:pPr>
        <w:pStyle w:val="ListParagraph"/>
        <w:spacing w:after="0" w:line="240" w:lineRule="auto"/>
        <w:ind w:left="1440"/>
        <w:rPr>
          <w:rFonts w:cs="Arial"/>
          <w:color w:val="000000" w:themeColor="text1"/>
          <w:sz w:val="23"/>
        </w:rPr>
      </w:pPr>
      <w:r w:rsidRPr="00AB00F9">
        <w:rPr>
          <w:rFonts w:cs="Arial"/>
          <w:b/>
          <w:color w:val="000000" w:themeColor="text1"/>
          <w:sz w:val="23"/>
        </w:rPr>
        <w:t>Recommendation:</w:t>
      </w:r>
      <w:r w:rsidRPr="00AB00F9">
        <w:rPr>
          <w:rFonts w:cs="Arial"/>
          <w:color w:val="000000" w:themeColor="text1"/>
          <w:sz w:val="23"/>
        </w:rPr>
        <w:t xml:space="preserve">  No change.</w:t>
      </w:r>
    </w:p>
    <w:p w14:paraId="3895D5EF" w14:textId="77777777" w:rsidR="00761629" w:rsidRPr="00AB00F9" w:rsidRDefault="00761629" w:rsidP="00761629">
      <w:pPr>
        <w:ind w:left="1460"/>
        <w:rPr>
          <w:rFonts w:ascii="Arial" w:hAnsi="Arial"/>
          <w:color w:val="000000" w:themeColor="text1"/>
          <w:sz w:val="23"/>
        </w:rPr>
      </w:pPr>
    </w:p>
    <w:p w14:paraId="673D127B" w14:textId="77777777" w:rsidR="00761629" w:rsidRPr="001D045C" w:rsidRDefault="00761629" w:rsidP="00761629">
      <w:pPr>
        <w:rPr>
          <w:rFonts w:ascii="Arial" w:hAnsi="Arial"/>
          <w:sz w:val="23"/>
        </w:rPr>
      </w:pPr>
      <w:r w:rsidRPr="001D045C">
        <w:rPr>
          <w:rFonts w:ascii="Arial" w:hAnsi="Arial" w:cs="Arial"/>
          <w:b/>
          <w:sz w:val="23"/>
        </w:rPr>
        <w:br w:type="page"/>
      </w:r>
    </w:p>
    <w:p w14:paraId="2CFADEAA" w14:textId="77777777" w:rsidR="00761629" w:rsidRPr="001D045C" w:rsidRDefault="00761629" w:rsidP="00761629">
      <w:pPr>
        <w:ind w:left="720" w:hanging="720"/>
        <w:rPr>
          <w:rFonts w:ascii="Arial" w:hAnsi="Arial"/>
          <w:sz w:val="23"/>
        </w:rPr>
      </w:pPr>
      <w:r w:rsidRPr="001D045C">
        <w:rPr>
          <w:rFonts w:ascii="Arial" w:hAnsi="Arial" w:cs="Arial"/>
          <w:b/>
          <w:sz w:val="23"/>
        </w:rPr>
        <w:lastRenderedPageBreak/>
        <w:t>3.</w:t>
      </w:r>
      <w:r w:rsidRPr="001D045C">
        <w:rPr>
          <w:rFonts w:ascii="Arial" w:hAnsi="Arial" w:cs="Arial"/>
          <w:b/>
          <w:sz w:val="23"/>
        </w:rPr>
        <w:tab/>
      </w:r>
      <w:r w:rsidRPr="001D045C">
        <w:rPr>
          <w:rFonts w:ascii="Arial" w:hAnsi="Arial" w:cs="Arial"/>
          <w:b/>
          <w:sz w:val="23"/>
          <w:u w:val="single"/>
        </w:rPr>
        <w:t>Communication Access</w:t>
      </w:r>
    </w:p>
    <w:p w14:paraId="2F3CDB67" w14:textId="77777777" w:rsidR="00761629" w:rsidRPr="001D045C" w:rsidRDefault="00761629" w:rsidP="00761629">
      <w:pPr>
        <w:rPr>
          <w:rFonts w:ascii="Arial" w:hAnsi="Arial"/>
          <w:sz w:val="23"/>
        </w:rPr>
      </w:pPr>
    </w:p>
    <w:p w14:paraId="4CB9C85F" w14:textId="77777777" w:rsidR="00761629" w:rsidRPr="001D045C" w:rsidRDefault="00761629" w:rsidP="00761629">
      <w:pPr>
        <w:rPr>
          <w:rFonts w:ascii="Arial" w:hAnsi="Arial"/>
          <w:sz w:val="23"/>
        </w:rPr>
      </w:pPr>
      <w:r w:rsidRPr="001D045C">
        <w:rPr>
          <w:rFonts w:ascii="Arial" w:hAnsi="Arial" w:cs="Arial"/>
          <w:b/>
          <w:sz w:val="23"/>
        </w:rPr>
        <w:t>Communication Access</w:t>
      </w:r>
      <w:r w:rsidRPr="001D045C">
        <w:rPr>
          <w:rFonts w:ascii="Arial" w:hAnsi="Arial" w:cs="Arial"/>
          <w:sz w:val="23"/>
        </w:rPr>
        <w:t xml:space="preserve"> includes the provision of auxiliary aids and services that facilitate the effective exchange of information with or by persons with disabilities who require such access.  Communication access occurs through communication access providers (individuals) as well as through telecommunication and electronic information devices, auxiliary aids and services.</w:t>
      </w:r>
    </w:p>
    <w:p w14:paraId="0E48C912" w14:textId="77777777" w:rsidR="00761629" w:rsidRPr="001D045C" w:rsidRDefault="00761629" w:rsidP="00761629">
      <w:pPr>
        <w:rPr>
          <w:rFonts w:ascii="Arial" w:hAnsi="Arial"/>
          <w:sz w:val="23"/>
        </w:rPr>
      </w:pPr>
    </w:p>
    <w:p w14:paraId="195661E0" w14:textId="77777777" w:rsidR="00761629" w:rsidRPr="001D045C" w:rsidRDefault="00761629" w:rsidP="00761629">
      <w:pPr>
        <w:rPr>
          <w:rFonts w:ascii="Arial" w:hAnsi="Arial"/>
          <w:sz w:val="23"/>
        </w:rPr>
      </w:pPr>
      <w:r w:rsidRPr="001D045C">
        <w:rPr>
          <w:rFonts w:ascii="Arial" w:hAnsi="Arial" w:cs="Arial"/>
          <w:sz w:val="23"/>
        </w:rPr>
        <w:t xml:space="preserve">The goals and objectives in the area of </w:t>
      </w:r>
      <w:r w:rsidRPr="001D045C">
        <w:rPr>
          <w:rFonts w:ascii="Arial" w:hAnsi="Arial" w:cs="Arial"/>
          <w:b/>
          <w:sz w:val="23"/>
        </w:rPr>
        <w:t xml:space="preserve">Communication Access </w:t>
      </w:r>
      <w:r w:rsidRPr="001D045C">
        <w:rPr>
          <w:rFonts w:ascii="Arial" w:hAnsi="Arial" w:cs="Arial"/>
          <w:sz w:val="23"/>
        </w:rPr>
        <w:t>are:</w:t>
      </w:r>
    </w:p>
    <w:p w14:paraId="21F599E8" w14:textId="77777777" w:rsidR="00761629" w:rsidRPr="001D045C" w:rsidRDefault="00761629" w:rsidP="00761629">
      <w:pPr>
        <w:rPr>
          <w:rFonts w:ascii="Arial" w:hAnsi="Arial"/>
          <w:sz w:val="23"/>
        </w:rPr>
      </w:pPr>
    </w:p>
    <w:p w14:paraId="661E105A" w14:textId="77777777" w:rsidR="00761629" w:rsidRPr="001D045C" w:rsidRDefault="00761629" w:rsidP="00761629">
      <w:pPr>
        <w:ind w:left="724" w:hanging="634"/>
        <w:rPr>
          <w:rFonts w:ascii="Arial" w:hAnsi="Arial"/>
          <w:sz w:val="23"/>
        </w:rPr>
      </w:pPr>
      <w:r w:rsidRPr="001D045C">
        <w:rPr>
          <w:rFonts w:ascii="Arial" w:hAnsi="Arial" w:cs="Arial"/>
          <w:sz w:val="23"/>
        </w:rPr>
        <w:t>3.1</w:t>
      </w:r>
      <w:r w:rsidRPr="001D045C">
        <w:rPr>
          <w:rFonts w:ascii="Arial" w:hAnsi="Arial" w:cs="Arial"/>
          <w:sz w:val="23"/>
        </w:rPr>
        <w:tab/>
        <w:t>The quantity and quality of communication access providers in the State of Hawaii will be increased.  State agencies will be aware of existing communication access providers and their qualifications.</w:t>
      </w:r>
    </w:p>
    <w:p w14:paraId="2A6639F1" w14:textId="77777777" w:rsidR="00761629" w:rsidRPr="001D045C" w:rsidRDefault="00761629" w:rsidP="00761629">
      <w:pPr>
        <w:ind w:left="720"/>
        <w:rPr>
          <w:rFonts w:ascii="Arial" w:hAnsi="Arial"/>
          <w:sz w:val="23"/>
        </w:rPr>
      </w:pPr>
    </w:p>
    <w:p w14:paraId="2EC9A5F3" w14:textId="77777777" w:rsidR="00761629" w:rsidRPr="001D045C" w:rsidRDefault="00761629" w:rsidP="00761629">
      <w:pPr>
        <w:ind w:left="720"/>
        <w:rPr>
          <w:rFonts w:ascii="Arial" w:hAnsi="Arial"/>
          <w:sz w:val="23"/>
        </w:rPr>
      </w:pPr>
      <w:r w:rsidRPr="001D045C">
        <w:rPr>
          <w:rFonts w:ascii="Arial" w:hAnsi="Arial" w:cs="Arial"/>
          <w:sz w:val="23"/>
        </w:rPr>
        <w:t>Objectives:</w:t>
      </w:r>
    </w:p>
    <w:p w14:paraId="08F01520" w14:textId="77777777" w:rsidR="00761629" w:rsidRPr="001D045C" w:rsidRDefault="00761629" w:rsidP="00761629">
      <w:pPr>
        <w:rPr>
          <w:rFonts w:ascii="Arial" w:hAnsi="Arial"/>
          <w:sz w:val="23"/>
        </w:rPr>
      </w:pPr>
    </w:p>
    <w:p w14:paraId="7D6728CA" w14:textId="77777777" w:rsidR="00761629" w:rsidRPr="001D045C" w:rsidRDefault="00761629" w:rsidP="00761629">
      <w:pPr>
        <w:ind w:left="1440" w:hanging="720"/>
        <w:rPr>
          <w:rFonts w:ascii="Arial" w:hAnsi="Arial"/>
          <w:sz w:val="23"/>
        </w:rPr>
      </w:pPr>
      <w:r w:rsidRPr="001D045C">
        <w:rPr>
          <w:rFonts w:ascii="Arial" w:hAnsi="Arial" w:cs="Arial"/>
          <w:sz w:val="23"/>
        </w:rPr>
        <w:t>3.1.1</w:t>
      </w:r>
      <w:r w:rsidRPr="001D045C">
        <w:rPr>
          <w:rFonts w:ascii="Arial" w:hAnsi="Arial" w:cs="Arial"/>
          <w:sz w:val="23"/>
        </w:rPr>
        <w:tab/>
        <w:t>Operate and maintain the Hawaii Quality Assurance Screening (HQAS) credentialing program for sign language interpreters who do not possess national certification; develop an instructional video for HQAS applicants.  (</w:t>
      </w:r>
      <w:r w:rsidRPr="001D045C">
        <w:rPr>
          <w:rFonts w:ascii="Arial" w:hAnsi="Arial" w:cs="Arial"/>
          <w:b/>
          <w:sz w:val="23"/>
        </w:rPr>
        <w:t xml:space="preserve">Priority </w:t>
      </w:r>
      <w:r w:rsidRPr="007E38CE">
        <w:rPr>
          <w:rFonts w:ascii="Arial" w:hAnsi="Arial" w:cs="Arial"/>
          <w:b/>
          <w:color w:val="000000" w:themeColor="text1"/>
          <w:sz w:val="23"/>
        </w:rPr>
        <w:t>2</w:t>
      </w:r>
      <w:r w:rsidRPr="001D045C">
        <w:rPr>
          <w:rFonts w:ascii="Arial" w:hAnsi="Arial" w:cs="Arial"/>
          <w:sz w:val="23"/>
        </w:rPr>
        <w:t>)</w:t>
      </w:r>
    </w:p>
    <w:p w14:paraId="7994C81D" w14:textId="77777777" w:rsidR="00761629" w:rsidRDefault="00761629" w:rsidP="00761629">
      <w:pPr>
        <w:ind w:left="1440"/>
        <w:rPr>
          <w:rFonts w:ascii="Arial" w:hAnsi="Arial"/>
          <w:sz w:val="23"/>
        </w:rPr>
      </w:pPr>
    </w:p>
    <w:p w14:paraId="5BCDEEC1" w14:textId="77777777" w:rsidR="00761629" w:rsidRPr="00AB00F9" w:rsidRDefault="00761629" w:rsidP="00761629">
      <w:pPr>
        <w:pStyle w:val="ListParagraph"/>
        <w:spacing w:after="0" w:line="240" w:lineRule="auto"/>
        <w:ind w:left="1440"/>
        <w:rPr>
          <w:rFonts w:cs="Arial"/>
          <w:color w:val="000000" w:themeColor="text1"/>
          <w:sz w:val="23"/>
        </w:rPr>
      </w:pPr>
      <w:r w:rsidRPr="00AB00F9">
        <w:rPr>
          <w:rFonts w:cs="Arial"/>
          <w:b/>
          <w:color w:val="000000" w:themeColor="text1"/>
          <w:sz w:val="23"/>
        </w:rPr>
        <w:t>FY 24 Accomplishments:</w:t>
      </w:r>
      <w:r w:rsidRPr="00AB00F9">
        <w:rPr>
          <w:rFonts w:cs="Arial"/>
          <w:color w:val="000000" w:themeColor="text1"/>
          <w:sz w:val="23"/>
        </w:rPr>
        <w:t xml:space="preserve">  </w:t>
      </w:r>
      <w:r w:rsidRPr="00AB00F9">
        <w:rPr>
          <w:color w:val="000000" w:themeColor="text1"/>
          <w:sz w:val="23"/>
        </w:rPr>
        <w:t>Issued twenty-six (26) Hawaii State Sign Language Interpreter Credentials.  Tested one (1) HQAS applicant.</w:t>
      </w:r>
    </w:p>
    <w:p w14:paraId="064D4373" w14:textId="77777777" w:rsidR="00761629" w:rsidRPr="00AB00F9" w:rsidRDefault="00761629" w:rsidP="00761629">
      <w:pPr>
        <w:pStyle w:val="ListParagraph"/>
        <w:spacing w:after="0" w:line="240" w:lineRule="auto"/>
        <w:ind w:left="1440"/>
        <w:rPr>
          <w:rFonts w:cs="Arial"/>
          <w:color w:val="000000" w:themeColor="text1"/>
          <w:sz w:val="23"/>
        </w:rPr>
      </w:pPr>
    </w:p>
    <w:p w14:paraId="5D214461" w14:textId="77777777" w:rsidR="00761629" w:rsidRPr="00AB00F9" w:rsidRDefault="00761629" w:rsidP="00761629">
      <w:pPr>
        <w:pStyle w:val="ListParagraph"/>
        <w:spacing w:after="0" w:line="240" w:lineRule="auto"/>
        <w:ind w:left="1440"/>
        <w:rPr>
          <w:rFonts w:cs="Arial"/>
          <w:color w:val="000000" w:themeColor="text1"/>
          <w:sz w:val="23"/>
        </w:rPr>
      </w:pPr>
      <w:r w:rsidRPr="00AB00F9">
        <w:rPr>
          <w:rFonts w:cs="Arial"/>
          <w:b/>
          <w:color w:val="000000" w:themeColor="text1"/>
          <w:sz w:val="23"/>
        </w:rPr>
        <w:t>Recommendation:</w:t>
      </w:r>
      <w:r w:rsidRPr="00AB00F9">
        <w:rPr>
          <w:rFonts w:cs="Arial"/>
          <w:color w:val="000000" w:themeColor="text1"/>
          <w:sz w:val="23"/>
        </w:rPr>
        <w:t xml:space="preserve">  No change.</w:t>
      </w:r>
    </w:p>
    <w:p w14:paraId="60492084" w14:textId="77777777" w:rsidR="00761629" w:rsidRPr="001D045C" w:rsidRDefault="00761629" w:rsidP="00761629">
      <w:pPr>
        <w:ind w:left="1440"/>
        <w:rPr>
          <w:rFonts w:ascii="Arial" w:hAnsi="Arial"/>
          <w:sz w:val="23"/>
        </w:rPr>
      </w:pPr>
    </w:p>
    <w:p w14:paraId="70715BA4" w14:textId="77777777" w:rsidR="00761629" w:rsidRPr="001D045C" w:rsidRDefault="00761629" w:rsidP="00761629">
      <w:pPr>
        <w:ind w:left="1440" w:hanging="720"/>
        <w:rPr>
          <w:rFonts w:ascii="Arial" w:hAnsi="Arial"/>
          <w:sz w:val="23"/>
        </w:rPr>
      </w:pPr>
      <w:r w:rsidRPr="001D045C">
        <w:rPr>
          <w:rFonts w:ascii="Arial" w:hAnsi="Arial" w:cs="Arial"/>
          <w:sz w:val="23"/>
        </w:rPr>
        <w:t>3.1.2</w:t>
      </w:r>
      <w:r w:rsidRPr="001D045C">
        <w:rPr>
          <w:rFonts w:ascii="Arial" w:hAnsi="Arial" w:cs="Arial"/>
          <w:sz w:val="23"/>
        </w:rPr>
        <w:tab/>
        <w:t>Operate and maintain the Continuing Education Program for State credentialed interpreters, including the secured website tracking system, and provide at least .5 hours of continuing education workshops geared towards Level III sign language interpreters.  (</w:t>
      </w:r>
      <w:r w:rsidRPr="001D045C">
        <w:rPr>
          <w:rFonts w:ascii="Arial" w:hAnsi="Arial" w:cs="Arial"/>
          <w:b/>
          <w:sz w:val="23"/>
        </w:rPr>
        <w:t>Priority 1</w:t>
      </w:r>
      <w:r w:rsidRPr="001D045C">
        <w:rPr>
          <w:rFonts w:ascii="Arial" w:hAnsi="Arial" w:cs="Arial"/>
          <w:sz w:val="23"/>
        </w:rPr>
        <w:t>)</w:t>
      </w:r>
    </w:p>
    <w:p w14:paraId="47D58DCD" w14:textId="77777777" w:rsidR="00761629" w:rsidRDefault="00761629" w:rsidP="00761629">
      <w:pPr>
        <w:rPr>
          <w:rFonts w:ascii="Arial" w:hAnsi="Arial"/>
          <w:sz w:val="23"/>
        </w:rPr>
      </w:pPr>
    </w:p>
    <w:p w14:paraId="66ADC89D" w14:textId="77777777" w:rsidR="00761629" w:rsidRPr="00AB00F9" w:rsidRDefault="00761629" w:rsidP="00761629">
      <w:pPr>
        <w:pStyle w:val="ListParagraph"/>
        <w:spacing w:after="0" w:line="240" w:lineRule="auto"/>
        <w:ind w:left="1440"/>
        <w:rPr>
          <w:rFonts w:cs="Arial"/>
          <w:color w:val="000000" w:themeColor="text1"/>
          <w:sz w:val="23"/>
        </w:rPr>
      </w:pPr>
      <w:r w:rsidRPr="00AB00F9">
        <w:rPr>
          <w:rFonts w:cs="Arial"/>
          <w:b/>
          <w:color w:val="000000" w:themeColor="text1"/>
          <w:sz w:val="23"/>
        </w:rPr>
        <w:t>FY 24 Accomplishments:</w:t>
      </w:r>
      <w:r w:rsidRPr="00AB00F9">
        <w:rPr>
          <w:rFonts w:cs="Arial"/>
          <w:color w:val="000000" w:themeColor="text1"/>
          <w:sz w:val="23"/>
        </w:rPr>
        <w:t xml:space="preserve">  Twenty</w:t>
      </w:r>
      <w:r w:rsidRPr="00AB00F9">
        <w:rPr>
          <w:color w:val="000000" w:themeColor="text1"/>
          <w:sz w:val="23"/>
        </w:rPr>
        <w:t>-three (23) interpreters are enrolled in the Continuing Education Program.</w:t>
      </w:r>
    </w:p>
    <w:p w14:paraId="33F61264" w14:textId="77777777" w:rsidR="00761629" w:rsidRPr="00AB00F9" w:rsidRDefault="00761629" w:rsidP="00761629">
      <w:pPr>
        <w:pStyle w:val="ListParagraph"/>
        <w:spacing w:after="0" w:line="240" w:lineRule="auto"/>
        <w:ind w:left="1440"/>
        <w:rPr>
          <w:rFonts w:cs="Arial"/>
          <w:color w:val="000000" w:themeColor="text1"/>
          <w:sz w:val="23"/>
        </w:rPr>
      </w:pPr>
    </w:p>
    <w:p w14:paraId="022C5AA0" w14:textId="77777777" w:rsidR="00761629" w:rsidRPr="00AB00F9" w:rsidRDefault="00761629" w:rsidP="00761629">
      <w:pPr>
        <w:pStyle w:val="ListParagraph"/>
        <w:spacing w:after="0" w:line="240" w:lineRule="auto"/>
        <w:ind w:left="1440"/>
        <w:rPr>
          <w:rFonts w:cs="Arial"/>
          <w:color w:val="000000" w:themeColor="text1"/>
          <w:sz w:val="23"/>
        </w:rPr>
      </w:pPr>
      <w:r w:rsidRPr="00AB00F9">
        <w:rPr>
          <w:rFonts w:cs="Arial"/>
          <w:b/>
          <w:color w:val="000000" w:themeColor="text1"/>
          <w:sz w:val="23"/>
        </w:rPr>
        <w:t>Recommendation:</w:t>
      </w:r>
      <w:r w:rsidRPr="00AB00F9">
        <w:rPr>
          <w:rFonts w:cs="Arial"/>
          <w:color w:val="000000" w:themeColor="text1"/>
          <w:sz w:val="23"/>
        </w:rPr>
        <w:t xml:space="preserve">  No change.</w:t>
      </w:r>
    </w:p>
    <w:p w14:paraId="7A9D6CDC" w14:textId="77777777" w:rsidR="00761629" w:rsidRPr="001D045C" w:rsidRDefault="00761629" w:rsidP="00761629">
      <w:pPr>
        <w:ind w:left="1440"/>
        <w:rPr>
          <w:rFonts w:ascii="Arial" w:hAnsi="Arial"/>
          <w:sz w:val="23"/>
        </w:rPr>
      </w:pPr>
    </w:p>
    <w:p w14:paraId="046631BC" w14:textId="77777777" w:rsidR="00761629" w:rsidRPr="001D045C" w:rsidRDefault="00761629" w:rsidP="00761629">
      <w:pPr>
        <w:ind w:left="1440" w:hanging="720"/>
        <w:rPr>
          <w:rFonts w:ascii="Arial" w:hAnsi="Arial" w:cs="Arial"/>
          <w:sz w:val="23"/>
        </w:rPr>
      </w:pPr>
      <w:r w:rsidRPr="001D045C">
        <w:rPr>
          <w:rFonts w:ascii="Arial" w:hAnsi="Arial" w:cs="Arial"/>
          <w:sz w:val="23"/>
        </w:rPr>
        <w:t>3.1.3</w:t>
      </w:r>
      <w:r w:rsidRPr="001D045C">
        <w:rPr>
          <w:rFonts w:ascii="Arial" w:hAnsi="Arial" w:cs="Arial"/>
          <w:sz w:val="23"/>
        </w:rPr>
        <w:tab/>
        <w:t>Provide technical assistance regarding revised Hawaii Administrative Rules, Title 11, Chapter 218, including the Hawaii State Sign Language Interpreter Credential and the recommended fee schedule.  (</w:t>
      </w:r>
      <w:r w:rsidRPr="001D045C">
        <w:rPr>
          <w:rFonts w:ascii="Arial" w:hAnsi="Arial" w:cs="Arial"/>
          <w:b/>
          <w:sz w:val="23"/>
        </w:rPr>
        <w:t xml:space="preserve">Priority </w:t>
      </w:r>
      <w:r w:rsidRPr="007E38CE">
        <w:rPr>
          <w:rFonts w:ascii="Arial" w:hAnsi="Arial" w:cs="Arial"/>
          <w:b/>
          <w:color w:val="000000" w:themeColor="text1"/>
          <w:sz w:val="23"/>
        </w:rPr>
        <w:t>2</w:t>
      </w:r>
      <w:r w:rsidRPr="001D045C">
        <w:rPr>
          <w:rFonts w:ascii="Arial" w:hAnsi="Arial" w:cs="Arial"/>
          <w:sz w:val="23"/>
        </w:rPr>
        <w:t>)</w:t>
      </w:r>
    </w:p>
    <w:p w14:paraId="5F8E9C70" w14:textId="77777777" w:rsidR="00761629" w:rsidRDefault="00761629" w:rsidP="00761629">
      <w:pPr>
        <w:rPr>
          <w:rFonts w:ascii="Arial" w:hAnsi="Arial"/>
          <w:sz w:val="23"/>
        </w:rPr>
      </w:pPr>
    </w:p>
    <w:p w14:paraId="7D1455CB" w14:textId="77777777" w:rsidR="00761629" w:rsidRPr="00AB00F9" w:rsidRDefault="00761629" w:rsidP="00761629">
      <w:pPr>
        <w:pStyle w:val="ListParagraph"/>
        <w:spacing w:after="0" w:line="240" w:lineRule="auto"/>
        <w:ind w:left="1440"/>
        <w:rPr>
          <w:rFonts w:cs="Arial"/>
          <w:color w:val="000000" w:themeColor="text1"/>
          <w:sz w:val="23"/>
        </w:rPr>
      </w:pPr>
      <w:r w:rsidRPr="00AB00F9">
        <w:rPr>
          <w:rFonts w:cs="Arial"/>
          <w:b/>
          <w:color w:val="000000" w:themeColor="text1"/>
          <w:sz w:val="23"/>
        </w:rPr>
        <w:t>FY 24 Accomplishments:</w:t>
      </w:r>
      <w:r w:rsidRPr="00AB00F9">
        <w:rPr>
          <w:rFonts w:cs="Arial"/>
          <w:color w:val="000000" w:themeColor="text1"/>
          <w:sz w:val="23"/>
        </w:rPr>
        <w:t xml:space="preserve">  </w:t>
      </w:r>
      <w:r w:rsidRPr="00AB00F9">
        <w:rPr>
          <w:color w:val="000000" w:themeColor="text1"/>
          <w:sz w:val="23"/>
        </w:rPr>
        <w:t>Provided three (3) technical assistance responses regarding the revised Hawaii Administrative Rules.</w:t>
      </w:r>
    </w:p>
    <w:p w14:paraId="102C362C" w14:textId="77777777" w:rsidR="00761629" w:rsidRPr="00AB00F9" w:rsidRDefault="00761629" w:rsidP="00761629">
      <w:pPr>
        <w:pStyle w:val="ListParagraph"/>
        <w:spacing w:after="0" w:line="240" w:lineRule="auto"/>
        <w:ind w:left="1440"/>
        <w:rPr>
          <w:rFonts w:cs="Arial"/>
          <w:color w:val="000000" w:themeColor="text1"/>
          <w:sz w:val="23"/>
        </w:rPr>
      </w:pPr>
    </w:p>
    <w:p w14:paraId="0B26FF58" w14:textId="77777777" w:rsidR="00761629" w:rsidRPr="00AB00F9" w:rsidRDefault="00761629" w:rsidP="00761629">
      <w:pPr>
        <w:pStyle w:val="ListParagraph"/>
        <w:spacing w:after="0" w:line="240" w:lineRule="auto"/>
        <w:ind w:left="1440"/>
        <w:rPr>
          <w:rFonts w:cs="Arial"/>
          <w:color w:val="000000" w:themeColor="text1"/>
          <w:sz w:val="23"/>
        </w:rPr>
      </w:pPr>
      <w:r w:rsidRPr="00AB00F9">
        <w:rPr>
          <w:rFonts w:cs="Arial"/>
          <w:b/>
          <w:color w:val="000000" w:themeColor="text1"/>
          <w:sz w:val="23"/>
        </w:rPr>
        <w:t>Recommendation:</w:t>
      </w:r>
      <w:r w:rsidRPr="00AB00F9">
        <w:rPr>
          <w:rFonts w:cs="Arial"/>
          <w:color w:val="000000" w:themeColor="text1"/>
          <w:sz w:val="23"/>
        </w:rPr>
        <w:t xml:space="preserve">  </w:t>
      </w:r>
      <w:r w:rsidRPr="00AB00F9">
        <w:rPr>
          <w:color w:val="000000" w:themeColor="text1"/>
          <w:sz w:val="23"/>
        </w:rPr>
        <w:t>Delete “revised” in objective and change priority to 3.  Reword to read as follows</w:t>
      </w:r>
      <w:proofErr w:type="gramStart"/>
      <w:r w:rsidRPr="00AB00F9">
        <w:rPr>
          <w:color w:val="000000" w:themeColor="text1"/>
          <w:sz w:val="23"/>
        </w:rPr>
        <w:t>:  “</w:t>
      </w:r>
      <w:proofErr w:type="gramEnd"/>
      <w:r w:rsidRPr="00AB00F9">
        <w:rPr>
          <w:color w:val="000000" w:themeColor="text1"/>
          <w:sz w:val="23"/>
        </w:rPr>
        <w:t>Provide technical assistance regarding Hawaii Administrative Rules, Title 11, Chapter 218, including the Hawaii State Sign Language Interpreter Credential and the recommended fee schedule.  (Priority 3)”</w:t>
      </w:r>
    </w:p>
    <w:p w14:paraId="721E7FC6" w14:textId="77777777" w:rsidR="00761629" w:rsidRPr="001D045C" w:rsidRDefault="00761629" w:rsidP="00761629">
      <w:pPr>
        <w:ind w:left="1440"/>
        <w:rPr>
          <w:rFonts w:ascii="Arial" w:hAnsi="Arial"/>
          <w:sz w:val="23"/>
        </w:rPr>
      </w:pPr>
    </w:p>
    <w:p w14:paraId="1718C099" w14:textId="77777777" w:rsidR="00761629" w:rsidRPr="001D045C" w:rsidRDefault="00761629" w:rsidP="00761629">
      <w:pPr>
        <w:ind w:left="1440" w:hanging="720"/>
        <w:rPr>
          <w:rFonts w:ascii="Arial" w:hAnsi="Arial" w:cs="Arial"/>
          <w:sz w:val="23"/>
        </w:rPr>
      </w:pPr>
      <w:r w:rsidRPr="001D045C">
        <w:rPr>
          <w:rFonts w:ascii="Arial" w:hAnsi="Arial" w:cs="Arial"/>
          <w:sz w:val="23"/>
        </w:rPr>
        <w:t>3.1.4</w:t>
      </w:r>
      <w:r w:rsidRPr="001D045C">
        <w:rPr>
          <w:rFonts w:ascii="Arial" w:hAnsi="Arial" w:cs="Arial"/>
          <w:sz w:val="23"/>
        </w:rPr>
        <w:tab/>
      </w:r>
      <w:r w:rsidRPr="001D045C">
        <w:rPr>
          <w:rFonts w:ascii="Arial" w:hAnsi="Arial" w:cs="Arial"/>
          <w:sz w:val="23"/>
          <w:szCs w:val="23"/>
        </w:rPr>
        <w:t>Update and maintain a registry of current communication access providers and their credentials and post it on the Disability and Communication Access Board’s website.  (</w:t>
      </w:r>
      <w:r w:rsidRPr="001D045C">
        <w:rPr>
          <w:rFonts w:ascii="Arial" w:hAnsi="Arial" w:cs="Arial"/>
          <w:b/>
          <w:bCs/>
          <w:sz w:val="23"/>
          <w:szCs w:val="23"/>
        </w:rPr>
        <w:t>Priority 2</w:t>
      </w:r>
      <w:r w:rsidRPr="001D045C">
        <w:rPr>
          <w:rFonts w:ascii="Arial" w:hAnsi="Arial" w:cs="Arial"/>
          <w:sz w:val="23"/>
          <w:szCs w:val="23"/>
        </w:rPr>
        <w:t>)</w:t>
      </w:r>
    </w:p>
    <w:p w14:paraId="2BA17630" w14:textId="77777777" w:rsidR="00761629" w:rsidRDefault="00761629" w:rsidP="00761629">
      <w:pPr>
        <w:rPr>
          <w:rFonts w:ascii="Arial" w:hAnsi="Arial"/>
          <w:sz w:val="23"/>
        </w:rPr>
      </w:pPr>
    </w:p>
    <w:p w14:paraId="6C3FE9A6" w14:textId="77777777" w:rsidR="00761629" w:rsidRPr="00AB00F9" w:rsidRDefault="00761629" w:rsidP="00761629">
      <w:pPr>
        <w:pStyle w:val="ListParagraph"/>
        <w:spacing w:after="0" w:line="240" w:lineRule="auto"/>
        <w:ind w:left="1440"/>
        <w:contextualSpacing w:val="0"/>
        <w:rPr>
          <w:rFonts w:cs="Arial"/>
          <w:color w:val="000000" w:themeColor="text1"/>
          <w:sz w:val="23"/>
        </w:rPr>
      </w:pPr>
      <w:r w:rsidRPr="00AB00F9">
        <w:rPr>
          <w:rFonts w:cs="Arial"/>
          <w:b/>
          <w:color w:val="000000" w:themeColor="text1"/>
          <w:sz w:val="23"/>
        </w:rPr>
        <w:lastRenderedPageBreak/>
        <w:t>FY 24 Accomplishments:</w:t>
      </w:r>
      <w:r w:rsidRPr="00AB00F9">
        <w:rPr>
          <w:rFonts w:cs="Arial"/>
          <w:color w:val="000000" w:themeColor="text1"/>
          <w:sz w:val="23"/>
        </w:rPr>
        <w:t xml:space="preserve">  </w:t>
      </w:r>
      <w:r w:rsidRPr="00AB00F9">
        <w:rPr>
          <w:color w:val="000000" w:themeColor="text1"/>
          <w:sz w:val="23"/>
        </w:rPr>
        <w:t>Posted a monthly registry of current communication access providers and their credentials on the DCAB website.</w:t>
      </w:r>
    </w:p>
    <w:p w14:paraId="6AF379D1" w14:textId="77777777" w:rsidR="00761629" w:rsidRPr="00AB00F9" w:rsidRDefault="00761629" w:rsidP="00761629">
      <w:pPr>
        <w:pStyle w:val="ListParagraph"/>
        <w:spacing w:after="0" w:line="240" w:lineRule="auto"/>
        <w:ind w:left="1440"/>
        <w:contextualSpacing w:val="0"/>
        <w:rPr>
          <w:rFonts w:cs="Arial"/>
          <w:color w:val="000000" w:themeColor="text1"/>
          <w:sz w:val="23"/>
        </w:rPr>
      </w:pPr>
    </w:p>
    <w:p w14:paraId="19953227" w14:textId="77777777" w:rsidR="00761629" w:rsidRPr="00AB00F9" w:rsidRDefault="00761629" w:rsidP="00761629">
      <w:pPr>
        <w:pStyle w:val="ListParagraph"/>
        <w:spacing w:after="0" w:line="240" w:lineRule="auto"/>
        <w:ind w:left="1440"/>
        <w:contextualSpacing w:val="0"/>
        <w:rPr>
          <w:rFonts w:cs="Arial"/>
          <w:color w:val="000000" w:themeColor="text1"/>
          <w:sz w:val="23"/>
        </w:rPr>
      </w:pPr>
      <w:r w:rsidRPr="00AB00F9">
        <w:rPr>
          <w:rFonts w:cs="Arial"/>
          <w:b/>
          <w:color w:val="000000" w:themeColor="text1"/>
          <w:sz w:val="23"/>
        </w:rPr>
        <w:t>Recommendation:</w:t>
      </w:r>
      <w:r w:rsidRPr="00AB00F9">
        <w:rPr>
          <w:rFonts w:cs="Arial"/>
          <w:color w:val="000000" w:themeColor="text1"/>
          <w:sz w:val="23"/>
        </w:rPr>
        <w:t xml:space="preserve">  </w:t>
      </w:r>
      <w:r w:rsidRPr="00AB00F9">
        <w:rPr>
          <w:color w:val="000000" w:themeColor="text1"/>
          <w:sz w:val="23"/>
        </w:rPr>
        <w:t xml:space="preserve">Add the wording, </w:t>
      </w:r>
      <w:r w:rsidRPr="00AB00F9">
        <w:rPr>
          <w:rFonts w:cs="Arial"/>
          <w:color w:val="000000" w:themeColor="text1"/>
          <w:sz w:val="23"/>
          <w:szCs w:val="23"/>
        </w:rPr>
        <w:t>“Deaf, Deaf-Blind, and other disabilities”,</w:t>
      </w:r>
      <w:r w:rsidRPr="00AB00F9">
        <w:rPr>
          <w:color w:val="000000" w:themeColor="text1"/>
          <w:sz w:val="23"/>
        </w:rPr>
        <w:t xml:space="preserve"> to the objective to read as follows</w:t>
      </w:r>
      <w:proofErr w:type="gramStart"/>
      <w:r w:rsidRPr="00AB00F9">
        <w:rPr>
          <w:color w:val="000000" w:themeColor="text1"/>
          <w:sz w:val="23"/>
        </w:rPr>
        <w:t>:  “</w:t>
      </w:r>
      <w:proofErr w:type="gramEnd"/>
      <w:r w:rsidRPr="00AB00F9">
        <w:rPr>
          <w:rFonts w:cs="Arial"/>
          <w:color w:val="000000" w:themeColor="text1"/>
          <w:sz w:val="23"/>
          <w:szCs w:val="23"/>
        </w:rPr>
        <w:t>Update and maintain a registry of current communication access providers (for Deaf, Deaf-Blind, and other persons with communication access disabilities) and their credentials and post it on the Disability and Communication Access Board’s website.  (</w:t>
      </w:r>
      <w:r w:rsidRPr="00AB00F9">
        <w:rPr>
          <w:rFonts w:cs="Arial"/>
          <w:b/>
          <w:bCs/>
          <w:color w:val="000000" w:themeColor="text1"/>
          <w:sz w:val="23"/>
          <w:szCs w:val="23"/>
        </w:rPr>
        <w:t>Priority 2</w:t>
      </w:r>
      <w:r w:rsidRPr="00AB00F9">
        <w:rPr>
          <w:rFonts w:cs="Arial"/>
          <w:color w:val="000000" w:themeColor="text1"/>
          <w:sz w:val="23"/>
          <w:szCs w:val="23"/>
        </w:rPr>
        <w:t>)”</w:t>
      </w:r>
    </w:p>
    <w:p w14:paraId="0BB1B2F3" w14:textId="77777777" w:rsidR="00761629" w:rsidRPr="001D045C" w:rsidRDefault="00761629" w:rsidP="00761629">
      <w:pPr>
        <w:ind w:left="1440"/>
        <w:rPr>
          <w:rFonts w:ascii="Arial" w:hAnsi="Arial"/>
          <w:sz w:val="23"/>
        </w:rPr>
      </w:pPr>
    </w:p>
    <w:p w14:paraId="3B2AD145" w14:textId="77777777" w:rsidR="00761629" w:rsidRDefault="00761629" w:rsidP="00761629">
      <w:pPr>
        <w:ind w:left="1440" w:hanging="720"/>
        <w:rPr>
          <w:rFonts w:ascii="Arial" w:hAnsi="Arial" w:cs="Arial"/>
          <w:sz w:val="23"/>
        </w:rPr>
      </w:pPr>
      <w:r w:rsidRPr="001D045C">
        <w:rPr>
          <w:rFonts w:ascii="Arial" w:hAnsi="Arial" w:cs="Arial"/>
          <w:sz w:val="23"/>
        </w:rPr>
        <w:t>3.1.5</w:t>
      </w:r>
      <w:r w:rsidRPr="001D045C">
        <w:rPr>
          <w:rFonts w:ascii="Arial" w:hAnsi="Arial" w:cs="Arial"/>
          <w:sz w:val="23"/>
        </w:rPr>
        <w:tab/>
        <w:t>Keep informed of nationwide efforts on regulation and oversight of American Sign Language (ASL) interpreters or ASL interpreter referral agencies.  (</w:t>
      </w:r>
      <w:r w:rsidRPr="001D045C">
        <w:rPr>
          <w:rFonts w:ascii="Arial" w:hAnsi="Arial" w:cs="Arial"/>
          <w:b/>
          <w:sz w:val="23"/>
        </w:rPr>
        <w:t>Priority 3</w:t>
      </w:r>
      <w:r w:rsidRPr="001D045C">
        <w:rPr>
          <w:rFonts w:ascii="Arial" w:hAnsi="Arial" w:cs="Arial"/>
          <w:sz w:val="23"/>
        </w:rPr>
        <w:t>)</w:t>
      </w:r>
    </w:p>
    <w:p w14:paraId="74AB185C" w14:textId="77777777" w:rsidR="00761629" w:rsidRDefault="00761629" w:rsidP="00761629">
      <w:pPr>
        <w:ind w:left="1440" w:hanging="720"/>
        <w:rPr>
          <w:rFonts w:ascii="Arial" w:hAnsi="Arial" w:cs="Arial"/>
          <w:sz w:val="23"/>
        </w:rPr>
      </w:pPr>
    </w:p>
    <w:p w14:paraId="62D26885" w14:textId="77777777" w:rsidR="00761629" w:rsidRPr="00AB00F9" w:rsidRDefault="00761629" w:rsidP="00761629">
      <w:pPr>
        <w:pStyle w:val="ListParagraph"/>
        <w:ind w:left="1440"/>
        <w:rPr>
          <w:rFonts w:cs="Arial"/>
          <w:b/>
          <w:color w:val="000000" w:themeColor="text1"/>
          <w:sz w:val="23"/>
          <w:szCs w:val="23"/>
        </w:rPr>
      </w:pPr>
      <w:r w:rsidRPr="00AB00F9">
        <w:rPr>
          <w:rFonts w:cs="Arial"/>
          <w:b/>
          <w:color w:val="000000" w:themeColor="text1"/>
          <w:sz w:val="23"/>
          <w:szCs w:val="23"/>
        </w:rPr>
        <w:t>FY 24 Accomplishments:</w:t>
      </w:r>
    </w:p>
    <w:p w14:paraId="3D00B41F" w14:textId="77777777" w:rsidR="00761629" w:rsidRPr="00AB00F9" w:rsidRDefault="00761629" w:rsidP="00761629">
      <w:pPr>
        <w:pStyle w:val="ListParagraph"/>
        <w:ind w:left="1440"/>
        <w:rPr>
          <w:rFonts w:cs="Arial"/>
          <w:color w:val="000000" w:themeColor="text1"/>
          <w:sz w:val="23"/>
          <w:szCs w:val="23"/>
        </w:rPr>
      </w:pPr>
    </w:p>
    <w:p w14:paraId="5F0AE220" w14:textId="77777777" w:rsidR="00761629" w:rsidRPr="00AB00F9" w:rsidRDefault="00761629" w:rsidP="00761629">
      <w:pPr>
        <w:pStyle w:val="ListParagraph"/>
        <w:numPr>
          <w:ilvl w:val="0"/>
          <w:numId w:val="45"/>
        </w:numPr>
        <w:spacing w:after="0" w:line="240" w:lineRule="auto"/>
        <w:rPr>
          <w:rStyle w:val="Hyperlink"/>
          <w:rFonts w:cs="Arial"/>
          <w:color w:val="000000" w:themeColor="text1"/>
          <w:sz w:val="23"/>
          <w:szCs w:val="23"/>
        </w:rPr>
      </w:pPr>
      <w:r w:rsidRPr="00AB00F9">
        <w:rPr>
          <w:rFonts w:cs="Arial"/>
          <w:color w:val="000000" w:themeColor="text1"/>
          <w:sz w:val="23"/>
          <w:szCs w:val="23"/>
        </w:rPr>
        <w:t xml:space="preserve">“The Illinois Deaf and Hard of Hearing Commission offers professional interpreter development opportunities.  For the past three years and during the COVID-19 pandemic, the Commission sponsored a wide range of virtual professional interpreter development opportunities.  The Commission plans to offer professional opportunities again in Summer 2023.” ​Illinois Deaf and Hard of Hearing Commission. </w:t>
      </w:r>
      <w:hyperlink r:id="rId20" w:history="1">
        <w:r w:rsidRPr="00AB00F9">
          <w:rPr>
            <w:rStyle w:val="Hyperlink"/>
            <w:rFonts w:cs="Arial"/>
            <w:color w:val="000000" w:themeColor="text1"/>
            <w:sz w:val="23"/>
            <w:szCs w:val="23"/>
          </w:rPr>
          <w:t>Sign Language Interpreters - Licensure and Testing (illinois.gov)</w:t>
        </w:r>
      </w:hyperlink>
    </w:p>
    <w:p w14:paraId="3F91CFCC" w14:textId="77777777" w:rsidR="00761629" w:rsidRPr="00AB00F9" w:rsidRDefault="00761629" w:rsidP="00761629">
      <w:pPr>
        <w:pStyle w:val="ListParagraph"/>
        <w:ind w:left="1800"/>
        <w:rPr>
          <w:rStyle w:val="Hyperlink"/>
          <w:rFonts w:cs="Arial"/>
          <w:color w:val="000000" w:themeColor="text1"/>
          <w:sz w:val="23"/>
          <w:szCs w:val="23"/>
        </w:rPr>
      </w:pPr>
    </w:p>
    <w:p w14:paraId="57DDADB5" w14:textId="77777777" w:rsidR="00761629" w:rsidRPr="00AB00F9" w:rsidRDefault="00761629" w:rsidP="00761629">
      <w:pPr>
        <w:pStyle w:val="ListParagraph"/>
        <w:ind w:left="1800"/>
        <w:rPr>
          <w:rFonts w:cs="Arial"/>
          <w:color w:val="000000" w:themeColor="text1"/>
          <w:sz w:val="23"/>
          <w:szCs w:val="23"/>
        </w:rPr>
      </w:pPr>
      <w:r w:rsidRPr="00AB00F9">
        <w:rPr>
          <w:rFonts w:cs="Arial"/>
          <w:color w:val="000000" w:themeColor="text1"/>
          <w:sz w:val="23"/>
          <w:szCs w:val="23"/>
        </w:rPr>
        <w:t>DCAB will use a similar model to host quarterly Continuing Education Unit (CEU) workshops in Hawaii.</w:t>
      </w:r>
    </w:p>
    <w:p w14:paraId="6E5DE878" w14:textId="77777777" w:rsidR="00761629" w:rsidRPr="00AB00F9" w:rsidRDefault="00761629" w:rsidP="00761629">
      <w:pPr>
        <w:pStyle w:val="ListParagraph"/>
        <w:ind w:left="1800"/>
        <w:rPr>
          <w:rFonts w:cs="Arial"/>
          <w:color w:val="000000" w:themeColor="text1"/>
          <w:sz w:val="23"/>
          <w:szCs w:val="23"/>
        </w:rPr>
      </w:pPr>
    </w:p>
    <w:p w14:paraId="23AC3D21" w14:textId="77777777" w:rsidR="00761629" w:rsidRPr="00AB00F9" w:rsidRDefault="00761629" w:rsidP="00761629">
      <w:pPr>
        <w:pStyle w:val="ListParagraph"/>
        <w:numPr>
          <w:ilvl w:val="0"/>
          <w:numId w:val="45"/>
        </w:numPr>
        <w:spacing w:after="0" w:line="240" w:lineRule="auto"/>
        <w:rPr>
          <w:rFonts w:cs="Arial"/>
          <w:color w:val="000000" w:themeColor="text1"/>
          <w:sz w:val="23"/>
          <w:szCs w:val="23"/>
        </w:rPr>
      </w:pPr>
      <w:r w:rsidRPr="00AB00F9">
        <w:rPr>
          <w:rFonts w:cs="Arial"/>
          <w:color w:val="000000" w:themeColor="text1"/>
          <w:sz w:val="23"/>
          <w:szCs w:val="23"/>
        </w:rPr>
        <w:t xml:space="preserve">“Wyoming is the only state in America that doesn't have a committee to advocate for the Deaf community.”  Wyoming Public Radio.  </w:t>
      </w:r>
      <w:hyperlink r:id="rId21" w:history="1">
        <w:r w:rsidRPr="00AB00F9">
          <w:rPr>
            <w:rStyle w:val="Hyperlink"/>
            <w:rFonts w:cs="Arial"/>
            <w:color w:val="000000" w:themeColor="text1"/>
            <w:sz w:val="23"/>
            <w:szCs w:val="23"/>
          </w:rPr>
          <w:t>A Senate bill that would provide services to Deaf Wyomingites is working its way to the House | Wyoming Public Media</w:t>
        </w:r>
      </w:hyperlink>
    </w:p>
    <w:p w14:paraId="21B1E671" w14:textId="77777777" w:rsidR="00761629" w:rsidRPr="00AB00F9" w:rsidRDefault="00761629" w:rsidP="00761629">
      <w:pPr>
        <w:pStyle w:val="ListParagraph"/>
        <w:ind w:left="1800"/>
        <w:rPr>
          <w:rFonts w:cs="Arial"/>
          <w:color w:val="000000" w:themeColor="text1"/>
          <w:sz w:val="23"/>
          <w:szCs w:val="23"/>
        </w:rPr>
      </w:pPr>
    </w:p>
    <w:p w14:paraId="40E25385" w14:textId="77777777" w:rsidR="00761629" w:rsidRPr="00AB00F9" w:rsidRDefault="00761629" w:rsidP="00761629">
      <w:pPr>
        <w:pStyle w:val="ListParagraph"/>
        <w:ind w:left="1800"/>
        <w:rPr>
          <w:rFonts w:cs="Arial"/>
          <w:color w:val="000000" w:themeColor="text1"/>
          <w:sz w:val="23"/>
          <w:szCs w:val="23"/>
        </w:rPr>
      </w:pPr>
      <w:r w:rsidRPr="00AB00F9">
        <w:rPr>
          <w:rFonts w:cs="Arial"/>
          <w:color w:val="000000" w:themeColor="text1"/>
          <w:sz w:val="23"/>
          <w:szCs w:val="23"/>
        </w:rPr>
        <w:t xml:space="preserve">Good information that could be applied to future legislation aimed at improving Deaf </w:t>
      </w:r>
      <w:proofErr w:type="gramStart"/>
      <w:r w:rsidRPr="00AB00F9">
        <w:rPr>
          <w:rFonts w:cs="Arial"/>
          <w:color w:val="000000" w:themeColor="text1"/>
          <w:sz w:val="23"/>
          <w:szCs w:val="23"/>
        </w:rPr>
        <w:t>services</w:t>
      </w:r>
      <w:proofErr w:type="gramEnd"/>
      <w:r w:rsidRPr="00AB00F9">
        <w:rPr>
          <w:rFonts w:cs="Arial"/>
          <w:color w:val="000000" w:themeColor="text1"/>
          <w:sz w:val="23"/>
          <w:szCs w:val="23"/>
        </w:rPr>
        <w:t xml:space="preserve"> In Hawaii.</w:t>
      </w:r>
    </w:p>
    <w:p w14:paraId="45AAE052" w14:textId="77777777" w:rsidR="00761629" w:rsidRPr="00AB00F9" w:rsidRDefault="00761629" w:rsidP="00761629">
      <w:pPr>
        <w:pStyle w:val="ListParagraph"/>
        <w:ind w:left="1800"/>
        <w:rPr>
          <w:rFonts w:cs="Arial"/>
          <w:color w:val="000000" w:themeColor="text1"/>
          <w:sz w:val="23"/>
          <w:szCs w:val="23"/>
        </w:rPr>
      </w:pPr>
    </w:p>
    <w:p w14:paraId="476C7CCF" w14:textId="77777777" w:rsidR="00761629" w:rsidRPr="00AB00F9" w:rsidRDefault="00761629" w:rsidP="00761629">
      <w:pPr>
        <w:pStyle w:val="ListParagraph"/>
        <w:numPr>
          <w:ilvl w:val="0"/>
          <w:numId w:val="45"/>
        </w:numPr>
        <w:spacing w:after="0" w:line="240" w:lineRule="auto"/>
        <w:rPr>
          <w:rFonts w:cs="Arial"/>
          <w:color w:val="000000" w:themeColor="text1"/>
          <w:sz w:val="23"/>
          <w:szCs w:val="23"/>
        </w:rPr>
      </w:pPr>
      <w:r w:rsidRPr="00AB00F9">
        <w:rPr>
          <w:rFonts w:cs="Arial"/>
          <w:color w:val="000000" w:themeColor="text1"/>
          <w:sz w:val="23"/>
          <w:szCs w:val="23"/>
        </w:rPr>
        <w:t xml:space="preserve">“Utah law requires an individual to hold a state or national certification to provide ASL interpretation services in the state.” </w:t>
      </w:r>
      <w:hyperlink r:id="rId22" w:history="1">
        <w:r w:rsidRPr="00AB00F9">
          <w:rPr>
            <w:rStyle w:val="Hyperlink"/>
            <w:rFonts w:cs="Arial"/>
            <w:color w:val="000000" w:themeColor="text1"/>
            <w:sz w:val="23"/>
            <w:szCs w:val="23"/>
          </w:rPr>
          <w:t>Laws and Policies (utah.gov)</w:t>
        </w:r>
      </w:hyperlink>
    </w:p>
    <w:p w14:paraId="27FCF4EE" w14:textId="77777777" w:rsidR="00761629" w:rsidRPr="00AB00F9" w:rsidRDefault="00761629" w:rsidP="00761629">
      <w:pPr>
        <w:ind w:left="1800"/>
        <w:rPr>
          <w:rFonts w:ascii="Arial" w:hAnsi="Arial" w:cs="Arial"/>
          <w:color w:val="000000" w:themeColor="text1"/>
          <w:sz w:val="23"/>
          <w:szCs w:val="23"/>
        </w:rPr>
      </w:pPr>
    </w:p>
    <w:p w14:paraId="2E4D1F3C" w14:textId="77777777" w:rsidR="00761629" w:rsidRPr="00AB00F9" w:rsidRDefault="00761629" w:rsidP="00761629">
      <w:pPr>
        <w:ind w:left="1800"/>
        <w:rPr>
          <w:rFonts w:ascii="Arial" w:hAnsi="Arial" w:cs="Arial"/>
          <w:color w:val="000000" w:themeColor="text1"/>
          <w:sz w:val="23"/>
          <w:szCs w:val="23"/>
        </w:rPr>
      </w:pPr>
      <w:r w:rsidRPr="00AB00F9">
        <w:rPr>
          <w:rFonts w:ascii="Arial" w:hAnsi="Arial" w:cs="Arial"/>
          <w:color w:val="000000" w:themeColor="text1"/>
          <w:sz w:val="23"/>
          <w:szCs w:val="23"/>
        </w:rPr>
        <w:t>Hawaii law does not require an individual to hold a state or national certification but that’s something DCAB could consider for future legislation.  This would enhance skills for the interpreters and increase their pay.</w:t>
      </w:r>
    </w:p>
    <w:p w14:paraId="5FB4134B" w14:textId="77777777" w:rsidR="00761629" w:rsidRPr="00AB00F9" w:rsidRDefault="00761629" w:rsidP="00761629">
      <w:pPr>
        <w:pStyle w:val="ListParagraph"/>
        <w:spacing w:after="0" w:line="240" w:lineRule="auto"/>
        <w:ind w:left="1440"/>
        <w:rPr>
          <w:rFonts w:cs="Arial"/>
          <w:color w:val="000000" w:themeColor="text1"/>
          <w:sz w:val="23"/>
        </w:rPr>
      </w:pPr>
    </w:p>
    <w:p w14:paraId="1A54FD90" w14:textId="77777777" w:rsidR="00761629" w:rsidRPr="00AB00F9" w:rsidRDefault="00761629" w:rsidP="00761629">
      <w:pPr>
        <w:pStyle w:val="ListParagraph"/>
        <w:spacing w:after="0" w:line="240" w:lineRule="auto"/>
        <w:ind w:left="1440"/>
        <w:rPr>
          <w:rFonts w:cs="Arial"/>
          <w:color w:val="000000" w:themeColor="text1"/>
          <w:sz w:val="23"/>
        </w:rPr>
      </w:pPr>
      <w:r w:rsidRPr="00AB00F9">
        <w:rPr>
          <w:rFonts w:cs="Arial"/>
          <w:b/>
          <w:color w:val="000000" w:themeColor="text1"/>
          <w:sz w:val="23"/>
        </w:rPr>
        <w:t>Recommendation:</w:t>
      </w:r>
      <w:r w:rsidRPr="00AB00F9">
        <w:rPr>
          <w:rFonts w:cs="Arial"/>
          <w:color w:val="000000" w:themeColor="text1"/>
          <w:sz w:val="23"/>
        </w:rPr>
        <w:t xml:space="preserve">  No change.  This</w:t>
      </w:r>
      <w:r w:rsidRPr="00AB00F9">
        <w:rPr>
          <w:color w:val="000000" w:themeColor="text1"/>
          <w:sz w:val="23"/>
        </w:rPr>
        <w:t xml:space="preserve"> objective may overlap with the SB3290 legislative report, meaning that while the SB3290 working group does the research, there may be published articles or documents that reflect on regulations or oversight of ASL interpreters.</w:t>
      </w:r>
    </w:p>
    <w:p w14:paraId="49904492" w14:textId="77777777" w:rsidR="00761629" w:rsidRPr="00AB00F9" w:rsidRDefault="00761629" w:rsidP="00761629">
      <w:pPr>
        <w:ind w:left="1440"/>
        <w:rPr>
          <w:rFonts w:ascii="Arial" w:hAnsi="Arial" w:cs="Arial"/>
          <w:color w:val="000000" w:themeColor="text1"/>
          <w:sz w:val="23"/>
        </w:rPr>
      </w:pPr>
    </w:p>
    <w:p w14:paraId="3EA364EA" w14:textId="77777777" w:rsidR="00761629" w:rsidRPr="007E38CE" w:rsidRDefault="00761629" w:rsidP="00761629">
      <w:pPr>
        <w:ind w:left="1440" w:hanging="720"/>
        <w:rPr>
          <w:rFonts w:ascii="Arial" w:hAnsi="Arial" w:cs="Arial"/>
          <w:color w:val="000000" w:themeColor="text1"/>
          <w:sz w:val="23"/>
        </w:rPr>
      </w:pPr>
      <w:r w:rsidRPr="007E38CE">
        <w:rPr>
          <w:rFonts w:ascii="Arial" w:hAnsi="Arial" w:cs="Arial"/>
          <w:color w:val="000000" w:themeColor="text1"/>
          <w:sz w:val="23"/>
        </w:rPr>
        <w:lastRenderedPageBreak/>
        <w:t>3.1.6</w:t>
      </w:r>
      <w:r w:rsidRPr="007E38CE">
        <w:rPr>
          <w:rFonts w:ascii="Arial" w:hAnsi="Arial" w:cs="Arial"/>
          <w:color w:val="000000" w:themeColor="text1"/>
          <w:sz w:val="23"/>
        </w:rPr>
        <w:tab/>
        <w:t>Provide continuing education workshops and trainings for State credentialed interpreters and individuals studying for a credential to gain workforce experience.  (</w:t>
      </w:r>
      <w:r w:rsidRPr="007E38CE">
        <w:rPr>
          <w:rFonts w:ascii="Arial" w:hAnsi="Arial" w:cs="Arial"/>
          <w:b/>
          <w:color w:val="000000" w:themeColor="text1"/>
          <w:sz w:val="23"/>
        </w:rPr>
        <w:t>Priority 1</w:t>
      </w:r>
      <w:r w:rsidRPr="007E38CE">
        <w:rPr>
          <w:rFonts w:ascii="Arial" w:hAnsi="Arial" w:cs="Arial"/>
          <w:color w:val="000000" w:themeColor="text1"/>
          <w:sz w:val="23"/>
        </w:rPr>
        <w:t>)</w:t>
      </w:r>
    </w:p>
    <w:p w14:paraId="1D63309D" w14:textId="77777777" w:rsidR="00761629" w:rsidRDefault="00761629" w:rsidP="00761629">
      <w:pPr>
        <w:ind w:left="1440" w:hanging="720"/>
        <w:rPr>
          <w:rFonts w:ascii="Arial" w:hAnsi="Arial" w:cs="Arial"/>
          <w:color w:val="000000" w:themeColor="text1"/>
          <w:sz w:val="23"/>
        </w:rPr>
      </w:pPr>
    </w:p>
    <w:p w14:paraId="014CB514" w14:textId="77777777" w:rsidR="00761629" w:rsidRPr="00AB00F9" w:rsidRDefault="00761629" w:rsidP="00761629">
      <w:pPr>
        <w:pStyle w:val="ListParagraph"/>
        <w:spacing w:after="0" w:line="240" w:lineRule="auto"/>
        <w:ind w:left="1440"/>
        <w:rPr>
          <w:rFonts w:cs="Arial"/>
          <w:color w:val="000000" w:themeColor="text1"/>
          <w:sz w:val="23"/>
        </w:rPr>
      </w:pPr>
      <w:r w:rsidRPr="00AB00F9">
        <w:rPr>
          <w:rFonts w:cs="Arial"/>
          <w:b/>
          <w:color w:val="000000" w:themeColor="text1"/>
          <w:sz w:val="23"/>
        </w:rPr>
        <w:t>FY 24 Accomplishments:</w:t>
      </w:r>
      <w:r w:rsidRPr="00AB00F9">
        <w:rPr>
          <w:rFonts w:cs="Arial"/>
          <w:color w:val="000000" w:themeColor="text1"/>
          <w:sz w:val="23"/>
        </w:rPr>
        <w:t xml:space="preserve">  No activity.</w:t>
      </w:r>
    </w:p>
    <w:p w14:paraId="76CB8306" w14:textId="77777777" w:rsidR="00761629" w:rsidRPr="00AB00F9" w:rsidRDefault="00761629" w:rsidP="00761629">
      <w:pPr>
        <w:pStyle w:val="ListParagraph"/>
        <w:spacing w:after="0" w:line="240" w:lineRule="auto"/>
        <w:ind w:left="1440"/>
        <w:rPr>
          <w:rFonts w:cs="Arial"/>
          <w:color w:val="000000" w:themeColor="text1"/>
          <w:sz w:val="23"/>
        </w:rPr>
      </w:pPr>
    </w:p>
    <w:p w14:paraId="786E7750" w14:textId="77777777" w:rsidR="00761629" w:rsidRPr="00AB00F9" w:rsidRDefault="00761629" w:rsidP="00761629">
      <w:pPr>
        <w:pStyle w:val="ListParagraph"/>
        <w:spacing w:after="0" w:line="240" w:lineRule="auto"/>
        <w:ind w:left="1440"/>
        <w:rPr>
          <w:rFonts w:cs="Arial"/>
          <w:color w:val="000000" w:themeColor="text1"/>
          <w:sz w:val="23"/>
        </w:rPr>
      </w:pPr>
      <w:r w:rsidRPr="00AB00F9">
        <w:rPr>
          <w:rFonts w:cs="Arial"/>
          <w:b/>
          <w:color w:val="000000" w:themeColor="text1"/>
          <w:sz w:val="23"/>
        </w:rPr>
        <w:t>Recommendation:</w:t>
      </w:r>
      <w:r w:rsidRPr="00AB00F9">
        <w:rPr>
          <w:rFonts w:cs="Arial"/>
          <w:color w:val="000000" w:themeColor="text1"/>
          <w:sz w:val="23"/>
        </w:rPr>
        <w:t xml:space="preserve">  </w:t>
      </w:r>
      <w:r w:rsidRPr="00AB00F9">
        <w:rPr>
          <w:color w:val="000000" w:themeColor="text1"/>
          <w:sz w:val="23"/>
        </w:rPr>
        <w:t>Establish quarterly CEU workshops.  Reword to read as follows</w:t>
      </w:r>
      <w:proofErr w:type="gramStart"/>
      <w:r w:rsidRPr="00AB00F9">
        <w:rPr>
          <w:color w:val="000000" w:themeColor="text1"/>
          <w:sz w:val="23"/>
        </w:rPr>
        <w:t>:  “</w:t>
      </w:r>
      <w:proofErr w:type="gramEnd"/>
      <w:r w:rsidRPr="00AB00F9">
        <w:rPr>
          <w:color w:val="000000" w:themeColor="text1"/>
          <w:sz w:val="23"/>
        </w:rPr>
        <w:t>Provide quarterly continuing education workshops and trainings for State credentialed interpreters and individuals studying for a credential to gain workforce experience.  (</w:t>
      </w:r>
      <w:r w:rsidRPr="00AB00F9">
        <w:rPr>
          <w:b/>
          <w:color w:val="000000" w:themeColor="text1"/>
          <w:sz w:val="23"/>
        </w:rPr>
        <w:t>Priority 1</w:t>
      </w:r>
      <w:r w:rsidRPr="00AB00F9">
        <w:rPr>
          <w:color w:val="000000" w:themeColor="text1"/>
          <w:sz w:val="23"/>
        </w:rPr>
        <w:t>)”</w:t>
      </w:r>
    </w:p>
    <w:p w14:paraId="40E4204A" w14:textId="77777777" w:rsidR="00761629" w:rsidRPr="007E38CE" w:rsidRDefault="00761629" w:rsidP="00761629">
      <w:pPr>
        <w:ind w:left="1440"/>
        <w:rPr>
          <w:rFonts w:ascii="Arial" w:hAnsi="Arial" w:cs="Arial"/>
          <w:color w:val="000000" w:themeColor="text1"/>
          <w:sz w:val="23"/>
        </w:rPr>
      </w:pPr>
    </w:p>
    <w:p w14:paraId="0AB783D6" w14:textId="77777777" w:rsidR="00761629" w:rsidRPr="007E38CE" w:rsidRDefault="00761629" w:rsidP="00761629">
      <w:pPr>
        <w:ind w:left="1440" w:hanging="720"/>
        <w:rPr>
          <w:rFonts w:ascii="Arial" w:hAnsi="Arial"/>
          <w:color w:val="000000" w:themeColor="text1"/>
          <w:sz w:val="23"/>
        </w:rPr>
      </w:pPr>
      <w:r w:rsidRPr="007E38CE">
        <w:rPr>
          <w:rFonts w:ascii="Arial" w:hAnsi="Arial" w:cs="Arial"/>
          <w:color w:val="000000" w:themeColor="text1"/>
          <w:sz w:val="23"/>
        </w:rPr>
        <w:t>3.1.7</w:t>
      </w:r>
      <w:r w:rsidRPr="007E38CE">
        <w:rPr>
          <w:rFonts w:ascii="Arial" w:hAnsi="Arial" w:cs="Arial"/>
          <w:color w:val="000000" w:themeColor="text1"/>
          <w:sz w:val="23"/>
        </w:rPr>
        <w:tab/>
        <w:t>Update the Hawaii State Sign Language Interpreter Credential and recommended fee schedule, as needed.  (</w:t>
      </w:r>
      <w:r w:rsidRPr="007E38CE">
        <w:rPr>
          <w:rFonts w:ascii="Arial" w:hAnsi="Arial" w:cs="Arial"/>
          <w:b/>
          <w:color w:val="000000" w:themeColor="text1"/>
          <w:sz w:val="23"/>
        </w:rPr>
        <w:t>Priority 1</w:t>
      </w:r>
      <w:r w:rsidRPr="007E38CE">
        <w:rPr>
          <w:rFonts w:ascii="Arial" w:hAnsi="Arial" w:cs="Arial"/>
          <w:color w:val="000000" w:themeColor="text1"/>
          <w:sz w:val="23"/>
        </w:rPr>
        <w:t>)</w:t>
      </w:r>
    </w:p>
    <w:p w14:paraId="3D497120" w14:textId="77777777" w:rsidR="00761629" w:rsidRDefault="00761629" w:rsidP="00761629">
      <w:pPr>
        <w:rPr>
          <w:rFonts w:ascii="Arial" w:hAnsi="Arial"/>
          <w:sz w:val="23"/>
        </w:rPr>
      </w:pPr>
    </w:p>
    <w:p w14:paraId="45859DEF" w14:textId="77777777" w:rsidR="00761629" w:rsidRPr="00AB00F9" w:rsidRDefault="00761629" w:rsidP="00761629">
      <w:pPr>
        <w:pStyle w:val="ListParagraph"/>
        <w:spacing w:after="0" w:line="240" w:lineRule="auto"/>
        <w:ind w:left="1440"/>
        <w:rPr>
          <w:rFonts w:cs="Arial"/>
          <w:color w:val="000000" w:themeColor="text1"/>
          <w:sz w:val="23"/>
        </w:rPr>
      </w:pPr>
      <w:r w:rsidRPr="00AB00F9">
        <w:rPr>
          <w:rFonts w:cs="Arial"/>
          <w:b/>
          <w:color w:val="000000" w:themeColor="text1"/>
          <w:sz w:val="23"/>
        </w:rPr>
        <w:t>FY 24 Accomplishments:</w:t>
      </w:r>
      <w:r w:rsidRPr="00AB00F9">
        <w:rPr>
          <w:rFonts w:cs="Arial"/>
          <w:color w:val="000000" w:themeColor="text1"/>
          <w:sz w:val="23"/>
        </w:rPr>
        <w:t xml:space="preserve">  No activity.</w:t>
      </w:r>
    </w:p>
    <w:p w14:paraId="3208B457" w14:textId="77777777" w:rsidR="00761629" w:rsidRPr="00AB00F9" w:rsidRDefault="00761629" w:rsidP="00761629">
      <w:pPr>
        <w:pStyle w:val="ListParagraph"/>
        <w:spacing w:after="0" w:line="240" w:lineRule="auto"/>
        <w:ind w:left="1440"/>
        <w:rPr>
          <w:rFonts w:cs="Arial"/>
          <w:color w:val="000000" w:themeColor="text1"/>
          <w:sz w:val="23"/>
        </w:rPr>
      </w:pPr>
    </w:p>
    <w:p w14:paraId="12FB3145" w14:textId="77777777" w:rsidR="00761629" w:rsidRPr="00AB00F9" w:rsidRDefault="00761629" w:rsidP="00761629">
      <w:pPr>
        <w:pStyle w:val="ListParagraph"/>
        <w:spacing w:after="0" w:line="240" w:lineRule="auto"/>
        <w:ind w:left="1440"/>
        <w:rPr>
          <w:rFonts w:cs="Arial"/>
          <w:color w:val="000000" w:themeColor="text1"/>
          <w:sz w:val="23"/>
        </w:rPr>
      </w:pPr>
      <w:r w:rsidRPr="00AB00F9">
        <w:rPr>
          <w:rFonts w:cs="Arial"/>
          <w:b/>
          <w:color w:val="000000" w:themeColor="text1"/>
          <w:sz w:val="23"/>
        </w:rPr>
        <w:t>Recommendation:</w:t>
      </w:r>
      <w:r w:rsidRPr="00AB00F9">
        <w:rPr>
          <w:rFonts w:cs="Arial"/>
          <w:color w:val="000000" w:themeColor="text1"/>
          <w:sz w:val="23"/>
        </w:rPr>
        <w:t xml:space="preserve">  No change.</w:t>
      </w:r>
    </w:p>
    <w:p w14:paraId="499DD85E" w14:textId="77777777" w:rsidR="00761629" w:rsidRPr="001D045C" w:rsidRDefault="00761629" w:rsidP="00761629">
      <w:pPr>
        <w:ind w:left="1440"/>
        <w:rPr>
          <w:rFonts w:ascii="Arial" w:hAnsi="Arial"/>
          <w:sz w:val="23"/>
        </w:rPr>
      </w:pPr>
    </w:p>
    <w:p w14:paraId="47825FBF" w14:textId="77777777" w:rsidR="00761629" w:rsidRPr="001D045C" w:rsidRDefault="00761629" w:rsidP="00761629">
      <w:pPr>
        <w:ind w:left="720" w:hanging="720"/>
        <w:rPr>
          <w:rFonts w:ascii="Arial" w:hAnsi="Arial"/>
          <w:sz w:val="23"/>
        </w:rPr>
      </w:pPr>
      <w:r w:rsidRPr="001D045C">
        <w:rPr>
          <w:rFonts w:ascii="Arial" w:hAnsi="Arial" w:cs="Arial"/>
          <w:sz w:val="23"/>
        </w:rPr>
        <w:t>3.2</w:t>
      </w:r>
      <w:r w:rsidRPr="001D045C">
        <w:rPr>
          <w:rFonts w:ascii="Arial" w:hAnsi="Arial" w:cs="Arial"/>
          <w:sz w:val="23"/>
        </w:rPr>
        <w:tab/>
        <w:t>Individuals with communication access needs shall be aware of their rights to communication access services and technology.</w:t>
      </w:r>
    </w:p>
    <w:p w14:paraId="6F9FF4CE" w14:textId="77777777" w:rsidR="00761629" w:rsidRPr="001D045C" w:rsidRDefault="00761629" w:rsidP="00761629">
      <w:pPr>
        <w:ind w:left="720"/>
        <w:rPr>
          <w:rFonts w:ascii="Arial" w:hAnsi="Arial"/>
          <w:sz w:val="23"/>
        </w:rPr>
      </w:pPr>
    </w:p>
    <w:p w14:paraId="667F7B8B" w14:textId="77777777" w:rsidR="00761629" w:rsidRPr="001D045C" w:rsidRDefault="00761629" w:rsidP="00761629">
      <w:pPr>
        <w:ind w:left="720"/>
        <w:rPr>
          <w:rFonts w:ascii="Arial" w:hAnsi="Arial"/>
          <w:sz w:val="23"/>
        </w:rPr>
      </w:pPr>
      <w:r w:rsidRPr="001D045C">
        <w:rPr>
          <w:rFonts w:ascii="Arial" w:hAnsi="Arial" w:cs="Arial"/>
          <w:sz w:val="23"/>
        </w:rPr>
        <w:t>Objectives:</w:t>
      </w:r>
    </w:p>
    <w:p w14:paraId="43B37550" w14:textId="77777777" w:rsidR="00761629" w:rsidRPr="001D045C" w:rsidRDefault="00761629" w:rsidP="00761629">
      <w:pPr>
        <w:rPr>
          <w:rFonts w:ascii="Arial" w:hAnsi="Arial"/>
          <w:sz w:val="23"/>
        </w:rPr>
      </w:pPr>
    </w:p>
    <w:p w14:paraId="56A85487" w14:textId="77777777" w:rsidR="00761629" w:rsidRPr="001D045C" w:rsidRDefault="00761629" w:rsidP="00761629">
      <w:pPr>
        <w:ind w:left="1440" w:hanging="720"/>
        <w:rPr>
          <w:rFonts w:ascii="Arial" w:hAnsi="Arial"/>
          <w:sz w:val="23"/>
        </w:rPr>
      </w:pPr>
      <w:r w:rsidRPr="001D045C">
        <w:rPr>
          <w:rFonts w:ascii="Arial" w:hAnsi="Arial" w:cs="Arial"/>
          <w:sz w:val="23"/>
        </w:rPr>
        <w:t>3.2.1</w:t>
      </w:r>
      <w:r w:rsidRPr="001D045C">
        <w:rPr>
          <w:rFonts w:ascii="Arial" w:hAnsi="Arial" w:cs="Arial"/>
          <w:sz w:val="23"/>
        </w:rPr>
        <w:tab/>
        <w:t>Provide technical assistance to individuals with communication access needs on their right to effective communication (American Sign Language interpreting, notetaking, audio description, and captioning) with an emphasis on State and county services.  (</w:t>
      </w:r>
      <w:r w:rsidRPr="001D045C">
        <w:rPr>
          <w:rFonts w:ascii="Arial" w:hAnsi="Arial" w:cs="Arial"/>
          <w:b/>
          <w:sz w:val="23"/>
        </w:rPr>
        <w:t>Priority 1</w:t>
      </w:r>
      <w:r w:rsidRPr="001D045C">
        <w:rPr>
          <w:rFonts w:ascii="Arial" w:hAnsi="Arial" w:cs="Arial"/>
          <w:sz w:val="23"/>
        </w:rPr>
        <w:t>)</w:t>
      </w:r>
    </w:p>
    <w:p w14:paraId="12BFB06A" w14:textId="77777777" w:rsidR="00761629" w:rsidRDefault="00761629" w:rsidP="00761629">
      <w:pPr>
        <w:rPr>
          <w:rFonts w:ascii="Arial" w:hAnsi="Arial"/>
          <w:sz w:val="23"/>
        </w:rPr>
      </w:pPr>
    </w:p>
    <w:p w14:paraId="5EDF7F2A" w14:textId="77777777" w:rsidR="00761629" w:rsidRPr="00AB00F9" w:rsidRDefault="00761629" w:rsidP="00761629">
      <w:pPr>
        <w:pStyle w:val="ListParagraph"/>
        <w:spacing w:after="0" w:line="240" w:lineRule="auto"/>
        <w:ind w:left="1440"/>
        <w:rPr>
          <w:rFonts w:cs="Arial"/>
          <w:color w:val="000000" w:themeColor="text1"/>
          <w:sz w:val="23"/>
        </w:rPr>
      </w:pPr>
      <w:r w:rsidRPr="00AB00F9">
        <w:rPr>
          <w:rFonts w:cs="Arial"/>
          <w:b/>
          <w:color w:val="000000" w:themeColor="text1"/>
          <w:sz w:val="23"/>
        </w:rPr>
        <w:t>FY 24 Accomplishments:</w:t>
      </w:r>
      <w:r w:rsidRPr="00AB00F9">
        <w:rPr>
          <w:rFonts w:cs="Arial"/>
          <w:color w:val="000000" w:themeColor="text1"/>
          <w:sz w:val="23"/>
        </w:rPr>
        <w:t xml:space="preserve">  </w:t>
      </w:r>
      <w:r w:rsidRPr="00AB00F9">
        <w:rPr>
          <w:color w:val="000000" w:themeColor="text1"/>
          <w:sz w:val="23"/>
        </w:rPr>
        <w:t xml:space="preserve">Provided </w:t>
      </w:r>
      <w:proofErr w:type="gramStart"/>
      <w:r w:rsidRPr="00AB00F9">
        <w:rPr>
          <w:color w:val="000000" w:themeColor="text1"/>
          <w:sz w:val="23"/>
        </w:rPr>
        <w:t>twenty four</w:t>
      </w:r>
      <w:proofErr w:type="gramEnd"/>
      <w:r w:rsidRPr="00AB00F9">
        <w:rPr>
          <w:color w:val="000000" w:themeColor="text1"/>
          <w:sz w:val="23"/>
        </w:rPr>
        <w:t xml:space="preserve"> (24) technical assistance responses to individuals with communication access needs on their rights to effective communication.  Provided </w:t>
      </w:r>
      <w:r w:rsidRPr="00AB00F9">
        <w:rPr>
          <w:rFonts w:cs="Arial"/>
          <w:color w:val="000000" w:themeColor="text1"/>
          <w:sz w:val="23"/>
        </w:rPr>
        <w:t>information to a consumer on filing a complaint with the Federal Communications Commission regarding inaccurate closed captioning of local news broadcasts.</w:t>
      </w:r>
    </w:p>
    <w:p w14:paraId="3F1E51FD" w14:textId="77777777" w:rsidR="00761629" w:rsidRPr="00AB00F9" w:rsidRDefault="00761629" w:rsidP="00761629">
      <w:pPr>
        <w:pStyle w:val="ListParagraph"/>
        <w:spacing w:after="0" w:line="240" w:lineRule="auto"/>
        <w:ind w:left="1440"/>
        <w:rPr>
          <w:rFonts w:cs="Arial"/>
          <w:color w:val="000000" w:themeColor="text1"/>
          <w:sz w:val="23"/>
        </w:rPr>
      </w:pPr>
    </w:p>
    <w:p w14:paraId="093C27B0" w14:textId="77777777" w:rsidR="00761629" w:rsidRPr="00AB00F9" w:rsidRDefault="00761629" w:rsidP="00761629">
      <w:pPr>
        <w:pStyle w:val="ListParagraph"/>
        <w:spacing w:after="0" w:line="240" w:lineRule="auto"/>
        <w:ind w:left="1440"/>
        <w:rPr>
          <w:rFonts w:cs="Arial"/>
          <w:color w:val="000000" w:themeColor="text1"/>
          <w:sz w:val="23"/>
        </w:rPr>
      </w:pPr>
      <w:r w:rsidRPr="00AB00F9">
        <w:rPr>
          <w:rFonts w:cs="Arial"/>
          <w:b/>
          <w:color w:val="000000" w:themeColor="text1"/>
          <w:sz w:val="23"/>
        </w:rPr>
        <w:t>Recommendation:</w:t>
      </w:r>
      <w:r w:rsidRPr="00AB00F9">
        <w:rPr>
          <w:rFonts w:cs="Arial"/>
          <w:color w:val="000000" w:themeColor="text1"/>
          <w:sz w:val="23"/>
        </w:rPr>
        <w:t xml:space="preserve">  No change.</w:t>
      </w:r>
    </w:p>
    <w:p w14:paraId="63CB3712" w14:textId="77777777" w:rsidR="00761629" w:rsidRPr="001D045C" w:rsidRDefault="00761629" w:rsidP="00761629">
      <w:pPr>
        <w:ind w:left="1440"/>
        <w:rPr>
          <w:rFonts w:ascii="Arial" w:hAnsi="Arial"/>
          <w:sz w:val="23"/>
        </w:rPr>
      </w:pPr>
    </w:p>
    <w:p w14:paraId="060C86DC" w14:textId="77777777" w:rsidR="00761629" w:rsidRPr="001D045C" w:rsidRDefault="00761629" w:rsidP="00761629">
      <w:pPr>
        <w:ind w:left="1440" w:hanging="720"/>
        <w:rPr>
          <w:rFonts w:ascii="Arial" w:hAnsi="Arial" w:cs="Arial"/>
          <w:sz w:val="23"/>
        </w:rPr>
      </w:pPr>
      <w:r w:rsidRPr="001D045C">
        <w:rPr>
          <w:rFonts w:ascii="Arial" w:hAnsi="Arial" w:cs="Arial"/>
          <w:sz w:val="23"/>
        </w:rPr>
        <w:t>3.2.2</w:t>
      </w:r>
      <w:r w:rsidRPr="001D045C">
        <w:rPr>
          <w:rFonts w:ascii="Arial" w:hAnsi="Arial" w:cs="Arial"/>
          <w:sz w:val="23"/>
        </w:rPr>
        <w:tab/>
      </w:r>
      <w:r w:rsidRPr="001D045C">
        <w:rPr>
          <w:rFonts w:ascii="Arial" w:hAnsi="Arial" w:cs="Arial"/>
          <w:sz w:val="23"/>
          <w:szCs w:val="23"/>
        </w:rPr>
        <w:t>Produce videos in American Sign Language with captions and audio descriptions relating to the legislative process with the Legislative Reference Bureau and the Public Access Room.  (</w:t>
      </w:r>
      <w:r w:rsidRPr="001D045C">
        <w:rPr>
          <w:rFonts w:ascii="Arial" w:hAnsi="Arial" w:cs="Arial"/>
          <w:b/>
          <w:bCs/>
          <w:sz w:val="23"/>
          <w:szCs w:val="23"/>
        </w:rPr>
        <w:t>Priority 2</w:t>
      </w:r>
      <w:r w:rsidRPr="001D045C">
        <w:rPr>
          <w:rFonts w:ascii="Arial" w:hAnsi="Arial" w:cs="Arial"/>
          <w:sz w:val="23"/>
          <w:szCs w:val="23"/>
        </w:rPr>
        <w:t>)</w:t>
      </w:r>
    </w:p>
    <w:p w14:paraId="299E46D1" w14:textId="77777777" w:rsidR="00761629" w:rsidRDefault="00761629" w:rsidP="00761629">
      <w:pPr>
        <w:rPr>
          <w:rFonts w:ascii="Arial" w:hAnsi="Arial"/>
          <w:sz w:val="23"/>
        </w:rPr>
      </w:pPr>
    </w:p>
    <w:p w14:paraId="380F8FCD" w14:textId="77777777" w:rsidR="00761629" w:rsidRPr="00AB00F9" w:rsidRDefault="00761629" w:rsidP="00761629">
      <w:pPr>
        <w:pStyle w:val="ListParagraph"/>
        <w:ind w:left="1440"/>
        <w:rPr>
          <w:rFonts w:cs="Arial"/>
          <w:color w:val="000000" w:themeColor="text1"/>
          <w:sz w:val="23"/>
        </w:rPr>
      </w:pPr>
      <w:r w:rsidRPr="00AB00F9">
        <w:rPr>
          <w:rFonts w:cs="Arial"/>
          <w:b/>
          <w:color w:val="000000" w:themeColor="text1"/>
          <w:sz w:val="23"/>
        </w:rPr>
        <w:t>FY 24 Accomplishments:</w:t>
      </w:r>
      <w:r w:rsidRPr="00AB00F9">
        <w:rPr>
          <w:rFonts w:cs="Arial"/>
          <w:color w:val="000000" w:themeColor="text1"/>
          <w:sz w:val="23"/>
        </w:rPr>
        <w:t xml:space="preserve">  No activity.</w:t>
      </w:r>
    </w:p>
    <w:p w14:paraId="480C7713" w14:textId="77777777" w:rsidR="00761629" w:rsidRPr="00AB00F9" w:rsidRDefault="00761629" w:rsidP="00761629">
      <w:pPr>
        <w:pStyle w:val="ListParagraph"/>
        <w:ind w:left="1440"/>
        <w:rPr>
          <w:rFonts w:cs="Arial"/>
          <w:color w:val="000000" w:themeColor="text1"/>
          <w:sz w:val="23"/>
        </w:rPr>
      </w:pPr>
    </w:p>
    <w:p w14:paraId="2140F84F" w14:textId="77777777" w:rsidR="00761629" w:rsidRPr="000450C7" w:rsidRDefault="00761629" w:rsidP="00761629">
      <w:pPr>
        <w:pStyle w:val="ListParagraph"/>
        <w:ind w:left="1440"/>
        <w:rPr>
          <w:color w:val="000000" w:themeColor="text1"/>
          <w:sz w:val="23"/>
        </w:rPr>
      </w:pPr>
      <w:r w:rsidRPr="000450C7">
        <w:rPr>
          <w:rFonts w:cs="Arial"/>
          <w:color w:val="000000" w:themeColor="text1"/>
          <w:sz w:val="23"/>
        </w:rPr>
        <w:t>Recommendation:</w:t>
      </w:r>
      <w:r w:rsidRPr="00AB00F9">
        <w:rPr>
          <w:rFonts w:cs="Arial"/>
          <w:color w:val="000000" w:themeColor="text1"/>
          <w:sz w:val="23"/>
        </w:rPr>
        <w:t xml:space="preserve">  </w:t>
      </w:r>
      <w:r w:rsidRPr="00AB00F9">
        <w:rPr>
          <w:color w:val="000000" w:themeColor="text1"/>
          <w:sz w:val="23"/>
        </w:rPr>
        <w:t>Add “and audio transcripts” as an accessibility feature for blind persons.  Reword to read as follows</w:t>
      </w:r>
      <w:proofErr w:type="gramStart"/>
      <w:r w:rsidRPr="00AB00F9">
        <w:rPr>
          <w:color w:val="000000" w:themeColor="text1"/>
          <w:sz w:val="23"/>
        </w:rPr>
        <w:t>:  “</w:t>
      </w:r>
      <w:proofErr w:type="gramEnd"/>
      <w:r w:rsidRPr="00AB00F9">
        <w:rPr>
          <w:color w:val="000000" w:themeColor="text1"/>
          <w:sz w:val="23"/>
        </w:rPr>
        <w:t xml:space="preserve">Produce videos in American Sign Language with captions, audio descriptions, and audio transcripts relating to the legislative process with the </w:t>
      </w:r>
      <w:r w:rsidRPr="000450C7">
        <w:rPr>
          <w:color w:val="000000" w:themeColor="text1"/>
          <w:sz w:val="23"/>
        </w:rPr>
        <w:t>Legislative Reference Bureau and the Public Access Room.  (</w:t>
      </w:r>
      <w:r w:rsidRPr="000450C7">
        <w:rPr>
          <w:b/>
          <w:color w:val="000000" w:themeColor="text1"/>
          <w:sz w:val="23"/>
        </w:rPr>
        <w:t>Priority 2</w:t>
      </w:r>
      <w:r w:rsidRPr="000450C7">
        <w:rPr>
          <w:color w:val="000000" w:themeColor="text1"/>
          <w:sz w:val="23"/>
        </w:rPr>
        <w:t>)”</w:t>
      </w:r>
    </w:p>
    <w:p w14:paraId="5482B176" w14:textId="77777777" w:rsidR="00761629" w:rsidRPr="000450C7" w:rsidRDefault="00761629" w:rsidP="00761629">
      <w:pPr>
        <w:pStyle w:val="ListParagraph"/>
        <w:spacing w:after="0" w:line="240" w:lineRule="auto"/>
        <w:ind w:left="1440"/>
        <w:rPr>
          <w:rFonts w:cs="Arial"/>
          <w:color w:val="000000" w:themeColor="text1"/>
          <w:sz w:val="23"/>
        </w:rPr>
      </w:pPr>
    </w:p>
    <w:p w14:paraId="34DECFA3" w14:textId="77777777" w:rsidR="00761629" w:rsidRPr="000450C7" w:rsidRDefault="00761629" w:rsidP="00761629">
      <w:pPr>
        <w:pStyle w:val="ListParagraph"/>
        <w:spacing w:after="0" w:line="240" w:lineRule="auto"/>
        <w:ind w:left="1440" w:hanging="1440"/>
        <w:rPr>
          <w:rFonts w:cs="Arial"/>
          <w:color w:val="000000" w:themeColor="text1"/>
          <w:sz w:val="23"/>
        </w:rPr>
      </w:pPr>
      <w:r w:rsidRPr="000450C7">
        <w:rPr>
          <w:rFonts w:cs="Arial"/>
          <w:color w:val="000000" w:themeColor="text1"/>
          <w:sz w:val="23"/>
        </w:rPr>
        <w:t>NAS</w:t>
      </w:r>
      <w:r w:rsidRPr="000450C7">
        <w:rPr>
          <w:rFonts w:cs="Arial"/>
          <w:color w:val="000000" w:themeColor="text1"/>
          <w:sz w:val="23"/>
        </w:rPr>
        <w:tab/>
        <w:t>Completed the Hawaii Civil Rights Commission videos and posted on websites.</w:t>
      </w:r>
    </w:p>
    <w:p w14:paraId="62D07CE6" w14:textId="77777777" w:rsidR="00761629" w:rsidRPr="000450C7" w:rsidRDefault="00761629" w:rsidP="00761629">
      <w:pPr>
        <w:pStyle w:val="ListParagraph"/>
        <w:spacing w:after="0" w:line="240" w:lineRule="auto"/>
        <w:ind w:left="1440"/>
        <w:rPr>
          <w:rFonts w:cs="Arial"/>
          <w:color w:val="000000" w:themeColor="text1"/>
          <w:sz w:val="23"/>
        </w:rPr>
      </w:pPr>
    </w:p>
    <w:p w14:paraId="735477D7" w14:textId="77777777" w:rsidR="00761629" w:rsidRPr="000450C7" w:rsidRDefault="00761629" w:rsidP="00761629">
      <w:pPr>
        <w:pStyle w:val="ListParagraph"/>
        <w:spacing w:after="0" w:line="240" w:lineRule="auto"/>
        <w:ind w:left="1440" w:hanging="1440"/>
        <w:rPr>
          <w:rFonts w:cs="Arial"/>
          <w:color w:val="000000" w:themeColor="text1"/>
          <w:sz w:val="23"/>
        </w:rPr>
      </w:pPr>
      <w:r w:rsidRPr="000450C7">
        <w:rPr>
          <w:rFonts w:cs="Arial"/>
          <w:b/>
          <w:color w:val="000000" w:themeColor="text1"/>
          <w:sz w:val="23"/>
        </w:rPr>
        <w:lastRenderedPageBreak/>
        <w:t>NEW 3.2.3</w:t>
      </w:r>
      <w:r w:rsidRPr="000450C7">
        <w:rPr>
          <w:rFonts w:cs="Arial"/>
          <w:color w:val="000000" w:themeColor="text1"/>
          <w:sz w:val="23"/>
        </w:rPr>
        <w:tab/>
      </w:r>
      <w:r w:rsidRPr="000450C7">
        <w:rPr>
          <w:rFonts w:cs="Arial"/>
          <w:color w:val="000000" w:themeColor="text1"/>
          <w:sz w:val="23"/>
          <w:szCs w:val="23"/>
        </w:rPr>
        <w:t>Organize and prepare for Communication Access State Conference in 2025 (</w:t>
      </w:r>
      <w:r w:rsidRPr="000450C7">
        <w:rPr>
          <w:rFonts w:cs="Arial"/>
          <w:b/>
          <w:bCs/>
          <w:color w:val="000000" w:themeColor="text1"/>
          <w:sz w:val="23"/>
          <w:szCs w:val="23"/>
        </w:rPr>
        <w:t>Priority 1</w:t>
      </w:r>
      <w:r w:rsidRPr="000450C7">
        <w:rPr>
          <w:rFonts w:cs="Arial"/>
          <w:color w:val="000000" w:themeColor="text1"/>
          <w:sz w:val="23"/>
          <w:szCs w:val="23"/>
        </w:rPr>
        <w:t>)</w:t>
      </w:r>
    </w:p>
    <w:p w14:paraId="0A866FB7" w14:textId="77777777" w:rsidR="00761629" w:rsidRPr="001D045C" w:rsidRDefault="00761629" w:rsidP="00761629">
      <w:pPr>
        <w:ind w:left="1440"/>
        <w:rPr>
          <w:rFonts w:ascii="Arial" w:hAnsi="Arial"/>
          <w:sz w:val="23"/>
        </w:rPr>
      </w:pPr>
    </w:p>
    <w:p w14:paraId="627875A7" w14:textId="77777777" w:rsidR="00761629" w:rsidRPr="001D045C" w:rsidRDefault="00761629" w:rsidP="00761629">
      <w:pPr>
        <w:ind w:left="720" w:hanging="720"/>
        <w:rPr>
          <w:rFonts w:ascii="Arial" w:hAnsi="Arial"/>
          <w:sz w:val="23"/>
        </w:rPr>
      </w:pPr>
      <w:r w:rsidRPr="001D045C">
        <w:rPr>
          <w:rFonts w:ascii="Arial" w:hAnsi="Arial" w:cs="Arial"/>
          <w:sz w:val="23"/>
        </w:rPr>
        <w:t>3.3</w:t>
      </w:r>
      <w:r w:rsidRPr="001D045C">
        <w:rPr>
          <w:rFonts w:ascii="Arial" w:hAnsi="Arial" w:cs="Arial"/>
          <w:sz w:val="23"/>
        </w:rPr>
        <w:tab/>
        <w:t>Service agencies, program providers, and consumers will have access to updated information about federal and state laws relating to communication access.</w:t>
      </w:r>
    </w:p>
    <w:p w14:paraId="42466E05" w14:textId="77777777" w:rsidR="00761629" w:rsidRPr="001D045C" w:rsidRDefault="00761629" w:rsidP="00761629">
      <w:pPr>
        <w:ind w:left="720"/>
        <w:rPr>
          <w:rFonts w:ascii="Arial" w:hAnsi="Arial"/>
          <w:sz w:val="23"/>
        </w:rPr>
      </w:pPr>
    </w:p>
    <w:p w14:paraId="22F7944E" w14:textId="77777777" w:rsidR="00761629" w:rsidRPr="001D045C" w:rsidRDefault="00761629" w:rsidP="00761629">
      <w:pPr>
        <w:ind w:left="722"/>
        <w:rPr>
          <w:rFonts w:ascii="Arial" w:hAnsi="Arial"/>
          <w:sz w:val="23"/>
        </w:rPr>
      </w:pPr>
      <w:r w:rsidRPr="001D045C">
        <w:rPr>
          <w:rFonts w:ascii="Arial" w:hAnsi="Arial" w:cs="Arial"/>
          <w:sz w:val="23"/>
        </w:rPr>
        <w:t>Objectives:</w:t>
      </w:r>
    </w:p>
    <w:p w14:paraId="0F0129B0" w14:textId="77777777" w:rsidR="00761629" w:rsidRPr="001D045C" w:rsidRDefault="00761629" w:rsidP="00761629">
      <w:pPr>
        <w:ind w:left="722"/>
        <w:rPr>
          <w:rFonts w:ascii="Arial" w:hAnsi="Arial"/>
          <w:sz w:val="23"/>
        </w:rPr>
      </w:pPr>
    </w:p>
    <w:p w14:paraId="3AA90500" w14:textId="77777777" w:rsidR="00761629" w:rsidRPr="001D045C" w:rsidRDefault="00761629" w:rsidP="00761629">
      <w:pPr>
        <w:ind w:left="1420" w:hanging="700"/>
        <w:rPr>
          <w:rFonts w:ascii="Arial" w:hAnsi="Arial"/>
          <w:sz w:val="23"/>
        </w:rPr>
      </w:pPr>
      <w:r w:rsidRPr="001D045C">
        <w:rPr>
          <w:rFonts w:ascii="Arial" w:hAnsi="Arial" w:cs="Arial"/>
          <w:sz w:val="23"/>
        </w:rPr>
        <w:t>3.3.1</w:t>
      </w:r>
      <w:r w:rsidRPr="001D045C">
        <w:rPr>
          <w:rFonts w:ascii="Arial" w:hAnsi="Arial" w:cs="Arial"/>
          <w:sz w:val="23"/>
        </w:rPr>
        <w:tab/>
        <w:t xml:space="preserve">Provide technical assistance to covered entities on their obligation to provide effective communication </w:t>
      </w:r>
      <w:r w:rsidRPr="007E38CE">
        <w:rPr>
          <w:rFonts w:ascii="Arial" w:hAnsi="Arial" w:cs="Arial"/>
          <w:color w:val="000000" w:themeColor="text1"/>
          <w:sz w:val="23"/>
        </w:rPr>
        <w:t xml:space="preserve">including accessible formats </w:t>
      </w:r>
      <w:r>
        <w:rPr>
          <w:rFonts w:ascii="Arial" w:hAnsi="Arial" w:cs="Arial"/>
          <w:sz w:val="23"/>
        </w:rPr>
        <w:t>(</w:t>
      </w:r>
      <w:r w:rsidRPr="001D045C">
        <w:rPr>
          <w:rFonts w:ascii="Arial" w:hAnsi="Arial" w:cs="Arial"/>
          <w:sz w:val="23"/>
        </w:rPr>
        <w:t>American Sign Language interpreting, notetaking, audio description, and captioning) with an emphasis on State and county services.  (</w:t>
      </w:r>
      <w:r w:rsidRPr="001D045C">
        <w:rPr>
          <w:rFonts w:ascii="Arial" w:hAnsi="Arial" w:cs="Arial"/>
          <w:b/>
          <w:sz w:val="23"/>
        </w:rPr>
        <w:t>Priority 1</w:t>
      </w:r>
      <w:r w:rsidRPr="001D045C">
        <w:rPr>
          <w:rFonts w:ascii="Arial" w:hAnsi="Arial" w:cs="Arial"/>
          <w:sz w:val="23"/>
        </w:rPr>
        <w:t>)</w:t>
      </w:r>
    </w:p>
    <w:p w14:paraId="0131B675" w14:textId="77777777" w:rsidR="00761629" w:rsidRDefault="00761629" w:rsidP="00761629">
      <w:pPr>
        <w:rPr>
          <w:rFonts w:ascii="Arial" w:hAnsi="Arial"/>
          <w:sz w:val="23"/>
        </w:rPr>
      </w:pPr>
    </w:p>
    <w:p w14:paraId="6B3157BB"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w:t>
      </w:r>
      <w:r w:rsidRPr="000450C7">
        <w:rPr>
          <w:color w:val="000000" w:themeColor="text1"/>
          <w:sz w:val="23"/>
        </w:rPr>
        <w:t>Provided eight (8) technical assistance to private entities on their obligation to provide effective communication.</w:t>
      </w:r>
    </w:p>
    <w:p w14:paraId="5EFF87BC" w14:textId="77777777" w:rsidR="00761629" w:rsidRPr="000450C7" w:rsidRDefault="00761629" w:rsidP="00761629">
      <w:pPr>
        <w:pStyle w:val="ListParagraph"/>
        <w:spacing w:after="0" w:line="240" w:lineRule="auto"/>
        <w:ind w:left="1440"/>
        <w:rPr>
          <w:rFonts w:cs="Arial"/>
          <w:color w:val="000000" w:themeColor="text1"/>
          <w:sz w:val="23"/>
        </w:rPr>
      </w:pPr>
    </w:p>
    <w:p w14:paraId="0C0724C5"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091A5B82" w14:textId="77777777" w:rsidR="00761629" w:rsidRPr="001D045C" w:rsidRDefault="00761629" w:rsidP="00761629">
      <w:pPr>
        <w:ind w:left="1440"/>
        <w:rPr>
          <w:rFonts w:ascii="Arial" w:hAnsi="Arial"/>
          <w:sz w:val="23"/>
        </w:rPr>
      </w:pPr>
    </w:p>
    <w:p w14:paraId="533537B5" w14:textId="77777777" w:rsidR="00761629" w:rsidRPr="001D045C" w:rsidRDefault="00761629" w:rsidP="00761629">
      <w:pPr>
        <w:ind w:left="1440" w:hanging="700"/>
        <w:rPr>
          <w:rFonts w:ascii="Arial" w:hAnsi="Arial"/>
          <w:sz w:val="23"/>
        </w:rPr>
      </w:pPr>
      <w:r w:rsidRPr="001D045C">
        <w:rPr>
          <w:rFonts w:ascii="Arial" w:hAnsi="Arial" w:cs="Arial"/>
          <w:sz w:val="23"/>
        </w:rPr>
        <w:t>3.3.2</w:t>
      </w:r>
      <w:r w:rsidRPr="001D045C">
        <w:rPr>
          <w:rFonts w:ascii="Arial" w:hAnsi="Arial" w:cs="Arial"/>
          <w:sz w:val="23"/>
        </w:rPr>
        <w:tab/>
        <w:t>Serve on the State Judiciary’s Office on Equality and Access to the Court-Committee on Court Interpreters and Language Access and the Department of Health-Language Access Advisory Council to coordinate with Title II entities to improve communication access services.  (</w:t>
      </w:r>
      <w:r w:rsidRPr="001D045C">
        <w:rPr>
          <w:rFonts w:ascii="Arial" w:hAnsi="Arial" w:cs="Arial"/>
          <w:b/>
          <w:sz w:val="23"/>
        </w:rPr>
        <w:t>Priority 3</w:t>
      </w:r>
      <w:r w:rsidRPr="001D045C">
        <w:rPr>
          <w:rFonts w:ascii="Arial" w:hAnsi="Arial" w:cs="Arial"/>
          <w:sz w:val="23"/>
        </w:rPr>
        <w:t>)</w:t>
      </w:r>
    </w:p>
    <w:p w14:paraId="3BA6FE69" w14:textId="77777777" w:rsidR="00761629" w:rsidRDefault="00761629" w:rsidP="00761629">
      <w:pPr>
        <w:rPr>
          <w:rFonts w:ascii="Arial" w:hAnsi="Arial"/>
          <w:sz w:val="23"/>
        </w:rPr>
      </w:pPr>
    </w:p>
    <w:p w14:paraId="107ACBF4"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w:t>
      </w:r>
      <w:r w:rsidRPr="000450C7">
        <w:rPr>
          <w:color w:val="000000" w:themeColor="text1"/>
          <w:sz w:val="23"/>
        </w:rPr>
        <w:t>Attended three (3) Department of Health, Language Access Advisory Council meetings.</w:t>
      </w:r>
    </w:p>
    <w:p w14:paraId="51EEFFE5" w14:textId="77777777" w:rsidR="00761629" w:rsidRPr="000450C7" w:rsidRDefault="00761629" w:rsidP="00761629">
      <w:pPr>
        <w:pStyle w:val="ListParagraph"/>
        <w:spacing w:after="0" w:line="240" w:lineRule="auto"/>
        <w:ind w:left="1440"/>
        <w:rPr>
          <w:rFonts w:cs="Arial"/>
          <w:color w:val="000000" w:themeColor="text1"/>
          <w:sz w:val="23"/>
        </w:rPr>
      </w:pPr>
    </w:p>
    <w:p w14:paraId="58DBCD21"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w:t>
      </w:r>
      <w:r w:rsidRPr="000450C7">
        <w:rPr>
          <w:color w:val="000000" w:themeColor="text1"/>
          <w:sz w:val="23"/>
        </w:rPr>
        <w:t>Reword to read as follows</w:t>
      </w:r>
      <w:proofErr w:type="gramStart"/>
      <w:r w:rsidRPr="000450C7">
        <w:rPr>
          <w:color w:val="000000" w:themeColor="text1"/>
          <w:sz w:val="23"/>
        </w:rPr>
        <w:t>:  “</w:t>
      </w:r>
      <w:proofErr w:type="gramEnd"/>
      <w:r w:rsidRPr="000450C7">
        <w:rPr>
          <w:color w:val="000000" w:themeColor="text1"/>
          <w:sz w:val="23"/>
        </w:rPr>
        <w:t>Serve on the Deaf and Hard of Hearing Advisory Board (DHHAB), Department of Human Services, Division of Vocational Rehabilitation; the Deaf and Blind Task Force (DBTF); and the Department of Health, Office of Language Access, Language Access Advisory Council (LAAC); to coordinate with Title II entities to improve communication access services.  (</w:t>
      </w:r>
      <w:r w:rsidRPr="000450C7">
        <w:rPr>
          <w:b/>
          <w:color w:val="000000" w:themeColor="text1"/>
          <w:sz w:val="23"/>
        </w:rPr>
        <w:t>Priority 3</w:t>
      </w:r>
      <w:r w:rsidRPr="000450C7">
        <w:rPr>
          <w:color w:val="000000" w:themeColor="text1"/>
          <w:sz w:val="23"/>
        </w:rPr>
        <w:t>)”</w:t>
      </w:r>
    </w:p>
    <w:p w14:paraId="03595C22" w14:textId="77777777" w:rsidR="00761629" w:rsidRPr="001D045C" w:rsidRDefault="00761629" w:rsidP="00761629">
      <w:pPr>
        <w:ind w:left="1440"/>
        <w:rPr>
          <w:rFonts w:ascii="Arial" w:hAnsi="Arial"/>
          <w:sz w:val="23"/>
        </w:rPr>
      </w:pPr>
    </w:p>
    <w:p w14:paraId="16304278" w14:textId="77777777" w:rsidR="00761629" w:rsidRPr="001D045C" w:rsidRDefault="00761629" w:rsidP="00761629">
      <w:pPr>
        <w:ind w:left="720" w:hanging="720"/>
        <w:rPr>
          <w:rFonts w:ascii="Arial" w:hAnsi="Arial"/>
          <w:sz w:val="23"/>
        </w:rPr>
      </w:pPr>
      <w:r w:rsidRPr="001D045C">
        <w:rPr>
          <w:rFonts w:ascii="Arial" w:hAnsi="Arial" w:cs="Arial"/>
          <w:sz w:val="23"/>
        </w:rPr>
        <w:t>3.4</w:t>
      </w:r>
      <w:r w:rsidRPr="001D045C">
        <w:rPr>
          <w:rFonts w:ascii="Arial" w:hAnsi="Arial" w:cs="Arial"/>
          <w:sz w:val="23"/>
        </w:rPr>
        <w:tab/>
        <w:t>Advocacy efforts shall enhance effective communication for people who have communication access needs.</w:t>
      </w:r>
    </w:p>
    <w:p w14:paraId="5472BF53" w14:textId="77777777" w:rsidR="00761629" w:rsidRPr="001D045C" w:rsidRDefault="00761629" w:rsidP="00761629">
      <w:pPr>
        <w:ind w:left="720"/>
        <w:rPr>
          <w:rFonts w:ascii="Arial" w:hAnsi="Arial"/>
          <w:sz w:val="23"/>
        </w:rPr>
      </w:pPr>
    </w:p>
    <w:p w14:paraId="5122A2CD" w14:textId="77777777" w:rsidR="00761629" w:rsidRPr="001D045C" w:rsidRDefault="00761629" w:rsidP="00761629">
      <w:pPr>
        <w:ind w:left="720"/>
        <w:rPr>
          <w:rFonts w:ascii="Arial" w:hAnsi="Arial"/>
          <w:sz w:val="23"/>
        </w:rPr>
      </w:pPr>
      <w:r w:rsidRPr="001D045C">
        <w:rPr>
          <w:rFonts w:ascii="Arial" w:hAnsi="Arial" w:cs="Arial"/>
          <w:sz w:val="23"/>
        </w:rPr>
        <w:t>Objectives:</w:t>
      </w:r>
    </w:p>
    <w:p w14:paraId="38CC6F89" w14:textId="77777777" w:rsidR="00761629" w:rsidRPr="001D045C" w:rsidRDefault="00761629" w:rsidP="00761629">
      <w:pPr>
        <w:rPr>
          <w:rFonts w:ascii="Arial" w:hAnsi="Arial"/>
          <w:sz w:val="23"/>
        </w:rPr>
      </w:pPr>
    </w:p>
    <w:p w14:paraId="15DFA52D" w14:textId="77777777" w:rsidR="00761629" w:rsidRPr="001D045C" w:rsidRDefault="00761629" w:rsidP="00761629">
      <w:pPr>
        <w:ind w:left="1440" w:hanging="720"/>
        <w:rPr>
          <w:rFonts w:ascii="Arial" w:hAnsi="Arial"/>
          <w:sz w:val="23"/>
        </w:rPr>
      </w:pPr>
      <w:r w:rsidRPr="001D045C">
        <w:rPr>
          <w:rFonts w:ascii="Arial" w:hAnsi="Arial" w:cs="Arial"/>
          <w:sz w:val="23"/>
        </w:rPr>
        <w:t>3.4.1</w:t>
      </w:r>
      <w:r w:rsidRPr="001D045C">
        <w:rPr>
          <w:rFonts w:ascii="Arial" w:hAnsi="Arial" w:cs="Arial"/>
          <w:sz w:val="23"/>
        </w:rPr>
        <w:tab/>
        <w:t>Engage in advocacy efforts involving services, rules, regulations, and other policies to enhance effective communication, including web accessibility and emergency broadcasts.  (</w:t>
      </w:r>
      <w:r w:rsidRPr="001D045C">
        <w:rPr>
          <w:rFonts w:ascii="Arial" w:hAnsi="Arial" w:cs="Arial"/>
          <w:b/>
          <w:sz w:val="23"/>
        </w:rPr>
        <w:t>Priority 1</w:t>
      </w:r>
      <w:r w:rsidRPr="001D045C">
        <w:rPr>
          <w:rFonts w:ascii="Arial" w:hAnsi="Arial" w:cs="Arial"/>
          <w:sz w:val="23"/>
        </w:rPr>
        <w:t>)</w:t>
      </w:r>
    </w:p>
    <w:p w14:paraId="3FD070FC" w14:textId="77777777" w:rsidR="00761629" w:rsidRDefault="00761629" w:rsidP="00761629">
      <w:pPr>
        <w:ind w:left="1440" w:hanging="720"/>
        <w:rPr>
          <w:rFonts w:ascii="Arial" w:hAnsi="Arial" w:cs="Arial"/>
          <w:sz w:val="23"/>
        </w:rPr>
      </w:pPr>
    </w:p>
    <w:p w14:paraId="3A8B51E2" w14:textId="77777777" w:rsidR="00761629" w:rsidRPr="000450C7" w:rsidRDefault="00761629" w:rsidP="00761629">
      <w:pPr>
        <w:pStyle w:val="ListParagraph"/>
        <w:spacing w:after="0" w:line="240" w:lineRule="auto"/>
        <w:ind w:left="1440"/>
        <w:rPr>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Submitted testimony to the U.S. Federal Communications Commission in support of proposed regulations to require emergency broadcasts to be transmitted in alternate formats simultaneously with existing formats.  </w:t>
      </w:r>
      <w:r w:rsidRPr="000450C7">
        <w:rPr>
          <w:color w:val="000000" w:themeColor="text1"/>
          <w:sz w:val="23"/>
        </w:rPr>
        <w:t>Revised the Communication Access Chapter in the DCAB Programs and Services References Manual.  Manned a booth at the Honolulu Zoo for the 20</w:t>
      </w:r>
      <w:r w:rsidRPr="000450C7">
        <w:rPr>
          <w:color w:val="000000" w:themeColor="text1"/>
          <w:sz w:val="23"/>
          <w:vertAlign w:val="superscript"/>
        </w:rPr>
        <w:t>th</w:t>
      </w:r>
      <w:r w:rsidRPr="000450C7">
        <w:rPr>
          <w:color w:val="000000" w:themeColor="text1"/>
          <w:sz w:val="23"/>
        </w:rPr>
        <w:t xml:space="preserve"> Anniversary of Relay Hawaii and provided information to interested participants.</w:t>
      </w:r>
    </w:p>
    <w:p w14:paraId="0DD118E1" w14:textId="77777777" w:rsidR="00761629" w:rsidRPr="000450C7" w:rsidRDefault="00761629" w:rsidP="00761629">
      <w:pPr>
        <w:pStyle w:val="ListParagraph"/>
        <w:spacing w:after="0" w:line="240" w:lineRule="auto"/>
        <w:ind w:left="1440"/>
        <w:rPr>
          <w:rFonts w:cs="Arial"/>
          <w:color w:val="000000" w:themeColor="text1"/>
          <w:sz w:val="23"/>
        </w:rPr>
      </w:pPr>
    </w:p>
    <w:p w14:paraId="29B4380C"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01D6E2B4" w14:textId="77777777" w:rsidR="00761629" w:rsidRPr="001D045C" w:rsidRDefault="00761629" w:rsidP="00761629">
      <w:pPr>
        <w:ind w:left="1440"/>
        <w:rPr>
          <w:rFonts w:ascii="Arial" w:hAnsi="Arial" w:cs="Arial"/>
          <w:sz w:val="23"/>
        </w:rPr>
      </w:pPr>
    </w:p>
    <w:p w14:paraId="2BC3CBAA" w14:textId="77777777" w:rsidR="00761629" w:rsidRPr="001D045C" w:rsidRDefault="00761629" w:rsidP="00761629">
      <w:pPr>
        <w:ind w:left="1440" w:hanging="720"/>
        <w:rPr>
          <w:rFonts w:ascii="Arial" w:hAnsi="Arial" w:cs="Arial"/>
          <w:sz w:val="23"/>
          <w:szCs w:val="23"/>
        </w:rPr>
      </w:pPr>
      <w:r w:rsidRPr="001D045C">
        <w:rPr>
          <w:rFonts w:ascii="Arial" w:hAnsi="Arial" w:cs="Arial"/>
          <w:sz w:val="23"/>
        </w:rPr>
        <w:lastRenderedPageBreak/>
        <w:t>3.4.2</w:t>
      </w:r>
      <w:r w:rsidRPr="001D045C">
        <w:rPr>
          <w:rFonts w:ascii="Arial" w:hAnsi="Arial" w:cs="Arial"/>
          <w:sz w:val="23"/>
        </w:rPr>
        <w:tab/>
      </w:r>
      <w:r w:rsidRPr="001D045C">
        <w:rPr>
          <w:rFonts w:ascii="Arial" w:hAnsi="Arial" w:cs="Arial"/>
          <w:sz w:val="23"/>
          <w:szCs w:val="23"/>
        </w:rPr>
        <w:t>Monitor</w:t>
      </w:r>
      <w:r w:rsidRPr="007E38CE">
        <w:rPr>
          <w:rFonts w:ascii="Arial" w:hAnsi="Arial" w:cs="Arial"/>
          <w:color w:val="000000" w:themeColor="text1"/>
          <w:sz w:val="23"/>
          <w:szCs w:val="23"/>
        </w:rPr>
        <w:t>, review, and submit comments to the Federal Communications Commission regarding rulemaking and pilot programs on improving accessibility for people with communication disabilities.  (</w:t>
      </w:r>
      <w:r w:rsidRPr="007E38CE">
        <w:rPr>
          <w:rFonts w:ascii="Arial" w:hAnsi="Arial" w:cs="Arial"/>
          <w:b/>
          <w:color w:val="000000" w:themeColor="text1"/>
          <w:sz w:val="23"/>
          <w:szCs w:val="23"/>
        </w:rPr>
        <w:t>Priority 2</w:t>
      </w:r>
      <w:r w:rsidRPr="007E38CE">
        <w:rPr>
          <w:rFonts w:ascii="Arial" w:hAnsi="Arial" w:cs="Arial"/>
          <w:color w:val="000000" w:themeColor="text1"/>
          <w:sz w:val="23"/>
          <w:szCs w:val="23"/>
        </w:rPr>
        <w:t>)</w:t>
      </w:r>
    </w:p>
    <w:p w14:paraId="1168FC0D" w14:textId="77777777" w:rsidR="00761629" w:rsidRDefault="00761629" w:rsidP="00761629">
      <w:pPr>
        <w:ind w:left="1440" w:hanging="720"/>
        <w:rPr>
          <w:rFonts w:ascii="Arial" w:hAnsi="Arial"/>
          <w:sz w:val="23"/>
        </w:rPr>
      </w:pPr>
    </w:p>
    <w:p w14:paraId="039A2730"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w:t>
      </w:r>
      <w:r w:rsidRPr="000450C7">
        <w:rPr>
          <w:color w:val="000000" w:themeColor="text1"/>
          <w:sz w:val="23"/>
        </w:rPr>
        <w:t>Received and reviewed weekly emails from U.S. Federal Communications Commission.</w:t>
      </w:r>
    </w:p>
    <w:p w14:paraId="4BDE1336" w14:textId="77777777" w:rsidR="00761629" w:rsidRPr="000450C7" w:rsidRDefault="00761629" w:rsidP="00761629">
      <w:pPr>
        <w:pStyle w:val="ListParagraph"/>
        <w:spacing w:after="0" w:line="240" w:lineRule="auto"/>
        <w:ind w:left="1440"/>
        <w:rPr>
          <w:rFonts w:cs="Arial"/>
          <w:color w:val="000000" w:themeColor="text1"/>
          <w:sz w:val="23"/>
        </w:rPr>
      </w:pPr>
    </w:p>
    <w:p w14:paraId="2193CFFE"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3E9F00CA" w14:textId="77777777" w:rsidR="00761629" w:rsidRPr="001D045C" w:rsidRDefault="00761629" w:rsidP="00761629">
      <w:pPr>
        <w:ind w:left="1440"/>
        <w:rPr>
          <w:rFonts w:ascii="Arial" w:hAnsi="Arial"/>
          <w:sz w:val="23"/>
        </w:rPr>
      </w:pPr>
    </w:p>
    <w:p w14:paraId="74EE2417" w14:textId="77777777" w:rsidR="00761629" w:rsidRDefault="00761629" w:rsidP="00761629">
      <w:pPr>
        <w:ind w:left="1440" w:hanging="720"/>
        <w:rPr>
          <w:rFonts w:ascii="Arial" w:hAnsi="Arial" w:cs="Arial"/>
          <w:sz w:val="23"/>
          <w:szCs w:val="23"/>
        </w:rPr>
      </w:pPr>
      <w:r w:rsidRPr="001D045C">
        <w:rPr>
          <w:rFonts w:ascii="Arial" w:hAnsi="Arial" w:cs="Arial"/>
          <w:sz w:val="23"/>
        </w:rPr>
        <w:t>3.4.3</w:t>
      </w:r>
      <w:r w:rsidRPr="001D045C">
        <w:rPr>
          <w:rFonts w:ascii="Arial" w:hAnsi="Arial" w:cs="Arial"/>
          <w:sz w:val="23"/>
        </w:rPr>
        <w:tab/>
      </w:r>
      <w:r w:rsidRPr="001D045C">
        <w:rPr>
          <w:rFonts w:ascii="Arial" w:hAnsi="Arial" w:cs="Arial"/>
          <w:sz w:val="23"/>
          <w:szCs w:val="23"/>
        </w:rPr>
        <w:t>Pursuant to Act 271-22, participate in a working group on accessible government documents and develop electronic information in technology accessibility standards titled, “Hawaii Electronic Information Technology Disability Access Standards” to be implemented by all state entities with the Office of Enterprise Technology Services.  (</w:t>
      </w:r>
      <w:r w:rsidRPr="001D045C">
        <w:rPr>
          <w:rFonts w:ascii="Arial" w:hAnsi="Arial" w:cs="Arial"/>
          <w:b/>
          <w:sz w:val="23"/>
          <w:szCs w:val="23"/>
        </w:rPr>
        <w:t>Priority 1</w:t>
      </w:r>
      <w:r w:rsidRPr="001D045C">
        <w:rPr>
          <w:rFonts w:ascii="Arial" w:hAnsi="Arial" w:cs="Arial"/>
          <w:sz w:val="23"/>
          <w:szCs w:val="23"/>
        </w:rPr>
        <w:t>)</w:t>
      </w:r>
    </w:p>
    <w:p w14:paraId="6EEB76F8" w14:textId="77777777" w:rsidR="00761629" w:rsidRDefault="00761629" w:rsidP="00761629">
      <w:pPr>
        <w:ind w:left="1440" w:hanging="720"/>
        <w:rPr>
          <w:rFonts w:ascii="Arial" w:hAnsi="Arial" w:cs="Arial"/>
          <w:sz w:val="23"/>
          <w:szCs w:val="23"/>
        </w:rPr>
      </w:pPr>
    </w:p>
    <w:p w14:paraId="5A400898"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w:t>
      </w:r>
      <w:r w:rsidRPr="000450C7">
        <w:rPr>
          <w:color w:val="000000" w:themeColor="text1"/>
          <w:sz w:val="23"/>
        </w:rPr>
        <w:t>Routinely met with the Office of Enterprise Technology Services (OTS) to develop the draft Hawaii Electronic Information Technology Disability Access Standards.</w:t>
      </w:r>
    </w:p>
    <w:p w14:paraId="65969CD6" w14:textId="77777777" w:rsidR="00761629" w:rsidRPr="000450C7" w:rsidRDefault="00761629" w:rsidP="00761629">
      <w:pPr>
        <w:pStyle w:val="ListParagraph"/>
        <w:spacing w:after="0" w:line="240" w:lineRule="auto"/>
        <w:ind w:left="1440"/>
        <w:rPr>
          <w:rFonts w:cs="Arial"/>
          <w:color w:val="000000" w:themeColor="text1"/>
          <w:sz w:val="23"/>
        </w:rPr>
      </w:pPr>
    </w:p>
    <w:p w14:paraId="5E0BB3FA"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02046FCA" w14:textId="77777777" w:rsidR="00761629" w:rsidRDefault="00761629" w:rsidP="00761629">
      <w:pPr>
        <w:pStyle w:val="ListParagraph"/>
        <w:ind w:left="1440"/>
        <w:rPr>
          <w:rFonts w:cs="Arial"/>
          <w:color w:val="FF0000"/>
          <w:sz w:val="23"/>
        </w:rPr>
      </w:pPr>
    </w:p>
    <w:p w14:paraId="7F41566B" w14:textId="77777777" w:rsidR="00761629" w:rsidRPr="000450C7" w:rsidRDefault="00761629" w:rsidP="00761629">
      <w:pPr>
        <w:pStyle w:val="ListParagraph"/>
        <w:tabs>
          <w:tab w:val="left" w:pos="720"/>
        </w:tabs>
        <w:spacing w:after="0" w:line="240" w:lineRule="auto"/>
        <w:ind w:left="1440" w:hanging="1440"/>
        <w:rPr>
          <w:rFonts w:cs="Arial"/>
          <w:color w:val="000000" w:themeColor="text1"/>
          <w:sz w:val="23"/>
        </w:rPr>
      </w:pPr>
      <w:r w:rsidRPr="000450C7">
        <w:rPr>
          <w:rFonts w:cs="Arial"/>
          <w:b/>
          <w:color w:val="000000" w:themeColor="text1"/>
          <w:sz w:val="23"/>
        </w:rPr>
        <w:t>NEW</w:t>
      </w:r>
      <w:r w:rsidRPr="000450C7">
        <w:rPr>
          <w:rFonts w:cs="Arial"/>
          <w:b/>
          <w:color w:val="000000" w:themeColor="text1"/>
          <w:sz w:val="23"/>
        </w:rPr>
        <w:tab/>
        <w:t>3.4.4</w:t>
      </w:r>
      <w:r w:rsidRPr="000450C7">
        <w:rPr>
          <w:rFonts w:cs="Arial"/>
          <w:color w:val="000000" w:themeColor="text1"/>
          <w:sz w:val="23"/>
        </w:rPr>
        <w:tab/>
      </w:r>
      <w:r w:rsidRPr="000450C7">
        <w:rPr>
          <w:rFonts w:cs="Arial"/>
          <w:color w:val="000000" w:themeColor="text1"/>
          <w:sz w:val="23"/>
          <w:szCs w:val="23"/>
        </w:rPr>
        <w:t>Pursuant to Act 204, SLH 2024, convene a working group to study the state of American Sign Language interpretation services in Hawaii and prepare a report to be submitted to the Legislature.  (</w:t>
      </w:r>
      <w:r w:rsidRPr="000450C7">
        <w:rPr>
          <w:rFonts w:cs="Arial"/>
          <w:b/>
          <w:bCs/>
          <w:color w:val="000000" w:themeColor="text1"/>
          <w:sz w:val="23"/>
          <w:szCs w:val="23"/>
        </w:rPr>
        <w:t>Priority 1</w:t>
      </w:r>
      <w:r w:rsidRPr="000450C7">
        <w:rPr>
          <w:rFonts w:cs="Arial"/>
          <w:color w:val="000000" w:themeColor="text1"/>
          <w:sz w:val="23"/>
          <w:szCs w:val="23"/>
        </w:rPr>
        <w:t>)</w:t>
      </w:r>
    </w:p>
    <w:p w14:paraId="089D565D" w14:textId="77777777" w:rsidR="00761629" w:rsidRPr="000450C7" w:rsidRDefault="00761629" w:rsidP="00761629">
      <w:pPr>
        <w:ind w:left="1440"/>
        <w:rPr>
          <w:rFonts w:ascii="Arial" w:hAnsi="Arial" w:cs="Arial"/>
          <w:color w:val="000000" w:themeColor="text1"/>
          <w:sz w:val="23"/>
        </w:rPr>
      </w:pPr>
    </w:p>
    <w:p w14:paraId="1706F233" w14:textId="77777777" w:rsidR="00761629" w:rsidRPr="001D045C" w:rsidRDefault="00761629" w:rsidP="00761629">
      <w:pPr>
        <w:rPr>
          <w:rFonts w:ascii="Arial" w:hAnsi="Arial"/>
          <w:sz w:val="23"/>
        </w:rPr>
      </w:pPr>
      <w:r w:rsidRPr="001D045C">
        <w:rPr>
          <w:rFonts w:ascii="Arial" w:hAnsi="Arial"/>
          <w:sz w:val="23"/>
        </w:rPr>
        <w:br w:type="page"/>
      </w:r>
    </w:p>
    <w:p w14:paraId="00863BCA" w14:textId="77777777" w:rsidR="00761629" w:rsidRPr="001D045C" w:rsidRDefault="00761629" w:rsidP="00761629">
      <w:pPr>
        <w:rPr>
          <w:rFonts w:ascii="Arial" w:hAnsi="Arial"/>
          <w:sz w:val="23"/>
        </w:rPr>
      </w:pPr>
      <w:r w:rsidRPr="001D045C">
        <w:rPr>
          <w:rFonts w:ascii="Arial" w:hAnsi="Arial" w:cs="Arial"/>
          <w:b/>
          <w:sz w:val="23"/>
        </w:rPr>
        <w:lastRenderedPageBreak/>
        <w:t>4.</w:t>
      </w:r>
      <w:r w:rsidRPr="001D045C">
        <w:rPr>
          <w:rFonts w:ascii="Arial" w:hAnsi="Arial" w:cs="Arial"/>
          <w:b/>
          <w:sz w:val="23"/>
        </w:rPr>
        <w:tab/>
      </w:r>
      <w:r w:rsidRPr="001D045C">
        <w:rPr>
          <w:rFonts w:ascii="Arial" w:hAnsi="Arial" w:cs="Arial"/>
          <w:b/>
          <w:sz w:val="23"/>
          <w:u w:val="single"/>
        </w:rPr>
        <w:t>Education and Training</w:t>
      </w:r>
    </w:p>
    <w:p w14:paraId="38B05CC5" w14:textId="77777777" w:rsidR="00761629" w:rsidRPr="001D045C" w:rsidRDefault="00761629" w:rsidP="00761629">
      <w:pPr>
        <w:rPr>
          <w:rFonts w:ascii="Arial" w:hAnsi="Arial"/>
          <w:sz w:val="23"/>
        </w:rPr>
      </w:pPr>
    </w:p>
    <w:p w14:paraId="60E3C7BC" w14:textId="77777777" w:rsidR="00761629" w:rsidRPr="001D045C" w:rsidRDefault="00761629" w:rsidP="00761629">
      <w:pPr>
        <w:rPr>
          <w:rFonts w:ascii="Arial" w:hAnsi="Arial"/>
          <w:sz w:val="23"/>
        </w:rPr>
      </w:pPr>
      <w:r w:rsidRPr="001D045C">
        <w:rPr>
          <w:rFonts w:ascii="Arial" w:hAnsi="Arial" w:cs="Arial"/>
          <w:b/>
          <w:sz w:val="23"/>
        </w:rPr>
        <w:t>Education and Training</w:t>
      </w:r>
      <w:r w:rsidRPr="001D045C">
        <w:rPr>
          <w:rFonts w:ascii="Arial" w:hAnsi="Arial" w:cs="Arial"/>
          <w:sz w:val="23"/>
        </w:rPr>
        <w:t xml:space="preserve"> includes formalized early intervention, secondary educational systems, and post-secondary educational institutions that provide learning through instructional curriculum.</w:t>
      </w:r>
    </w:p>
    <w:p w14:paraId="1D725842" w14:textId="77777777" w:rsidR="00761629" w:rsidRPr="001D045C" w:rsidRDefault="00761629" w:rsidP="00761629">
      <w:pPr>
        <w:rPr>
          <w:rFonts w:ascii="Arial" w:hAnsi="Arial"/>
          <w:sz w:val="23"/>
        </w:rPr>
      </w:pPr>
    </w:p>
    <w:p w14:paraId="46B0911A" w14:textId="77777777" w:rsidR="00761629" w:rsidRPr="001D045C" w:rsidRDefault="00761629" w:rsidP="00761629">
      <w:pPr>
        <w:rPr>
          <w:rFonts w:ascii="Arial" w:hAnsi="Arial"/>
          <w:sz w:val="23"/>
        </w:rPr>
      </w:pPr>
      <w:r w:rsidRPr="001D045C">
        <w:rPr>
          <w:rFonts w:ascii="Arial" w:hAnsi="Arial" w:cs="Arial"/>
          <w:sz w:val="23"/>
        </w:rPr>
        <w:t xml:space="preserve">The goals and objectives in the area of </w:t>
      </w:r>
      <w:r w:rsidRPr="001D045C">
        <w:rPr>
          <w:rFonts w:ascii="Arial" w:hAnsi="Arial" w:cs="Arial"/>
          <w:b/>
          <w:sz w:val="23"/>
        </w:rPr>
        <w:t>Education and Training</w:t>
      </w:r>
      <w:r w:rsidRPr="001D045C">
        <w:rPr>
          <w:rFonts w:ascii="Arial" w:hAnsi="Arial" w:cs="Arial"/>
          <w:sz w:val="23"/>
        </w:rPr>
        <w:t>:</w:t>
      </w:r>
    </w:p>
    <w:p w14:paraId="7EBB63F7" w14:textId="77777777" w:rsidR="00761629" w:rsidRPr="001D045C" w:rsidRDefault="00761629" w:rsidP="00761629">
      <w:pPr>
        <w:ind w:left="720"/>
        <w:rPr>
          <w:rFonts w:ascii="Arial" w:hAnsi="Arial"/>
          <w:sz w:val="23"/>
        </w:rPr>
      </w:pPr>
    </w:p>
    <w:p w14:paraId="75F6EC8B" w14:textId="77777777" w:rsidR="00761629" w:rsidRPr="001D045C" w:rsidRDefault="00761629" w:rsidP="00761629">
      <w:pPr>
        <w:ind w:left="720" w:hanging="720"/>
        <w:rPr>
          <w:rFonts w:ascii="Arial" w:hAnsi="Arial"/>
          <w:sz w:val="23"/>
        </w:rPr>
      </w:pPr>
      <w:r w:rsidRPr="001D045C">
        <w:rPr>
          <w:rFonts w:ascii="Arial" w:hAnsi="Arial" w:cs="Arial"/>
          <w:sz w:val="23"/>
        </w:rPr>
        <w:t>4.1</w:t>
      </w:r>
      <w:r w:rsidRPr="001D045C">
        <w:rPr>
          <w:rFonts w:ascii="Arial" w:hAnsi="Arial" w:cs="Arial"/>
          <w:sz w:val="23"/>
        </w:rPr>
        <w:tab/>
        <w:t>Parents of children with disabilities will have access to information for educational rights and resources to enable them to participate fully in the education of their children.</w:t>
      </w:r>
    </w:p>
    <w:p w14:paraId="1CDD8D67" w14:textId="77777777" w:rsidR="00761629" w:rsidRPr="001D045C" w:rsidRDefault="00761629" w:rsidP="00761629">
      <w:pPr>
        <w:rPr>
          <w:rFonts w:ascii="Arial" w:hAnsi="Arial"/>
          <w:sz w:val="23"/>
        </w:rPr>
      </w:pPr>
    </w:p>
    <w:p w14:paraId="7A867A76" w14:textId="77777777" w:rsidR="00761629" w:rsidRPr="001D045C" w:rsidRDefault="00761629" w:rsidP="00761629">
      <w:pPr>
        <w:ind w:left="720"/>
        <w:rPr>
          <w:rFonts w:ascii="Arial" w:hAnsi="Arial"/>
          <w:sz w:val="23"/>
        </w:rPr>
      </w:pPr>
      <w:r w:rsidRPr="001D045C">
        <w:rPr>
          <w:rFonts w:ascii="Arial" w:hAnsi="Arial" w:cs="Arial"/>
          <w:sz w:val="23"/>
        </w:rPr>
        <w:t>Objectives:</w:t>
      </w:r>
    </w:p>
    <w:p w14:paraId="1414FD1A" w14:textId="77777777" w:rsidR="00761629" w:rsidRPr="001D045C" w:rsidRDefault="00761629" w:rsidP="00761629">
      <w:pPr>
        <w:ind w:left="720"/>
        <w:rPr>
          <w:rFonts w:ascii="Arial" w:hAnsi="Arial"/>
          <w:sz w:val="23"/>
        </w:rPr>
      </w:pPr>
    </w:p>
    <w:p w14:paraId="043E8838" w14:textId="77777777" w:rsidR="00761629" w:rsidRPr="001D045C" w:rsidRDefault="00761629" w:rsidP="00761629">
      <w:pPr>
        <w:ind w:left="1421" w:hanging="701"/>
        <w:rPr>
          <w:rFonts w:ascii="Arial" w:hAnsi="Arial" w:cs="Arial"/>
          <w:sz w:val="23"/>
        </w:rPr>
      </w:pPr>
      <w:r w:rsidRPr="001D045C">
        <w:rPr>
          <w:rFonts w:ascii="Arial" w:hAnsi="Arial" w:cs="Arial"/>
          <w:sz w:val="23"/>
        </w:rPr>
        <w:t>4.1.1</w:t>
      </w:r>
      <w:r w:rsidRPr="001D045C">
        <w:rPr>
          <w:rFonts w:ascii="Arial" w:hAnsi="Arial" w:cs="Arial"/>
          <w:sz w:val="23"/>
        </w:rPr>
        <w:tab/>
        <w:t xml:space="preserve">Conduct workshops and an Annual Special Parent Information Network (SPIN) conference for families of individuals with disabilities in the educational system to enable them to benefit from </w:t>
      </w:r>
      <w:proofErr w:type="gramStart"/>
      <w:r w:rsidRPr="001D045C">
        <w:rPr>
          <w:rFonts w:ascii="Arial" w:hAnsi="Arial" w:cs="Arial"/>
          <w:sz w:val="23"/>
        </w:rPr>
        <w:t>services  (</w:t>
      </w:r>
      <w:proofErr w:type="gramEnd"/>
      <w:r w:rsidRPr="001D045C">
        <w:rPr>
          <w:rFonts w:ascii="Arial" w:hAnsi="Arial" w:cs="Arial"/>
          <w:sz w:val="23"/>
        </w:rPr>
        <w:t>target = 1 conference and 3 to 4 workshops).  (</w:t>
      </w:r>
      <w:r w:rsidRPr="001D045C">
        <w:rPr>
          <w:rFonts w:ascii="Arial" w:hAnsi="Arial" w:cs="Arial"/>
          <w:b/>
          <w:sz w:val="23"/>
        </w:rPr>
        <w:t>Priority 1</w:t>
      </w:r>
      <w:r w:rsidRPr="001D045C">
        <w:rPr>
          <w:rFonts w:ascii="Arial" w:hAnsi="Arial" w:cs="Arial"/>
          <w:sz w:val="23"/>
        </w:rPr>
        <w:t>)</w:t>
      </w:r>
    </w:p>
    <w:p w14:paraId="6DFC818A" w14:textId="77777777" w:rsidR="00761629" w:rsidRDefault="00761629" w:rsidP="00761629">
      <w:pPr>
        <w:rPr>
          <w:rFonts w:ascii="Arial" w:hAnsi="Arial"/>
          <w:sz w:val="23"/>
        </w:rPr>
      </w:pPr>
    </w:p>
    <w:p w14:paraId="0B0289FD"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Conducted a hybrid SPIN Conference on April 6, 2024 with four hundred </w:t>
      </w:r>
      <w:proofErr w:type="gramStart"/>
      <w:r w:rsidRPr="000450C7">
        <w:rPr>
          <w:rFonts w:cs="Arial"/>
          <w:color w:val="000000" w:themeColor="text1"/>
          <w:sz w:val="23"/>
        </w:rPr>
        <w:t>forty two</w:t>
      </w:r>
      <w:proofErr w:type="gramEnd"/>
      <w:r w:rsidRPr="000450C7">
        <w:rPr>
          <w:rFonts w:cs="Arial"/>
          <w:color w:val="000000" w:themeColor="text1"/>
          <w:sz w:val="23"/>
        </w:rPr>
        <w:t xml:space="preserve"> (442) individuals in attendance, sixty one (61) organizations represented, and fourteen (14) workshops.  Co-sponsored the Oahu Footsteps on Transition Fair in February which drew more than one hundred (100) attendees and served on the planning committees for a transition fair on Maui in April and future fairs on Hawaii and Kauai.  Conducted four (4) additional workshops for families and set up informational tables at four (4) events including a Maui Resource Fair for West Maui families affected by the wildfires.</w:t>
      </w:r>
    </w:p>
    <w:p w14:paraId="7B747650" w14:textId="77777777" w:rsidR="00761629" w:rsidRPr="000450C7" w:rsidRDefault="00761629" w:rsidP="00761629">
      <w:pPr>
        <w:pStyle w:val="ListParagraph"/>
        <w:spacing w:after="0" w:line="240" w:lineRule="auto"/>
        <w:ind w:left="1440"/>
        <w:rPr>
          <w:rFonts w:cs="Arial"/>
          <w:color w:val="000000" w:themeColor="text1"/>
          <w:sz w:val="23"/>
        </w:rPr>
      </w:pPr>
    </w:p>
    <w:p w14:paraId="3DEBDF3D"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color w:val="000000" w:themeColor="text1"/>
          <w:sz w:val="23"/>
        </w:rPr>
        <w:t>Recommendation:  No change.</w:t>
      </w:r>
    </w:p>
    <w:p w14:paraId="1CDFEA86" w14:textId="77777777" w:rsidR="00761629" w:rsidRPr="001D045C" w:rsidRDefault="00761629" w:rsidP="00761629">
      <w:pPr>
        <w:ind w:left="1440"/>
        <w:rPr>
          <w:rFonts w:ascii="Arial" w:hAnsi="Arial"/>
          <w:sz w:val="23"/>
        </w:rPr>
      </w:pPr>
    </w:p>
    <w:p w14:paraId="5534D578" w14:textId="77777777" w:rsidR="00761629" w:rsidRPr="001D045C" w:rsidRDefault="00761629" w:rsidP="00761629">
      <w:pPr>
        <w:ind w:left="1421" w:hanging="701"/>
        <w:rPr>
          <w:rFonts w:ascii="Arial" w:hAnsi="Arial" w:cs="Arial"/>
          <w:sz w:val="23"/>
        </w:rPr>
      </w:pPr>
      <w:r w:rsidRPr="001D045C">
        <w:rPr>
          <w:rFonts w:ascii="Arial" w:hAnsi="Arial" w:cs="Arial"/>
          <w:sz w:val="23"/>
        </w:rPr>
        <w:t>4.1.2</w:t>
      </w:r>
      <w:r w:rsidRPr="001D045C">
        <w:rPr>
          <w:rFonts w:ascii="Arial" w:hAnsi="Arial" w:cs="Arial"/>
          <w:sz w:val="23"/>
        </w:rPr>
        <w:tab/>
      </w:r>
      <w:r w:rsidRPr="001D045C">
        <w:rPr>
          <w:rFonts w:ascii="Arial" w:hAnsi="Arial" w:cs="Arial"/>
          <w:sz w:val="23"/>
          <w:szCs w:val="23"/>
        </w:rPr>
        <w:t xml:space="preserve">Operate SPIN “warm line” (phone support and emails) that is available to the general public to respond to questions and concerns of parents of children with disabilities as well as offer information regarding events and </w:t>
      </w:r>
      <w:proofErr w:type="gramStart"/>
      <w:r w:rsidRPr="001D045C">
        <w:rPr>
          <w:rFonts w:ascii="Arial" w:hAnsi="Arial" w:cs="Arial"/>
          <w:sz w:val="23"/>
          <w:szCs w:val="23"/>
        </w:rPr>
        <w:t>resources  (</w:t>
      </w:r>
      <w:proofErr w:type="gramEnd"/>
      <w:r w:rsidRPr="001D045C">
        <w:rPr>
          <w:rFonts w:ascii="Arial" w:hAnsi="Arial" w:cs="Arial"/>
          <w:sz w:val="23"/>
          <w:szCs w:val="23"/>
        </w:rPr>
        <w:t xml:space="preserve">projected number = 75 contacts/month). </w:t>
      </w:r>
      <w:r w:rsidRPr="001D045C">
        <w:rPr>
          <w:rFonts w:ascii="Arial" w:hAnsi="Arial" w:cs="Arial"/>
          <w:b/>
          <w:sz w:val="23"/>
          <w:szCs w:val="23"/>
        </w:rPr>
        <w:t xml:space="preserve"> </w:t>
      </w:r>
      <w:r w:rsidRPr="001D045C">
        <w:rPr>
          <w:rFonts w:ascii="Arial" w:hAnsi="Arial" w:cs="Arial"/>
          <w:sz w:val="23"/>
          <w:szCs w:val="23"/>
        </w:rPr>
        <w:t>(</w:t>
      </w:r>
      <w:r w:rsidRPr="001D045C">
        <w:rPr>
          <w:rFonts w:ascii="Arial" w:hAnsi="Arial" w:cs="Arial"/>
          <w:b/>
          <w:sz w:val="23"/>
          <w:szCs w:val="23"/>
        </w:rPr>
        <w:t>Priority 1</w:t>
      </w:r>
      <w:r w:rsidRPr="001D045C">
        <w:rPr>
          <w:rFonts w:ascii="Arial" w:hAnsi="Arial" w:cs="Arial"/>
          <w:sz w:val="23"/>
          <w:szCs w:val="23"/>
        </w:rPr>
        <w:t>)</w:t>
      </w:r>
    </w:p>
    <w:p w14:paraId="66EE3EAC" w14:textId="77777777" w:rsidR="00761629" w:rsidRDefault="00761629" w:rsidP="00761629">
      <w:pPr>
        <w:ind w:left="1440" w:hanging="701"/>
        <w:rPr>
          <w:rFonts w:ascii="Arial" w:hAnsi="Arial"/>
          <w:sz w:val="23"/>
        </w:rPr>
      </w:pPr>
    </w:p>
    <w:p w14:paraId="5CE743C5"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w:t>
      </w:r>
      <w:r w:rsidRPr="000450C7">
        <w:rPr>
          <w:color w:val="000000" w:themeColor="text1"/>
          <w:sz w:val="23"/>
        </w:rPr>
        <w:t xml:space="preserve">Fielded nine hundred ten (910) phone calls and emails through June 24, </w:t>
      </w:r>
      <w:proofErr w:type="gramStart"/>
      <w:r w:rsidRPr="000450C7">
        <w:rPr>
          <w:color w:val="000000" w:themeColor="text1"/>
          <w:sz w:val="23"/>
        </w:rPr>
        <w:t>2024  (</w:t>
      </w:r>
      <w:proofErr w:type="gramEnd"/>
      <w:r w:rsidRPr="000450C7">
        <w:rPr>
          <w:color w:val="000000" w:themeColor="text1"/>
          <w:sz w:val="23"/>
        </w:rPr>
        <w:t>average contacts/month = 75).</w:t>
      </w:r>
    </w:p>
    <w:p w14:paraId="2F1FBD00" w14:textId="77777777" w:rsidR="00761629" w:rsidRPr="000450C7" w:rsidRDefault="00761629" w:rsidP="00761629">
      <w:pPr>
        <w:pStyle w:val="ListParagraph"/>
        <w:spacing w:after="0" w:line="240" w:lineRule="auto"/>
        <w:ind w:left="1440"/>
        <w:rPr>
          <w:rFonts w:cs="Arial"/>
          <w:color w:val="000000" w:themeColor="text1"/>
          <w:sz w:val="23"/>
        </w:rPr>
      </w:pPr>
    </w:p>
    <w:p w14:paraId="6FA27A12"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4731F2E9" w14:textId="77777777" w:rsidR="00761629" w:rsidRPr="001D045C" w:rsidRDefault="00761629" w:rsidP="00761629">
      <w:pPr>
        <w:ind w:left="1440"/>
        <w:rPr>
          <w:rFonts w:ascii="Arial" w:hAnsi="Arial"/>
          <w:sz w:val="23"/>
        </w:rPr>
      </w:pPr>
    </w:p>
    <w:p w14:paraId="62409D8C" w14:textId="77777777" w:rsidR="00761629" w:rsidRPr="001D045C" w:rsidRDefault="00761629" w:rsidP="00761629">
      <w:pPr>
        <w:ind w:left="1440" w:hanging="701"/>
        <w:rPr>
          <w:rFonts w:ascii="Arial" w:hAnsi="Arial" w:cs="Arial"/>
          <w:sz w:val="23"/>
        </w:rPr>
      </w:pPr>
      <w:r w:rsidRPr="001D045C">
        <w:rPr>
          <w:rFonts w:ascii="Arial" w:hAnsi="Arial" w:cs="Arial"/>
          <w:sz w:val="23"/>
        </w:rPr>
        <w:t>4.1.3</w:t>
      </w:r>
      <w:r w:rsidRPr="001D045C">
        <w:rPr>
          <w:rFonts w:ascii="Arial" w:hAnsi="Arial" w:cs="Arial"/>
          <w:sz w:val="23"/>
        </w:rPr>
        <w:tab/>
      </w:r>
      <w:r w:rsidRPr="001D045C">
        <w:rPr>
          <w:rFonts w:ascii="Arial" w:hAnsi="Arial" w:cs="Arial"/>
          <w:sz w:val="23"/>
          <w:szCs w:val="23"/>
        </w:rPr>
        <w:t xml:space="preserve">Publish and distribute the “SPIN News” in cooperation with the Department of Education, for parents of special education students and interested </w:t>
      </w:r>
      <w:proofErr w:type="gramStart"/>
      <w:r w:rsidRPr="001D045C">
        <w:rPr>
          <w:rFonts w:ascii="Arial" w:hAnsi="Arial" w:cs="Arial"/>
          <w:sz w:val="23"/>
          <w:szCs w:val="23"/>
        </w:rPr>
        <w:t>professionals  (</w:t>
      </w:r>
      <w:proofErr w:type="gramEnd"/>
      <w:r w:rsidRPr="001D045C">
        <w:rPr>
          <w:rFonts w:ascii="Arial" w:hAnsi="Arial" w:cs="Arial"/>
          <w:sz w:val="23"/>
          <w:szCs w:val="23"/>
        </w:rPr>
        <w:t>target = 4 regular issues and 1 special edition).  (</w:t>
      </w:r>
      <w:r w:rsidRPr="001D045C">
        <w:rPr>
          <w:rFonts w:ascii="Arial" w:hAnsi="Arial" w:cs="Arial"/>
          <w:b/>
          <w:sz w:val="23"/>
          <w:szCs w:val="23"/>
        </w:rPr>
        <w:t>Priority 1</w:t>
      </w:r>
      <w:r w:rsidRPr="001D045C">
        <w:rPr>
          <w:rFonts w:ascii="Arial" w:hAnsi="Arial" w:cs="Arial"/>
          <w:sz w:val="23"/>
          <w:szCs w:val="23"/>
        </w:rPr>
        <w:t>)</w:t>
      </w:r>
    </w:p>
    <w:p w14:paraId="63E8F9F2" w14:textId="77777777" w:rsidR="00761629" w:rsidRDefault="00761629" w:rsidP="00761629">
      <w:pPr>
        <w:ind w:left="1440" w:hanging="701"/>
        <w:rPr>
          <w:rFonts w:ascii="Arial" w:hAnsi="Arial"/>
          <w:sz w:val="23"/>
        </w:rPr>
      </w:pPr>
    </w:p>
    <w:p w14:paraId="7BC99CF1"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w:t>
      </w:r>
      <w:r w:rsidRPr="000450C7">
        <w:rPr>
          <w:color w:val="000000" w:themeColor="text1"/>
          <w:sz w:val="23"/>
        </w:rPr>
        <w:t xml:space="preserve">Published four (4) quarterly issues and one (1) Special Edition of the SPIN News.  Posted one hundred </w:t>
      </w:r>
      <w:proofErr w:type="gramStart"/>
      <w:r w:rsidRPr="000450C7">
        <w:rPr>
          <w:color w:val="000000" w:themeColor="text1"/>
          <w:sz w:val="23"/>
        </w:rPr>
        <w:t>seventy five</w:t>
      </w:r>
      <w:proofErr w:type="gramEnd"/>
      <w:r w:rsidRPr="000450C7">
        <w:rPr>
          <w:color w:val="000000" w:themeColor="text1"/>
          <w:sz w:val="23"/>
        </w:rPr>
        <w:t xml:space="preserve"> (175) posts to SPIN’s Facebook page (averaging 15 per month) and sent out eighteen (18) E-blasts of information, resources, and community events.</w:t>
      </w:r>
    </w:p>
    <w:p w14:paraId="0096B633" w14:textId="77777777" w:rsidR="00761629" w:rsidRPr="000450C7" w:rsidRDefault="00761629" w:rsidP="00761629">
      <w:pPr>
        <w:pStyle w:val="ListParagraph"/>
        <w:spacing w:after="0" w:line="240" w:lineRule="auto"/>
        <w:ind w:left="1440"/>
        <w:rPr>
          <w:rFonts w:cs="Arial"/>
          <w:color w:val="000000" w:themeColor="text1"/>
          <w:sz w:val="23"/>
        </w:rPr>
      </w:pPr>
    </w:p>
    <w:p w14:paraId="30D884B1"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7D673CAF" w14:textId="77777777" w:rsidR="00761629" w:rsidRPr="001D045C" w:rsidRDefault="00761629" w:rsidP="00761629">
      <w:pPr>
        <w:ind w:left="1440"/>
        <w:rPr>
          <w:rFonts w:ascii="Arial" w:hAnsi="Arial"/>
          <w:sz w:val="23"/>
        </w:rPr>
      </w:pPr>
    </w:p>
    <w:p w14:paraId="7C900EBA" w14:textId="77777777" w:rsidR="00761629" w:rsidRPr="001D045C" w:rsidRDefault="00761629" w:rsidP="00761629">
      <w:pPr>
        <w:ind w:left="1440" w:hanging="701"/>
        <w:rPr>
          <w:rFonts w:ascii="Arial" w:hAnsi="Arial" w:cs="Arial"/>
          <w:sz w:val="23"/>
        </w:rPr>
      </w:pPr>
      <w:r w:rsidRPr="001D045C">
        <w:rPr>
          <w:rFonts w:ascii="Arial" w:hAnsi="Arial" w:cs="Arial"/>
          <w:sz w:val="23"/>
        </w:rPr>
        <w:lastRenderedPageBreak/>
        <w:t>4.1.4</w:t>
      </w:r>
      <w:r w:rsidRPr="001D045C">
        <w:rPr>
          <w:rFonts w:ascii="Arial" w:hAnsi="Arial" w:cs="Arial"/>
          <w:sz w:val="23"/>
        </w:rPr>
        <w:tab/>
      </w:r>
      <w:r w:rsidRPr="001D045C">
        <w:rPr>
          <w:rFonts w:ascii="Arial" w:hAnsi="Arial" w:cs="Arial"/>
          <w:sz w:val="23"/>
          <w:szCs w:val="23"/>
        </w:rPr>
        <w:t>Develop brochures, infographics and/or other public education materials and distribute to parents of students with disabilities to assist them in understanding 1) the rights of students with disabilities and their parents, and 2) community resources, and 3) evidence based practices (target = 5 educational materials).  (</w:t>
      </w:r>
      <w:r w:rsidRPr="001D045C">
        <w:rPr>
          <w:rFonts w:ascii="Arial" w:hAnsi="Arial" w:cs="Arial"/>
          <w:b/>
          <w:sz w:val="23"/>
          <w:szCs w:val="23"/>
        </w:rPr>
        <w:t>Priority 2</w:t>
      </w:r>
      <w:r w:rsidRPr="001D045C">
        <w:rPr>
          <w:rFonts w:ascii="Arial" w:hAnsi="Arial" w:cs="Arial"/>
          <w:sz w:val="23"/>
          <w:szCs w:val="23"/>
        </w:rPr>
        <w:t>)</w:t>
      </w:r>
    </w:p>
    <w:p w14:paraId="3D91F5A0" w14:textId="77777777" w:rsidR="00761629" w:rsidRDefault="00761629" w:rsidP="00761629">
      <w:pPr>
        <w:ind w:left="1440" w:hanging="701"/>
        <w:rPr>
          <w:rFonts w:ascii="Arial" w:hAnsi="Arial"/>
          <w:sz w:val="23"/>
        </w:rPr>
      </w:pPr>
    </w:p>
    <w:p w14:paraId="2388BEF0"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w:t>
      </w:r>
      <w:r w:rsidRPr="000450C7">
        <w:rPr>
          <w:color w:val="000000" w:themeColor="text1"/>
          <w:sz w:val="23"/>
        </w:rPr>
        <w:t xml:space="preserve">Developed </w:t>
      </w:r>
      <w:proofErr w:type="gramStart"/>
      <w:r w:rsidRPr="000450C7">
        <w:rPr>
          <w:color w:val="000000" w:themeColor="text1"/>
          <w:sz w:val="23"/>
        </w:rPr>
        <w:t>twenty four</w:t>
      </w:r>
      <w:proofErr w:type="gramEnd"/>
      <w:r w:rsidRPr="000450C7">
        <w:rPr>
          <w:color w:val="000000" w:themeColor="text1"/>
          <w:sz w:val="23"/>
        </w:rPr>
        <w:t xml:space="preserve"> (24) infographics on various topics of interest to parents and included them in newsletter issues.  Updated ten (10) infographics on Annual Performance Indicators in partnership with the Department of Education’s Monitoring and Compliance Branch to simplify the information for families and posted the infographics on both the Special Education Advisory Council (SEAC) and the Department of Education (DOE) websites.</w:t>
      </w:r>
    </w:p>
    <w:p w14:paraId="5011BF6C" w14:textId="77777777" w:rsidR="00761629" w:rsidRPr="000450C7" w:rsidRDefault="00761629" w:rsidP="00761629">
      <w:pPr>
        <w:pStyle w:val="ListParagraph"/>
        <w:spacing w:after="0" w:line="240" w:lineRule="auto"/>
        <w:ind w:left="1440"/>
        <w:rPr>
          <w:rFonts w:cs="Arial"/>
          <w:color w:val="000000" w:themeColor="text1"/>
          <w:sz w:val="23"/>
        </w:rPr>
      </w:pPr>
    </w:p>
    <w:p w14:paraId="53E981F4"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402B40D0" w14:textId="77777777" w:rsidR="00761629" w:rsidRPr="001D045C" w:rsidRDefault="00761629" w:rsidP="00761629">
      <w:pPr>
        <w:ind w:left="1440"/>
        <w:rPr>
          <w:rFonts w:ascii="Arial" w:hAnsi="Arial"/>
          <w:sz w:val="23"/>
        </w:rPr>
      </w:pPr>
    </w:p>
    <w:p w14:paraId="566236DD" w14:textId="77777777" w:rsidR="00761629" w:rsidRPr="001D045C" w:rsidRDefault="00761629" w:rsidP="00761629">
      <w:pPr>
        <w:ind w:left="1440" w:hanging="701"/>
        <w:rPr>
          <w:rFonts w:ascii="Arial" w:hAnsi="Arial" w:cs="Arial"/>
          <w:sz w:val="23"/>
        </w:rPr>
      </w:pPr>
      <w:r w:rsidRPr="001D045C">
        <w:rPr>
          <w:rFonts w:ascii="Arial" w:hAnsi="Arial" w:cs="Arial"/>
          <w:sz w:val="23"/>
        </w:rPr>
        <w:t>4.1.5</w:t>
      </w:r>
      <w:r w:rsidRPr="001D045C">
        <w:rPr>
          <w:rFonts w:ascii="Arial" w:hAnsi="Arial" w:cs="Arial"/>
          <w:sz w:val="23"/>
        </w:rPr>
        <w:tab/>
      </w:r>
      <w:r w:rsidRPr="001D045C">
        <w:rPr>
          <w:rFonts w:ascii="Arial" w:hAnsi="Arial" w:cs="Arial"/>
          <w:sz w:val="23"/>
          <w:szCs w:val="23"/>
        </w:rPr>
        <w:t>Maintain two (2) SPIN websites with updated information for parents of students with disabilities, professionals and the community about the special education process, community resources, and events.  (</w:t>
      </w:r>
      <w:r w:rsidRPr="001D045C">
        <w:rPr>
          <w:rFonts w:ascii="Arial" w:hAnsi="Arial" w:cs="Arial"/>
          <w:b/>
          <w:sz w:val="23"/>
          <w:szCs w:val="23"/>
        </w:rPr>
        <w:t>Priority 2</w:t>
      </w:r>
      <w:r w:rsidRPr="001D045C">
        <w:rPr>
          <w:rFonts w:ascii="Arial" w:hAnsi="Arial" w:cs="Arial"/>
          <w:sz w:val="23"/>
          <w:szCs w:val="23"/>
        </w:rPr>
        <w:t>)</w:t>
      </w:r>
    </w:p>
    <w:p w14:paraId="10DFAB2F" w14:textId="77777777" w:rsidR="00761629" w:rsidRDefault="00761629" w:rsidP="00761629">
      <w:pPr>
        <w:ind w:left="1440"/>
        <w:rPr>
          <w:rFonts w:ascii="Arial" w:hAnsi="Arial"/>
          <w:sz w:val="23"/>
          <w:szCs w:val="23"/>
        </w:rPr>
      </w:pPr>
    </w:p>
    <w:p w14:paraId="6FB6D6F4"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w:t>
      </w:r>
      <w:r w:rsidRPr="000450C7">
        <w:rPr>
          <w:color w:val="000000" w:themeColor="text1"/>
          <w:sz w:val="23"/>
        </w:rPr>
        <w:t>Maintained and updated both websites including calendar events.  Archived 2023 workshop recordings on the spinconference.org website.  In the process of captioning the 2024 workshops for posting.</w:t>
      </w:r>
    </w:p>
    <w:p w14:paraId="54614746" w14:textId="77777777" w:rsidR="00761629" w:rsidRPr="000450C7" w:rsidRDefault="00761629" w:rsidP="00761629">
      <w:pPr>
        <w:pStyle w:val="ListParagraph"/>
        <w:spacing w:after="0" w:line="240" w:lineRule="auto"/>
        <w:ind w:left="1440"/>
        <w:rPr>
          <w:rFonts w:cs="Arial"/>
          <w:color w:val="000000" w:themeColor="text1"/>
          <w:sz w:val="23"/>
        </w:rPr>
      </w:pPr>
    </w:p>
    <w:p w14:paraId="32F8335A"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76D6E540" w14:textId="77777777" w:rsidR="00761629" w:rsidRPr="001D045C" w:rsidRDefault="00761629" w:rsidP="00761629">
      <w:pPr>
        <w:ind w:left="1440"/>
        <w:rPr>
          <w:rFonts w:ascii="Arial" w:hAnsi="Arial"/>
          <w:sz w:val="23"/>
          <w:szCs w:val="23"/>
        </w:rPr>
      </w:pPr>
    </w:p>
    <w:p w14:paraId="2D25B51F" w14:textId="77777777" w:rsidR="00761629" w:rsidRPr="001D045C" w:rsidRDefault="00761629" w:rsidP="00761629">
      <w:pPr>
        <w:ind w:left="720" w:hanging="720"/>
        <w:rPr>
          <w:rFonts w:ascii="Arial" w:hAnsi="Arial"/>
          <w:sz w:val="23"/>
        </w:rPr>
      </w:pPr>
      <w:r w:rsidRPr="001D045C">
        <w:rPr>
          <w:rFonts w:ascii="Arial" w:hAnsi="Arial" w:cs="Arial"/>
          <w:sz w:val="23"/>
        </w:rPr>
        <w:t>4.2</w:t>
      </w:r>
      <w:r w:rsidRPr="001D045C">
        <w:rPr>
          <w:rFonts w:ascii="Arial" w:hAnsi="Arial" w:cs="Arial"/>
          <w:sz w:val="23"/>
        </w:rPr>
        <w:tab/>
        <w:t>Schools (grades Pre-K to 12), early intervention programs and other service providers will have the capacity to provide infants, toddlers, and students with disabilities appropriate special education and related services as well as access to natural environments and the general curriculum.</w:t>
      </w:r>
    </w:p>
    <w:p w14:paraId="1AA23D42" w14:textId="77777777" w:rsidR="00761629" w:rsidRPr="001D045C" w:rsidRDefault="00761629" w:rsidP="00761629">
      <w:pPr>
        <w:ind w:left="720"/>
        <w:rPr>
          <w:rFonts w:ascii="Arial" w:hAnsi="Arial"/>
          <w:sz w:val="23"/>
        </w:rPr>
      </w:pPr>
    </w:p>
    <w:p w14:paraId="5D14BC08" w14:textId="77777777" w:rsidR="00761629" w:rsidRPr="001D045C" w:rsidRDefault="00761629" w:rsidP="00761629">
      <w:pPr>
        <w:ind w:left="738"/>
        <w:rPr>
          <w:rFonts w:ascii="Arial" w:hAnsi="Arial"/>
          <w:sz w:val="23"/>
        </w:rPr>
      </w:pPr>
      <w:r w:rsidRPr="001D045C">
        <w:rPr>
          <w:rFonts w:ascii="Arial" w:hAnsi="Arial" w:cs="Arial"/>
          <w:sz w:val="23"/>
        </w:rPr>
        <w:t>Objectives:</w:t>
      </w:r>
    </w:p>
    <w:p w14:paraId="7F7E5B70" w14:textId="77777777" w:rsidR="00761629" w:rsidRPr="001D045C" w:rsidRDefault="00761629" w:rsidP="00761629">
      <w:pPr>
        <w:ind w:left="1620"/>
        <w:rPr>
          <w:rFonts w:ascii="Arial" w:hAnsi="Arial"/>
          <w:sz w:val="23"/>
        </w:rPr>
      </w:pPr>
    </w:p>
    <w:p w14:paraId="2D86E467" w14:textId="77777777" w:rsidR="00761629" w:rsidRPr="001D045C" w:rsidRDefault="00761629" w:rsidP="00761629">
      <w:pPr>
        <w:ind w:left="1469" w:hanging="749"/>
        <w:rPr>
          <w:rFonts w:ascii="Arial" w:hAnsi="Arial" w:cs="Arial"/>
          <w:sz w:val="23"/>
        </w:rPr>
      </w:pPr>
      <w:r w:rsidRPr="001D045C">
        <w:rPr>
          <w:rFonts w:ascii="Arial" w:hAnsi="Arial" w:cs="Arial"/>
          <w:sz w:val="23"/>
        </w:rPr>
        <w:t>4.2.1</w:t>
      </w:r>
      <w:r w:rsidRPr="001D045C">
        <w:rPr>
          <w:rFonts w:ascii="Arial" w:hAnsi="Arial" w:cs="Arial"/>
          <w:sz w:val="23"/>
        </w:rPr>
        <w:tab/>
        <w:t>Monitor State and federal proposed rules, plans, policies and proposals impacting students with disabilities, including, but not limited to the State Performance Plan for Special Education (Individuals with Disabilities Education Act), and assist in the development of such documents; monitor the implementation of special education policies, programs and supports to identify unmet needs of students with disabilities.  (</w:t>
      </w:r>
      <w:r w:rsidRPr="001D045C">
        <w:rPr>
          <w:rFonts w:ascii="Arial" w:hAnsi="Arial" w:cs="Arial"/>
          <w:b/>
          <w:sz w:val="23"/>
        </w:rPr>
        <w:t>Priority 1</w:t>
      </w:r>
      <w:r w:rsidRPr="001D045C">
        <w:rPr>
          <w:rFonts w:ascii="Arial" w:hAnsi="Arial" w:cs="Arial"/>
          <w:sz w:val="23"/>
        </w:rPr>
        <w:t>)</w:t>
      </w:r>
    </w:p>
    <w:p w14:paraId="2AF5220E" w14:textId="77777777" w:rsidR="00761629" w:rsidRDefault="00761629" w:rsidP="00761629">
      <w:pPr>
        <w:rPr>
          <w:rFonts w:ascii="Arial" w:hAnsi="Arial"/>
          <w:sz w:val="23"/>
        </w:rPr>
      </w:pPr>
    </w:p>
    <w:p w14:paraId="19283660"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Special Education Advisory Council (SEAC) activities:  </w:t>
      </w:r>
      <w:r w:rsidRPr="000450C7">
        <w:rPr>
          <w:rFonts w:cs="Arial"/>
          <w:color w:val="000000" w:themeColor="text1"/>
          <w:sz w:val="23"/>
          <w:szCs w:val="23"/>
        </w:rPr>
        <w:t>Reviewed the Office of Special Education Programs determination for Hawaii for school year 2021-2022 and reviewed data, targets, and proposed improvement activities for the Annual Performance Report indicators for school year 2022-2023.  Monitored sixteen (16) bills related to students with disabilities and testified on seven (7) bills plus the State budget for special education to the Hawaii State Legislature.  Received training by a national expert on assisting parents who are unrepresented (</w:t>
      </w:r>
      <w:r w:rsidRPr="000450C7">
        <w:rPr>
          <w:rFonts w:cs="Arial"/>
          <w:iCs/>
          <w:color w:val="000000" w:themeColor="text1"/>
          <w:sz w:val="23"/>
          <w:szCs w:val="23"/>
        </w:rPr>
        <w:t>pro se</w:t>
      </w:r>
      <w:r w:rsidRPr="000450C7">
        <w:rPr>
          <w:rFonts w:cs="Arial"/>
          <w:color w:val="000000" w:themeColor="text1"/>
          <w:sz w:val="23"/>
          <w:szCs w:val="23"/>
        </w:rPr>
        <w:t>) in special education due process hearings.  Reviewed parents’ utilization of due process procedural safeguards.  Presented the DOE Superintendent with recommendations to improve services for students with disabilities.  Vetted infographics on Private School Students and Certificate vs. Diploma.</w:t>
      </w:r>
    </w:p>
    <w:p w14:paraId="36BAB8B3" w14:textId="77777777" w:rsidR="00761629" w:rsidRPr="000450C7" w:rsidRDefault="00761629" w:rsidP="00761629">
      <w:pPr>
        <w:pStyle w:val="ListParagraph"/>
        <w:spacing w:after="0" w:line="240" w:lineRule="auto"/>
        <w:ind w:left="1440"/>
        <w:rPr>
          <w:rFonts w:cs="Arial"/>
          <w:color w:val="000000" w:themeColor="text1"/>
          <w:sz w:val="23"/>
        </w:rPr>
      </w:pPr>
    </w:p>
    <w:p w14:paraId="344C6ADE"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72AC9732" w14:textId="77777777" w:rsidR="00761629" w:rsidRPr="001D045C" w:rsidRDefault="00761629" w:rsidP="00761629">
      <w:pPr>
        <w:ind w:left="1440"/>
        <w:rPr>
          <w:rFonts w:ascii="Arial" w:hAnsi="Arial"/>
          <w:sz w:val="23"/>
        </w:rPr>
      </w:pPr>
    </w:p>
    <w:p w14:paraId="62313D1E" w14:textId="77777777" w:rsidR="00761629" w:rsidRPr="001D045C" w:rsidRDefault="00761629" w:rsidP="00761629">
      <w:pPr>
        <w:ind w:left="1469" w:hanging="749"/>
        <w:rPr>
          <w:rFonts w:ascii="Arial" w:hAnsi="Arial" w:cs="Arial"/>
          <w:sz w:val="23"/>
        </w:rPr>
      </w:pPr>
      <w:r w:rsidRPr="001D045C">
        <w:rPr>
          <w:rFonts w:ascii="Arial" w:hAnsi="Arial" w:cs="Arial"/>
          <w:sz w:val="23"/>
        </w:rPr>
        <w:t>4.2.2</w:t>
      </w:r>
      <w:r w:rsidRPr="001D045C">
        <w:rPr>
          <w:rFonts w:ascii="Arial" w:hAnsi="Arial" w:cs="Arial"/>
          <w:sz w:val="23"/>
        </w:rPr>
        <w:tab/>
      </w:r>
      <w:r w:rsidRPr="001D045C">
        <w:rPr>
          <w:rFonts w:ascii="Arial" w:hAnsi="Arial" w:cs="Arial"/>
          <w:sz w:val="23"/>
          <w:szCs w:val="23"/>
        </w:rPr>
        <w:t>Provide collaborative in-service presentations to educational personnel and other service providers (including undergraduate and graduate students receiving pre-service training) on the educational, social, and personal needs of students with disabilities and their families (target = 5 to 6 workshops).  (</w:t>
      </w:r>
      <w:r w:rsidRPr="001D045C">
        <w:rPr>
          <w:rFonts w:ascii="Arial" w:hAnsi="Arial" w:cs="Arial"/>
          <w:b/>
          <w:sz w:val="23"/>
          <w:szCs w:val="23"/>
        </w:rPr>
        <w:t>Priority 2</w:t>
      </w:r>
      <w:r w:rsidRPr="001D045C">
        <w:rPr>
          <w:rFonts w:ascii="Arial" w:hAnsi="Arial" w:cs="Arial"/>
          <w:sz w:val="23"/>
          <w:szCs w:val="23"/>
        </w:rPr>
        <w:t>)</w:t>
      </w:r>
    </w:p>
    <w:p w14:paraId="16028DBB" w14:textId="77777777" w:rsidR="00761629" w:rsidRDefault="00761629" w:rsidP="00761629">
      <w:pPr>
        <w:rPr>
          <w:rFonts w:ascii="Arial" w:hAnsi="Arial"/>
          <w:sz w:val="23"/>
        </w:rPr>
      </w:pPr>
    </w:p>
    <w:p w14:paraId="7B03ECA3"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w:t>
      </w:r>
      <w:r w:rsidRPr="000450C7">
        <w:rPr>
          <w:color w:val="000000" w:themeColor="text1"/>
          <w:sz w:val="23"/>
        </w:rPr>
        <w:t>Provided a total of fifteen (15) workshops to educators and helping professionals who serve children with disabilities and their families.</w:t>
      </w:r>
    </w:p>
    <w:p w14:paraId="609A21C6" w14:textId="77777777" w:rsidR="00761629" w:rsidRPr="000450C7" w:rsidRDefault="00761629" w:rsidP="00761629">
      <w:pPr>
        <w:pStyle w:val="ListParagraph"/>
        <w:spacing w:after="0" w:line="240" w:lineRule="auto"/>
        <w:ind w:left="1440"/>
        <w:rPr>
          <w:rFonts w:cs="Arial"/>
          <w:color w:val="000000" w:themeColor="text1"/>
          <w:sz w:val="23"/>
        </w:rPr>
      </w:pPr>
    </w:p>
    <w:p w14:paraId="140E8CD0"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Increase target to 8-10 workshops.</w:t>
      </w:r>
    </w:p>
    <w:p w14:paraId="0D3CBFE9" w14:textId="77777777" w:rsidR="00761629" w:rsidRPr="001D045C" w:rsidRDefault="00761629" w:rsidP="00761629">
      <w:pPr>
        <w:ind w:left="1440"/>
        <w:rPr>
          <w:rFonts w:ascii="Arial" w:hAnsi="Arial"/>
          <w:sz w:val="23"/>
        </w:rPr>
      </w:pPr>
    </w:p>
    <w:p w14:paraId="6E9B17E5" w14:textId="77777777" w:rsidR="00761629" w:rsidRPr="001D045C" w:rsidRDefault="00761629" w:rsidP="00761629">
      <w:pPr>
        <w:ind w:left="720" w:hanging="720"/>
        <w:rPr>
          <w:rFonts w:ascii="Arial" w:hAnsi="Arial"/>
          <w:sz w:val="23"/>
        </w:rPr>
      </w:pPr>
      <w:r w:rsidRPr="001D045C">
        <w:rPr>
          <w:rFonts w:ascii="Arial" w:hAnsi="Arial" w:cs="Arial"/>
          <w:sz w:val="23"/>
        </w:rPr>
        <w:t>4.3</w:t>
      </w:r>
      <w:r w:rsidRPr="001D045C">
        <w:rPr>
          <w:rFonts w:ascii="Arial" w:hAnsi="Arial" w:cs="Arial"/>
          <w:sz w:val="23"/>
        </w:rPr>
        <w:tab/>
        <w:t>Systems of care around education and training will partner with families of children with disabilities to reflect family values, family centered care, and support evidence-based delivery of services.</w:t>
      </w:r>
    </w:p>
    <w:p w14:paraId="4EF0AC9E" w14:textId="77777777" w:rsidR="00761629" w:rsidRPr="001D045C" w:rsidRDefault="00761629" w:rsidP="00761629">
      <w:pPr>
        <w:ind w:left="720"/>
        <w:rPr>
          <w:rFonts w:ascii="Arial" w:hAnsi="Arial"/>
          <w:sz w:val="23"/>
        </w:rPr>
      </w:pPr>
    </w:p>
    <w:p w14:paraId="021B1021" w14:textId="77777777" w:rsidR="00761629" w:rsidRPr="001D045C" w:rsidRDefault="00761629" w:rsidP="00761629">
      <w:pPr>
        <w:ind w:left="720"/>
        <w:rPr>
          <w:rFonts w:ascii="Arial" w:hAnsi="Arial"/>
          <w:sz w:val="23"/>
        </w:rPr>
      </w:pPr>
      <w:r w:rsidRPr="001D045C">
        <w:rPr>
          <w:rFonts w:ascii="Arial" w:hAnsi="Arial" w:cs="Arial"/>
          <w:sz w:val="23"/>
        </w:rPr>
        <w:t>Objectives:</w:t>
      </w:r>
    </w:p>
    <w:p w14:paraId="63467696" w14:textId="77777777" w:rsidR="00761629" w:rsidRPr="001D045C" w:rsidRDefault="00761629" w:rsidP="00761629">
      <w:pPr>
        <w:ind w:left="1440"/>
        <w:rPr>
          <w:rFonts w:ascii="Arial" w:hAnsi="Arial"/>
          <w:sz w:val="23"/>
        </w:rPr>
      </w:pPr>
    </w:p>
    <w:p w14:paraId="214045F8" w14:textId="77777777" w:rsidR="00761629" w:rsidRPr="001D045C" w:rsidRDefault="00761629" w:rsidP="00761629">
      <w:pPr>
        <w:ind w:left="1440" w:hanging="720"/>
        <w:rPr>
          <w:rFonts w:ascii="Arial" w:hAnsi="Arial"/>
          <w:sz w:val="23"/>
        </w:rPr>
      </w:pPr>
      <w:r w:rsidRPr="001D045C">
        <w:rPr>
          <w:rFonts w:ascii="Arial" w:hAnsi="Arial" w:cs="Arial"/>
          <w:sz w:val="23"/>
        </w:rPr>
        <w:t>4.3.1</w:t>
      </w:r>
      <w:r w:rsidRPr="001D045C">
        <w:rPr>
          <w:rFonts w:ascii="Arial" w:hAnsi="Arial" w:cs="Arial"/>
          <w:sz w:val="23"/>
        </w:rPr>
        <w:tab/>
        <w:t>Provide technical support and staffing to the Special Education Advisory Council and maintenance of the Special Education Advisory Council’s website.  (</w:t>
      </w:r>
      <w:r w:rsidRPr="001D045C">
        <w:rPr>
          <w:rFonts w:ascii="Arial" w:hAnsi="Arial" w:cs="Arial"/>
          <w:b/>
          <w:sz w:val="23"/>
        </w:rPr>
        <w:t>Priority 1</w:t>
      </w:r>
      <w:r w:rsidRPr="001D045C">
        <w:rPr>
          <w:rFonts w:ascii="Arial" w:hAnsi="Arial" w:cs="Arial"/>
          <w:sz w:val="23"/>
        </w:rPr>
        <w:t>)</w:t>
      </w:r>
    </w:p>
    <w:p w14:paraId="39C8EDAC" w14:textId="77777777" w:rsidR="00761629" w:rsidRDefault="00761629" w:rsidP="00761629">
      <w:pPr>
        <w:rPr>
          <w:rFonts w:ascii="Arial" w:hAnsi="Arial"/>
          <w:sz w:val="23"/>
        </w:rPr>
      </w:pPr>
    </w:p>
    <w:p w14:paraId="6C52AA43"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w:t>
      </w:r>
      <w:r w:rsidRPr="000450C7">
        <w:rPr>
          <w:rFonts w:cs="Arial"/>
          <w:color w:val="000000" w:themeColor="text1"/>
          <w:sz w:val="23"/>
          <w:szCs w:val="23"/>
        </w:rPr>
        <w:t>Took minutes and hosted both virtual and in-person meetings.  Maintained the Special Education Advisory Council (SEAC) website and posted testimonies, agendas, presentations and corrected minutes.  Met with the SEAC Leadership Team to set agendas.  Prepared testimonies for legislative hearings.  Monitored the Board of Education agendas.  Monitored membership requirements.  Drafted the Annual Report to the DOE Superintendent.  Staffed the Ad Hoc Committee on Dispute Resolution and joined the SEAC Work Group on a “Positions vs. Interests” video.</w:t>
      </w:r>
    </w:p>
    <w:p w14:paraId="3A5AB0D2" w14:textId="77777777" w:rsidR="00761629" w:rsidRPr="000450C7" w:rsidRDefault="00761629" w:rsidP="00761629">
      <w:pPr>
        <w:pStyle w:val="ListParagraph"/>
        <w:spacing w:after="0" w:line="240" w:lineRule="auto"/>
        <w:ind w:left="1440"/>
        <w:rPr>
          <w:rFonts w:cs="Arial"/>
          <w:color w:val="000000" w:themeColor="text1"/>
          <w:sz w:val="23"/>
        </w:rPr>
      </w:pPr>
    </w:p>
    <w:p w14:paraId="443E3218"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21149957" w14:textId="77777777" w:rsidR="00761629" w:rsidRPr="001D045C" w:rsidRDefault="00761629" w:rsidP="00761629">
      <w:pPr>
        <w:ind w:left="1440"/>
        <w:rPr>
          <w:rFonts w:ascii="Arial" w:hAnsi="Arial"/>
          <w:sz w:val="23"/>
        </w:rPr>
      </w:pPr>
    </w:p>
    <w:p w14:paraId="2E4B512F" w14:textId="77777777" w:rsidR="00761629" w:rsidRDefault="00761629" w:rsidP="00761629">
      <w:pPr>
        <w:ind w:left="1440" w:hanging="720"/>
        <w:rPr>
          <w:rFonts w:ascii="Arial" w:hAnsi="Arial" w:cs="Arial"/>
          <w:sz w:val="23"/>
        </w:rPr>
      </w:pPr>
      <w:r w:rsidRPr="001D045C">
        <w:rPr>
          <w:rFonts w:ascii="Arial" w:hAnsi="Arial" w:cs="Arial"/>
          <w:sz w:val="23"/>
        </w:rPr>
        <w:t>4.3.2</w:t>
      </w:r>
      <w:r w:rsidRPr="001D045C">
        <w:rPr>
          <w:rFonts w:ascii="Arial" w:hAnsi="Arial" w:cs="Arial"/>
          <w:sz w:val="23"/>
        </w:rPr>
        <w:tab/>
        <w:t>Provide a family voice in the development, implementation, and evaluation of policies, plans, and legislation related to the education of children with disabilities.  (</w:t>
      </w:r>
      <w:r w:rsidRPr="001D045C">
        <w:rPr>
          <w:rFonts w:ascii="Arial" w:hAnsi="Arial" w:cs="Arial"/>
          <w:b/>
          <w:sz w:val="23"/>
        </w:rPr>
        <w:t>Priority 3</w:t>
      </w:r>
      <w:r w:rsidRPr="001D045C">
        <w:rPr>
          <w:rFonts w:ascii="Arial" w:hAnsi="Arial" w:cs="Arial"/>
          <w:sz w:val="23"/>
        </w:rPr>
        <w:t>)</w:t>
      </w:r>
    </w:p>
    <w:p w14:paraId="1A7642DB" w14:textId="77777777" w:rsidR="00761629" w:rsidRDefault="00761629" w:rsidP="00761629">
      <w:pPr>
        <w:ind w:left="1440" w:hanging="720"/>
        <w:rPr>
          <w:rFonts w:ascii="Arial" w:hAnsi="Arial" w:cs="Arial"/>
          <w:sz w:val="23"/>
        </w:rPr>
      </w:pPr>
    </w:p>
    <w:p w14:paraId="45EF89AD"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w:t>
      </w:r>
      <w:r w:rsidRPr="000450C7">
        <w:rPr>
          <w:color w:val="000000" w:themeColor="text1"/>
          <w:sz w:val="23"/>
        </w:rPr>
        <w:t>Participated in monthly meetings of Parent Partners—representatives of SPIN, SEAC, Leadership in Disabilities and Awareness of Hawaii, the State Council on Developmental Disabilities, Community Children’s Councils (CCC), and the Exceptional Support Branch of the DOE to provide the Department with feedback and suggestions on improving services to children and youth with disabilities.  Served as a member of the Civil Rights Compliance Work Group Committee and the 504/ADA subcommittee to review civil rights practices and procedures within the DOE related to students with protected class status.  Participated in a Hilopa’a/CCC Community Resource Mapping process.</w:t>
      </w:r>
    </w:p>
    <w:p w14:paraId="11817B95" w14:textId="77777777" w:rsidR="00761629" w:rsidRPr="000450C7" w:rsidRDefault="00761629" w:rsidP="00761629">
      <w:pPr>
        <w:pStyle w:val="ListParagraph"/>
        <w:spacing w:after="0" w:line="240" w:lineRule="auto"/>
        <w:ind w:left="1440"/>
        <w:rPr>
          <w:rFonts w:cs="Arial"/>
          <w:color w:val="000000" w:themeColor="text1"/>
          <w:sz w:val="23"/>
        </w:rPr>
      </w:pPr>
    </w:p>
    <w:p w14:paraId="2F6EAC6A"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43D93B92" w14:textId="77777777" w:rsidR="00761629" w:rsidRPr="001D045C" w:rsidRDefault="00761629" w:rsidP="00761629">
      <w:pPr>
        <w:ind w:left="1440"/>
        <w:rPr>
          <w:rFonts w:ascii="Arial" w:hAnsi="Arial"/>
          <w:sz w:val="23"/>
        </w:rPr>
      </w:pPr>
    </w:p>
    <w:p w14:paraId="4736490D" w14:textId="77777777" w:rsidR="00761629" w:rsidRPr="001D045C" w:rsidRDefault="00761629" w:rsidP="00761629">
      <w:pPr>
        <w:rPr>
          <w:rFonts w:ascii="Arial" w:hAnsi="Arial"/>
          <w:sz w:val="23"/>
        </w:rPr>
      </w:pPr>
      <w:r w:rsidRPr="001D045C">
        <w:rPr>
          <w:rFonts w:ascii="Arial" w:hAnsi="Arial" w:cs="Arial"/>
          <w:b/>
          <w:sz w:val="23"/>
        </w:rPr>
        <w:t>5.</w:t>
      </w:r>
      <w:r w:rsidRPr="001D045C">
        <w:rPr>
          <w:rFonts w:ascii="Arial" w:hAnsi="Arial" w:cs="Arial"/>
          <w:b/>
          <w:sz w:val="23"/>
        </w:rPr>
        <w:tab/>
      </w:r>
      <w:r w:rsidRPr="001D045C">
        <w:rPr>
          <w:rFonts w:ascii="Arial" w:hAnsi="Arial" w:cs="Arial"/>
          <w:b/>
          <w:sz w:val="23"/>
          <w:u w:val="single"/>
        </w:rPr>
        <w:t>Community Living</w:t>
      </w:r>
    </w:p>
    <w:p w14:paraId="089D5610" w14:textId="77777777" w:rsidR="00761629" w:rsidRPr="001D045C" w:rsidRDefault="00761629" w:rsidP="00761629">
      <w:pPr>
        <w:rPr>
          <w:rFonts w:ascii="Arial" w:hAnsi="Arial"/>
          <w:sz w:val="23"/>
        </w:rPr>
      </w:pPr>
    </w:p>
    <w:p w14:paraId="16FB4B3A" w14:textId="77777777" w:rsidR="00761629" w:rsidRPr="001D045C" w:rsidRDefault="00761629" w:rsidP="00761629">
      <w:pPr>
        <w:rPr>
          <w:rFonts w:ascii="Arial" w:hAnsi="Arial"/>
          <w:sz w:val="23"/>
        </w:rPr>
      </w:pPr>
      <w:r w:rsidRPr="001D045C">
        <w:rPr>
          <w:rFonts w:ascii="Arial" w:hAnsi="Arial" w:cs="Arial"/>
          <w:b/>
          <w:sz w:val="23"/>
        </w:rPr>
        <w:t>Community Living</w:t>
      </w:r>
      <w:r w:rsidRPr="001D045C">
        <w:rPr>
          <w:rFonts w:ascii="Arial" w:hAnsi="Arial" w:cs="Arial"/>
          <w:sz w:val="23"/>
        </w:rPr>
        <w:t xml:space="preserve"> enhances the skills, abilities, resources, and life goals of persons with disabilities and promotes independence and self-determination in choices.  Community Living includes, but is not limited to, diagnostic services, medical and health services, child care, respite services, recreation and leisure activities, housing, residential services, independent living services, and family care.  Natural support systems shall be sought, whenever possible.</w:t>
      </w:r>
    </w:p>
    <w:p w14:paraId="4181B860" w14:textId="77777777" w:rsidR="00761629" w:rsidRPr="001D045C" w:rsidRDefault="00761629" w:rsidP="00761629">
      <w:pPr>
        <w:rPr>
          <w:rFonts w:ascii="Arial" w:hAnsi="Arial"/>
          <w:sz w:val="23"/>
        </w:rPr>
      </w:pPr>
    </w:p>
    <w:p w14:paraId="288B1F95" w14:textId="77777777" w:rsidR="00761629" w:rsidRPr="001D045C" w:rsidRDefault="00761629" w:rsidP="00761629">
      <w:pPr>
        <w:rPr>
          <w:rFonts w:ascii="Arial" w:hAnsi="Arial"/>
          <w:sz w:val="23"/>
        </w:rPr>
      </w:pPr>
      <w:r w:rsidRPr="001D045C">
        <w:rPr>
          <w:rFonts w:ascii="Arial" w:hAnsi="Arial" w:cs="Arial"/>
          <w:sz w:val="23"/>
        </w:rPr>
        <w:t xml:space="preserve">The goal and objectives in the area of </w:t>
      </w:r>
      <w:r w:rsidRPr="001D045C">
        <w:rPr>
          <w:rFonts w:ascii="Arial" w:hAnsi="Arial" w:cs="Arial"/>
          <w:b/>
          <w:sz w:val="23"/>
        </w:rPr>
        <w:t>Community Living</w:t>
      </w:r>
      <w:r w:rsidRPr="001D045C">
        <w:rPr>
          <w:rFonts w:ascii="Arial" w:hAnsi="Arial" w:cs="Arial"/>
          <w:sz w:val="23"/>
        </w:rPr>
        <w:t xml:space="preserve"> are:</w:t>
      </w:r>
    </w:p>
    <w:p w14:paraId="7C474F66" w14:textId="77777777" w:rsidR="00761629" w:rsidRPr="001D045C" w:rsidRDefault="00761629" w:rsidP="00761629">
      <w:pPr>
        <w:rPr>
          <w:rFonts w:ascii="Arial" w:hAnsi="Arial"/>
          <w:sz w:val="23"/>
        </w:rPr>
      </w:pPr>
    </w:p>
    <w:p w14:paraId="56BDE5B4" w14:textId="77777777" w:rsidR="00761629" w:rsidRPr="001D045C" w:rsidRDefault="00761629" w:rsidP="00761629">
      <w:pPr>
        <w:ind w:left="720" w:hanging="720"/>
        <w:rPr>
          <w:rFonts w:ascii="Arial" w:hAnsi="Arial"/>
          <w:sz w:val="23"/>
        </w:rPr>
      </w:pPr>
      <w:r w:rsidRPr="001D045C">
        <w:rPr>
          <w:rFonts w:ascii="Arial" w:hAnsi="Arial" w:cs="Arial"/>
          <w:sz w:val="23"/>
        </w:rPr>
        <w:t>5.1</w:t>
      </w:r>
      <w:r w:rsidRPr="001D045C">
        <w:rPr>
          <w:rFonts w:ascii="Arial" w:hAnsi="Arial" w:cs="Arial"/>
          <w:b/>
          <w:sz w:val="23"/>
        </w:rPr>
        <w:tab/>
      </w:r>
      <w:r w:rsidRPr="001D045C">
        <w:rPr>
          <w:rFonts w:ascii="Arial" w:hAnsi="Arial" w:cs="Arial"/>
          <w:sz w:val="23"/>
        </w:rPr>
        <w:t>Quality care within the community of service providers for persons with disabilities and their families will be maintained and dispersed among all islands, expanded with new options to meet growing needs to offer a full range of services for choice and self-determination.</w:t>
      </w:r>
    </w:p>
    <w:p w14:paraId="4E2208BA" w14:textId="77777777" w:rsidR="00761629" w:rsidRPr="001D045C" w:rsidRDefault="00761629" w:rsidP="00761629">
      <w:pPr>
        <w:rPr>
          <w:rFonts w:ascii="Arial" w:hAnsi="Arial"/>
          <w:sz w:val="23"/>
        </w:rPr>
      </w:pPr>
    </w:p>
    <w:p w14:paraId="0AB59559" w14:textId="77777777" w:rsidR="00761629" w:rsidRPr="001D045C" w:rsidRDefault="00761629" w:rsidP="00761629">
      <w:pPr>
        <w:ind w:left="720"/>
        <w:rPr>
          <w:rFonts w:ascii="Arial" w:hAnsi="Arial"/>
          <w:sz w:val="23"/>
        </w:rPr>
      </w:pPr>
      <w:r w:rsidRPr="001D045C">
        <w:rPr>
          <w:rFonts w:ascii="Arial" w:hAnsi="Arial" w:cs="Arial"/>
          <w:sz w:val="23"/>
        </w:rPr>
        <w:t>Objectives:</w:t>
      </w:r>
    </w:p>
    <w:p w14:paraId="732F3FA3" w14:textId="77777777" w:rsidR="00761629" w:rsidRPr="001D045C" w:rsidRDefault="00761629" w:rsidP="00761629">
      <w:pPr>
        <w:rPr>
          <w:rFonts w:ascii="Arial" w:hAnsi="Arial"/>
          <w:sz w:val="23"/>
        </w:rPr>
      </w:pPr>
    </w:p>
    <w:p w14:paraId="76A934EA" w14:textId="77777777" w:rsidR="00761629" w:rsidRPr="001D045C" w:rsidRDefault="00761629" w:rsidP="00761629">
      <w:pPr>
        <w:ind w:left="1440" w:hanging="720"/>
        <w:rPr>
          <w:rFonts w:ascii="Arial" w:hAnsi="Arial"/>
          <w:sz w:val="23"/>
        </w:rPr>
      </w:pPr>
      <w:r w:rsidRPr="001D045C">
        <w:rPr>
          <w:rFonts w:ascii="Arial" w:hAnsi="Arial" w:cs="Arial"/>
          <w:sz w:val="23"/>
        </w:rPr>
        <w:t>5.1.1</w:t>
      </w:r>
      <w:r w:rsidRPr="001D045C">
        <w:rPr>
          <w:rFonts w:ascii="Arial" w:hAnsi="Arial" w:cs="Arial"/>
          <w:sz w:val="23"/>
        </w:rPr>
        <w:tab/>
        <w:t>Serve on advisory committees or provide technical assistance to agencies to operationalize programs to serve people with disabilities and their families.  (</w:t>
      </w:r>
      <w:r w:rsidRPr="001D045C">
        <w:rPr>
          <w:rFonts w:ascii="Arial" w:hAnsi="Arial" w:cs="Arial"/>
          <w:b/>
          <w:sz w:val="23"/>
        </w:rPr>
        <w:t>Priority 3</w:t>
      </w:r>
      <w:r w:rsidRPr="001D045C">
        <w:rPr>
          <w:rFonts w:ascii="Arial" w:hAnsi="Arial" w:cs="Arial"/>
          <w:sz w:val="23"/>
        </w:rPr>
        <w:t>)</w:t>
      </w:r>
    </w:p>
    <w:p w14:paraId="545FFA01" w14:textId="77777777" w:rsidR="00761629" w:rsidRDefault="00761629" w:rsidP="00761629">
      <w:pPr>
        <w:ind w:left="1440"/>
        <w:rPr>
          <w:rFonts w:ascii="Arial" w:hAnsi="Arial"/>
          <w:sz w:val="23"/>
        </w:rPr>
      </w:pPr>
    </w:p>
    <w:p w14:paraId="0106E217"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w:t>
      </w:r>
      <w:r w:rsidRPr="000450C7">
        <w:rPr>
          <w:rFonts w:cs="Arial"/>
          <w:color w:val="000000" w:themeColor="text1"/>
          <w:sz w:val="23"/>
          <w:szCs w:val="23"/>
        </w:rPr>
        <w:t>Attended monthly Evidence-Based Services Committee meetings/quarterly roundtables to disseminate information on evidence based interventions to families and professionals in the field.  Helped to facilitate the Oahu Footsteps to Transition Fair planning committee.  Other committee membership included the Center on Disability Studies (CDS) Community Advisory Council, the CDS Family Engagement Partnership Advisory Committee, the Hawaii Developmental Disabilities Division Evaluation Advisory Group, the Maui Wildfire Response Group, the Children’s Mental Health Acceptance Committee, and the Windward Community Children’s Council.</w:t>
      </w:r>
    </w:p>
    <w:p w14:paraId="001C4B26" w14:textId="77777777" w:rsidR="00761629" w:rsidRPr="000450C7" w:rsidRDefault="00761629" w:rsidP="00761629">
      <w:pPr>
        <w:pStyle w:val="ListParagraph"/>
        <w:spacing w:after="0" w:line="240" w:lineRule="auto"/>
        <w:ind w:left="1440"/>
        <w:rPr>
          <w:rFonts w:cs="Arial"/>
          <w:color w:val="000000" w:themeColor="text1"/>
          <w:sz w:val="23"/>
        </w:rPr>
      </w:pPr>
    </w:p>
    <w:p w14:paraId="587BAC86"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1B966D1B" w14:textId="77777777" w:rsidR="00761629" w:rsidRDefault="00761629" w:rsidP="00761629">
      <w:pPr>
        <w:ind w:left="1440"/>
        <w:rPr>
          <w:rFonts w:ascii="Arial" w:hAnsi="Arial"/>
          <w:sz w:val="23"/>
        </w:rPr>
      </w:pPr>
    </w:p>
    <w:p w14:paraId="74E45968" w14:textId="77777777" w:rsidR="00761629" w:rsidRPr="001D045C" w:rsidRDefault="00761629" w:rsidP="00761629">
      <w:pPr>
        <w:ind w:left="1440" w:hanging="720"/>
        <w:rPr>
          <w:rFonts w:ascii="Arial" w:hAnsi="Arial"/>
          <w:sz w:val="23"/>
        </w:rPr>
      </w:pPr>
      <w:r w:rsidRPr="001D045C">
        <w:rPr>
          <w:rFonts w:ascii="Arial" w:hAnsi="Arial" w:cs="Arial"/>
          <w:sz w:val="23"/>
        </w:rPr>
        <w:t>5.1.2</w:t>
      </w:r>
      <w:r w:rsidRPr="001D045C">
        <w:rPr>
          <w:rFonts w:ascii="Arial" w:hAnsi="Arial" w:cs="Arial"/>
          <w:sz w:val="23"/>
        </w:rPr>
        <w:tab/>
        <w:t>Support legislation to expand, improve, or develop community-based services for persons with disabilities.  (</w:t>
      </w:r>
      <w:r w:rsidRPr="001D045C">
        <w:rPr>
          <w:rFonts w:ascii="Arial" w:hAnsi="Arial" w:cs="Arial"/>
          <w:b/>
          <w:sz w:val="23"/>
        </w:rPr>
        <w:t>Priority 3</w:t>
      </w:r>
      <w:r w:rsidRPr="001D045C">
        <w:rPr>
          <w:rFonts w:ascii="Arial" w:hAnsi="Arial" w:cs="Arial"/>
          <w:sz w:val="23"/>
        </w:rPr>
        <w:t>)</w:t>
      </w:r>
    </w:p>
    <w:p w14:paraId="7746D840" w14:textId="77777777" w:rsidR="00761629" w:rsidRDefault="00761629" w:rsidP="00761629">
      <w:pPr>
        <w:ind w:left="1440"/>
        <w:rPr>
          <w:rFonts w:ascii="Arial" w:hAnsi="Arial"/>
          <w:sz w:val="23"/>
        </w:rPr>
      </w:pPr>
    </w:p>
    <w:p w14:paraId="73E2F79F"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No activity.</w:t>
      </w:r>
    </w:p>
    <w:p w14:paraId="65429003" w14:textId="77777777" w:rsidR="00761629" w:rsidRPr="000450C7" w:rsidRDefault="00761629" w:rsidP="00761629">
      <w:pPr>
        <w:pStyle w:val="ListParagraph"/>
        <w:spacing w:after="0" w:line="240" w:lineRule="auto"/>
        <w:ind w:left="1440"/>
        <w:rPr>
          <w:rFonts w:cs="Arial"/>
          <w:color w:val="000000" w:themeColor="text1"/>
          <w:sz w:val="23"/>
        </w:rPr>
      </w:pPr>
    </w:p>
    <w:p w14:paraId="459BA9AB"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7FC8D225" w14:textId="77777777" w:rsidR="00761629" w:rsidRPr="001D045C" w:rsidRDefault="00761629" w:rsidP="00761629">
      <w:pPr>
        <w:ind w:left="1440"/>
        <w:rPr>
          <w:rFonts w:ascii="Arial" w:hAnsi="Arial"/>
          <w:sz w:val="23"/>
        </w:rPr>
      </w:pPr>
    </w:p>
    <w:p w14:paraId="5632CB27" w14:textId="77777777" w:rsidR="00761629" w:rsidRPr="001D045C" w:rsidRDefault="00761629" w:rsidP="00761629">
      <w:pPr>
        <w:rPr>
          <w:rFonts w:ascii="Arial" w:hAnsi="Arial"/>
          <w:sz w:val="23"/>
        </w:rPr>
      </w:pPr>
      <w:r w:rsidRPr="001D045C">
        <w:rPr>
          <w:rFonts w:ascii="Arial" w:hAnsi="Arial" w:cs="Arial"/>
          <w:sz w:val="23"/>
        </w:rPr>
        <w:br w:type="page"/>
      </w:r>
    </w:p>
    <w:p w14:paraId="75A87ECA" w14:textId="77777777" w:rsidR="00761629" w:rsidRPr="001D045C" w:rsidRDefault="00761629" w:rsidP="00761629">
      <w:pPr>
        <w:ind w:left="720" w:hanging="720"/>
        <w:rPr>
          <w:rFonts w:ascii="Arial" w:hAnsi="Arial"/>
          <w:sz w:val="23"/>
        </w:rPr>
      </w:pPr>
      <w:r w:rsidRPr="001D045C">
        <w:rPr>
          <w:rFonts w:ascii="Arial" w:hAnsi="Arial" w:cs="Arial"/>
          <w:b/>
          <w:sz w:val="23"/>
        </w:rPr>
        <w:lastRenderedPageBreak/>
        <w:t>6.</w:t>
      </w:r>
      <w:r w:rsidRPr="001D045C">
        <w:rPr>
          <w:rFonts w:ascii="Arial" w:hAnsi="Arial" w:cs="Arial"/>
          <w:b/>
          <w:sz w:val="23"/>
        </w:rPr>
        <w:tab/>
      </w:r>
      <w:r w:rsidRPr="001D045C">
        <w:rPr>
          <w:rFonts w:ascii="Arial" w:hAnsi="Arial" w:cs="Arial"/>
          <w:b/>
          <w:sz w:val="23"/>
          <w:u w:val="single"/>
        </w:rPr>
        <w:t>Emergency Preparedness</w:t>
      </w:r>
    </w:p>
    <w:p w14:paraId="5C15139A" w14:textId="77777777" w:rsidR="00761629" w:rsidRPr="001D045C" w:rsidRDefault="00761629" w:rsidP="00761629">
      <w:pPr>
        <w:ind w:left="720"/>
        <w:rPr>
          <w:rFonts w:ascii="Arial" w:hAnsi="Arial"/>
          <w:sz w:val="23"/>
        </w:rPr>
      </w:pPr>
    </w:p>
    <w:p w14:paraId="2F9DDD7A" w14:textId="77777777" w:rsidR="00761629" w:rsidRPr="001D045C" w:rsidRDefault="00761629" w:rsidP="00761629">
      <w:pPr>
        <w:rPr>
          <w:rFonts w:ascii="Arial" w:hAnsi="Arial"/>
          <w:sz w:val="23"/>
        </w:rPr>
      </w:pPr>
      <w:r w:rsidRPr="001D045C">
        <w:rPr>
          <w:rFonts w:ascii="Arial" w:hAnsi="Arial" w:cs="Arial"/>
          <w:b/>
          <w:sz w:val="23"/>
        </w:rPr>
        <w:t>Emergency Preparedness</w:t>
      </w:r>
      <w:r w:rsidRPr="001D045C">
        <w:rPr>
          <w:rFonts w:ascii="Arial" w:hAnsi="Arial" w:cs="Arial"/>
          <w:sz w:val="23"/>
        </w:rPr>
        <w:t xml:space="preserve"> includes educating emergency managers, first responders, and planners at the State and county levels about individuals with disabilities and others with access and functional needs during a natural or manmade disaster or emergency, assisting in the development and review of emergency operation plans and how to include representatives from various segments of the population to develop a “whole community” plan.</w:t>
      </w:r>
    </w:p>
    <w:p w14:paraId="564665B0" w14:textId="77777777" w:rsidR="00761629" w:rsidRPr="001D045C" w:rsidRDefault="00761629" w:rsidP="00761629">
      <w:pPr>
        <w:rPr>
          <w:rFonts w:ascii="Arial" w:hAnsi="Arial"/>
          <w:sz w:val="23"/>
        </w:rPr>
      </w:pPr>
    </w:p>
    <w:p w14:paraId="65B7FF01" w14:textId="77777777" w:rsidR="00761629" w:rsidRPr="001D045C" w:rsidRDefault="00761629" w:rsidP="00761629">
      <w:pPr>
        <w:rPr>
          <w:rFonts w:ascii="Arial" w:hAnsi="Arial"/>
          <w:sz w:val="23"/>
        </w:rPr>
      </w:pPr>
      <w:r w:rsidRPr="001D045C">
        <w:rPr>
          <w:rFonts w:ascii="Arial" w:hAnsi="Arial" w:cs="Arial"/>
          <w:sz w:val="23"/>
        </w:rPr>
        <w:t xml:space="preserve">The goals and objectives in the area of </w:t>
      </w:r>
      <w:r w:rsidRPr="001D045C">
        <w:rPr>
          <w:rFonts w:ascii="Arial" w:hAnsi="Arial" w:cs="Arial"/>
          <w:b/>
          <w:sz w:val="23"/>
        </w:rPr>
        <w:t>Emergency Preparedness</w:t>
      </w:r>
      <w:r w:rsidRPr="001D045C">
        <w:rPr>
          <w:rFonts w:ascii="Arial" w:hAnsi="Arial" w:cs="Arial"/>
          <w:sz w:val="23"/>
        </w:rPr>
        <w:t xml:space="preserve"> are:</w:t>
      </w:r>
    </w:p>
    <w:p w14:paraId="5EBEC30C" w14:textId="77777777" w:rsidR="00761629" w:rsidRPr="001D045C" w:rsidRDefault="00761629" w:rsidP="00761629">
      <w:pPr>
        <w:ind w:left="720"/>
        <w:rPr>
          <w:rFonts w:ascii="Arial" w:hAnsi="Arial"/>
          <w:sz w:val="23"/>
        </w:rPr>
      </w:pPr>
    </w:p>
    <w:p w14:paraId="574D7C99" w14:textId="77777777" w:rsidR="00761629" w:rsidRPr="001D045C" w:rsidRDefault="00761629" w:rsidP="00761629">
      <w:pPr>
        <w:ind w:left="720" w:hanging="720"/>
        <w:rPr>
          <w:rFonts w:ascii="Arial" w:hAnsi="Arial"/>
          <w:sz w:val="23"/>
        </w:rPr>
      </w:pPr>
      <w:r w:rsidRPr="001D045C">
        <w:rPr>
          <w:rFonts w:ascii="Arial" w:hAnsi="Arial" w:cs="Arial"/>
          <w:sz w:val="23"/>
        </w:rPr>
        <w:t>6.1</w:t>
      </w:r>
      <w:r w:rsidRPr="001D045C">
        <w:rPr>
          <w:rFonts w:ascii="Arial" w:hAnsi="Arial" w:cs="Arial"/>
          <w:sz w:val="23"/>
        </w:rPr>
        <w:tab/>
        <w:t>Emergency preparedness, sheltering, and evacuation plans and planning efforts in the State of Hawaii shall ensure the full inclusion of persons with disabilities and others with access and functional needs to be consistent with the “whole community concept” of emergency management established by the Federal Emergency Management Agency (FEMA).</w:t>
      </w:r>
    </w:p>
    <w:p w14:paraId="52B1E03C" w14:textId="77777777" w:rsidR="00761629" w:rsidRPr="001D045C" w:rsidRDefault="00761629" w:rsidP="00761629">
      <w:pPr>
        <w:ind w:left="720"/>
        <w:rPr>
          <w:rFonts w:ascii="Arial" w:hAnsi="Arial"/>
          <w:sz w:val="23"/>
        </w:rPr>
      </w:pPr>
    </w:p>
    <w:p w14:paraId="0CF431CC" w14:textId="77777777" w:rsidR="00761629" w:rsidRPr="001D045C" w:rsidRDefault="00761629" w:rsidP="00761629">
      <w:pPr>
        <w:ind w:left="720"/>
        <w:rPr>
          <w:rFonts w:ascii="Arial" w:hAnsi="Arial"/>
          <w:sz w:val="23"/>
        </w:rPr>
      </w:pPr>
      <w:r w:rsidRPr="001D045C">
        <w:rPr>
          <w:rFonts w:ascii="Arial" w:hAnsi="Arial" w:cs="Arial"/>
          <w:sz w:val="23"/>
        </w:rPr>
        <w:t>Objectives:</w:t>
      </w:r>
    </w:p>
    <w:p w14:paraId="0F2703FA" w14:textId="77777777" w:rsidR="00761629" w:rsidRPr="001D045C" w:rsidRDefault="00761629" w:rsidP="00761629">
      <w:pPr>
        <w:ind w:left="1440"/>
        <w:rPr>
          <w:rFonts w:ascii="Arial" w:hAnsi="Arial"/>
          <w:sz w:val="23"/>
        </w:rPr>
      </w:pPr>
    </w:p>
    <w:p w14:paraId="66D04F61" w14:textId="77777777" w:rsidR="00761629" w:rsidRPr="001D045C" w:rsidRDefault="00761629" w:rsidP="00761629">
      <w:pPr>
        <w:ind w:left="1429" w:hanging="709"/>
        <w:rPr>
          <w:rFonts w:ascii="Arial" w:hAnsi="Arial"/>
          <w:sz w:val="23"/>
        </w:rPr>
      </w:pPr>
      <w:r w:rsidRPr="001D045C">
        <w:rPr>
          <w:rFonts w:ascii="Arial" w:hAnsi="Arial" w:cs="Arial"/>
          <w:sz w:val="23"/>
        </w:rPr>
        <w:t>6.1.1</w:t>
      </w:r>
      <w:r w:rsidRPr="001D045C">
        <w:rPr>
          <w:rFonts w:ascii="Arial" w:hAnsi="Arial" w:cs="Arial"/>
          <w:sz w:val="23"/>
        </w:rPr>
        <w:tab/>
        <w:t>Participate in State efforts (i.e., the Department of Health’s Departmental Operations Center (DOC) and Public Health Preparedness Branch, Department of Defense, and the Hawaii Emergency Management Agency), with the focus on individuals with disabilities and others with access and functional needs during a natural or manmade disaster or emergency and support legislative efforts to secure emergency preparedness funds.  (</w:t>
      </w:r>
      <w:r w:rsidRPr="001D045C">
        <w:rPr>
          <w:rFonts w:ascii="Arial" w:hAnsi="Arial" w:cs="Arial"/>
          <w:b/>
          <w:sz w:val="23"/>
        </w:rPr>
        <w:t>Priority 2</w:t>
      </w:r>
      <w:r w:rsidRPr="001D045C">
        <w:rPr>
          <w:rFonts w:ascii="Arial" w:hAnsi="Arial" w:cs="Arial"/>
          <w:sz w:val="23"/>
        </w:rPr>
        <w:t>)</w:t>
      </w:r>
    </w:p>
    <w:p w14:paraId="608239F7" w14:textId="77777777" w:rsidR="00761629" w:rsidRDefault="00761629" w:rsidP="00761629">
      <w:pPr>
        <w:ind w:left="1429" w:hanging="709"/>
        <w:rPr>
          <w:rFonts w:ascii="Arial" w:hAnsi="Arial"/>
          <w:sz w:val="23"/>
        </w:rPr>
      </w:pPr>
    </w:p>
    <w:p w14:paraId="7EF6B0FD"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 xml:space="preserve">FY 24 Accomplishments: </w:t>
      </w:r>
      <w:r w:rsidRPr="000450C7">
        <w:rPr>
          <w:rFonts w:cs="Arial"/>
          <w:color w:val="000000" w:themeColor="text1"/>
          <w:sz w:val="23"/>
        </w:rPr>
        <w:t xml:space="preserve"> Attended one meeting of the Department of Health’s DOC and Public Health Preparedness Branch, Department of Defense, and the Hawaii Emergency Management Agency.</w:t>
      </w:r>
    </w:p>
    <w:p w14:paraId="58F0C834" w14:textId="77777777" w:rsidR="00761629" w:rsidRPr="000450C7" w:rsidRDefault="00761629" w:rsidP="00761629">
      <w:pPr>
        <w:pStyle w:val="ListParagraph"/>
        <w:spacing w:after="0" w:line="240" w:lineRule="auto"/>
        <w:ind w:left="1440"/>
        <w:rPr>
          <w:rFonts w:cs="Arial"/>
          <w:color w:val="000000" w:themeColor="text1"/>
          <w:sz w:val="23"/>
        </w:rPr>
      </w:pPr>
    </w:p>
    <w:p w14:paraId="283D5B1E"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54DD5AC6" w14:textId="77777777" w:rsidR="00761629" w:rsidRPr="001D045C" w:rsidRDefault="00761629" w:rsidP="00761629">
      <w:pPr>
        <w:ind w:left="1429" w:firstLine="11"/>
        <w:rPr>
          <w:rFonts w:ascii="Arial" w:hAnsi="Arial"/>
          <w:sz w:val="23"/>
        </w:rPr>
      </w:pPr>
    </w:p>
    <w:p w14:paraId="4AF045B4" w14:textId="77777777" w:rsidR="00761629" w:rsidRPr="001D045C" w:rsidRDefault="00761629" w:rsidP="00761629">
      <w:pPr>
        <w:ind w:left="1429" w:hanging="709"/>
        <w:rPr>
          <w:rFonts w:ascii="Arial" w:eastAsia="Arial" w:hAnsi="Arial" w:cs="Arial"/>
          <w:sz w:val="23"/>
          <w:szCs w:val="23"/>
        </w:rPr>
      </w:pPr>
      <w:r w:rsidRPr="001D045C">
        <w:rPr>
          <w:rFonts w:ascii="Arial" w:eastAsia="Arial" w:hAnsi="Arial" w:cs="Arial"/>
          <w:sz w:val="23"/>
          <w:szCs w:val="23"/>
        </w:rPr>
        <w:t>6.1.2</w:t>
      </w:r>
      <w:r w:rsidRPr="001D045C">
        <w:rPr>
          <w:rFonts w:ascii="Arial" w:hAnsi="Arial"/>
          <w:sz w:val="23"/>
        </w:rPr>
        <w:tab/>
      </w:r>
      <w:r w:rsidRPr="001D045C">
        <w:rPr>
          <w:rFonts w:ascii="Arial" w:eastAsia="Arial" w:hAnsi="Arial" w:cs="Arial"/>
          <w:sz w:val="23"/>
          <w:szCs w:val="23"/>
        </w:rPr>
        <w:t>Provide technical assistance to the Department of Health, State and County Emergency Management Agencies, and American Red Cross on the accessibility of sites chosen for use as general population evacuation and congregate care shelters and Community Points of Distribution.  (</w:t>
      </w:r>
      <w:r w:rsidRPr="001D045C">
        <w:rPr>
          <w:rFonts w:ascii="Arial" w:eastAsia="Arial" w:hAnsi="Arial" w:cs="Arial"/>
          <w:b/>
          <w:bCs/>
          <w:sz w:val="23"/>
          <w:szCs w:val="23"/>
        </w:rPr>
        <w:t>Priority 3</w:t>
      </w:r>
      <w:r w:rsidRPr="001D045C">
        <w:rPr>
          <w:rFonts w:ascii="Arial" w:eastAsia="Arial" w:hAnsi="Arial" w:cs="Arial"/>
          <w:sz w:val="23"/>
          <w:szCs w:val="23"/>
        </w:rPr>
        <w:t>)</w:t>
      </w:r>
    </w:p>
    <w:p w14:paraId="7EAEFA2E" w14:textId="77777777" w:rsidR="00761629" w:rsidRDefault="00761629" w:rsidP="00761629">
      <w:pPr>
        <w:ind w:left="1440"/>
        <w:rPr>
          <w:rFonts w:ascii="Arial" w:eastAsia="Arial" w:hAnsi="Arial" w:cs="Arial"/>
          <w:sz w:val="23"/>
          <w:szCs w:val="23"/>
        </w:rPr>
      </w:pPr>
    </w:p>
    <w:p w14:paraId="19C0B737"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No activity.</w:t>
      </w:r>
    </w:p>
    <w:p w14:paraId="1141803E" w14:textId="77777777" w:rsidR="00761629" w:rsidRPr="000450C7" w:rsidRDefault="00761629" w:rsidP="00761629">
      <w:pPr>
        <w:pStyle w:val="ListParagraph"/>
        <w:spacing w:after="0" w:line="240" w:lineRule="auto"/>
        <w:ind w:left="1440"/>
        <w:rPr>
          <w:rFonts w:cs="Arial"/>
          <w:color w:val="000000" w:themeColor="text1"/>
          <w:sz w:val="23"/>
        </w:rPr>
      </w:pPr>
    </w:p>
    <w:p w14:paraId="18E17409"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1C2D48E0" w14:textId="77777777" w:rsidR="00761629" w:rsidRPr="001D045C" w:rsidRDefault="00761629" w:rsidP="00761629">
      <w:pPr>
        <w:ind w:left="1440"/>
        <w:rPr>
          <w:rFonts w:ascii="Arial" w:eastAsia="Arial" w:hAnsi="Arial" w:cs="Arial"/>
          <w:sz w:val="23"/>
          <w:szCs w:val="23"/>
        </w:rPr>
      </w:pPr>
    </w:p>
    <w:p w14:paraId="1051776B" w14:textId="77777777" w:rsidR="00761629" w:rsidRPr="001D045C" w:rsidRDefault="00761629" w:rsidP="00761629">
      <w:pPr>
        <w:ind w:left="716" w:hanging="716"/>
        <w:rPr>
          <w:rFonts w:ascii="Arial" w:eastAsia="Arial" w:hAnsi="Arial" w:cs="Arial"/>
          <w:sz w:val="23"/>
          <w:szCs w:val="23"/>
        </w:rPr>
      </w:pPr>
      <w:r w:rsidRPr="001D045C">
        <w:rPr>
          <w:rFonts w:ascii="Arial" w:eastAsia="Arial" w:hAnsi="Arial" w:cs="Arial"/>
          <w:sz w:val="23"/>
          <w:szCs w:val="23"/>
        </w:rPr>
        <w:t>6.2</w:t>
      </w:r>
      <w:r w:rsidRPr="001D045C">
        <w:rPr>
          <w:rFonts w:ascii="Arial" w:hAnsi="Arial"/>
          <w:sz w:val="23"/>
        </w:rPr>
        <w:tab/>
      </w:r>
      <w:r w:rsidRPr="001D045C">
        <w:rPr>
          <w:rFonts w:ascii="Arial" w:eastAsia="Arial" w:hAnsi="Arial" w:cs="Arial"/>
          <w:sz w:val="23"/>
          <w:szCs w:val="23"/>
        </w:rPr>
        <w:t>Increase the capacity of individuals with disabilities and others with access and functional needs in all aspects of emergency management, including prevention/mitigation, preparedness, response and recovery during disaster situations through the dissemination of information and participation in emergency preparedness events and exercises.</w:t>
      </w:r>
    </w:p>
    <w:p w14:paraId="205F06A2" w14:textId="77777777" w:rsidR="00761629" w:rsidRPr="001D045C" w:rsidRDefault="00761629" w:rsidP="00761629">
      <w:pPr>
        <w:ind w:left="720"/>
        <w:rPr>
          <w:rFonts w:ascii="Arial" w:eastAsia="Arial" w:hAnsi="Arial" w:cs="Arial"/>
          <w:sz w:val="23"/>
          <w:szCs w:val="23"/>
        </w:rPr>
      </w:pPr>
    </w:p>
    <w:p w14:paraId="788E489E" w14:textId="77777777" w:rsidR="00761629" w:rsidRPr="001D045C" w:rsidRDefault="00761629" w:rsidP="00761629">
      <w:pPr>
        <w:ind w:left="720"/>
        <w:rPr>
          <w:rFonts w:ascii="Arial" w:eastAsia="Arial" w:hAnsi="Arial" w:cs="Arial"/>
          <w:sz w:val="23"/>
          <w:szCs w:val="23"/>
        </w:rPr>
      </w:pPr>
      <w:r w:rsidRPr="001D045C">
        <w:rPr>
          <w:rFonts w:ascii="Arial" w:eastAsia="Arial" w:hAnsi="Arial" w:cs="Arial"/>
          <w:sz w:val="23"/>
          <w:szCs w:val="23"/>
        </w:rPr>
        <w:t>Objectives:</w:t>
      </w:r>
    </w:p>
    <w:p w14:paraId="0584D874" w14:textId="77777777" w:rsidR="00761629" w:rsidRPr="001D045C" w:rsidRDefault="00761629" w:rsidP="00761629">
      <w:pPr>
        <w:ind w:left="1462" w:hanging="742"/>
        <w:rPr>
          <w:rFonts w:ascii="Arial" w:eastAsia="Arial" w:hAnsi="Arial" w:cs="Arial"/>
          <w:sz w:val="23"/>
          <w:szCs w:val="23"/>
        </w:rPr>
      </w:pPr>
    </w:p>
    <w:p w14:paraId="547081C7" w14:textId="77777777" w:rsidR="00761629" w:rsidRPr="001D045C" w:rsidRDefault="00761629" w:rsidP="00761629">
      <w:pPr>
        <w:ind w:left="1462" w:hanging="742"/>
        <w:rPr>
          <w:rFonts w:ascii="Arial" w:eastAsia="Arial" w:hAnsi="Arial" w:cs="Arial"/>
          <w:sz w:val="23"/>
          <w:szCs w:val="23"/>
        </w:rPr>
      </w:pPr>
      <w:r w:rsidRPr="001D045C">
        <w:rPr>
          <w:rFonts w:ascii="Arial" w:eastAsia="Arial" w:hAnsi="Arial" w:cs="Arial"/>
          <w:sz w:val="23"/>
          <w:szCs w:val="23"/>
        </w:rPr>
        <w:t>6.2.1</w:t>
      </w:r>
      <w:r w:rsidRPr="001D045C">
        <w:rPr>
          <w:rFonts w:ascii="Arial" w:hAnsi="Arial"/>
          <w:sz w:val="23"/>
        </w:rPr>
        <w:tab/>
      </w:r>
      <w:r w:rsidRPr="001D045C">
        <w:rPr>
          <w:rFonts w:ascii="Arial" w:eastAsia="Arial" w:hAnsi="Arial" w:cs="Arial"/>
          <w:sz w:val="23"/>
          <w:szCs w:val="23"/>
        </w:rPr>
        <w:t xml:space="preserve">Contribute information to other programs that host exhibits at community disaster preparedness/resilience fairs and hold emergency simulations on the </w:t>
      </w:r>
      <w:r w:rsidRPr="001D045C">
        <w:rPr>
          <w:rFonts w:ascii="Arial" w:eastAsia="Arial" w:hAnsi="Arial" w:cs="Arial"/>
          <w:sz w:val="23"/>
          <w:szCs w:val="23"/>
        </w:rPr>
        <w:lastRenderedPageBreak/>
        <w:t>needs of persons with disabilities and access or functional needs.  (</w:t>
      </w:r>
      <w:r w:rsidRPr="001D045C">
        <w:rPr>
          <w:rFonts w:ascii="Arial" w:eastAsia="Arial" w:hAnsi="Arial" w:cs="Arial"/>
          <w:b/>
          <w:bCs/>
          <w:sz w:val="23"/>
          <w:szCs w:val="23"/>
        </w:rPr>
        <w:t>Priority 3</w:t>
      </w:r>
      <w:r w:rsidRPr="001D045C">
        <w:rPr>
          <w:rFonts w:ascii="Arial" w:eastAsia="Arial" w:hAnsi="Arial" w:cs="Arial"/>
          <w:sz w:val="23"/>
          <w:szCs w:val="23"/>
        </w:rPr>
        <w:t>)</w:t>
      </w:r>
    </w:p>
    <w:p w14:paraId="7B2F8C80" w14:textId="77777777" w:rsidR="00761629" w:rsidRDefault="00761629" w:rsidP="00761629">
      <w:pPr>
        <w:ind w:left="1440" w:hanging="742"/>
        <w:rPr>
          <w:rFonts w:ascii="Arial" w:hAnsi="Arial"/>
          <w:sz w:val="23"/>
        </w:rPr>
      </w:pPr>
    </w:p>
    <w:p w14:paraId="6A2E0934"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No activity.</w:t>
      </w:r>
    </w:p>
    <w:p w14:paraId="0323EFBA" w14:textId="77777777" w:rsidR="00761629" w:rsidRPr="000450C7" w:rsidRDefault="00761629" w:rsidP="00761629">
      <w:pPr>
        <w:pStyle w:val="ListParagraph"/>
        <w:spacing w:after="0" w:line="240" w:lineRule="auto"/>
        <w:ind w:left="1440"/>
        <w:rPr>
          <w:rFonts w:cs="Arial"/>
          <w:color w:val="000000" w:themeColor="text1"/>
          <w:sz w:val="23"/>
        </w:rPr>
      </w:pPr>
    </w:p>
    <w:p w14:paraId="14B07243"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501C36F4" w14:textId="77777777" w:rsidR="00761629" w:rsidRPr="000450C7" w:rsidRDefault="00761629" w:rsidP="00761629">
      <w:pPr>
        <w:ind w:left="1440"/>
        <w:rPr>
          <w:rFonts w:ascii="Arial" w:hAnsi="Arial"/>
          <w:color w:val="000000" w:themeColor="text1"/>
          <w:sz w:val="23"/>
        </w:rPr>
      </w:pPr>
    </w:p>
    <w:p w14:paraId="65750B7A" w14:textId="77777777" w:rsidR="00761629" w:rsidRPr="001D045C" w:rsidRDefault="00761629" w:rsidP="00761629">
      <w:pPr>
        <w:ind w:left="1440" w:hanging="720"/>
        <w:rPr>
          <w:rFonts w:ascii="Arial" w:eastAsia="Arial" w:hAnsi="Arial" w:cs="Arial"/>
          <w:sz w:val="23"/>
          <w:szCs w:val="23"/>
        </w:rPr>
      </w:pPr>
      <w:r w:rsidRPr="001D045C">
        <w:rPr>
          <w:rFonts w:ascii="Arial" w:eastAsia="Arial" w:hAnsi="Arial" w:cs="Arial"/>
          <w:sz w:val="23"/>
          <w:szCs w:val="23"/>
        </w:rPr>
        <w:t>6.2.2</w:t>
      </w:r>
      <w:r w:rsidRPr="001D045C">
        <w:rPr>
          <w:rFonts w:ascii="Arial" w:hAnsi="Arial"/>
          <w:sz w:val="23"/>
        </w:rPr>
        <w:tab/>
      </w:r>
      <w:r w:rsidRPr="001D045C">
        <w:rPr>
          <w:rFonts w:ascii="Arial" w:eastAsia="Arial" w:hAnsi="Arial" w:cs="Arial"/>
          <w:sz w:val="23"/>
          <w:szCs w:val="23"/>
        </w:rPr>
        <w:t>Create and maintain a page on the Disability and Communication Access Board website and on social media platforms with information that is in accessible formats to disseminate emergency preparedness information that is relevant to Hawaii.  Information shared will be from nonprofits such as the American Red Cross, county, state, and federal emergency agencies.  (</w:t>
      </w:r>
      <w:r w:rsidRPr="001D045C">
        <w:rPr>
          <w:rFonts w:ascii="Arial" w:eastAsia="Arial" w:hAnsi="Arial" w:cs="Arial"/>
          <w:b/>
          <w:bCs/>
          <w:sz w:val="23"/>
          <w:szCs w:val="23"/>
        </w:rPr>
        <w:t>Priority 1</w:t>
      </w:r>
      <w:r w:rsidRPr="001D045C">
        <w:rPr>
          <w:rFonts w:ascii="Arial" w:eastAsia="Arial" w:hAnsi="Arial" w:cs="Arial"/>
          <w:sz w:val="23"/>
          <w:szCs w:val="23"/>
        </w:rPr>
        <w:t>)</w:t>
      </w:r>
    </w:p>
    <w:p w14:paraId="5646232E" w14:textId="77777777" w:rsidR="00761629" w:rsidRDefault="00761629" w:rsidP="00761629">
      <w:pPr>
        <w:ind w:left="1440"/>
        <w:rPr>
          <w:rFonts w:ascii="Arial" w:eastAsia="Arial" w:hAnsi="Arial" w:cs="Arial"/>
          <w:sz w:val="23"/>
          <w:szCs w:val="23"/>
        </w:rPr>
      </w:pPr>
    </w:p>
    <w:p w14:paraId="5BC09013"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No activity.</w:t>
      </w:r>
    </w:p>
    <w:p w14:paraId="0564061E" w14:textId="77777777" w:rsidR="00761629" w:rsidRPr="000450C7" w:rsidRDefault="00761629" w:rsidP="00761629">
      <w:pPr>
        <w:pStyle w:val="ListParagraph"/>
        <w:spacing w:after="0" w:line="240" w:lineRule="auto"/>
        <w:ind w:left="1440"/>
        <w:rPr>
          <w:rFonts w:cs="Arial"/>
          <w:color w:val="000000" w:themeColor="text1"/>
          <w:sz w:val="23"/>
        </w:rPr>
      </w:pPr>
    </w:p>
    <w:p w14:paraId="694B5EE0"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Reword to read as follows</w:t>
      </w:r>
      <w:proofErr w:type="gramStart"/>
      <w:r w:rsidRPr="000450C7">
        <w:rPr>
          <w:rFonts w:cs="Arial"/>
          <w:color w:val="000000" w:themeColor="text1"/>
          <w:sz w:val="23"/>
        </w:rPr>
        <w:t>:  “</w:t>
      </w:r>
      <w:proofErr w:type="gramEnd"/>
      <w:r w:rsidRPr="000450C7">
        <w:rPr>
          <w:rFonts w:cs="Arial"/>
          <w:color w:val="000000" w:themeColor="text1"/>
          <w:sz w:val="23"/>
        </w:rPr>
        <w:t>Create and maintain a page on the Disability and Communication Access Board website with information in accessible formats to disseminate emergency preparedness information that is relevant to Hawaii.  Information shared will be from nonprofits such as the American Red Cross, and federal, state, and county emergency agencies.  (</w:t>
      </w:r>
      <w:r w:rsidRPr="000450C7">
        <w:rPr>
          <w:rFonts w:cs="Arial"/>
          <w:b/>
          <w:color w:val="000000" w:themeColor="text1"/>
          <w:sz w:val="23"/>
        </w:rPr>
        <w:t>Priority 1</w:t>
      </w:r>
      <w:r w:rsidRPr="000450C7">
        <w:rPr>
          <w:rFonts w:cs="Arial"/>
          <w:color w:val="000000" w:themeColor="text1"/>
          <w:sz w:val="23"/>
        </w:rPr>
        <w:t>)”</w:t>
      </w:r>
    </w:p>
    <w:p w14:paraId="0B839723" w14:textId="77777777" w:rsidR="00761629" w:rsidRDefault="00761629" w:rsidP="00761629">
      <w:pPr>
        <w:ind w:left="1440"/>
        <w:rPr>
          <w:rFonts w:ascii="Arial" w:eastAsia="Arial" w:hAnsi="Arial" w:cs="Arial"/>
          <w:sz w:val="23"/>
          <w:szCs w:val="23"/>
        </w:rPr>
      </w:pPr>
    </w:p>
    <w:p w14:paraId="5249D26F" w14:textId="77777777" w:rsidR="00761629" w:rsidRPr="000450C7" w:rsidRDefault="00761629" w:rsidP="00761629">
      <w:pPr>
        <w:shd w:val="clear" w:color="auto" w:fill="FFFFFF"/>
        <w:ind w:left="1440" w:hanging="1440"/>
        <w:rPr>
          <w:rFonts w:ascii="Arial" w:hAnsi="Arial" w:cs="Arial"/>
          <w:color w:val="000000" w:themeColor="text1"/>
          <w:sz w:val="18"/>
          <w:szCs w:val="18"/>
        </w:rPr>
      </w:pPr>
      <w:r w:rsidRPr="000450C7">
        <w:rPr>
          <w:rFonts w:ascii="Arial" w:eastAsia="Arial" w:hAnsi="Arial" w:cs="Arial"/>
          <w:color w:val="000000" w:themeColor="text1"/>
          <w:sz w:val="23"/>
          <w:szCs w:val="23"/>
        </w:rPr>
        <w:t>NAS</w:t>
      </w:r>
      <w:r w:rsidRPr="000450C7">
        <w:rPr>
          <w:rFonts w:ascii="Arial" w:eastAsia="Arial" w:hAnsi="Arial" w:cs="Arial"/>
          <w:color w:val="000000" w:themeColor="text1"/>
          <w:sz w:val="23"/>
          <w:szCs w:val="23"/>
        </w:rPr>
        <w:tab/>
      </w:r>
      <w:r w:rsidRPr="000450C7">
        <w:rPr>
          <w:rFonts w:ascii="Arial" w:hAnsi="Arial" w:cs="Arial"/>
          <w:color w:val="000000" w:themeColor="text1"/>
          <w:sz w:val="23"/>
        </w:rPr>
        <w:t>Responded to FEMA requests for information on persons with disabilities in the aftermath of the Maui wildfires (including information on persons who are deaf, hard of hearing, deaf-blind, information on the provision of mental health services for such persons, and the need for ASL interpreting).</w:t>
      </w:r>
    </w:p>
    <w:p w14:paraId="751AD96B" w14:textId="77777777" w:rsidR="00761629" w:rsidRPr="001D045C" w:rsidRDefault="00761629" w:rsidP="00761629">
      <w:pPr>
        <w:rPr>
          <w:rFonts w:ascii="Arial" w:hAnsi="Arial"/>
          <w:sz w:val="23"/>
        </w:rPr>
      </w:pPr>
      <w:r w:rsidRPr="001D045C">
        <w:rPr>
          <w:rFonts w:ascii="Arial" w:hAnsi="Arial" w:cs="Arial"/>
          <w:sz w:val="23"/>
        </w:rPr>
        <w:br w:type="page"/>
      </w:r>
    </w:p>
    <w:p w14:paraId="2213C9B2" w14:textId="77777777" w:rsidR="00761629" w:rsidRPr="001D045C" w:rsidRDefault="00761629" w:rsidP="00761629">
      <w:pPr>
        <w:ind w:left="720" w:hanging="720"/>
        <w:rPr>
          <w:rFonts w:ascii="Arial" w:hAnsi="Arial"/>
          <w:sz w:val="23"/>
        </w:rPr>
      </w:pPr>
      <w:r w:rsidRPr="001D045C">
        <w:rPr>
          <w:rFonts w:ascii="Arial" w:hAnsi="Arial" w:cs="Arial"/>
          <w:b/>
          <w:sz w:val="23"/>
        </w:rPr>
        <w:lastRenderedPageBreak/>
        <w:t>7.</w:t>
      </w:r>
      <w:r w:rsidRPr="001D045C">
        <w:rPr>
          <w:rFonts w:ascii="Arial" w:hAnsi="Arial" w:cs="Arial"/>
          <w:b/>
          <w:sz w:val="23"/>
        </w:rPr>
        <w:tab/>
      </w:r>
      <w:r w:rsidRPr="001D045C">
        <w:rPr>
          <w:rFonts w:ascii="Arial" w:hAnsi="Arial" w:cs="Arial"/>
          <w:b/>
          <w:sz w:val="23"/>
          <w:u w:val="single"/>
        </w:rPr>
        <w:t>Transportation and Travel</w:t>
      </w:r>
    </w:p>
    <w:p w14:paraId="6C2D73D3" w14:textId="77777777" w:rsidR="00761629" w:rsidRPr="001D045C" w:rsidRDefault="00761629" w:rsidP="00761629">
      <w:pPr>
        <w:rPr>
          <w:rFonts w:ascii="Arial" w:hAnsi="Arial"/>
          <w:sz w:val="23"/>
        </w:rPr>
      </w:pPr>
    </w:p>
    <w:p w14:paraId="26C14E67" w14:textId="77777777" w:rsidR="00761629" w:rsidRPr="001D045C" w:rsidRDefault="00761629" w:rsidP="00761629">
      <w:pPr>
        <w:rPr>
          <w:rFonts w:ascii="Arial" w:hAnsi="Arial"/>
          <w:sz w:val="23"/>
        </w:rPr>
      </w:pPr>
      <w:r w:rsidRPr="001D045C">
        <w:rPr>
          <w:rFonts w:ascii="Arial" w:hAnsi="Arial" w:cs="Arial"/>
          <w:b/>
          <w:sz w:val="23"/>
        </w:rPr>
        <w:t>Transportation and Travel</w:t>
      </w:r>
      <w:r w:rsidRPr="001D045C">
        <w:rPr>
          <w:rFonts w:ascii="Arial" w:hAnsi="Arial" w:cs="Arial"/>
          <w:sz w:val="23"/>
        </w:rPr>
        <w:t xml:space="preserve"> includes all means of public and private transit both intrastate and interstate.  Persons with disabilities must have equal access to transportation services to secure and maintain employment, utilize community resources, and participate in social and recreational activities.</w:t>
      </w:r>
    </w:p>
    <w:p w14:paraId="60E99CDC" w14:textId="77777777" w:rsidR="00761629" w:rsidRPr="001D045C" w:rsidRDefault="00761629" w:rsidP="00761629">
      <w:pPr>
        <w:rPr>
          <w:rFonts w:ascii="Arial" w:hAnsi="Arial"/>
          <w:sz w:val="23"/>
        </w:rPr>
      </w:pPr>
    </w:p>
    <w:p w14:paraId="7D337CC9" w14:textId="77777777" w:rsidR="00761629" w:rsidRPr="001D045C" w:rsidRDefault="00761629" w:rsidP="00761629">
      <w:pPr>
        <w:rPr>
          <w:rFonts w:ascii="Arial" w:hAnsi="Arial"/>
          <w:sz w:val="23"/>
        </w:rPr>
      </w:pPr>
      <w:r w:rsidRPr="001D045C">
        <w:rPr>
          <w:rFonts w:ascii="Arial" w:hAnsi="Arial" w:cs="Arial"/>
          <w:sz w:val="23"/>
        </w:rPr>
        <w:t xml:space="preserve">The goals and objectives in the area of </w:t>
      </w:r>
      <w:r w:rsidRPr="001D045C">
        <w:rPr>
          <w:rFonts w:ascii="Arial" w:hAnsi="Arial" w:cs="Arial"/>
          <w:b/>
          <w:sz w:val="23"/>
        </w:rPr>
        <w:t>Transportation and Travel</w:t>
      </w:r>
      <w:r w:rsidRPr="001D045C">
        <w:rPr>
          <w:rFonts w:ascii="Arial" w:hAnsi="Arial" w:cs="Arial"/>
          <w:sz w:val="23"/>
        </w:rPr>
        <w:t xml:space="preserve"> are:</w:t>
      </w:r>
    </w:p>
    <w:p w14:paraId="3B471532" w14:textId="77777777" w:rsidR="00761629" w:rsidRPr="001D045C" w:rsidRDefault="00761629" w:rsidP="00761629">
      <w:pPr>
        <w:rPr>
          <w:rFonts w:ascii="Arial" w:hAnsi="Arial"/>
          <w:sz w:val="23"/>
        </w:rPr>
      </w:pPr>
    </w:p>
    <w:p w14:paraId="3104E17A" w14:textId="77777777" w:rsidR="00761629" w:rsidRPr="001D045C" w:rsidRDefault="00761629" w:rsidP="00761629">
      <w:pPr>
        <w:ind w:left="720" w:hanging="720"/>
        <w:rPr>
          <w:rFonts w:ascii="Arial" w:hAnsi="Arial"/>
          <w:sz w:val="23"/>
        </w:rPr>
      </w:pPr>
      <w:r w:rsidRPr="001D045C">
        <w:rPr>
          <w:rFonts w:ascii="Arial" w:hAnsi="Arial" w:cs="Arial"/>
          <w:sz w:val="23"/>
        </w:rPr>
        <w:t>7.1</w:t>
      </w:r>
      <w:r w:rsidRPr="001D045C">
        <w:rPr>
          <w:rFonts w:ascii="Arial" w:hAnsi="Arial" w:cs="Arial"/>
          <w:sz w:val="23"/>
        </w:rPr>
        <w:tab/>
        <w:t>When provided, public and private ground transportation systems in all counties will be fully accessible, as provided by law.</w:t>
      </w:r>
    </w:p>
    <w:p w14:paraId="234AD5A5" w14:textId="77777777" w:rsidR="00761629" w:rsidRPr="001D045C" w:rsidRDefault="00761629" w:rsidP="00761629">
      <w:pPr>
        <w:rPr>
          <w:rFonts w:ascii="Arial" w:hAnsi="Arial"/>
          <w:sz w:val="23"/>
        </w:rPr>
      </w:pPr>
    </w:p>
    <w:p w14:paraId="08F2E9FF" w14:textId="77777777" w:rsidR="00761629" w:rsidRPr="001D045C" w:rsidRDefault="00761629" w:rsidP="00761629">
      <w:pPr>
        <w:ind w:left="720"/>
        <w:rPr>
          <w:rFonts w:ascii="Arial" w:hAnsi="Arial"/>
          <w:sz w:val="23"/>
        </w:rPr>
      </w:pPr>
      <w:r w:rsidRPr="001D045C">
        <w:rPr>
          <w:rFonts w:ascii="Arial" w:hAnsi="Arial" w:cs="Arial"/>
          <w:sz w:val="23"/>
        </w:rPr>
        <w:t>Objectives:</w:t>
      </w:r>
    </w:p>
    <w:p w14:paraId="6A0780F3" w14:textId="77777777" w:rsidR="00761629" w:rsidRPr="001D045C" w:rsidRDefault="00761629" w:rsidP="00761629">
      <w:pPr>
        <w:ind w:left="720"/>
        <w:rPr>
          <w:rFonts w:ascii="Arial" w:hAnsi="Arial"/>
          <w:sz w:val="23"/>
        </w:rPr>
      </w:pPr>
    </w:p>
    <w:p w14:paraId="3CEAD5A6" w14:textId="77777777" w:rsidR="00761629" w:rsidRPr="001D045C" w:rsidRDefault="00761629" w:rsidP="00761629">
      <w:pPr>
        <w:ind w:left="1440" w:hanging="720"/>
        <w:rPr>
          <w:rFonts w:ascii="Arial" w:hAnsi="Arial"/>
          <w:sz w:val="23"/>
        </w:rPr>
      </w:pPr>
      <w:r w:rsidRPr="001D045C">
        <w:rPr>
          <w:rFonts w:ascii="Arial" w:hAnsi="Arial" w:cs="Arial"/>
          <w:sz w:val="23"/>
        </w:rPr>
        <w:t>7.1.1</w:t>
      </w:r>
      <w:r w:rsidRPr="001D045C">
        <w:rPr>
          <w:rFonts w:ascii="Arial" w:hAnsi="Arial" w:cs="Arial"/>
          <w:sz w:val="23"/>
        </w:rPr>
        <w:tab/>
        <w:t>Provide technical assistance to public and private transportation providers on the requirements for accessible vehicles and transportation services under Titles II and III of the Americans with Disabilities Act, to include but not be limited to the fixed-route bus, paratransit, shuttle, taxi services, and ride hailing services.  (</w:t>
      </w:r>
      <w:r w:rsidRPr="001D045C">
        <w:rPr>
          <w:rFonts w:ascii="Arial" w:hAnsi="Arial" w:cs="Arial"/>
          <w:b/>
          <w:sz w:val="23"/>
        </w:rPr>
        <w:t>Priority 2</w:t>
      </w:r>
      <w:r w:rsidRPr="001D045C">
        <w:rPr>
          <w:rFonts w:ascii="Arial" w:hAnsi="Arial" w:cs="Arial"/>
          <w:sz w:val="23"/>
        </w:rPr>
        <w:t xml:space="preserve">) </w:t>
      </w:r>
    </w:p>
    <w:p w14:paraId="18132650" w14:textId="77777777" w:rsidR="00761629" w:rsidRDefault="00761629" w:rsidP="00761629">
      <w:pPr>
        <w:ind w:left="1440"/>
        <w:rPr>
          <w:rFonts w:ascii="Arial" w:eastAsia="Arial" w:hAnsi="Arial" w:cs="Arial"/>
          <w:sz w:val="23"/>
          <w:szCs w:val="23"/>
        </w:rPr>
      </w:pPr>
    </w:p>
    <w:p w14:paraId="31B178D8"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Coordinated a site visit to Daniel K. Inouye International Airport to review new autonomous shuttle for accessibility.  Sent a letter with DCAB’s concerns with Kauai County regarding their suspension of fixed route and paratransit service on Sundays.</w:t>
      </w:r>
    </w:p>
    <w:p w14:paraId="0075CFA3" w14:textId="77777777" w:rsidR="00761629" w:rsidRPr="000450C7" w:rsidRDefault="00761629" w:rsidP="00761629">
      <w:pPr>
        <w:pStyle w:val="ListParagraph"/>
        <w:spacing w:after="0" w:line="240" w:lineRule="auto"/>
        <w:ind w:left="1440"/>
        <w:rPr>
          <w:rFonts w:cs="Arial"/>
          <w:color w:val="000000" w:themeColor="text1"/>
          <w:sz w:val="23"/>
        </w:rPr>
      </w:pPr>
    </w:p>
    <w:p w14:paraId="42AB5989"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4296B4E3" w14:textId="77777777" w:rsidR="00761629" w:rsidRPr="001D045C" w:rsidRDefault="00761629" w:rsidP="00761629">
      <w:pPr>
        <w:ind w:left="1440"/>
        <w:rPr>
          <w:rFonts w:ascii="Arial" w:eastAsia="Arial" w:hAnsi="Arial" w:cs="Arial"/>
          <w:sz w:val="23"/>
          <w:szCs w:val="23"/>
        </w:rPr>
      </w:pPr>
    </w:p>
    <w:p w14:paraId="2AA63EC9" w14:textId="77777777" w:rsidR="00761629" w:rsidRPr="001D045C" w:rsidRDefault="00761629" w:rsidP="00761629">
      <w:pPr>
        <w:ind w:left="1440" w:hanging="720"/>
        <w:rPr>
          <w:rFonts w:ascii="Arial" w:eastAsia="Arial" w:hAnsi="Arial" w:cs="Arial"/>
          <w:sz w:val="23"/>
          <w:szCs w:val="23"/>
        </w:rPr>
      </w:pPr>
      <w:r w:rsidRPr="001D045C">
        <w:rPr>
          <w:rFonts w:ascii="Arial" w:eastAsia="Arial" w:hAnsi="Arial" w:cs="Arial"/>
          <w:sz w:val="23"/>
          <w:szCs w:val="23"/>
        </w:rPr>
        <w:t>7.1.2</w:t>
      </w:r>
      <w:r w:rsidRPr="001D045C">
        <w:rPr>
          <w:rFonts w:ascii="Arial" w:hAnsi="Arial"/>
          <w:sz w:val="23"/>
        </w:rPr>
        <w:tab/>
      </w:r>
      <w:r w:rsidRPr="001D045C">
        <w:rPr>
          <w:rFonts w:ascii="Arial" w:eastAsia="Arial" w:hAnsi="Arial" w:cs="Arial"/>
          <w:sz w:val="23"/>
          <w:szCs w:val="23"/>
        </w:rPr>
        <w:t>Provide technical assistance to the City and County of Honolulu and the Honolulu Authority for Rapid Transportation to ensure the train cars and services adequately serve persons with disabilities.  The Section 103-50, Hawaii Revised Statutes review process already covers the facility, but not the actual transit vehicles.  (</w:t>
      </w:r>
      <w:r w:rsidRPr="001D045C">
        <w:rPr>
          <w:rFonts w:ascii="Arial" w:eastAsia="Arial" w:hAnsi="Arial" w:cs="Arial"/>
          <w:b/>
          <w:bCs/>
          <w:sz w:val="23"/>
          <w:szCs w:val="23"/>
        </w:rPr>
        <w:t>Priority 3</w:t>
      </w:r>
      <w:r w:rsidRPr="001D045C">
        <w:rPr>
          <w:rFonts w:ascii="Arial" w:eastAsia="Arial" w:hAnsi="Arial" w:cs="Arial"/>
          <w:sz w:val="23"/>
          <w:szCs w:val="23"/>
        </w:rPr>
        <w:t>)</w:t>
      </w:r>
    </w:p>
    <w:p w14:paraId="46C36216" w14:textId="77777777" w:rsidR="00761629" w:rsidRDefault="00761629" w:rsidP="00761629">
      <w:pPr>
        <w:ind w:left="1440"/>
        <w:rPr>
          <w:rFonts w:ascii="Arial" w:eastAsia="Arial" w:hAnsi="Arial" w:cs="Arial"/>
          <w:sz w:val="23"/>
          <w:szCs w:val="23"/>
        </w:rPr>
      </w:pPr>
    </w:p>
    <w:p w14:paraId="5096C141"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Conducted a site visit of the Aloha Stadium transit station to review accessible features of the station, passenger loading platform, and rail cars.</w:t>
      </w:r>
    </w:p>
    <w:p w14:paraId="4280BD98" w14:textId="77777777" w:rsidR="00761629" w:rsidRPr="000450C7" w:rsidRDefault="00761629" w:rsidP="00761629">
      <w:pPr>
        <w:pStyle w:val="ListParagraph"/>
        <w:spacing w:after="0" w:line="240" w:lineRule="auto"/>
        <w:ind w:left="1440"/>
        <w:rPr>
          <w:rFonts w:cs="Arial"/>
          <w:color w:val="000000" w:themeColor="text1"/>
          <w:sz w:val="23"/>
        </w:rPr>
      </w:pPr>
    </w:p>
    <w:p w14:paraId="5FF64808"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0636569E" w14:textId="77777777" w:rsidR="00761629" w:rsidRPr="001D045C" w:rsidRDefault="00761629" w:rsidP="00761629">
      <w:pPr>
        <w:ind w:left="1440"/>
        <w:rPr>
          <w:rFonts w:ascii="Arial" w:eastAsia="Arial" w:hAnsi="Arial" w:cs="Arial"/>
          <w:sz w:val="23"/>
          <w:szCs w:val="23"/>
        </w:rPr>
      </w:pPr>
    </w:p>
    <w:p w14:paraId="6DA59A9A" w14:textId="77777777" w:rsidR="00761629" w:rsidRPr="001D045C" w:rsidRDefault="00761629" w:rsidP="00761629">
      <w:pPr>
        <w:ind w:left="1440" w:hanging="720"/>
        <w:rPr>
          <w:rFonts w:ascii="Arial" w:eastAsia="Arial" w:hAnsi="Arial" w:cs="Arial"/>
          <w:sz w:val="23"/>
          <w:szCs w:val="23"/>
        </w:rPr>
      </w:pPr>
      <w:r w:rsidRPr="001D045C">
        <w:rPr>
          <w:rFonts w:ascii="Arial" w:eastAsia="Arial" w:hAnsi="Arial" w:cs="Arial"/>
          <w:sz w:val="23"/>
          <w:szCs w:val="23"/>
        </w:rPr>
        <w:t>7.1.3</w:t>
      </w:r>
      <w:r w:rsidRPr="001D045C">
        <w:rPr>
          <w:rFonts w:ascii="Arial" w:hAnsi="Arial"/>
          <w:sz w:val="23"/>
        </w:rPr>
        <w:tab/>
      </w:r>
      <w:r w:rsidRPr="001D045C">
        <w:rPr>
          <w:rFonts w:ascii="Arial" w:eastAsia="Arial" w:hAnsi="Arial" w:cs="Arial"/>
          <w:sz w:val="23"/>
          <w:szCs w:val="23"/>
        </w:rPr>
        <w:t>Monitor and provide testimony in accordance with the Disability and Communication Access Board guiding principles on public transit f</w:t>
      </w:r>
      <w:r>
        <w:rPr>
          <w:rFonts w:ascii="Arial" w:eastAsia="Arial" w:hAnsi="Arial" w:cs="Arial"/>
          <w:sz w:val="23"/>
          <w:szCs w:val="23"/>
        </w:rPr>
        <w:t xml:space="preserve">ixed </w:t>
      </w:r>
      <w:r w:rsidRPr="001D045C">
        <w:rPr>
          <w:rFonts w:ascii="Arial" w:eastAsia="Arial" w:hAnsi="Arial" w:cs="Arial"/>
          <w:sz w:val="23"/>
          <w:szCs w:val="23"/>
        </w:rPr>
        <w:t>route bus and paratransit service on proposed federal, State, and county legislation and regulations relating to transportation services, including public transit, paratransit, and alternate transportation modes that impact people with disabilities, including fare and fare categories for paratransit service and for fixed route service.  (</w:t>
      </w:r>
      <w:r w:rsidRPr="001D045C">
        <w:rPr>
          <w:rFonts w:ascii="Arial" w:eastAsia="Arial" w:hAnsi="Arial" w:cs="Arial"/>
          <w:b/>
          <w:bCs/>
          <w:sz w:val="23"/>
          <w:szCs w:val="23"/>
        </w:rPr>
        <w:t>Priority 1</w:t>
      </w:r>
      <w:r w:rsidRPr="001D045C">
        <w:rPr>
          <w:rFonts w:ascii="Arial" w:eastAsia="Arial" w:hAnsi="Arial" w:cs="Arial"/>
          <w:sz w:val="23"/>
          <w:szCs w:val="23"/>
        </w:rPr>
        <w:t>)</w:t>
      </w:r>
    </w:p>
    <w:p w14:paraId="0528F06C" w14:textId="77777777" w:rsidR="00761629" w:rsidRDefault="00761629" w:rsidP="00761629">
      <w:pPr>
        <w:ind w:left="1440"/>
        <w:rPr>
          <w:rFonts w:ascii="Arial" w:eastAsia="Arial" w:hAnsi="Arial" w:cs="Arial"/>
          <w:sz w:val="23"/>
          <w:szCs w:val="23"/>
        </w:rPr>
      </w:pPr>
    </w:p>
    <w:p w14:paraId="0E9C170F"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Attended one (1) meeting of the City and County’s Committee on Accessible Transportation.  Attended two (2) meetings of the Honolulu Rate Commission.</w:t>
      </w:r>
    </w:p>
    <w:p w14:paraId="152D5A4B" w14:textId="77777777" w:rsidR="00761629" w:rsidRPr="000450C7" w:rsidRDefault="00761629" w:rsidP="00761629">
      <w:pPr>
        <w:pStyle w:val="ListParagraph"/>
        <w:spacing w:after="0" w:line="240" w:lineRule="auto"/>
        <w:ind w:left="1440"/>
        <w:rPr>
          <w:rFonts w:cs="Arial"/>
          <w:color w:val="000000" w:themeColor="text1"/>
          <w:sz w:val="23"/>
        </w:rPr>
      </w:pPr>
    </w:p>
    <w:p w14:paraId="07ED996F"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4123F4EA" w14:textId="77777777" w:rsidR="00761629" w:rsidRPr="001D045C" w:rsidRDefault="00761629" w:rsidP="00761629">
      <w:pPr>
        <w:ind w:left="1440"/>
        <w:rPr>
          <w:rFonts w:ascii="Arial" w:eastAsia="Arial" w:hAnsi="Arial" w:cs="Arial"/>
          <w:sz w:val="23"/>
          <w:szCs w:val="23"/>
        </w:rPr>
      </w:pPr>
    </w:p>
    <w:p w14:paraId="1B779AB0" w14:textId="77777777" w:rsidR="00761629" w:rsidRPr="001D045C" w:rsidRDefault="00761629" w:rsidP="00761629">
      <w:pPr>
        <w:ind w:left="1440" w:hanging="720"/>
        <w:rPr>
          <w:rFonts w:ascii="Arial" w:eastAsia="Arial" w:hAnsi="Arial" w:cs="Arial"/>
          <w:sz w:val="23"/>
          <w:szCs w:val="23"/>
        </w:rPr>
      </w:pPr>
      <w:r w:rsidRPr="001D045C">
        <w:rPr>
          <w:rFonts w:ascii="Arial" w:eastAsia="Arial" w:hAnsi="Arial" w:cs="Arial"/>
          <w:sz w:val="23"/>
          <w:szCs w:val="23"/>
        </w:rPr>
        <w:lastRenderedPageBreak/>
        <w:t>7.1.4</w:t>
      </w:r>
      <w:r w:rsidRPr="001D045C">
        <w:rPr>
          <w:rFonts w:ascii="Arial" w:hAnsi="Arial"/>
          <w:sz w:val="23"/>
        </w:rPr>
        <w:tab/>
      </w:r>
      <w:r w:rsidRPr="001D045C">
        <w:rPr>
          <w:rFonts w:ascii="Arial" w:eastAsia="Arial" w:hAnsi="Arial" w:cs="Arial"/>
          <w:sz w:val="23"/>
          <w:szCs w:val="23"/>
        </w:rPr>
        <w:t>Monitor private transportation network companies and encourage them to utilize accessible vehicles as part of their fleet.  (</w:t>
      </w:r>
      <w:r w:rsidRPr="001D045C">
        <w:rPr>
          <w:rFonts w:ascii="Arial" w:eastAsia="Arial" w:hAnsi="Arial" w:cs="Arial"/>
          <w:b/>
          <w:bCs/>
          <w:sz w:val="23"/>
          <w:szCs w:val="23"/>
        </w:rPr>
        <w:t>Priority 2</w:t>
      </w:r>
      <w:r w:rsidRPr="001D045C">
        <w:rPr>
          <w:rFonts w:ascii="Arial" w:eastAsia="Arial" w:hAnsi="Arial" w:cs="Arial"/>
          <w:sz w:val="23"/>
          <w:szCs w:val="23"/>
        </w:rPr>
        <w:t>)</w:t>
      </w:r>
    </w:p>
    <w:p w14:paraId="56761812" w14:textId="77777777" w:rsidR="00761629" w:rsidRDefault="00761629" w:rsidP="00761629">
      <w:pPr>
        <w:ind w:left="1440"/>
        <w:rPr>
          <w:rFonts w:ascii="Arial" w:eastAsia="Arial" w:hAnsi="Arial" w:cs="Arial"/>
          <w:sz w:val="23"/>
          <w:szCs w:val="23"/>
        </w:rPr>
      </w:pPr>
    </w:p>
    <w:p w14:paraId="0B8644FB"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No activity.</w:t>
      </w:r>
    </w:p>
    <w:p w14:paraId="39110DE0" w14:textId="77777777" w:rsidR="00761629" w:rsidRPr="000450C7" w:rsidRDefault="00761629" w:rsidP="00761629">
      <w:pPr>
        <w:pStyle w:val="ListParagraph"/>
        <w:spacing w:after="0" w:line="240" w:lineRule="auto"/>
        <w:ind w:left="1440"/>
        <w:rPr>
          <w:rFonts w:cs="Arial"/>
          <w:color w:val="000000" w:themeColor="text1"/>
          <w:sz w:val="23"/>
        </w:rPr>
      </w:pPr>
    </w:p>
    <w:p w14:paraId="5E4E2928"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778DDB1D" w14:textId="77777777" w:rsidR="00761629" w:rsidRPr="001D045C" w:rsidRDefault="00761629" w:rsidP="00761629">
      <w:pPr>
        <w:ind w:left="1440"/>
        <w:rPr>
          <w:rFonts w:ascii="Arial" w:eastAsia="Arial" w:hAnsi="Arial" w:cs="Arial"/>
          <w:sz w:val="23"/>
          <w:szCs w:val="23"/>
        </w:rPr>
      </w:pPr>
    </w:p>
    <w:p w14:paraId="181BE3D8" w14:textId="77777777" w:rsidR="00761629" w:rsidRPr="001D045C" w:rsidRDefault="00761629" w:rsidP="00761629">
      <w:pPr>
        <w:ind w:left="1440" w:hanging="720"/>
        <w:rPr>
          <w:rFonts w:ascii="Arial" w:eastAsia="Arial" w:hAnsi="Arial" w:cs="Arial"/>
          <w:sz w:val="23"/>
          <w:szCs w:val="23"/>
        </w:rPr>
      </w:pPr>
      <w:r w:rsidRPr="001D045C">
        <w:rPr>
          <w:rFonts w:ascii="Arial" w:eastAsia="Arial" w:hAnsi="Arial" w:cs="Arial"/>
          <w:sz w:val="23"/>
          <w:szCs w:val="23"/>
        </w:rPr>
        <w:t>7.1.5</w:t>
      </w:r>
      <w:r w:rsidRPr="001D045C">
        <w:rPr>
          <w:rFonts w:ascii="Arial" w:hAnsi="Arial"/>
          <w:sz w:val="23"/>
        </w:rPr>
        <w:tab/>
      </w:r>
      <w:r w:rsidRPr="001D045C">
        <w:rPr>
          <w:rFonts w:ascii="Arial" w:eastAsia="Arial" w:hAnsi="Arial" w:cs="Arial"/>
          <w:sz w:val="23"/>
          <w:szCs w:val="23"/>
        </w:rPr>
        <w:t>Advocate for additional seating and transit safety measures for persons with disabilities beyond the minimum requirements of the Americans with Disabilities Act.  (</w:t>
      </w:r>
      <w:r w:rsidRPr="001D045C">
        <w:rPr>
          <w:rFonts w:ascii="Arial" w:eastAsia="Arial" w:hAnsi="Arial" w:cs="Arial"/>
          <w:b/>
          <w:bCs/>
          <w:sz w:val="23"/>
          <w:szCs w:val="23"/>
        </w:rPr>
        <w:t>Priority 3</w:t>
      </w:r>
      <w:r w:rsidRPr="001D045C">
        <w:rPr>
          <w:rFonts w:ascii="Arial" w:eastAsia="Arial" w:hAnsi="Arial" w:cs="Arial"/>
          <w:sz w:val="23"/>
          <w:szCs w:val="23"/>
        </w:rPr>
        <w:t>)</w:t>
      </w:r>
    </w:p>
    <w:p w14:paraId="01009623" w14:textId="77777777" w:rsidR="00761629" w:rsidRDefault="00761629" w:rsidP="00761629">
      <w:pPr>
        <w:ind w:left="1440"/>
        <w:rPr>
          <w:rFonts w:ascii="Arial" w:eastAsia="Arial" w:hAnsi="Arial" w:cs="Arial"/>
          <w:sz w:val="23"/>
          <w:szCs w:val="23"/>
        </w:rPr>
      </w:pPr>
    </w:p>
    <w:p w14:paraId="0E8C66D4"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No activity.</w:t>
      </w:r>
    </w:p>
    <w:p w14:paraId="3B5189A4" w14:textId="77777777" w:rsidR="00761629" w:rsidRPr="000450C7" w:rsidRDefault="00761629" w:rsidP="00761629">
      <w:pPr>
        <w:pStyle w:val="ListParagraph"/>
        <w:spacing w:after="0" w:line="240" w:lineRule="auto"/>
        <w:ind w:left="1440"/>
        <w:rPr>
          <w:rFonts w:cs="Arial"/>
          <w:color w:val="000000" w:themeColor="text1"/>
          <w:sz w:val="23"/>
        </w:rPr>
      </w:pPr>
    </w:p>
    <w:p w14:paraId="421A2784"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006AC754" w14:textId="77777777" w:rsidR="00761629" w:rsidRPr="001D045C" w:rsidRDefault="00761629" w:rsidP="00761629">
      <w:pPr>
        <w:ind w:left="1440"/>
        <w:rPr>
          <w:rFonts w:ascii="Arial" w:eastAsia="Arial" w:hAnsi="Arial" w:cs="Arial"/>
          <w:sz w:val="23"/>
          <w:szCs w:val="23"/>
        </w:rPr>
      </w:pPr>
    </w:p>
    <w:p w14:paraId="1B6D82DC" w14:textId="77777777" w:rsidR="00761629" w:rsidRPr="001D045C" w:rsidRDefault="00761629" w:rsidP="00761629">
      <w:pPr>
        <w:ind w:left="720" w:hanging="720"/>
        <w:rPr>
          <w:rFonts w:ascii="Arial" w:eastAsia="Arial" w:hAnsi="Arial" w:cs="Arial"/>
          <w:sz w:val="23"/>
          <w:szCs w:val="23"/>
        </w:rPr>
      </w:pPr>
      <w:r w:rsidRPr="001D045C">
        <w:rPr>
          <w:rFonts w:ascii="Arial" w:eastAsia="Arial" w:hAnsi="Arial" w:cs="Arial"/>
          <w:sz w:val="23"/>
          <w:szCs w:val="23"/>
        </w:rPr>
        <w:t>7.2</w:t>
      </w:r>
      <w:r w:rsidRPr="001D045C">
        <w:rPr>
          <w:rFonts w:ascii="Arial" w:hAnsi="Arial"/>
          <w:sz w:val="23"/>
        </w:rPr>
        <w:tab/>
      </w:r>
      <w:r w:rsidRPr="001D045C">
        <w:rPr>
          <w:rFonts w:ascii="Arial" w:eastAsia="Arial" w:hAnsi="Arial" w:cs="Arial"/>
          <w:sz w:val="23"/>
          <w:szCs w:val="23"/>
        </w:rPr>
        <w:t>Travel to, from and within the State of Hawaii for travelers with disabilities shall comply with the provisions of the Air Carrier Access Act and the Americans with Disabilities Act.</w:t>
      </w:r>
    </w:p>
    <w:p w14:paraId="5342053E" w14:textId="77777777" w:rsidR="00761629" w:rsidRPr="001D045C" w:rsidRDefault="00761629" w:rsidP="00761629">
      <w:pPr>
        <w:ind w:left="720"/>
        <w:rPr>
          <w:rFonts w:ascii="Arial" w:eastAsia="Arial" w:hAnsi="Arial" w:cs="Arial"/>
          <w:sz w:val="23"/>
          <w:szCs w:val="23"/>
        </w:rPr>
      </w:pPr>
    </w:p>
    <w:p w14:paraId="26D00044" w14:textId="77777777" w:rsidR="00761629" w:rsidRPr="001D045C" w:rsidRDefault="00761629" w:rsidP="00761629">
      <w:pPr>
        <w:ind w:left="720"/>
        <w:rPr>
          <w:rFonts w:ascii="Arial" w:eastAsia="Arial" w:hAnsi="Arial" w:cs="Arial"/>
          <w:sz w:val="23"/>
          <w:szCs w:val="23"/>
        </w:rPr>
      </w:pPr>
      <w:r w:rsidRPr="001D045C">
        <w:rPr>
          <w:rFonts w:ascii="Arial" w:eastAsia="Arial" w:hAnsi="Arial" w:cs="Arial"/>
          <w:sz w:val="23"/>
          <w:szCs w:val="23"/>
        </w:rPr>
        <w:t>Objectives:</w:t>
      </w:r>
    </w:p>
    <w:p w14:paraId="14A6FFAE" w14:textId="77777777" w:rsidR="00761629" w:rsidRPr="001D045C" w:rsidRDefault="00761629" w:rsidP="00761629">
      <w:pPr>
        <w:ind w:left="720"/>
        <w:rPr>
          <w:rFonts w:ascii="Arial" w:eastAsia="Arial" w:hAnsi="Arial" w:cs="Arial"/>
          <w:sz w:val="23"/>
          <w:szCs w:val="23"/>
        </w:rPr>
      </w:pPr>
    </w:p>
    <w:p w14:paraId="65AB7AEB" w14:textId="77777777" w:rsidR="00761629" w:rsidRPr="001D045C" w:rsidRDefault="00761629" w:rsidP="00761629">
      <w:pPr>
        <w:ind w:left="1440" w:hanging="720"/>
        <w:rPr>
          <w:rFonts w:ascii="Arial" w:eastAsia="Arial" w:hAnsi="Arial" w:cs="Arial"/>
          <w:sz w:val="23"/>
          <w:szCs w:val="23"/>
        </w:rPr>
      </w:pPr>
      <w:r w:rsidRPr="001D045C">
        <w:rPr>
          <w:rFonts w:ascii="Arial" w:eastAsia="Arial" w:hAnsi="Arial" w:cs="Arial"/>
          <w:sz w:val="23"/>
          <w:szCs w:val="23"/>
        </w:rPr>
        <w:t>7.2.1</w:t>
      </w:r>
      <w:r w:rsidRPr="001D045C">
        <w:rPr>
          <w:rFonts w:ascii="Arial" w:hAnsi="Arial"/>
          <w:sz w:val="23"/>
        </w:rPr>
        <w:tab/>
      </w:r>
      <w:r w:rsidRPr="001D045C">
        <w:rPr>
          <w:rFonts w:ascii="Arial" w:eastAsia="Arial" w:hAnsi="Arial" w:cs="Arial"/>
          <w:sz w:val="23"/>
          <w:szCs w:val="23"/>
        </w:rPr>
        <w:t>Provide technical assistance to the Department of Transportation Airports Division and other agencies working at the airport to increase accessibility for all air carrier passengers with disabilities to ensure compliance with the Air Carrier Access Act and the Americans with Disabilities Act</w:t>
      </w:r>
      <w:r>
        <w:rPr>
          <w:rFonts w:ascii="Arial" w:eastAsia="Arial" w:hAnsi="Arial" w:cs="Arial"/>
          <w:sz w:val="23"/>
          <w:szCs w:val="23"/>
        </w:rPr>
        <w:t xml:space="preserve">, </w:t>
      </w:r>
      <w:r w:rsidRPr="007E38CE">
        <w:rPr>
          <w:rFonts w:ascii="Arial" w:eastAsia="Arial" w:hAnsi="Arial" w:cs="Arial"/>
          <w:color w:val="000000" w:themeColor="text1"/>
          <w:sz w:val="23"/>
          <w:szCs w:val="23"/>
        </w:rPr>
        <w:t>while advocating they exceed minimum standards when possible.</w:t>
      </w:r>
      <w:r w:rsidRPr="001D045C">
        <w:rPr>
          <w:rFonts w:ascii="Arial" w:eastAsia="Arial" w:hAnsi="Arial" w:cs="Arial"/>
          <w:sz w:val="23"/>
          <w:szCs w:val="23"/>
        </w:rPr>
        <w:t xml:space="preserve">  (</w:t>
      </w:r>
      <w:r w:rsidRPr="001D045C">
        <w:rPr>
          <w:rFonts w:ascii="Arial" w:eastAsia="Arial" w:hAnsi="Arial" w:cs="Arial"/>
          <w:b/>
          <w:bCs/>
          <w:sz w:val="23"/>
          <w:szCs w:val="23"/>
        </w:rPr>
        <w:t>Priority 2</w:t>
      </w:r>
      <w:r w:rsidRPr="001D045C">
        <w:rPr>
          <w:rFonts w:ascii="Arial" w:eastAsia="Arial" w:hAnsi="Arial" w:cs="Arial"/>
          <w:sz w:val="23"/>
          <w:szCs w:val="23"/>
        </w:rPr>
        <w:t>)</w:t>
      </w:r>
    </w:p>
    <w:p w14:paraId="7E9778DC" w14:textId="77777777" w:rsidR="00761629" w:rsidRDefault="00761629" w:rsidP="00761629">
      <w:pPr>
        <w:ind w:left="1440"/>
        <w:rPr>
          <w:rFonts w:ascii="Arial" w:eastAsia="Arial" w:hAnsi="Arial" w:cs="Arial"/>
          <w:sz w:val="23"/>
          <w:szCs w:val="23"/>
        </w:rPr>
      </w:pPr>
    </w:p>
    <w:p w14:paraId="14049AEB"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No activity.</w:t>
      </w:r>
    </w:p>
    <w:p w14:paraId="0FB7DAC1" w14:textId="77777777" w:rsidR="00761629" w:rsidRPr="000450C7" w:rsidRDefault="00761629" w:rsidP="00761629">
      <w:pPr>
        <w:pStyle w:val="ListParagraph"/>
        <w:spacing w:after="0" w:line="240" w:lineRule="auto"/>
        <w:ind w:left="1440"/>
        <w:rPr>
          <w:rFonts w:cs="Arial"/>
          <w:color w:val="000000" w:themeColor="text1"/>
          <w:sz w:val="23"/>
        </w:rPr>
      </w:pPr>
    </w:p>
    <w:p w14:paraId="1B4FC621"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5E709350" w14:textId="77777777" w:rsidR="00761629" w:rsidRPr="001D045C" w:rsidRDefault="00761629" w:rsidP="00761629">
      <w:pPr>
        <w:ind w:left="1440"/>
        <w:rPr>
          <w:rFonts w:ascii="Arial" w:eastAsia="Arial" w:hAnsi="Arial" w:cs="Arial"/>
          <w:sz w:val="23"/>
          <w:szCs w:val="23"/>
        </w:rPr>
      </w:pPr>
    </w:p>
    <w:p w14:paraId="1FD04E2A" w14:textId="77777777" w:rsidR="00761629" w:rsidRPr="001D045C" w:rsidRDefault="00761629" w:rsidP="00761629">
      <w:pPr>
        <w:ind w:left="1440" w:hanging="720"/>
        <w:rPr>
          <w:rFonts w:ascii="Arial" w:eastAsia="Arial" w:hAnsi="Arial" w:cs="Arial"/>
          <w:sz w:val="23"/>
          <w:szCs w:val="23"/>
        </w:rPr>
      </w:pPr>
      <w:r w:rsidRPr="001D045C">
        <w:rPr>
          <w:rFonts w:ascii="Arial" w:eastAsia="Arial" w:hAnsi="Arial" w:cs="Arial"/>
          <w:sz w:val="23"/>
          <w:szCs w:val="23"/>
        </w:rPr>
        <w:t>7.2.2</w:t>
      </w:r>
      <w:r w:rsidRPr="001D045C">
        <w:rPr>
          <w:rFonts w:ascii="Arial" w:hAnsi="Arial"/>
          <w:sz w:val="23"/>
        </w:rPr>
        <w:tab/>
      </w:r>
      <w:r w:rsidRPr="001D045C">
        <w:rPr>
          <w:rFonts w:ascii="Arial" w:eastAsia="Arial" w:hAnsi="Arial" w:cs="Arial"/>
          <w:sz w:val="23"/>
          <w:szCs w:val="23"/>
        </w:rPr>
        <w:t>Update the “Hawaii Traveler Tips” annually, post on the Disability and Communication Access Board website, and encourage links to the site from other travel or visitor websites.  (</w:t>
      </w:r>
      <w:r w:rsidRPr="001D045C">
        <w:rPr>
          <w:rFonts w:ascii="Arial" w:eastAsia="Arial" w:hAnsi="Arial" w:cs="Arial"/>
          <w:b/>
          <w:bCs/>
          <w:sz w:val="23"/>
          <w:szCs w:val="23"/>
        </w:rPr>
        <w:t>Priority 3</w:t>
      </w:r>
      <w:r w:rsidRPr="001D045C">
        <w:rPr>
          <w:rFonts w:ascii="Arial" w:eastAsia="Arial" w:hAnsi="Arial" w:cs="Arial"/>
          <w:sz w:val="23"/>
          <w:szCs w:val="23"/>
        </w:rPr>
        <w:t>)</w:t>
      </w:r>
    </w:p>
    <w:p w14:paraId="15535C87" w14:textId="77777777" w:rsidR="00761629" w:rsidRDefault="00761629" w:rsidP="00761629">
      <w:pPr>
        <w:ind w:left="1440"/>
        <w:rPr>
          <w:rFonts w:ascii="Arial" w:eastAsia="Arial" w:hAnsi="Arial" w:cs="Arial"/>
          <w:sz w:val="23"/>
          <w:szCs w:val="23"/>
        </w:rPr>
      </w:pPr>
    </w:p>
    <w:p w14:paraId="3A117485"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Updated the Traveler Tips and posted on the DCAB website.</w:t>
      </w:r>
    </w:p>
    <w:p w14:paraId="4AAFE51D" w14:textId="77777777" w:rsidR="00761629" w:rsidRPr="000450C7" w:rsidRDefault="00761629" w:rsidP="00761629">
      <w:pPr>
        <w:pStyle w:val="ListParagraph"/>
        <w:spacing w:after="0" w:line="240" w:lineRule="auto"/>
        <w:ind w:left="1440"/>
        <w:rPr>
          <w:rFonts w:cs="Arial"/>
          <w:color w:val="000000" w:themeColor="text1"/>
          <w:sz w:val="23"/>
        </w:rPr>
      </w:pPr>
    </w:p>
    <w:p w14:paraId="58F5585C"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574B9E8F" w14:textId="77777777" w:rsidR="00761629" w:rsidRPr="001D045C" w:rsidRDefault="00761629" w:rsidP="00761629">
      <w:pPr>
        <w:ind w:left="1440"/>
        <w:rPr>
          <w:rFonts w:ascii="Arial" w:eastAsia="Arial" w:hAnsi="Arial" w:cs="Arial"/>
          <w:sz w:val="23"/>
          <w:szCs w:val="23"/>
        </w:rPr>
      </w:pPr>
    </w:p>
    <w:p w14:paraId="0B0EA553" w14:textId="77777777" w:rsidR="00761629" w:rsidRPr="001D045C" w:rsidRDefault="00761629" w:rsidP="00761629">
      <w:pPr>
        <w:ind w:left="1440" w:hanging="720"/>
        <w:rPr>
          <w:rFonts w:ascii="Arial" w:eastAsia="Arial" w:hAnsi="Arial" w:cs="Arial"/>
          <w:sz w:val="23"/>
          <w:szCs w:val="23"/>
        </w:rPr>
      </w:pPr>
      <w:r w:rsidRPr="001D045C">
        <w:rPr>
          <w:rFonts w:ascii="Arial" w:eastAsia="Arial" w:hAnsi="Arial" w:cs="Arial"/>
          <w:sz w:val="23"/>
          <w:szCs w:val="23"/>
        </w:rPr>
        <w:t>7.2.3</w:t>
      </w:r>
      <w:r w:rsidRPr="001D045C">
        <w:rPr>
          <w:rFonts w:ascii="Arial" w:hAnsi="Arial"/>
          <w:sz w:val="23"/>
        </w:rPr>
        <w:tab/>
      </w:r>
      <w:r w:rsidRPr="001D045C">
        <w:rPr>
          <w:rFonts w:ascii="Arial" w:eastAsia="Arial" w:hAnsi="Arial" w:cs="Arial"/>
          <w:sz w:val="23"/>
          <w:szCs w:val="23"/>
        </w:rPr>
        <w:t>Monitor and provide comments, as appropriate, to the proposed federal changes in the Air Carrier Access Act.  (</w:t>
      </w:r>
      <w:r w:rsidRPr="001D045C">
        <w:rPr>
          <w:rFonts w:ascii="Arial" w:eastAsia="Arial" w:hAnsi="Arial" w:cs="Arial"/>
          <w:b/>
          <w:bCs/>
          <w:sz w:val="23"/>
          <w:szCs w:val="23"/>
        </w:rPr>
        <w:t>Priority 3</w:t>
      </w:r>
      <w:r w:rsidRPr="001D045C">
        <w:rPr>
          <w:rFonts w:ascii="Arial" w:eastAsia="Arial" w:hAnsi="Arial" w:cs="Arial"/>
          <w:sz w:val="23"/>
          <w:szCs w:val="23"/>
        </w:rPr>
        <w:t>)</w:t>
      </w:r>
    </w:p>
    <w:p w14:paraId="4BE91EAB" w14:textId="77777777" w:rsidR="00761629" w:rsidRDefault="00761629" w:rsidP="00761629">
      <w:pPr>
        <w:ind w:left="1440"/>
        <w:rPr>
          <w:rFonts w:ascii="Arial" w:eastAsia="Arial" w:hAnsi="Arial" w:cs="Arial"/>
          <w:sz w:val="23"/>
          <w:szCs w:val="23"/>
        </w:rPr>
      </w:pPr>
    </w:p>
    <w:p w14:paraId="494A64D5"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Submitted testimony to U.S. Department of Transportation in support of proposed regulations to ensure safe accommodations for air travelers with disabilities using wheelchairs.</w:t>
      </w:r>
    </w:p>
    <w:p w14:paraId="460B09A2" w14:textId="77777777" w:rsidR="00761629" w:rsidRPr="000450C7" w:rsidRDefault="00761629" w:rsidP="00761629">
      <w:pPr>
        <w:pStyle w:val="ListParagraph"/>
        <w:spacing w:after="0" w:line="240" w:lineRule="auto"/>
        <w:ind w:left="1440"/>
        <w:rPr>
          <w:rFonts w:cs="Arial"/>
          <w:color w:val="000000" w:themeColor="text1"/>
          <w:sz w:val="23"/>
        </w:rPr>
      </w:pPr>
    </w:p>
    <w:p w14:paraId="307D65EB"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55BBA895" w14:textId="77777777" w:rsidR="00761629" w:rsidRPr="001D045C" w:rsidRDefault="00761629" w:rsidP="00761629">
      <w:pPr>
        <w:ind w:left="1440"/>
        <w:rPr>
          <w:rFonts w:ascii="Arial" w:eastAsia="Arial" w:hAnsi="Arial" w:cs="Arial"/>
          <w:sz w:val="23"/>
          <w:szCs w:val="23"/>
        </w:rPr>
      </w:pPr>
    </w:p>
    <w:p w14:paraId="1B3F4F85" w14:textId="77777777" w:rsidR="00761629" w:rsidRPr="001D045C" w:rsidRDefault="00761629" w:rsidP="00761629">
      <w:pPr>
        <w:ind w:left="1440" w:hanging="720"/>
        <w:rPr>
          <w:rFonts w:ascii="Arial" w:eastAsia="Arial" w:hAnsi="Arial" w:cs="Arial"/>
          <w:sz w:val="23"/>
          <w:szCs w:val="23"/>
        </w:rPr>
      </w:pPr>
      <w:r w:rsidRPr="001D045C">
        <w:rPr>
          <w:rFonts w:ascii="Arial" w:eastAsia="Arial" w:hAnsi="Arial" w:cs="Arial"/>
          <w:sz w:val="23"/>
          <w:szCs w:val="23"/>
        </w:rPr>
        <w:t>7.2.4</w:t>
      </w:r>
      <w:r w:rsidRPr="001D045C">
        <w:rPr>
          <w:rFonts w:ascii="Arial" w:hAnsi="Arial"/>
          <w:sz w:val="23"/>
        </w:rPr>
        <w:tab/>
      </w:r>
      <w:r w:rsidRPr="001D045C">
        <w:rPr>
          <w:rFonts w:ascii="Arial" w:eastAsia="Arial" w:hAnsi="Arial" w:cs="Arial"/>
          <w:sz w:val="23"/>
          <w:szCs w:val="23"/>
        </w:rPr>
        <w:t>Provide testimony in support of the State authorizing the creation of an Airport Authority, with the goal of it being more responsive to the public and able to implement changes at State airports in a timely manner.  (</w:t>
      </w:r>
      <w:r w:rsidRPr="001D045C">
        <w:rPr>
          <w:rFonts w:ascii="Arial" w:eastAsia="Arial" w:hAnsi="Arial" w:cs="Arial"/>
          <w:b/>
          <w:bCs/>
          <w:sz w:val="23"/>
          <w:szCs w:val="23"/>
        </w:rPr>
        <w:t>Priority 3</w:t>
      </w:r>
      <w:r w:rsidRPr="001D045C">
        <w:rPr>
          <w:rFonts w:ascii="Arial" w:eastAsia="Arial" w:hAnsi="Arial" w:cs="Arial"/>
          <w:sz w:val="23"/>
          <w:szCs w:val="23"/>
        </w:rPr>
        <w:t>)</w:t>
      </w:r>
    </w:p>
    <w:p w14:paraId="66DA70AA" w14:textId="77777777" w:rsidR="00761629" w:rsidRDefault="00761629" w:rsidP="00761629">
      <w:pPr>
        <w:ind w:left="1440"/>
        <w:rPr>
          <w:rFonts w:ascii="Arial" w:eastAsia="Arial" w:hAnsi="Arial" w:cs="Arial"/>
          <w:sz w:val="23"/>
          <w:szCs w:val="23"/>
        </w:rPr>
      </w:pPr>
    </w:p>
    <w:p w14:paraId="6521114F"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lastRenderedPageBreak/>
        <w:t>FY 24 Accomplishments:</w:t>
      </w:r>
      <w:r w:rsidRPr="000450C7">
        <w:rPr>
          <w:rFonts w:cs="Arial"/>
          <w:color w:val="000000" w:themeColor="text1"/>
          <w:sz w:val="23"/>
        </w:rPr>
        <w:t xml:space="preserve">  No activity.</w:t>
      </w:r>
    </w:p>
    <w:p w14:paraId="40A1DE96" w14:textId="77777777" w:rsidR="00761629" w:rsidRPr="000450C7" w:rsidRDefault="00761629" w:rsidP="00761629">
      <w:pPr>
        <w:pStyle w:val="ListParagraph"/>
        <w:spacing w:after="0" w:line="240" w:lineRule="auto"/>
        <w:ind w:left="1440"/>
        <w:rPr>
          <w:rFonts w:cs="Arial"/>
          <w:color w:val="000000" w:themeColor="text1"/>
          <w:sz w:val="23"/>
        </w:rPr>
      </w:pPr>
    </w:p>
    <w:p w14:paraId="1CE506FF"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194A2AB3" w14:textId="77777777" w:rsidR="00761629" w:rsidRPr="001D045C" w:rsidRDefault="00761629" w:rsidP="00761629">
      <w:pPr>
        <w:ind w:left="1440"/>
        <w:rPr>
          <w:rFonts w:ascii="Arial" w:eastAsia="Arial" w:hAnsi="Arial" w:cs="Arial"/>
          <w:sz w:val="23"/>
          <w:szCs w:val="23"/>
        </w:rPr>
      </w:pPr>
    </w:p>
    <w:p w14:paraId="4D54C222" w14:textId="77777777" w:rsidR="00761629" w:rsidRPr="001D045C" w:rsidRDefault="00761629" w:rsidP="00761629">
      <w:pPr>
        <w:ind w:left="720" w:hanging="720"/>
        <w:rPr>
          <w:rFonts w:ascii="Arial" w:eastAsia="Arial" w:hAnsi="Arial" w:cs="Arial"/>
          <w:sz w:val="23"/>
          <w:szCs w:val="23"/>
        </w:rPr>
      </w:pPr>
      <w:r w:rsidRPr="001D045C">
        <w:rPr>
          <w:rFonts w:ascii="Arial" w:eastAsia="Arial" w:hAnsi="Arial" w:cs="Arial"/>
          <w:sz w:val="23"/>
          <w:szCs w:val="23"/>
        </w:rPr>
        <w:t>7.3</w:t>
      </w:r>
      <w:r w:rsidRPr="001D045C">
        <w:rPr>
          <w:rFonts w:ascii="Arial" w:hAnsi="Arial"/>
          <w:sz w:val="23"/>
        </w:rPr>
        <w:tab/>
      </w:r>
      <w:r w:rsidRPr="001D045C">
        <w:rPr>
          <w:rFonts w:ascii="Arial" w:eastAsia="Arial" w:hAnsi="Arial" w:cs="Arial"/>
          <w:sz w:val="23"/>
          <w:szCs w:val="23"/>
        </w:rPr>
        <w:t>Pedestrian safety efforts shall adequately consider the needs of people with disabilities.</w:t>
      </w:r>
    </w:p>
    <w:p w14:paraId="47A87987" w14:textId="77777777" w:rsidR="00761629" w:rsidRPr="001D045C" w:rsidRDefault="00761629" w:rsidP="00761629">
      <w:pPr>
        <w:ind w:left="720"/>
        <w:rPr>
          <w:rFonts w:ascii="Arial" w:eastAsia="Arial" w:hAnsi="Arial" w:cs="Arial"/>
          <w:sz w:val="23"/>
          <w:szCs w:val="23"/>
        </w:rPr>
      </w:pPr>
    </w:p>
    <w:p w14:paraId="254B0E74" w14:textId="77777777" w:rsidR="00761629" w:rsidRPr="001D045C" w:rsidRDefault="00761629" w:rsidP="00761629">
      <w:pPr>
        <w:ind w:left="720"/>
        <w:rPr>
          <w:rFonts w:ascii="Arial" w:eastAsia="Arial" w:hAnsi="Arial" w:cs="Arial"/>
          <w:sz w:val="23"/>
          <w:szCs w:val="23"/>
        </w:rPr>
      </w:pPr>
      <w:r w:rsidRPr="001D045C">
        <w:rPr>
          <w:rFonts w:ascii="Arial" w:eastAsia="Arial" w:hAnsi="Arial" w:cs="Arial"/>
          <w:sz w:val="23"/>
          <w:szCs w:val="23"/>
        </w:rPr>
        <w:t>Objectives:</w:t>
      </w:r>
    </w:p>
    <w:p w14:paraId="4B764CE2" w14:textId="77777777" w:rsidR="00761629" w:rsidRPr="001D045C" w:rsidRDefault="00761629" w:rsidP="00761629">
      <w:pPr>
        <w:ind w:left="1440" w:hanging="720"/>
        <w:rPr>
          <w:rFonts w:ascii="Arial" w:eastAsia="Arial" w:hAnsi="Arial" w:cs="Arial"/>
          <w:sz w:val="23"/>
          <w:szCs w:val="23"/>
        </w:rPr>
      </w:pPr>
    </w:p>
    <w:p w14:paraId="147064A7" w14:textId="77777777" w:rsidR="00761629" w:rsidRPr="001D045C" w:rsidRDefault="00761629" w:rsidP="00761629">
      <w:pPr>
        <w:ind w:left="1440" w:hanging="720"/>
        <w:rPr>
          <w:rFonts w:ascii="Arial" w:eastAsia="Arial" w:hAnsi="Arial" w:cs="Arial"/>
          <w:sz w:val="23"/>
          <w:szCs w:val="23"/>
        </w:rPr>
      </w:pPr>
      <w:r w:rsidRPr="001D045C">
        <w:rPr>
          <w:rFonts w:ascii="Arial" w:eastAsia="Arial" w:hAnsi="Arial" w:cs="Arial"/>
          <w:sz w:val="23"/>
          <w:szCs w:val="23"/>
        </w:rPr>
        <w:t>7.3.1</w:t>
      </w:r>
      <w:r w:rsidRPr="001D045C">
        <w:rPr>
          <w:rFonts w:ascii="Arial" w:hAnsi="Arial"/>
          <w:sz w:val="23"/>
        </w:rPr>
        <w:tab/>
      </w:r>
      <w:r w:rsidRPr="001D045C">
        <w:rPr>
          <w:rFonts w:ascii="Arial" w:eastAsia="Arial" w:hAnsi="Arial" w:cs="Arial"/>
          <w:sz w:val="23"/>
          <w:szCs w:val="23"/>
        </w:rPr>
        <w:t>Monitor and provide comment on proposed federal, State, and county legislation and regulations relating to pedestrian safety.  (</w:t>
      </w:r>
      <w:r w:rsidRPr="001D045C">
        <w:rPr>
          <w:rFonts w:ascii="Arial" w:eastAsia="Arial" w:hAnsi="Arial" w:cs="Arial"/>
          <w:b/>
          <w:bCs/>
          <w:sz w:val="23"/>
          <w:szCs w:val="23"/>
        </w:rPr>
        <w:t>Priority 2</w:t>
      </w:r>
      <w:r w:rsidRPr="001D045C">
        <w:rPr>
          <w:rFonts w:ascii="Arial" w:eastAsia="Arial" w:hAnsi="Arial" w:cs="Arial"/>
          <w:sz w:val="23"/>
          <w:szCs w:val="23"/>
        </w:rPr>
        <w:t>)</w:t>
      </w:r>
    </w:p>
    <w:p w14:paraId="36D21962" w14:textId="77777777" w:rsidR="00761629" w:rsidRDefault="00761629" w:rsidP="00761629">
      <w:pPr>
        <w:ind w:left="1440" w:hanging="720"/>
        <w:rPr>
          <w:rFonts w:ascii="Arial" w:eastAsia="Arial" w:hAnsi="Arial" w:cs="Arial"/>
          <w:sz w:val="23"/>
          <w:szCs w:val="23"/>
        </w:rPr>
      </w:pPr>
    </w:p>
    <w:p w14:paraId="35249FB7"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No activity.</w:t>
      </w:r>
    </w:p>
    <w:p w14:paraId="59100486" w14:textId="77777777" w:rsidR="00761629" w:rsidRPr="000450C7" w:rsidRDefault="00761629" w:rsidP="00761629">
      <w:pPr>
        <w:pStyle w:val="ListParagraph"/>
        <w:spacing w:after="0" w:line="240" w:lineRule="auto"/>
        <w:ind w:left="1440"/>
        <w:rPr>
          <w:rFonts w:cs="Arial"/>
          <w:color w:val="000000" w:themeColor="text1"/>
          <w:sz w:val="23"/>
        </w:rPr>
      </w:pPr>
    </w:p>
    <w:p w14:paraId="568A68BD"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16E0EF42" w14:textId="77777777" w:rsidR="00761629" w:rsidRPr="001D045C" w:rsidRDefault="00761629" w:rsidP="00761629">
      <w:pPr>
        <w:ind w:left="1440"/>
        <w:rPr>
          <w:rFonts w:ascii="Arial" w:eastAsia="Arial" w:hAnsi="Arial" w:cs="Arial"/>
          <w:sz w:val="23"/>
          <w:szCs w:val="23"/>
        </w:rPr>
      </w:pPr>
    </w:p>
    <w:p w14:paraId="4E476D39" w14:textId="77777777" w:rsidR="00761629" w:rsidRPr="001D045C" w:rsidRDefault="00761629" w:rsidP="00761629">
      <w:pPr>
        <w:ind w:left="1440" w:hanging="720"/>
        <w:rPr>
          <w:rFonts w:ascii="Arial" w:eastAsia="Arial" w:hAnsi="Arial" w:cs="Arial"/>
          <w:sz w:val="23"/>
          <w:szCs w:val="23"/>
        </w:rPr>
      </w:pPr>
      <w:r w:rsidRPr="001D045C">
        <w:rPr>
          <w:rFonts w:ascii="Arial" w:eastAsia="Arial" w:hAnsi="Arial" w:cs="Arial"/>
          <w:sz w:val="23"/>
          <w:szCs w:val="23"/>
        </w:rPr>
        <w:t>7.3.2</w:t>
      </w:r>
      <w:r w:rsidRPr="001D045C">
        <w:rPr>
          <w:rFonts w:ascii="Arial" w:hAnsi="Arial"/>
          <w:sz w:val="23"/>
        </w:rPr>
        <w:tab/>
      </w:r>
      <w:r w:rsidRPr="001D045C">
        <w:rPr>
          <w:rFonts w:ascii="Arial" w:eastAsia="Arial" w:hAnsi="Arial" w:cs="Arial"/>
          <w:sz w:val="23"/>
          <w:szCs w:val="23"/>
        </w:rPr>
        <w:t>Participate in public education efforts and committees in accordance with the Disability and Communication Access Board’s guiding principles on pedestrian safety for persons with disabilities.  (</w:t>
      </w:r>
      <w:r w:rsidRPr="001D045C">
        <w:rPr>
          <w:rFonts w:ascii="Arial" w:eastAsia="Arial" w:hAnsi="Arial" w:cs="Arial"/>
          <w:b/>
          <w:bCs/>
          <w:sz w:val="23"/>
          <w:szCs w:val="23"/>
        </w:rPr>
        <w:t>Priority 2</w:t>
      </w:r>
      <w:r w:rsidRPr="001D045C">
        <w:rPr>
          <w:rFonts w:ascii="Arial" w:eastAsia="Arial" w:hAnsi="Arial" w:cs="Arial"/>
          <w:sz w:val="23"/>
          <w:szCs w:val="23"/>
        </w:rPr>
        <w:t>)</w:t>
      </w:r>
    </w:p>
    <w:p w14:paraId="25361108" w14:textId="77777777" w:rsidR="00761629" w:rsidRDefault="00761629" w:rsidP="00761629">
      <w:pPr>
        <w:ind w:left="1440"/>
        <w:rPr>
          <w:rFonts w:ascii="Arial" w:eastAsia="Arial" w:hAnsi="Arial" w:cs="Arial"/>
          <w:sz w:val="23"/>
          <w:szCs w:val="23"/>
        </w:rPr>
      </w:pPr>
    </w:p>
    <w:p w14:paraId="263813E9" w14:textId="77777777" w:rsidR="00761629" w:rsidRPr="000450C7" w:rsidRDefault="00761629" w:rsidP="00761629">
      <w:pPr>
        <w:pStyle w:val="ListParagraph"/>
        <w:spacing w:after="0" w:line="240" w:lineRule="auto"/>
        <w:ind w:left="1440"/>
        <w:rPr>
          <w:rFonts w:cs="Arial"/>
          <w:color w:val="000000" w:themeColor="text1"/>
          <w:sz w:val="23"/>
        </w:rPr>
      </w:pPr>
      <w:r w:rsidRPr="000450C7">
        <w:rPr>
          <w:rFonts w:cs="Arial"/>
          <w:b/>
          <w:color w:val="000000" w:themeColor="text1"/>
          <w:sz w:val="23"/>
        </w:rPr>
        <w:t>FY 24 Accomplishments:</w:t>
      </w:r>
      <w:r w:rsidRPr="000450C7">
        <w:rPr>
          <w:rFonts w:cs="Arial"/>
          <w:color w:val="000000" w:themeColor="text1"/>
          <w:sz w:val="23"/>
        </w:rPr>
        <w:t xml:space="preserve">  No activity.</w:t>
      </w:r>
    </w:p>
    <w:p w14:paraId="5060875E" w14:textId="77777777" w:rsidR="00761629" w:rsidRPr="000450C7" w:rsidRDefault="00761629" w:rsidP="00761629">
      <w:pPr>
        <w:pStyle w:val="ListParagraph"/>
        <w:spacing w:after="0" w:line="240" w:lineRule="auto"/>
        <w:ind w:left="1440"/>
        <w:rPr>
          <w:rFonts w:cs="Arial"/>
          <w:color w:val="000000" w:themeColor="text1"/>
          <w:sz w:val="23"/>
        </w:rPr>
      </w:pPr>
    </w:p>
    <w:p w14:paraId="2236040E" w14:textId="77777777" w:rsidR="00761629" w:rsidRPr="000450C7" w:rsidRDefault="00761629" w:rsidP="00761629">
      <w:pPr>
        <w:pStyle w:val="ListParagraph"/>
        <w:ind w:left="1440"/>
        <w:rPr>
          <w:rFonts w:cs="Arial"/>
          <w:color w:val="000000" w:themeColor="text1"/>
          <w:sz w:val="23"/>
        </w:rPr>
      </w:pPr>
      <w:r w:rsidRPr="000450C7">
        <w:rPr>
          <w:rFonts w:cs="Arial"/>
          <w:b/>
          <w:color w:val="000000" w:themeColor="text1"/>
          <w:sz w:val="23"/>
        </w:rPr>
        <w:t>Recommendation:</w:t>
      </w:r>
      <w:r w:rsidRPr="000450C7">
        <w:rPr>
          <w:rFonts w:cs="Arial"/>
          <w:color w:val="000000" w:themeColor="text1"/>
          <w:sz w:val="23"/>
        </w:rPr>
        <w:t xml:space="preserve">  No change.</w:t>
      </w:r>
    </w:p>
    <w:p w14:paraId="0D465DF0" w14:textId="77777777" w:rsidR="00761629" w:rsidRPr="001D045C" w:rsidRDefault="00761629" w:rsidP="00761629">
      <w:pPr>
        <w:ind w:left="1440"/>
        <w:rPr>
          <w:rFonts w:ascii="Arial" w:eastAsia="Arial" w:hAnsi="Arial" w:cs="Arial"/>
          <w:sz w:val="23"/>
          <w:szCs w:val="23"/>
        </w:rPr>
      </w:pPr>
    </w:p>
    <w:p w14:paraId="5F8E7349" w14:textId="77777777" w:rsidR="00761629" w:rsidRPr="001D045C" w:rsidRDefault="00761629" w:rsidP="00761629">
      <w:pPr>
        <w:rPr>
          <w:rFonts w:ascii="Arial" w:eastAsia="Arial" w:hAnsi="Arial" w:cs="Arial"/>
          <w:sz w:val="23"/>
          <w:szCs w:val="23"/>
        </w:rPr>
      </w:pPr>
      <w:r w:rsidRPr="001D045C">
        <w:rPr>
          <w:rFonts w:ascii="Arial" w:eastAsia="Arial" w:hAnsi="Arial" w:cs="Arial"/>
          <w:sz w:val="23"/>
          <w:szCs w:val="23"/>
        </w:rPr>
        <w:br w:type="page"/>
      </w:r>
    </w:p>
    <w:p w14:paraId="76E9B313" w14:textId="77777777" w:rsidR="00761629" w:rsidRPr="001D045C" w:rsidRDefault="00761629" w:rsidP="00761629">
      <w:pPr>
        <w:rPr>
          <w:rFonts w:ascii="Arial" w:eastAsia="Arial" w:hAnsi="Arial" w:cs="Arial"/>
          <w:sz w:val="23"/>
          <w:szCs w:val="23"/>
        </w:rPr>
      </w:pPr>
      <w:r w:rsidRPr="001D045C">
        <w:rPr>
          <w:rFonts w:ascii="Arial" w:hAnsi="Arial" w:cs="Arial"/>
          <w:b/>
          <w:sz w:val="23"/>
        </w:rPr>
        <w:lastRenderedPageBreak/>
        <w:t>8.</w:t>
      </w:r>
      <w:r w:rsidRPr="001D045C">
        <w:rPr>
          <w:rFonts w:ascii="Arial" w:hAnsi="Arial" w:cs="Arial"/>
          <w:b/>
          <w:sz w:val="23"/>
        </w:rPr>
        <w:tab/>
      </w:r>
      <w:r w:rsidRPr="001D045C">
        <w:rPr>
          <w:rFonts w:ascii="Arial" w:hAnsi="Arial" w:cs="Arial"/>
          <w:b/>
          <w:sz w:val="23"/>
          <w:u w:val="single"/>
        </w:rPr>
        <w:t>Parking</w:t>
      </w:r>
    </w:p>
    <w:p w14:paraId="7E87CDE5" w14:textId="77777777" w:rsidR="00761629" w:rsidRPr="001D045C" w:rsidRDefault="00761629" w:rsidP="00761629">
      <w:pPr>
        <w:rPr>
          <w:rFonts w:ascii="Arial" w:hAnsi="Arial"/>
          <w:sz w:val="23"/>
        </w:rPr>
      </w:pPr>
    </w:p>
    <w:p w14:paraId="3AF2BCE8" w14:textId="77777777" w:rsidR="00761629" w:rsidRPr="001D045C" w:rsidRDefault="00761629" w:rsidP="00761629">
      <w:pPr>
        <w:rPr>
          <w:rFonts w:ascii="Arial" w:hAnsi="Arial"/>
          <w:sz w:val="23"/>
        </w:rPr>
      </w:pPr>
      <w:r w:rsidRPr="001D045C">
        <w:rPr>
          <w:rFonts w:ascii="Arial" w:hAnsi="Arial" w:cs="Arial"/>
          <w:sz w:val="23"/>
        </w:rPr>
        <w:t>Accessible parking spaces are uniquely designed and located to accommodate the needs of qualified individuals with mobility impairments.  A “person with a disability parking permit” (parking placard or special license plates) authorizes the use of accessible parking spaces.  Placards include long</w:t>
      </w:r>
      <w:r>
        <w:rPr>
          <w:rFonts w:ascii="Arial" w:hAnsi="Arial" w:cs="Arial"/>
          <w:sz w:val="23"/>
        </w:rPr>
        <w:t xml:space="preserve"> </w:t>
      </w:r>
      <w:r w:rsidRPr="001D045C">
        <w:rPr>
          <w:rFonts w:ascii="Arial" w:hAnsi="Arial" w:cs="Arial"/>
          <w:sz w:val="23"/>
        </w:rPr>
        <w:t>term six (6) year placards, temporary placards, and Disabled Paid Parking Exemption Permits (DPPEP).</w:t>
      </w:r>
    </w:p>
    <w:p w14:paraId="0D45EDB8" w14:textId="77777777" w:rsidR="00761629" w:rsidRPr="001D045C" w:rsidRDefault="00761629" w:rsidP="00761629">
      <w:pPr>
        <w:rPr>
          <w:rFonts w:ascii="Arial" w:hAnsi="Arial"/>
          <w:sz w:val="23"/>
        </w:rPr>
      </w:pPr>
    </w:p>
    <w:p w14:paraId="4EBD72BA" w14:textId="77777777" w:rsidR="00761629" w:rsidRPr="001D045C" w:rsidRDefault="00761629" w:rsidP="00761629">
      <w:pPr>
        <w:rPr>
          <w:rFonts w:ascii="Arial" w:hAnsi="Arial"/>
          <w:sz w:val="23"/>
        </w:rPr>
      </w:pPr>
      <w:r w:rsidRPr="001D045C">
        <w:rPr>
          <w:rFonts w:ascii="Arial" w:hAnsi="Arial" w:cs="Arial"/>
          <w:sz w:val="23"/>
        </w:rPr>
        <w:t xml:space="preserve">The goals and objectives in the area of </w:t>
      </w:r>
      <w:r w:rsidRPr="001D045C">
        <w:rPr>
          <w:rFonts w:ascii="Arial" w:hAnsi="Arial" w:cs="Arial"/>
          <w:b/>
          <w:sz w:val="23"/>
        </w:rPr>
        <w:t>Parking</w:t>
      </w:r>
      <w:r w:rsidRPr="001D045C">
        <w:rPr>
          <w:rFonts w:ascii="Arial" w:hAnsi="Arial" w:cs="Arial"/>
          <w:sz w:val="23"/>
        </w:rPr>
        <w:t xml:space="preserve"> are:</w:t>
      </w:r>
    </w:p>
    <w:p w14:paraId="54E71CF7" w14:textId="77777777" w:rsidR="00761629" w:rsidRPr="001D045C" w:rsidRDefault="00761629" w:rsidP="00761629">
      <w:pPr>
        <w:rPr>
          <w:rFonts w:ascii="Arial" w:hAnsi="Arial"/>
          <w:sz w:val="23"/>
        </w:rPr>
      </w:pPr>
    </w:p>
    <w:p w14:paraId="414F0FF0" w14:textId="77777777" w:rsidR="00761629" w:rsidRPr="001D045C" w:rsidRDefault="00761629" w:rsidP="00761629">
      <w:pPr>
        <w:ind w:left="720" w:hanging="720"/>
        <w:rPr>
          <w:rFonts w:ascii="Arial" w:hAnsi="Arial"/>
          <w:sz w:val="23"/>
        </w:rPr>
      </w:pPr>
      <w:r w:rsidRPr="001D045C">
        <w:rPr>
          <w:rFonts w:ascii="Arial" w:hAnsi="Arial" w:cs="Arial"/>
          <w:sz w:val="23"/>
        </w:rPr>
        <w:t>8.1</w:t>
      </w:r>
      <w:r w:rsidRPr="001D045C">
        <w:rPr>
          <w:rFonts w:ascii="Arial" w:hAnsi="Arial" w:cs="Arial"/>
          <w:sz w:val="23"/>
        </w:rPr>
        <w:tab/>
        <w:t>Parking permits (placards or special license plates) will be issued to qualified individuals with mobility impairments in conformance with Chapter 291, Part III, Hawaii Revised Statutes and Hawaii Administrative Rules, Title 11, Chapter 219.</w:t>
      </w:r>
    </w:p>
    <w:p w14:paraId="11234CB9" w14:textId="77777777" w:rsidR="00761629" w:rsidRPr="001D045C" w:rsidRDefault="00761629" w:rsidP="00761629">
      <w:pPr>
        <w:rPr>
          <w:rFonts w:ascii="Arial" w:hAnsi="Arial"/>
          <w:sz w:val="23"/>
        </w:rPr>
      </w:pPr>
    </w:p>
    <w:p w14:paraId="12430337" w14:textId="77777777" w:rsidR="00761629" w:rsidRPr="001D045C" w:rsidRDefault="00761629" w:rsidP="00761629">
      <w:pPr>
        <w:ind w:left="720"/>
        <w:rPr>
          <w:rFonts w:ascii="Arial" w:hAnsi="Arial"/>
          <w:sz w:val="23"/>
        </w:rPr>
      </w:pPr>
      <w:r w:rsidRPr="001D045C">
        <w:rPr>
          <w:rFonts w:ascii="Arial" w:hAnsi="Arial" w:cs="Arial"/>
          <w:sz w:val="23"/>
        </w:rPr>
        <w:t>Objectives:</w:t>
      </w:r>
    </w:p>
    <w:p w14:paraId="2FDF1CB0" w14:textId="77777777" w:rsidR="00761629" w:rsidRPr="001D045C" w:rsidRDefault="00761629" w:rsidP="00761629">
      <w:pPr>
        <w:rPr>
          <w:rFonts w:ascii="Arial" w:hAnsi="Arial"/>
          <w:sz w:val="23"/>
        </w:rPr>
      </w:pPr>
    </w:p>
    <w:p w14:paraId="1D5C5F43" w14:textId="77777777" w:rsidR="00761629" w:rsidRPr="001D045C" w:rsidRDefault="00761629" w:rsidP="00761629">
      <w:pPr>
        <w:ind w:left="1440" w:hanging="720"/>
        <w:rPr>
          <w:rFonts w:ascii="Arial" w:hAnsi="Arial"/>
          <w:sz w:val="23"/>
        </w:rPr>
      </w:pPr>
      <w:r w:rsidRPr="001D045C">
        <w:rPr>
          <w:rFonts w:ascii="Arial" w:hAnsi="Arial" w:cs="Arial"/>
          <w:sz w:val="23"/>
        </w:rPr>
        <w:t>8.1.1</w:t>
      </w:r>
      <w:r w:rsidRPr="001D045C">
        <w:rPr>
          <w:rFonts w:ascii="Arial" w:hAnsi="Arial" w:cs="Arial"/>
          <w:sz w:val="23"/>
        </w:rPr>
        <w:tab/>
        <w:t>Procure placards, decals, identification cards and application forms for the parking program for persons with disabilities.  (</w:t>
      </w:r>
      <w:r w:rsidRPr="001D045C">
        <w:rPr>
          <w:rFonts w:ascii="Arial" w:hAnsi="Arial" w:cs="Arial"/>
          <w:b/>
          <w:sz w:val="23"/>
        </w:rPr>
        <w:t>Priority 1</w:t>
      </w:r>
      <w:r w:rsidRPr="001D045C">
        <w:rPr>
          <w:rFonts w:ascii="Arial" w:hAnsi="Arial" w:cs="Arial"/>
          <w:sz w:val="23"/>
        </w:rPr>
        <w:t>)</w:t>
      </w:r>
    </w:p>
    <w:p w14:paraId="7BBF4036" w14:textId="77777777" w:rsidR="00761629" w:rsidRDefault="00761629" w:rsidP="00761629">
      <w:pPr>
        <w:ind w:left="1440"/>
        <w:rPr>
          <w:rFonts w:ascii="Arial" w:eastAsia="Arial" w:hAnsi="Arial" w:cs="Arial"/>
          <w:sz w:val="23"/>
          <w:szCs w:val="23"/>
        </w:rPr>
      </w:pPr>
    </w:p>
    <w:p w14:paraId="730F64A1"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w:t>
      </w:r>
      <w:r w:rsidRPr="00BE33A0">
        <w:rPr>
          <w:rFonts w:cs="Arial"/>
          <w:color w:val="000000" w:themeColor="text1"/>
          <w:sz w:val="23"/>
          <w:szCs w:val="23"/>
        </w:rPr>
        <w:t xml:space="preserve">Procured </w:t>
      </w:r>
      <w:proofErr w:type="gramStart"/>
      <w:r w:rsidRPr="00BE33A0">
        <w:rPr>
          <w:rFonts w:cs="Arial"/>
          <w:color w:val="000000" w:themeColor="text1"/>
          <w:sz w:val="23"/>
          <w:szCs w:val="23"/>
        </w:rPr>
        <w:t>fifty one</w:t>
      </w:r>
      <w:proofErr w:type="gramEnd"/>
      <w:r w:rsidRPr="00BE33A0">
        <w:rPr>
          <w:rFonts w:cs="Arial"/>
          <w:color w:val="000000" w:themeColor="text1"/>
          <w:sz w:val="23"/>
          <w:szCs w:val="23"/>
        </w:rPr>
        <w:t xml:space="preserve"> thousand (51,000) placards, one hundred twenty four thousand seven hundred (124,700) decals, and five thousand (5,000) application forms.</w:t>
      </w:r>
    </w:p>
    <w:p w14:paraId="30946EFF" w14:textId="77777777" w:rsidR="00761629" w:rsidRPr="00BE33A0" w:rsidRDefault="00761629" w:rsidP="00713342">
      <w:pPr>
        <w:pStyle w:val="ListParagraph"/>
        <w:spacing w:after="0" w:line="240" w:lineRule="auto"/>
        <w:ind w:left="1440"/>
        <w:rPr>
          <w:rFonts w:cs="Arial"/>
          <w:color w:val="000000" w:themeColor="text1"/>
          <w:sz w:val="23"/>
        </w:rPr>
      </w:pPr>
    </w:p>
    <w:p w14:paraId="497305E0"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5CB54906" w14:textId="77777777" w:rsidR="00761629" w:rsidRPr="001D045C" w:rsidRDefault="00761629" w:rsidP="00761629">
      <w:pPr>
        <w:ind w:left="1440"/>
        <w:rPr>
          <w:rFonts w:ascii="Arial" w:eastAsia="Arial" w:hAnsi="Arial" w:cs="Arial"/>
          <w:sz w:val="23"/>
          <w:szCs w:val="23"/>
        </w:rPr>
      </w:pPr>
    </w:p>
    <w:p w14:paraId="31BF658A" w14:textId="77777777" w:rsidR="00761629" w:rsidRPr="001D045C" w:rsidRDefault="00761629" w:rsidP="00761629">
      <w:pPr>
        <w:ind w:left="1440" w:hanging="720"/>
        <w:rPr>
          <w:rFonts w:ascii="Arial" w:eastAsia="Arial" w:hAnsi="Arial" w:cs="Arial"/>
          <w:sz w:val="23"/>
          <w:szCs w:val="23"/>
        </w:rPr>
      </w:pPr>
      <w:r w:rsidRPr="001D045C">
        <w:rPr>
          <w:rFonts w:ascii="Arial" w:eastAsia="Arial" w:hAnsi="Arial" w:cs="Arial"/>
          <w:sz w:val="23"/>
          <w:szCs w:val="23"/>
        </w:rPr>
        <w:t>8.1.2</w:t>
      </w:r>
      <w:r w:rsidRPr="001D045C">
        <w:rPr>
          <w:rFonts w:ascii="Arial" w:hAnsi="Arial"/>
          <w:sz w:val="23"/>
        </w:rPr>
        <w:tab/>
      </w:r>
      <w:r w:rsidRPr="001D045C">
        <w:rPr>
          <w:rFonts w:ascii="Arial" w:eastAsia="Arial" w:hAnsi="Arial" w:cs="Arial"/>
          <w:sz w:val="23"/>
          <w:szCs w:val="23"/>
        </w:rPr>
        <w:t>Continue Memorandums of Agreement (MOA) with the counties to issue all placards (except for renewals of six (6) year placards and issuance of all Disabled Paid Parking Exemption Permit placards), distribute supplies to the counties to fulfill the MOA, generate quarterly and annual statistics on issuance and distribute to the counties, and reimburse the counties per the MOA.  (</w:t>
      </w:r>
      <w:r w:rsidRPr="001D045C">
        <w:rPr>
          <w:rFonts w:ascii="Arial" w:eastAsia="Arial" w:hAnsi="Arial" w:cs="Arial"/>
          <w:b/>
          <w:bCs/>
          <w:sz w:val="23"/>
          <w:szCs w:val="23"/>
        </w:rPr>
        <w:t>Priority 1</w:t>
      </w:r>
      <w:r w:rsidRPr="001D045C">
        <w:rPr>
          <w:rFonts w:ascii="Arial" w:eastAsia="Arial" w:hAnsi="Arial" w:cs="Arial"/>
          <w:sz w:val="23"/>
          <w:szCs w:val="23"/>
        </w:rPr>
        <w:t>)</w:t>
      </w:r>
    </w:p>
    <w:p w14:paraId="16A72A5D" w14:textId="77777777" w:rsidR="00761629" w:rsidRDefault="00761629" w:rsidP="00761629">
      <w:pPr>
        <w:ind w:left="1440"/>
        <w:rPr>
          <w:rFonts w:ascii="Arial" w:hAnsi="Arial"/>
          <w:sz w:val="23"/>
        </w:rPr>
      </w:pPr>
    </w:p>
    <w:p w14:paraId="2610F359"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Continued the MOA with the counties to issue all placards </w:t>
      </w:r>
      <w:r w:rsidRPr="00BE33A0">
        <w:rPr>
          <w:rFonts w:cs="Arial"/>
          <w:color w:val="000000" w:themeColor="text1"/>
          <w:sz w:val="23"/>
          <w:szCs w:val="23"/>
        </w:rPr>
        <w:t>(except for renewals of six (6) year placards and issuance of all Disabled Paid Parking Exemption Permit placards)</w:t>
      </w:r>
      <w:r w:rsidRPr="00BE33A0">
        <w:rPr>
          <w:rFonts w:cs="Arial"/>
          <w:color w:val="000000" w:themeColor="text1"/>
          <w:sz w:val="23"/>
        </w:rPr>
        <w:t>.</w:t>
      </w:r>
    </w:p>
    <w:p w14:paraId="735474B2" w14:textId="77777777" w:rsidR="00761629" w:rsidRPr="00BE33A0" w:rsidRDefault="00761629" w:rsidP="00713342">
      <w:pPr>
        <w:pStyle w:val="ListParagraph"/>
        <w:spacing w:after="0" w:line="240" w:lineRule="auto"/>
        <w:ind w:left="1440"/>
        <w:rPr>
          <w:rFonts w:cs="Arial"/>
          <w:color w:val="000000" w:themeColor="text1"/>
          <w:sz w:val="23"/>
        </w:rPr>
      </w:pPr>
    </w:p>
    <w:p w14:paraId="0A0DC8ED"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4DE1F41A" w14:textId="77777777" w:rsidR="00761629" w:rsidRPr="001D045C" w:rsidRDefault="00761629" w:rsidP="00761629">
      <w:pPr>
        <w:ind w:left="1440"/>
        <w:rPr>
          <w:rFonts w:ascii="Arial" w:hAnsi="Arial"/>
          <w:sz w:val="23"/>
        </w:rPr>
      </w:pPr>
    </w:p>
    <w:p w14:paraId="705E78A3" w14:textId="77777777" w:rsidR="00761629" w:rsidRPr="001D045C" w:rsidRDefault="00761629" w:rsidP="00761629">
      <w:pPr>
        <w:ind w:left="1440" w:hanging="720"/>
        <w:rPr>
          <w:rFonts w:ascii="Arial" w:eastAsia="Arial" w:hAnsi="Arial" w:cs="Arial"/>
          <w:sz w:val="23"/>
          <w:szCs w:val="23"/>
        </w:rPr>
      </w:pPr>
      <w:r w:rsidRPr="001D045C">
        <w:rPr>
          <w:rFonts w:ascii="Arial" w:eastAsia="Arial" w:hAnsi="Arial" w:cs="Arial"/>
          <w:sz w:val="23"/>
          <w:szCs w:val="23"/>
        </w:rPr>
        <w:t>8.1.3</w:t>
      </w:r>
      <w:r w:rsidRPr="001D045C">
        <w:rPr>
          <w:rFonts w:ascii="Arial" w:hAnsi="Arial"/>
          <w:sz w:val="23"/>
        </w:rPr>
        <w:tab/>
      </w:r>
      <w:r w:rsidRPr="001D045C">
        <w:rPr>
          <w:rFonts w:ascii="Arial" w:eastAsia="Arial" w:hAnsi="Arial" w:cs="Arial"/>
          <w:sz w:val="23"/>
          <w:szCs w:val="23"/>
        </w:rPr>
        <w:t>Administer in-house the statewide issuance of long term placard renewals by mail.  (</w:t>
      </w:r>
      <w:r w:rsidRPr="001D045C">
        <w:rPr>
          <w:rFonts w:ascii="Arial" w:eastAsia="Arial" w:hAnsi="Arial" w:cs="Arial"/>
          <w:b/>
          <w:bCs/>
          <w:sz w:val="23"/>
          <w:szCs w:val="23"/>
        </w:rPr>
        <w:t>Priority 1</w:t>
      </w:r>
      <w:r w:rsidRPr="001D045C">
        <w:rPr>
          <w:rFonts w:ascii="Arial" w:eastAsia="Arial" w:hAnsi="Arial" w:cs="Arial"/>
          <w:sz w:val="23"/>
          <w:szCs w:val="23"/>
        </w:rPr>
        <w:t>)</w:t>
      </w:r>
    </w:p>
    <w:p w14:paraId="7346F455" w14:textId="77777777" w:rsidR="00761629" w:rsidRDefault="00761629" w:rsidP="00761629">
      <w:pPr>
        <w:ind w:left="1440"/>
        <w:rPr>
          <w:rFonts w:ascii="Arial" w:hAnsi="Arial"/>
          <w:sz w:val="23"/>
        </w:rPr>
      </w:pPr>
    </w:p>
    <w:p w14:paraId="0418491C"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w:t>
      </w:r>
      <w:r w:rsidRPr="00BE33A0">
        <w:rPr>
          <w:rFonts w:eastAsia="Times New Roman"/>
          <w:bCs/>
          <w:color w:val="000000" w:themeColor="text1"/>
          <w:sz w:val="23"/>
          <w:szCs w:val="23"/>
        </w:rPr>
        <w:t xml:space="preserve">Renewed eight thousand nine hundred </w:t>
      </w:r>
      <w:proofErr w:type="gramStart"/>
      <w:r w:rsidRPr="00BE33A0">
        <w:rPr>
          <w:rFonts w:eastAsia="Times New Roman"/>
          <w:bCs/>
          <w:color w:val="000000" w:themeColor="text1"/>
          <w:sz w:val="23"/>
          <w:szCs w:val="23"/>
        </w:rPr>
        <w:t>fifty nine</w:t>
      </w:r>
      <w:proofErr w:type="gramEnd"/>
      <w:r w:rsidRPr="00BE33A0">
        <w:rPr>
          <w:rFonts w:eastAsia="Times New Roman"/>
          <w:bCs/>
          <w:color w:val="000000" w:themeColor="text1"/>
          <w:sz w:val="23"/>
          <w:szCs w:val="23"/>
        </w:rPr>
        <w:t xml:space="preserve"> (8,959) placards</w:t>
      </w:r>
      <w:r w:rsidRPr="00BE33A0">
        <w:rPr>
          <w:rFonts w:eastAsia="Times New Roman"/>
          <w:b/>
          <w:color w:val="000000" w:themeColor="text1"/>
          <w:sz w:val="23"/>
          <w:szCs w:val="23"/>
        </w:rPr>
        <w:t xml:space="preserve"> </w:t>
      </w:r>
      <w:r w:rsidRPr="00BE33A0">
        <w:rPr>
          <w:rFonts w:eastAsia="Times New Roman"/>
          <w:bCs/>
          <w:color w:val="000000" w:themeColor="text1"/>
          <w:sz w:val="23"/>
          <w:szCs w:val="23"/>
        </w:rPr>
        <w:t>by mail through June 12, 2024.</w:t>
      </w:r>
    </w:p>
    <w:p w14:paraId="32B95DC3" w14:textId="77777777" w:rsidR="00761629" w:rsidRPr="00BE33A0" w:rsidRDefault="00761629" w:rsidP="00713342">
      <w:pPr>
        <w:pStyle w:val="ListParagraph"/>
        <w:spacing w:after="0" w:line="240" w:lineRule="auto"/>
        <w:ind w:left="1440"/>
        <w:rPr>
          <w:rFonts w:cs="Arial"/>
          <w:color w:val="000000" w:themeColor="text1"/>
          <w:sz w:val="23"/>
        </w:rPr>
      </w:pPr>
    </w:p>
    <w:p w14:paraId="0C4ECA39"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45B0B204" w14:textId="77777777" w:rsidR="00761629" w:rsidRPr="001D045C" w:rsidRDefault="00761629" w:rsidP="00761629">
      <w:pPr>
        <w:ind w:left="1440"/>
        <w:rPr>
          <w:rFonts w:ascii="Arial" w:hAnsi="Arial"/>
          <w:sz w:val="23"/>
        </w:rPr>
      </w:pPr>
    </w:p>
    <w:p w14:paraId="26AA1DF8" w14:textId="77777777" w:rsidR="00761629" w:rsidRPr="001D045C" w:rsidRDefault="00761629" w:rsidP="00761629">
      <w:pPr>
        <w:ind w:left="1440" w:hanging="720"/>
        <w:rPr>
          <w:rFonts w:ascii="Arial" w:eastAsia="Arial" w:hAnsi="Arial" w:cs="Arial"/>
          <w:sz w:val="23"/>
          <w:szCs w:val="23"/>
        </w:rPr>
      </w:pPr>
      <w:r w:rsidRPr="001D045C">
        <w:rPr>
          <w:rFonts w:ascii="Arial" w:eastAsia="Arial" w:hAnsi="Arial" w:cs="Arial"/>
          <w:sz w:val="23"/>
          <w:szCs w:val="23"/>
        </w:rPr>
        <w:t>8.1.4</w:t>
      </w:r>
      <w:r w:rsidRPr="001D045C">
        <w:rPr>
          <w:rFonts w:ascii="Arial" w:hAnsi="Arial"/>
          <w:sz w:val="23"/>
        </w:rPr>
        <w:tab/>
      </w:r>
      <w:r w:rsidRPr="001D045C">
        <w:rPr>
          <w:rFonts w:ascii="Arial" w:eastAsia="Arial" w:hAnsi="Arial" w:cs="Arial"/>
          <w:sz w:val="23"/>
          <w:szCs w:val="23"/>
        </w:rPr>
        <w:t>Continue Memorandum of Agreement with consultant to host the parking database and to add features, as needed, to improve the parking program (e.g., new section for permittees with a Disabled Paid Parking Exemption Permit).  (</w:t>
      </w:r>
      <w:r w:rsidRPr="001D045C">
        <w:rPr>
          <w:rFonts w:ascii="Arial" w:eastAsia="Arial" w:hAnsi="Arial" w:cs="Arial"/>
          <w:b/>
          <w:bCs/>
          <w:sz w:val="23"/>
          <w:szCs w:val="23"/>
        </w:rPr>
        <w:t>Priority 1</w:t>
      </w:r>
      <w:r w:rsidRPr="001D045C">
        <w:rPr>
          <w:rFonts w:ascii="Arial" w:eastAsia="Arial" w:hAnsi="Arial" w:cs="Arial"/>
          <w:sz w:val="23"/>
          <w:szCs w:val="23"/>
        </w:rPr>
        <w:t>)</w:t>
      </w:r>
    </w:p>
    <w:p w14:paraId="674C76C0" w14:textId="77777777" w:rsidR="00761629" w:rsidRPr="00A0657C" w:rsidRDefault="00761629" w:rsidP="00761629">
      <w:pPr>
        <w:ind w:left="1440" w:hanging="720"/>
        <w:rPr>
          <w:rFonts w:ascii="Arial" w:hAnsi="Arial"/>
          <w:color w:val="00B050"/>
          <w:sz w:val="23"/>
        </w:rPr>
      </w:pPr>
    </w:p>
    <w:p w14:paraId="7B74A4C6"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lastRenderedPageBreak/>
        <w:t>FY 24 Accomplishments:</w:t>
      </w:r>
      <w:r w:rsidRPr="00BE33A0">
        <w:rPr>
          <w:rFonts w:cs="Arial"/>
          <w:color w:val="000000" w:themeColor="text1"/>
          <w:sz w:val="23"/>
        </w:rPr>
        <w:t xml:space="preserve">  Continued MOA with consultant to host the parking database.  Added AMD under physician codes as physician assistants are now authorized to sign a parking permit application form.</w:t>
      </w:r>
    </w:p>
    <w:p w14:paraId="44E237E4" w14:textId="77777777" w:rsidR="00761629" w:rsidRPr="00BE33A0" w:rsidRDefault="00761629" w:rsidP="00713342">
      <w:pPr>
        <w:pStyle w:val="ListParagraph"/>
        <w:spacing w:after="0" w:line="240" w:lineRule="auto"/>
        <w:ind w:left="1440"/>
        <w:rPr>
          <w:rFonts w:cs="Arial"/>
          <w:color w:val="000000" w:themeColor="text1"/>
          <w:sz w:val="23"/>
        </w:rPr>
      </w:pPr>
    </w:p>
    <w:p w14:paraId="3586F853"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15F16178" w14:textId="77777777" w:rsidR="00761629" w:rsidRPr="001D045C" w:rsidRDefault="00761629" w:rsidP="00761629">
      <w:pPr>
        <w:ind w:left="1440"/>
        <w:rPr>
          <w:rFonts w:ascii="Arial" w:hAnsi="Arial"/>
          <w:sz w:val="23"/>
        </w:rPr>
      </w:pPr>
    </w:p>
    <w:p w14:paraId="6834FFD9" w14:textId="77777777" w:rsidR="00761629" w:rsidRPr="001D045C" w:rsidRDefault="00761629" w:rsidP="00761629">
      <w:pPr>
        <w:ind w:left="1440" w:hanging="720"/>
        <w:rPr>
          <w:rFonts w:ascii="Arial" w:eastAsia="Arial" w:hAnsi="Arial" w:cs="Arial"/>
          <w:sz w:val="23"/>
          <w:szCs w:val="23"/>
        </w:rPr>
      </w:pPr>
      <w:r w:rsidRPr="001D045C">
        <w:rPr>
          <w:rFonts w:ascii="Arial" w:eastAsia="Arial" w:hAnsi="Arial" w:cs="Arial"/>
          <w:sz w:val="23"/>
          <w:szCs w:val="23"/>
        </w:rPr>
        <w:t>8.1.5</w:t>
      </w:r>
      <w:r w:rsidRPr="001D045C">
        <w:rPr>
          <w:rFonts w:ascii="Arial" w:hAnsi="Arial"/>
          <w:sz w:val="23"/>
        </w:rPr>
        <w:tab/>
      </w:r>
      <w:r w:rsidRPr="001D045C">
        <w:rPr>
          <w:rFonts w:ascii="Arial" w:eastAsia="Arial" w:hAnsi="Arial" w:cs="Arial"/>
          <w:sz w:val="23"/>
          <w:szCs w:val="23"/>
        </w:rPr>
        <w:t>Explore State legislation that would allow permittees who qualify for a Disabled Paid Parking Exemption Permit to receive the parking fee exemption through a special license plate.  (</w:t>
      </w:r>
      <w:r w:rsidRPr="001D045C">
        <w:rPr>
          <w:rFonts w:ascii="Arial" w:eastAsia="Arial" w:hAnsi="Arial" w:cs="Arial"/>
          <w:b/>
          <w:bCs/>
          <w:sz w:val="23"/>
          <w:szCs w:val="23"/>
        </w:rPr>
        <w:t>Priority 1</w:t>
      </w:r>
      <w:r w:rsidRPr="001D045C">
        <w:rPr>
          <w:rFonts w:ascii="Arial" w:eastAsia="Arial" w:hAnsi="Arial" w:cs="Arial"/>
          <w:sz w:val="23"/>
          <w:szCs w:val="23"/>
        </w:rPr>
        <w:t>)</w:t>
      </w:r>
    </w:p>
    <w:p w14:paraId="54481E11" w14:textId="77777777" w:rsidR="00761629" w:rsidRDefault="00761629" w:rsidP="00761629">
      <w:pPr>
        <w:ind w:left="1440"/>
        <w:rPr>
          <w:rFonts w:ascii="Arial" w:hAnsi="Arial"/>
          <w:sz w:val="23"/>
        </w:rPr>
      </w:pPr>
    </w:p>
    <w:p w14:paraId="6DB66424"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No activity.</w:t>
      </w:r>
    </w:p>
    <w:p w14:paraId="092C9D7C" w14:textId="77777777" w:rsidR="00761629" w:rsidRPr="00BE33A0" w:rsidRDefault="00761629" w:rsidP="00713342">
      <w:pPr>
        <w:pStyle w:val="ListParagraph"/>
        <w:spacing w:after="0" w:line="240" w:lineRule="auto"/>
        <w:ind w:left="1440"/>
        <w:rPr>
          <w:rFonts w:cs="Arial"/>
          <w:color w:val="000000" w:themeColor="text1"/>
          <w:sz w:val="23"/>
        </w:rPr>
      </w:pPr>
    </w:p>
    <w:p w14:paraId="0FA260D0"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Change to Priority 2.</w:t>
      </w:r>
    </w:p>
    <w:p w14:paraId="6368B8F8" w14:textId="77777777" w:rsidR="00761629" w:rsidRPr="001D045C" w:rsidRDefault="00761629" w:rsidP="00761629">
      <w:pPr>
        <w:ind w:left="1440"/>
        <w:rPr>
          <w:rFonts w:ascii="Arial" w:hAnsi="Arial"/>
          <w:sz w:val="23"/>
        </w:rPr>
      </w:pPr>
    </w:p>
    <w:p w14:paraId="438CDEC8" w14:textId="77777777" w:rsidR="00761629" w:rsidRDefault="00761629" w:rsidP="00761629">
      <w:pPr>
        <w:ind w:left="1440" w:hanging="720"/>
        <w:rPr>
          <w:rFonts w:ascii="Arial" w:eastAsia="Arial" w:hAnsi="Arial" w:cs="Arial"/>
          <w:sz w:val="23"/>
          <w:szCs w:val="23"/>
        </w:rPr>
      </w:pPr>
      <w:r w:rsidRPr="001D045C">
        <w:rPr>
          <w:rFonts w:ascii="Arial" w:eastAsia="Arial" w:hAnsi="Arial" w:cs="Arial"/>
          <w:sz w:val="23"/>
          <w:szCs w:val="23"/>
        </w:rPr>
        <w:t>8.1.6</w:t>
      </w:r>
      <w:r w:rsidRPr="001D045C">
        <w:rPr>
          <w:rFonts w:ascii="Arial" w:hAnsi="Arial"/>
          <w:sz w:val="23"/>
        </w:rPr>
        <w:tab/>
      </w:r>
      <w:r w:rsidRPr="001D045C">
        <w:rPr>
          <w:rFonts w:ascii="Arial" w:eastAsia="Arial" w:hAnsi="Arial" w:cs="Arial"/>
          <w:sz w:val="23"/>
          <w:szCs w:val="23"/>
        </w:rPr>
        <w:t>Administer in-house the statewide issuance of the Disabled Paid Parking Exemption Permit by mail.  (</w:t>
      </w:r>
      <w:r w:rsidRPr="001D045C">
        <w:rPr>
          <w:rFonts w:ascii="Arial" w:eastAsia="Arial" w:hAnsi="Arial" w:cs="Arial"/>
          <w:b/>
          <w:bCs/>
          <w:sz w:val="23"/>
          <w:szCs w:val="23"/>
        </w:rPr>
        <w:t>Priority 1</w:t>
      </w:r>
      <w:r w:rsidRPr="001D045C">
        <w:rPr>
          <w:rFonts w:ascii="Arial" w:eastAsia="Arial" w:hAnsi="Arial" w:cs="Arial"/>
          <w:sz w:val="23"/>
          <w:szCs w:val="23"/>
        </w:rPr>
        <w:t>)</w:t>
      </w:r>
    </w:p>
    <w:p w14:paraId="0E4B6C96" w14:textId="77777777" w:rsidR="00761629" w:rsidRDefault="00761629" w:rsidP="00761629">
      <w:pPr>
        <w:ind w:left="1440" w:hanging="720"/>
        <w:rPr>
          <w:rFonts w:ascii="Arial" w:eastAsia="Arial" w:hAnsi="Arial" w:cs="Arial"/>
          <w:sz w:val="23"/>
          <w:szCs w:val="23"/>
        </w:rPr>
      </w:pPr>
    </w:p>
    <w:p w14:paraId="7E91665E" w14:textId="77777777" w:rsidR="00761629" w:rsidRPr="00BE33A0" w:rsidRDefault="00761629" w:rsidP="00713342">
      <w:pPr>
        <w:ind w:left="1440"/>
        <w:rPr>
          <w:rFonts w:ascii="Arial" w:hAnsi="Arial"/>
          <w:bCs/>
          <w:color w:val="000000" w:themeColor="text1"/>
          <w:sz w:val="23"/>
          <w:szCs w:val="23"/>
        </w:rPr>
      </w:pPr>
      <w:r w:rsidRPr="00BE33A0">
        <w:rPr>
          <w:rFonts w:ascii="Arial" w:hAnsi="Arial" w:cs="Arial"/>
          <w:b/>
          <w:color w:val="000000" w:themeColor="text1"/>
          <w:sz w:val="23"/>
        </w:rPr>
        <w:t>FY 24 Accomplishments:</w:t>
      </w:r>
      <w:r w:rsidRPr="00BE33A0">
        <w:rPr>
          <w:rFonts w:ascii="Arial" w:hAnsi="Arial" w:cs="Arial"/>
          <w:color w:val="000000" w:themeColor="text1"/>
          <w:sz w:val="23"/>
        </w:rPr>
        <w:t xml:space="preserve">  </w:t>
      </w:r>
      <w:r w:rsidRPr="00BE33A0">
        <w:rPr>
          <w:rFonts w:ascii="Arial" w:hAnsi="Arial"/>
          <w:bCs/>
          <w:color w:val="000000" w:themeColor="text1"/>
          <w:sz w:val="23"/>
          <w:szCs w:val="23"/>
        </w:rPr>
        <w:t>Issued one hundred eleven (111) Disabled Paid Parking Exemption Permits through June 12, 2024.</w:t>
      </w:r>
    </w:p>
    <w:p w14:paraId="2B1126FA" w14:textId="77777777" w:rsidR="00761629" w:rsidRPr="00BE33A0" w:rsidRDefault="00761629" w:rsidP="00713342">
      <w:pPr>
        <w:pStyle w:val="ListParagraph"/>
        <w:spacing w:after="0" w:line="240" w:lineRule="auto"/>
        <w:ind w:left="1440"/>
        <w:rPr>
          <w:rFonts w:cs="Arial"/>
          <w:color w:val="000000" w:themeColor="text1"/>
          <w:sz w:val="23"/>
        </w:rPr>
      </w:pPr>
    </w:p>
    <w:p w14:paraId="4C10FDFD"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42ECC374" w14:textId="77777777" w:rsidR="00761629" w:rsidRDefault="00761629" w:rsidP="00761629">
      <w:pPr>
        <w:ind w:left="1440"/>
        <w:rPr>
          <w:rFonts w:ascii="Arial" w:eastAsia="Arial" w:hAnsi="Arial" w:cs="Arial"/>
          <w:sz w:val="23"/>
          <w:szCs w:val="23"/>
        </w:rPr>
      </w:pPr>
    </w:p>
    <w:p w14:paraId="10130C3D" w14:textId="77777777" w:rsidR="00761629" w:rsidRPr="007E38CE" w:rsidRDefault="00761629" w:rsidP="00761629">
      <w:pPr>
        <w:ind w:left="1440" w:hanging="720"/>
        <w:rPr>
          <w:rFonts w:ascii="Arial" w:eastAsia="Arial" w:hAnsi="Arial" w:cs="Arial"/>
          <w:color w:val="000000" w:themeColor="text1"/>
          <w:sz w:val="23"/>
          <w:szCs w:val="23"/>
        </w:rPr>
      </w:pPr>
      <w:r w:rsidRPr="007E38CE">
        <w:rPr>
          <w:rFonts w:ascii="Arial" w:eastAsia="Arial" w:hAnsi="Arial" w:cs="Arial"/>
          <w:color w:val="000000" w:themeColor="text1"/>
          <w:sz w:val="23"/>
          <w:szCs w:val="23"/>
        </w:rPr>
        <w:t>8.1.7</w:t>
      </w:r>
      <w:r w:rsidRPr="007E38CE">
        <w:rPr>
          <w:rFonts w:ascii="Arial" w:eastAsia="Arial" w:hAnsi="Arial" w:cs="Arial"/>
          <w:color w:val="000000" w:themeColor="text1"/>
          <w:sz w:val="23"/>
          <w:szCs w:val="23"/>
        </w:rPr>
        <w:tab/>
        <w:t>Establish a disability travel placard, including any necessary amendments to Chapter 291, Part III, Hawaii Revised Statutes and Hawaii Administrative Rules, Title 11, Chapter 219.  (</w:t>
      </w:r>
      <w:r w:rsidRPr="007E38CE">
        <w:rPr>
          <w:rFonts w:ascii="Arial" w:eastAsia="Arial" w:hAnsi="Arial" w:cs="Arial"/>
          <w:b/>
          <w:color w:val="000000" w:themeColor="text1"/>
          <w:sz w:val="23"/>
          <w:szCs w:val="23"/>
        </w:rPr>
        <w:t>Priority 2</w:t>
      </w:r>
      <w:r w:rsidRPr="007E38CE">
        <w:rPr>
          <w:rFonts w:ascii="Arial" w:eastAsia="Arial" w:hAnsi="Arial" w:cs="Arial"/>
          <w:color w:val="000000" w:themeColor="text1"/>
          <w:sz w:val="23"/>
          <w:szCs w:val="23"/>
        </w:rPr>
        <w:t>)</w:t>
      </w:r>
    </w:p>
    <w:p w14:paraId="45C9447F" w14:textId="77777777" w:rsidR="00761629" w:rsidRDefault="00761629" w:rsidP="00761629">
      <w:pPr>
        <w:ind w:left="1440"/>
        <w:rPr>
          <w:rFonts w:ascii="Arial" w:hAnsi="Arial"/>
          <w:sz w:val="23"/>
        </w:rPr>
      </w:pPr>
    </w:p>
    <w:p w14:paraId="555588CA"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w:t>
      </w:r>
      <w:r w:rsidRPr="00BE33A0">
        <w:rPr>
          <w:rFonts w:eastAsia="Times New Roman"/>
          <w:bCs/>
          <w:color w:val="000000" w:themeColor="text1"/>
          <w:sz w:val="23"/>
          <w:szCs w:val="23"/>
        </w:rPr>
        <w:t>Introduced legislation to create a travel placard.  Bill did not pass this legislative session; bill will be reintroduced next legislative session.</w:t>
      </w:r>
    </w:p>
    <w:p w14:paraId="4D6D8041" w14:textId="77777777" w:rsidR="00761629" w:rsidRPr="00BE33A0" w:rsidRDefault="00761629" w:rsidP="00713342">
      <w:pPr>
        <w:pStyle w:val="ListParagraph"/>
        <w:spacing w:after="0" w:line="240" w:lineRule="auto"/>
        <w:ind w:left="1440"/>
        <w:rPr>
          <w:rFonts w:cs="Arial"/>
          <w:color w:val="000000" w:themeColor="text1"/>
          <w:sz w:val="23"/>
        </w:rPr>
      </w:pPr>
    </w:p>
    <w:p w14:paraId="7CDE1367"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6E9B55CB" w14:textId="77777777" w:rsidR="00761629" w:rsidRPr="001D045C" w:rsidRDefault="00761629" w:rsidP="00761629">
      <w:pPr>
        <w:ind w:left="1440"/>
        <w:rPr>
          <w:rFonts w:ascii="Arial" w:hAnsi="Arial"/>
          <w:sz w:val="23"/>
        </w:rPr>
      </w:pPr>
    </w:p>
    <w:p w14:paraId="583744DB" w14:textId="77777777" w:rsidR="00761629" w:rsidRPr="001D045C" w:rsidRDefault="00761629" w:rsidP="00761629">
      <w:pPr>
        <w:ind w:left="720" w:hanging="720"/>
        <w:rPr>
          <w:rFonts w:ascii="Arial" w:eastAsia="Arial" w:hAnsi="Arial" w:cs="Arial"/>
          <w:sz w:val="23"/>
          <w:szCs w:val="23"/>
        </w:rPr>
      </w:pPr>
      <w:r w:rsidRPr="001D045C">
        <w:rPr>
          <w:rFonts w:ascii="Arial" w:eastAsia="Arial" w:hAnsi="Arial" w:cs="Arial"/>
          <w:sz w:val="23"/>
          <w:szCs w:val="23"/>
        </w:rPr>
        <w:t>8.2</w:t>
      </w:r>
      <w:r w:rsidRPr="001D045C">
        <w:rPr>
          <w:rFonts w:ascii="Arial" w:hAnsi="Arial"/>
          <w:sz w:val="23"/>
        </w:rPr>
        <w:tab/>
      </w:r>
      <w:r w:rsidRPr="001D045C">
        <w:rPr>
          <w:rFonts w:ascii="Arial" w:eastAsia="Arial" w:hAnsi="Arial" w:cs="Arial"/>
          <w:sz w:val="23"/>
          <w:szCs w:val="23"/>
        </w:rPr>
        <w:t>Quality assurance measures will be established and maintained to ensure a viable and reliable parking program for persons with disabilities.</w:t>
      </w:r>
    </w:p>
    <w:p w14:paraId="5B5965FD" w14:textId="77777777" w:rsidR="00761629" w:rsidRPr="001D045C" w:rsidRDefault="00761629" w:rsidP="00761629">
      <w:pPr>
        <w:ind w:left="720"/>
        <w:rPr>
          <w:rFonts w:ascii="Arial" w:hAnsi="Arial"/>
          <w:sz w:val="23"/>
        </w:rPr>
      </w:pPr>
    </w:p>
    <w:p w14:paraId="0FAA9259" w14:textId="77777777" w:rsidR="00761629" w:rsidRPr="001D045C" w:rsidRDefault="00761629" w:rsidP="00761629">
      <w:pPr>
        <w:ind w:left="720"/>
        <w:rPr>
          <w:rFonts w:ascii="Arial" w:eastAsia="Arial" w:hAnsi="Arial" w:cs="Arial"/>
          <w:sz w:val="23"/>
          <w:szCs w:val="23"/>
        </w:rPr>
      </w:pPr>
      <w:r w:rsidRPr="001D045C">
        <w:rPr>
          <w:rFonts w:ascii="Arial" w:eastAsia="Arial" w:hAnsi="Arial" w:cs="Arial"/>
          <w:sz w:val="23"/>
          <w:szCs w:val="23"/>
        </w:rPr>
        <w:t>Objectives:</w:t>
      </w:r>
    </w:p>
    <w:p w14:paraId="1DBD2857" w14:textId="77777777" w:rsidR="00761629" w:rsidRPr="001D045C" w:rsidRDefault="00761629" w:rsidP="00761629">
      <w:pPr>
        <w:ind w:left="1440"/>
        <w:rPr>
          <w:rFonts w:ascii="Arial" w:hAnsi="Arial"/>
          <w:sz w:val="23"/>
        </w:rPr>
      </w:pPr>
    </w:p>
    <w:p w14:paraId="7CC15A6F" w14:textId="77777777" w:rsidR="00761629" w:rsidRPr="001D045C" w:rsidRDefault="00761629" w:rsidP="00761629">
      <w:pPr>
        <w:ind w:left="1440" w:hanging="720"/>
        <w:rPr>
          <w:rFonts w:ascii="Arial" w:eastAsia="Arial" w:hAnsi="Arial" w:cs="Arial"/>
          <w:sz w:val="23"/>
          <w:szCs w:val="23"/>
        </w:rPr>
      </w:pPr>
      <w:r w:rsidRPr="001D045C">
        <w:rPr>
          <w:rFonts w:ascii="Arial" w:eastAsia="Arial" w:hAnsi="Arial" w:cs="Arial"/>
          <w:sz w:val="23"/>
          <w:szCs w:val="23"/>
        </w:rPr>
        <w:t>8.2.1</w:t>
      </w:r>
      <w:r w:rsidRPr="001D045C">
        <w:rPr>
          <w:rFonts w:ascii="Arial" w:hAnsi="Arial"/>
          <w:sz w:val="23"/>
        </w:rPr>
        <w:tab/>
      </w:r>
      <w:r w:rsidRPr="001D045C">
        <w:rPr>
          <w:rFonts w:ascii="Arial" w:eastAsia="Arial" w:hAnsi="Arial" w:cs="Arial"/>
          <w:sz w:val="23"/>
          <w:szCs w:val="23"/>
        </w:rPr>
        <w:t>Retrieve voided or expired placards upon renewal.  (</w:t>
      </w:r>
      <w:r w:rsidRPr="001D045C">
        <w:rPr>
          <w:rFonts w:ascii="Arial" w:eastAsia="Arial" w:hAnsi="Arial" w:cs="Arial"/>
          <w:b/>
          <w:bCs/>
          <w:sz w:val="23"/>
          <w:szCs w:val="23"/>
        </w:rPr>
        <w:t>Priority 1</w:t>
      </w:r>
      <w:r w:rsidRPr="001D045C">
        <w:rPr>
          <w:rFonts w:ascii="Arial" w:eastAsia="Arial" w:hAnsi="Arial" w:cs="Arial"/>
          <w:sz w:val="23"/>
          <w:szCs w:val="23"/>
        </w:rPr>
        <w:t>)</w:t>
      </w:r>
    </w:p>
    <w:p w14:paraId="20B74372" w14:textId="77777777" w:rsidR="00761629" w:rsidRDefault="00761629" w:rsidP="00761629">
      <w:pPr>
        <w:ind w:left="1440" w:hanging="720"/>
        <w:rPr>
          <w:rFonts w:ascii="Arial" w:hAnsi="Arial"/>
          <w:sz w:val="23"/>
        </w:rPr>
      </w:pPr>
    </w:p>
    <w:p w14:paraId="31A32E47"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w:t>
      </w:r>
      <w:r w:rsidRPr="00BE33A0">
        <w:rPr>
          <w:rFonts w:eastAsia="Times New Roman"/>
          <w:bCs/>
          <w:color w:val="000000" w:themeColor="text1"/>
          <w:sz w:val="23"/>
          <w:szCs w:val="23"/>
        </w:rPr>
        <w:t xml:space="preserve">Retrieved two thousand nine hundred </w:t>
      </w:r>
      <w:proofErr w:type="gramStart"/>
      <w:r w:rsidRPr="00BE33A0">
        <w:rPr>
          <w:rFonts w:eastAsia="Times New Roman"/>
          <w:bCs/>
          <w:color w:val="000000" w:themeColor="text1"/>
          <w:sz w:val="23"/>
          <w:szCs w:val="23"/>
        </w:rPr>
        <w:t>forty four</w:t>
      </w:r>
      <w:proofErr w:type="gramEnd"/>
      <w:r w:rsidRPr="00BE33A0">
        <w:rPr>
          <w:rFonts w:eastAsia="Times New Roman"/>
          <w:bCs/>
          <w:color w:val="000000" w:themeColor="text1"/>
          <w:sz w:val="23"/>
          <w:szCs w:val="23"/>
        </w:rPr>
        <w:t xml:space="preserve"> (2,944) placards upon renewal through June 12, 2024.</w:t>
      </w:r>
    </w:p>
    <w:p w14:paraId="5C3326AB" w14:textId="77777777" w:rsidR="00761629" w:rsidRPr="00BE33A0" w:rsidRDefault="00761629" w:rsidP="00713342">
      <w:pPr>
        <w:pStyle w:val="ListParagraph"/>
        <w:spacing w:after="0" w:line="240" w:lineRule="auto"/>
        <w:ind w:left="1440"/>
        <w:rPr>
          <w:rFonts w:cs="Arial"/>
          <w:color w:val="000000" w:themeColor="text1"/>
          <w:sz w:val="23"/>
        </w:rPr>
      </w:pPr>
    </w:p>
    <w:p w14:paraId="315F55E6"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Delete “upon renewal” as some placards are surrendered independently of renewal.</w:t>
      </w:r>
    </w:p>
    <w:p w14:paraId="316F21FC" w14:textId="77777777" w:rsidR="00761629" w:rsidRPr="001D045C" w:rsidRDefault="00761629" w:rsidP="00761629">
      <w:pPr>
        <w:ind w:left="1440"/>
        <w:rPr>
          <w:rFonts w:ascii="Arial" w:hAnsi="Arial"/>
          <w:sz w:val="23"/>
        </w:rPr>
      </w:pPr>
    </w:p>
    <w:p w14:paraId="0F779AB0" w14:textId="77777777" w:rsidR="00761629" w:rsidRPr="001D045C" w:rsidRDefault="00761629" w:rsidP="00761629">
      <w:pPr>
        <w:ind w:left="1440" w:hanging="720"/>
        <w:rPr>
          <w:rFonts w:ascii="Arial" w:eastAsia="Arial" w:hAnsi="Arial" w:cs="Arial"/>
          <w:sz w:val="23"/>
          <w:szCs w:val="23"/>
        </w:rPr>
      </w:pPr>
      <w:r w:rsidRPr="001D045C">
        <w:rPr>
          <w:rFonts w:ascii="Arial" w:eastAsia="Arial" w:hAnsi="Arial" w:cs="Arial"/>
          <w:sz w:val="23"/>
          <w:szCs w:val="23"/>
        </w:rPr>
        <w:t>8.2.2</w:t>
      </w:r>
      <w:r w:rsidRPr="001D045C">
        <w:rPr>
          <w:rFonts w:ascii="Arial" w:hAnsi="Arial"/>
          <w:sz w:val="23"/>
        </w:rPr>
        <w:tab/>
      </w:r>
      <w:r w:rsidRPr="001D045C">
        <w:rPr>
          <w:rFonts w:ascii="Arial" w:eastAsia="Arial" w:hAnsi="Arial" w:cs="Arial"/>
          <w:sz w:val="23"/>
          <w:szCs w:val="23"/>
        </w:rPr>
        <w:t>Retrieve voided or expired placards upon death of permittee through death record matches, through family members or legal representatives and from county issuing agencies and provide information to law enforcement on invalid placards.  (</w:t>
      </w:r>
      <w:r w:rsidRPr="001D045C">
        <w:rPr>
          <w:rFonts w:ascii="Arial" w:eastAsia="Arial" w:hAnsi="Arial" w:cs="Arial"/>
          <w:b/>
          <w:bCs/>
          <w:sz w:val="23"/>
          <w:szCs w:val="23"/>
        </w:rPr>
        <w:t>Priority 2</w:t>
      </w:r>
      <w:r w:rsidRPr="001D045C">
        <w:rPr>
          <w:rFonts w:ascii="Arial" w:eastAsia="Arial" w:hAnsi="Arial" w:cs="Arial"/>
          <w:sz w:val="23"/>
          <w:szCs w:val="23"/>
        </w:rPr>
        <w:t>).</w:t>
      </w:r>
    </w:p>
    <w:p w14:paraId="7A76191E" w14:textId="77777777" w:rsidR="00761629" w:rsidRDefault="00761629" w:rsidP="00761629">
      <w:pPr>
        <w:ind w:left="1440" w:hanging="720"/>
        <w:rPr>
          <w:rFonts w:ascii="Arial" w:eastAsia="Arial" w:hAnsi="Arial" w:cs="Arial"/>
          <w:sz w:val="23"/>
          <w:szCs w:val="23"/>
        </w:rPr>
      </w:pPr>
    </w:p>
    <w:p w14:paraId="1FAE832B"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w:t>
      </w:r>
      <w:r w:rsidRPr="00BE33A0">
        <w:rPr>
          <w:rFonts w:eastAsia="Times New Roman"/>
          <w:bCs/>
          <w:color w:val="000000" w:themeColor="text1"/>
          <w:sz w:val="23"/>
          <w:szCs w:val="23"/>
        </w:rPr>
        <w:t xml:space="preserve">Retrieved one thousand five hundred sixty (1,560) placards due to death of permittee.  </w:t>
      </w:r>
      <w:r w:rsidRPr="00BE33A0">
        <w:rPr>
          <w:rFonts w:cs="Arial"/>
          <w:color w:val="000000" w:themeColor="text1"/>
          <w:sz w:val="23"/>
        </w:rPr>
        <w:t>Provided information to Kokua Line on steps to take to return disability placards of deceased permittees.</w:t>
      </w:r>
    </w:p>
    <w:p w14:paraId="04EAD86C" w14:textId="77777777" w:rsidR="00761629" w:rsidRPr="00BE33A0" w:rsidRDefault="00761629" w:rsidP="00713342">
      <w:pPr>
        <w:pStyle w:val="ListParagraph"/>
        <w:spacing w:after="0" w:line="240" w:lineRule="auto"/>
        <w:ind w:left="1440"/>
        <w:rPr>
          <w:rFonts w:cs="Arial"/>
          <w:color w:val="000000" w:themeColor="text1"/>
          <w:sz w:val="23"/>
        </w:rPr>
      </w:pPr>
    </w:p>
    <w:p w14:paraId="407D6BDE"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26A00C2D" w14:textId="77777777" w:rsidR="00761629" w:rsidRPr="001D045C" w:rsidRDefault="00761629" w:rsidP="00761629">
      <w:pPr>
        <w:ind w:left="1440"/>
        <w:rPr>
          <w:rFonts w:ascii="Arial" w:eastAsia="Arial" w:hAnsi="Arial" w:cs="Arial"/>
          <w:sz w:val="23"/>
          <w:szCs w:val="23"/>
        </w:rPr>
      </w:pPr>
    </w:p>
    <w:p w14:paraId="64FFDCBB" w14:textId="77777777" w:rsidR="00761629" w:rsidRPr="001D045C" w:rsidRDefault="00761629" w:rsidP="00761629">
      <w:pPr>
        <w:ind w:left="720" w:hanging="720"/>
        <w:rPr>
          <w:rFonts w:ascii="Arial" w:eastAsia="Arial" w:hAnsi="Arial" w:cs="Arial"/>
          <w:sz w:val="23"/>
          <w:szCs w:val="23"/>
        </w:rPr>
      </w:pPr>
      <w:r w:rsidRPr="001D045C">
        <w:rPr>
          <w:rFonts w:ascii="Arial" w:eastAsia="Arial" w:hAnsi="Arial" w:cs="Arial"/>
          <w:sz w:val="23"/>
          <w:szCs w:val="23"/>
        </w:rPr>
        <w:t>8.3</w:t>
      </w:r>
      <w:r w:rsidRPr="001D045C">
        <w:rPr>
          <w:rFonts w:ascii="Arial" w:hAnsi="Arial"/>
          <w:sz w:val="23"/>
        </w:rPr>
        <w:tab/>
      </w:r>
      <w:r w:rsidRPr="001D045C">
        <w:rPr>
          <w:rFonts w:ascii="Arial" w:eastAsia="Arial" w:hAnsi="Arial" w:cs="Arial"/>
          <w:sz w:val="23"/>
          <w:szCs w:val="23"/>
        </w:rPr>
        <w:t>Parking placards and parking spaces reserved for persons with disabilities will be enforced appropriately when abused.  Misuse of placards and parking spaces reserved for persons with disabilities will be enforced appropriately.</w:t>
      </w:r>
    </w:p>
    <w:p w14:paraId="46C3EF97" w14:textId="77777777" w:rsidR="00761629" w:rsidRPr="001D045C" w:rsidRDefault="00761629" w:rsidP="00761629">
      <w:pPr>
        <w:ind w:left="720"/>
        <w:rPr>
          <w:rFonts w:ascii="Arial" w:hAnsi="Arial"/>
          <w:sz w:val="23"/>
        </w:rPr>
      </w:pPr>
    </w:p>
    <w:p w14:paraId="65CB3EC8" w14:textId="77777777" w:rsidR="00761629" w:rsidRPr="001D045C" w:rsidRDefault="00761629" w:rsidP="00761629">
      <w:pPr>
        <w:ind w:left="720"/>
        <w:rPr>
          <w:rFonts w:ascii="Arial" w:eastAsia="Arial" w:hAnsi="Arial" w:cs="Arial"/>
          <w:sz w:val="23"/>
          <w:szCs w:val="23"/>
        </w:rPr>
      </w:pPr>
      <w:r w:rsidRPr="001D045C">
        <w:rPr>
          <w:rFonts w:ascii="Arial" w:eastAsia="Arial" w:hAnsi="Arial" w:cs="Arial"/>
          <w:sz w:val="23"/>
          <w:szCs w:val="23"/>
        </w:rPr>
        <w:t>Objective</w:t>
      </w:r>
      <w:r>
        <w:rPr>
          <w:rFonts w:ascii="Arial" w:eastAsia="Arial" w:hAnsi="Arial" w:cs="Arial"/>
          <w:sz w:val="23"/>
          <w:szCs w:val="23"/>
        </w:rPr>
        <w:t>s</w:t>
      </w:r>
      <w:r w:rsidRPr="001D045C">
        <w:rPr>
          <w:rFonts w:ascii="Arial" w:eastAsia="Arial" w:hAnsi="Arial" w:cs="Arial"/>
          <w:sz w:val="23"/>
          <w:szCs w:val="23"/>
        </w:rPr>
        <w:t>:</w:t>
      </w:r>
    </w:p>
    <w:p w14:paraId="41347112" w14:textId="77777777" w:rsidR="00761629" w:rsidRPr="001D045C" w:rsidRDefault="00761629" w:rsidP="00761629">
      <w:pPr>
        <w:rPr>
          <w:rFonts w:ascii="Arial" w:hAnsi="Arial"/>
          <w:sz w:val="23"/>
        </w:rPr>
      </w:pPr>
    </w:p>
    <w:p w14:paraId="13E2A765" w14:textId="77777777" w:rsidR="00761629" w:rsidRDefault="00761629" w:rsidP="00761629">
      <w:pPr>
        <w:ind w:left="1401" w:hanging="681"/>
        <w:rPr>
          <w:rFonts w:ascii="Arial" w:eastAsia="Arial" w:hAnsi="Arial" w:cs="Arial"/>
          <w:sz w:val="23"/>
          <w:szCs w:val="23"/>
        </w:rPr>
      </w:pPr>
      <w:r w:rsidRPr="001D045C">
        <w:rPr>
          <w:rFonts w:ascii="Arial" w:eastAsia="Arial" w:hAnsi="Arial" w:cs="Arial"/>
          <w:sz w:val="23"/>
          <w:szCs w:val="23"/>
        </w:rPr>
        <w:t>8.3.1</w:t>
      </w:r>
      <w:r w:rsidRPr="001D045C">
        <w:rPr>
          <w:rFonts w:ascii="Arial" w:hAnsi="Arial"/>
          <w:sz w:val="23"/>
        </w:rPr>
        <w:tab/>
      </w:r>
      <w:r w:rsidRPr="001D045C">
        <w:rPr>
          <w:rFonts w:ascii="Arial" w:eastAsia="Arial" w:hAnsi="Arial" w:cs="Arial"/>
          <w:sz w:val="23"/>
          <w:szCs w:val="23"/>
        </w:rPr>
        <w:t>Continue to support State and county agencies and enforcement personnel efforts to issue citations for illegal parking in accessible parking spaces consistent with the penalty amounts provided under Chapter 291, Part III.  (</w:t>
      </w:r>
      <w:r w:rsidRPr="001D045C">
        <w:rPr>
          <w:rFonts w:ascii="Arial" w:eastAsia="Arial" w:hAnsi="Arial" w:cs="Arial"/>
          <w:b/>
          <w:bCs/>
          <w:sz w:val="23"/>
          <w:szCs w:val="23"/>
        </w:rPr>
        <w:t>Priority 1</w:t>
      </w:r>
      <w:r w:rsidRPr="001D045C">
        <w:rPr>
          <w:rFonts w:ascii="Arial" w:eastAsia="Arial" w:hAnsi="Arial" w:cs="Arial"/>
          <w:sz w:val="23"/>
          <w:szCs w:val="23"/>
        </w:rPr>
        <w:t>)</w:t>
      </w:r>
    </w:p>
    <w:p w14:paraId="793C77B9" w14:textId="77777777" w:rsidR="00761629" w:rsidRPr="0027763F" w:rsidRDefault="00761629" w:rsidP="00761629">
      <w:pPr>
        <w:ind w:left="1401" w:hanging="681"/>
        <w:rPr>
          <w:rFonts w:ascii="Arial" w:eastAsia="Arial" w:hAnsi="Arial" w:cs="Arial"/>
          <w:sz w:val="23"/>
          <w:szCs w:val="23"/>
        </w:rPr>
      </w:pPr>
    </w:p>
    <w:p w14:paraId="1FC9F097"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Met with State Department of Law Enforcement and county police representatives and other agencies on increasing the issuance of citations for parking illegally in accessible parking spaces.</w:t>
      </w:r>
    </w:p>
    <w:p w14:paraId="211F986A" w14:textId="77777777" w:rsidR="00761629" w:rsidRPr="00BE33A0" w:rsidRDefault="00761629" w:rsidP="00713342">
      <w:pPr>
        <w:pStyle w:val="ListParagraph"/>
        <w:spacing w:after="0" w:line="240" w:lineRule="auto"/>
        <w:ind w:left="1440"/>
        <w:rPr>
          <w:rFonts w:cs="Arial"/>
          <w:color w:val="000000" w:themeColor="text1"/>
          <w:sz w:val="23"/>
        </w:rPr>
      </w:pPr>
    </w:p>
    <w:p w14:paraId="5426DFE4"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72680F4F" w14:textId="77777777" w:rsidR="00761629" w:rsidRPr="001D045C" w:rsidRDefault="00761629" w:rsidP="00761629">
      <w:pPr>
        <w:ind w:left="1440"/>
        <w:rPr>
          <w:rFonts w:ascii="Arial" w:hAnsi="Arial"/>
          <w:sz w:val="23"/>
        </w:rPr>
      </w:pPr>
    </w:p>
    <w:p w14:paraId="1D202F9B" w14:textId="77777777" w:rsidR="00761629" w:rsidRPr="001D045C" w:rsidRDefault="00761629" w:rsidP="00761629">
      <w:pPr>
        <w:ind w:left="1440" w:hanging="681"/>
        <w:rPr>
          <w:rFonts w:ascii="Arial" w:eastAsia="Arial" w:hAnsi="Arial" w:cs="Arial"/>
          <w:sz w:val="23"/>
          <w:szCs w:val="23"/>
        </w:rPr>
      </w:pPr>
      <w:r w:rsidRPr="001D045C">
        <w:rPr>
          <w:rFonts w:ascii="Arial" w:eastAsia="Arial" w:hAnsi="Arial" w:cs="Arial"/>
          <w:sz w:val="23"/>
          <w:szCs w:val="23"/>
        </w:rPr>
        <w:t>8.3.2</w:t>
      </w:r>
      <w:r w:rsidRPr="001D045C">
        <w:rPr>
          <w:rFonts w:ascii="Arial" w:hAnsi="Arial"/>
          <w:sz w:val="23"/>
        </w:rPr>
        <w:tab/>
      </w:r>
      <w:r w:rsidRPr="001D045C">
        <w:rPr>
          <w:rFonts w:ascii="Arial" w:eastAsia="Arial" w:hAnsi="Arial" w:cs="Arial"/>
          <w:sz w:val="23"/>
          <w:szCs w:val="23"/>
        </w:rPr>
        <w:t>Develop and maintain methods for members of the public to report the use of an expired disability parking placard to obtain parking privileges or a vehicle parked in an access aisle while displaying a disability parking placard or special license plates.  (</w:t>
      </w:r>
      <w:r w:rsidRPr="001D045C">
        <w:rPr>
          <w:rFonts w:ascii="Arial" w:eastAsia="Arial" w:hAnsi="Arial" w:cs="Arial"/>
          <w:b/>
          <w:bCs/>
          <w:sz w:val="23"/>
          <w:szCs w:val="23"/>
        </w:rPr>
        <w:t>Priority 3</w:t>
      </w:r>
      <w:r w:rsidRPr="001D045C">
        <w:rPr>
          <w:rFonts w:ascii="Arial" w:eastAsia="Arial" w:hAnsi="Arial" w:cs="Arial"/>
          <w:sz w:val="23"/>
          <w:szCs w:val="23"/>
        </w:rPr>
        <w:t>)</w:t>
      </w:r>
    </w:p>
    <w:p w14:paraId="76CF01FB" w14:textId="77777777" w:rsidR="00761629" w:rsidRDefault="00761629" w:rsidP="00761629">
      <w:pPr>
        <w:ind w:left="1440"/>
        <w:rPr>
          <w:rFonts w:ascii="Arial" w:hAnsi="Arial"/>
          <w:sz w:val="23"/>
        </w:rPr>
      </w:pPr>
    </w:p>
    <w:p w14:paraId="7E8BEE9E" w14:textId="77777777" w:rsidR="00761629" w:rsidRPr="00BE33A0" w:rsidRDefault="00761629" w:rsidP="00713342">
      <w:pPr>
        <w:pStyle w:val="ListParagraph"/>
        <w:spacing w:after="0" w:line="240" w:lineRule="auto"/>
        <w:ind w:left="1440"/>
        <w:rPr>
          <w:rFonts w:eastAsia="Times New Roman"/>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w:t>
      </w:r>
      <w:r w:rsidRPr="00BE33A0">
        <w:rPr>
          <w:rFonts w:eastAsia="Times New Roman"/>
          <w:color w:val="000000" w:themeColor="text1"/>
          <w:sz w:val="23"/>
        </w:rPr>
        <w:t xml:space="preserve">Received </w:t>
      </w:r>
      <w:proofErr w:type="gramStart"/>
      <w:r w:rsidRPr="00BE33A0">
        <w:rPr>
          <w:rFonts w:eastAsia="Times New Roman"/>
          <w:color w:val="000000" w:themeColor="text1"/>
          <w:sz w:val="23"/>
        </w:rPr>
        <w:t>twenty eight</w:t>
      </w:r>
      <w:proofErr w:type="gramEnd"/>
      <w:r w:rsidRPr="00BE33A0">
        <w:rPr>
          <w:rFonts w:eastAsia="Times New Roman"/>
          <w:color w:val="000000" w:themeColor="text1"/>
          <w:sz w:val="23"/>
        </w:rPr>
        <w:t xml:space="preserve"> (28) submissions.  </w:t>
      </w:r>
      <w:r w:rsidRPr="00BE33A0">
        <w:rPr>
          <w:rFonts w:cs="Arial"/>
          <w:color w:val="000000" w:themeColor="text1"/>
          <w:sz w:val="23"/>
        </w:rPr>
        <w:t>Asked Oahu Neighborhood Boards to help publicize webpage and presented at two (2) Board meetings.</w:t>
      </w:r>
    </w:p>
    <w:p w14:paraId="594E2E17" w14:textId="77777777" w:rsidR="00761629" w:rsidRPr="00BE33A0" w:rsidRDefault="00761629" w:rsidP="00713342">
      <w:pPr>
        <w:pStyle w:val="ListParagraph"/>
        <w:spacing w:after="0" w:line="240" w:lineRule="auto"/>
        <w:ind w:left="1440"/>
        <w:rPr>
          <w:rFonts w:cs="Arial"/>
          <w:color w:val="000000" w:themeColor="text1"/>
          <w:sz w:val="23"/>
        </w:rPr>
      </w:pPr>
    </w:p>
    <w:p w14:paraId="274B0A97"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04E1FB5B" w14:textId="77777777" w:rsidR="00761629" w:rsidRPr="001D045C" w:rsidRDefault="00761629" w:rsidP="00761629">
      <w:pPr>
        <w:ind w:left="1440"/>
        <w:rPr>
          <w:rFonts w:ascii="Arial" w:hAnsi="Arial"/>
          <w:sz w:val="23"/>
        </w:rPr>
      </w:pPr>
    </w:p>
    <w:p w14:paraId="6C7483E2" w14:textId="77777777" w:rsidR="00761629" w:rsidRPr="001D045C" w:rsidRDefault="00761629" w:rsidP="00761629">
      <w:pPr>
        <w:ind w:left="1440" w:hanging="720"/>
        <w:rPr>
          <w:rFonts w:ascii="Arial" w:eastAsia="Arial" w:hAnsi="Arial" w:cs="Arial"/>
          <w:sz w:val="23"/>
          <w:szCs w:val="23"/>
        </w:rPr>
      </w:pPr>
      <w:r w:rsidRPr="001D045C">
        <w:rPr>
          <w:rFonts w:ascii="Arial" w:eastAsia="Arial" w:hAnsi="Arial" w:cs="Arial"/>
          <w:sz w:val="23"/>
          <w:szCs w:val="23"/>
        </w:rPr>
        <w:t>8.3.3</w:t>
      </w:r>
      <w:r w:rsidRPr="001D045C">
        <w:rPr>
          <w:rFonts w:ascii="Arial" w:hAnsi="Arial"/>
          <w:sz w:val="23"/>
        </w:rPr>
        <w:tab/>
      </w:r>
      <w:r w:rsidRPr="001D045C">
        <w:rPr>
          <w:rFonts w:ascii="Arial" w:eastAsia="Arial" w:hAnsi="Arial" w:cs="Arial"/>
          <w:sz w:val="23"/>
          <w:szCs w:val="23"/>
        </w:rPr>
        <w:t>Staff will provide information to permittees on the proper use of disability parking permits and accessible parking spaces and access aisles when a report of improper use is received.  (</w:t>
      </w:r>
      <w:r w:rsidRPr="001D045C">
        <w:rPr>
          <w:rFonts w:ascii="Arial" w:eastAsia="Arial" w:hAnsi="Arial" w:cs="Arial"/>
          <w:b/>
          <w:bCs/>
          <w:sz w:val="23"/>
          <w:szCs w:val="23"/>
        </w:rPr>
        <w:t>Priority 3</w:t>
      </w:r>
      <w:r w:rsidRPr="001D045C">
        <w:rPr>
          <w:rFonts w:ascii="Arial" w:eastAsia="Arial" w:hAnsi="Arial" w:cs="Arial"/>
          <w:sz w:val="23"/>
          <w:szCs w:val="23"/>
        </w:rPr>
        <w:t>)</w:t>
      </w:r>
    </w:p>
    <w:p w14:paraId="4CF46D49" w14:textId="77777777" w:rsidR="00761629" w:rsidRDefault="00761629" w:rsidP="00761629">
      <w:pPr>
        <w:ind w:left="1440" w:hanging="720"/>
        <w:rPr>
          <w:rFonts w:ascii="Arial" w:hAnsi="Arial"/>
          <w:sz w:val="23"/>
        </w:rPr>
      </w:pPr>
    </w:p>
    <w:p w14:paraId="581170D8"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Sent fifteen (15) communications to permittees on proper use of placard.</w:t>
      </w:r>
    </w:p>
    <w:p w14:paraId="3022FAD1" w14:textId="77777777" w:rsidR="00761629" w:rsidRPr="00BE33A0" w:rsidRDefault="00761629" w:rsidP="00713342">
      <w:pPr>
        <w:pStyle w:val="ListParagraph"/>
        <w:spacing w:after="0" w:line="240" w:lineRule="auto"/>
        <w:ind w:left="1440"/>
        <w:rPr>
          <w:rFonts w:cs="Arial"/>
          <w:color w:val="000000" w:themeColor="text1"/>
          <w:sz w:val="23"/>
        </w:rPr>
      </w:pPr>
    </w:p>
    <w:p w14:paraId="48FCF06D"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2AA070E6" w14:textId="77777777" w:rsidR="00761629" w:rsidRPr="001D045C" w:rsidRDefault="00761629" w:rsidP="00761629">
      <w:pPr>
        <w:ind w:left="1440"/>
        <w:rPr>
          <w:rFonts w:ascii="Arial" w:hAnsi="Arial"/>
          <w:sz w:val="23"/>
        </w:rPr>
      </w:pPr>
    </w:p>
    <w:p w14:paraId="6817DF39" w14:textId="77777777" w:rsidR="00761629" w:rsidRPr="001D045C" w:rsidRDefault="00761629" w:rsidP="00761629">
      <w:pPr>
        <w:ind w:left="1440" w:hanging="720"/>
        <w:rPr>
          <w:rFonts w:ascii="Arial" w:eastAsia="Arial" w:hAnsi="Arial" w:cs="Arial"/>
          <w:sz w:val="23"/>
          <w:szCs w:val="23"/>
        </w:rPr>
      </w:pPr>
      <w:r w:rsidRPr="001D045C">
        <w:rPr>
          <w:rFonts w:ascii="Arial" w:eastAsia="Arial" w:hAnsi="Arial" w:cs="Arial"/>
          <w:sz w:val="23"/>
          <w:szCs w:val="23"/>
        </w:rPr>
        <w:t>8.3.4</w:t>
      </w:r>
      <w:r w:rsidRPr="001D045C">
        <w:rPr>
          <w:rFonts w:ascii="Arial" w:hAnsi="Arial"/>
          <w:sz w:val="23"/>
        </w:rPr>
        <w:tab/>
      </w:r>
      <w:r w:rsidRPr="001D045C">
        <w:rPr>
          <w:rFonts w:ascii="Arial" w:eastAsia="Arial" w:hAnsi="Arial" w:cs="Arial"/>
          <w:sz w:val="23"/>
          <w:szCs w:val="23"/>
        </w:rPr>
        <w:t>Explore possibilities of a State or county agency enforcing accessible parking design requirements. (</w:t>
      </w:r>
      <w:r w:rsidRPr="001D045C">
        <w:rPr>
          <w:rFonts w:ascii="Arial" w:eastAsia="Arial" w:hAnsi="Arial" w:cs="Arial"/>
          <w:b/>
          <w:bCs/>
          <w:sz w:val="23"/>
          <w:szCs w:val="23"/>
        </w:rPr>
        <w:t>Priority 2</w:t>
      </w:r>
      <w:r w:rsidRPr="001D045C">
        <w:rPr>
          <w:rFonts w:ascii="Arial" w:eastAsia="Arial" w:hAnsi="Arial" w:cs="Arial"/>
          <w:sz w:val="23"/>
          <w:szCs w:val="23"/>
        </w:rPr>
        <w:t>)</w:t>
      </w:r>
    </w:p>
    <w:p w14:paraId="76DB8C55" w14:textId="77777777" w:rsidR="00761629" w:rsidRDefault="00761629" w:rsidP="00761629">
      <w:pPr>
        <w:ind w:left="1440"/>
        <w:rPr>
          <w:rFonts w:ascii="Arial" w:eastAsia="Arial" w:hAnsi="Arial" w:cs="Arial"/>
          <w:sz w:val="23"/>
          <w:szCs w:val="23"/>
        </w:rPr>
      </w:pPr>
    </w:p>
    <w:p w14:paraId="5FA39808" w14:textId="77777777" w:rsidR="00761629" w:rsidRPr="00BE33A0" w:rsidRDefault="00761629" w:rsidP="00713342">
      <w:pPr>
        <w:ind w:left="1440"/>
        <w:rPr>
          <w:rFonts w:ascii="Arial" w:hAnsi="Arial"/>
          <w:bCs/>
          <w:color w:val="000000" w:themeColor="text1"/>
          <w:sz w:val="23"/>
          <w:szCs w:val="23"/>
        </w:rPr>
      </w:pPr>
      <w:r w:rsidRPr="00BE33A0">
        <w:rPr>
          <w:rFonts w:ascii="Arial" w:hAnsi="Arial" w:cs="Arial"/>
          <w:b/>
          <w:color w:val="000000" w:themeColor="text1"/>
          <w:sz w:val="23"/>
        </w:rPr>
        <w:t>FY 24 Accomplishments:</w:t>
      </w:r>
      <w:r w:rsidRPr="00BE33A0">
        <w:rPr>
          <w:rFonts w:ascii="Arial" w:hAnsi="Arial" w:cs="Arial"/>
          <w:color w:val="000000" w:themeColor="text1"/>
          <w:sz w:val="23"/>
        </w:rPr>
        <w:t xml:space="preserve">  </w:t>
      </w:r>
      <w:r w:rsidRPr="00BE33A0">
        <w:rPr>
          <w:rFonts w:ascii="Arial" w:hAnsi="Arial"/>
          <w:bCs/>
          <w:color w:val="000000" w:themeColor="text1"/>
          <w:sz w:val="23"/>
          <w:szCs w:val="23"/>
        </w:rPr>
        <w:t>Introduced legislation to authorize the counties to adopt ordinances.  Bill did not pass.</w:t>
      </w:r>
    </w:p>
    <w:p w14:paraId="220C4E30" w14:textId="77777777" w:rsidR="00761629" w:rsidRPr="00BE33A0" w:rsidRDefault="00761629" w:rsidP="00713342">
      <w:pPr>
        <w:pStyle w:val="ListParagraph"/>
        <w:spacing w:after="0" w:line="240" w:lineRule="auto"/>
        <w:ind w:left="1440"/>
        <w:rPr>
          <w:rFonts w:cs="Arial"/>
          <w:color w:val="000000" w:themeColor="text1"/>
          <w:sz w:val="23"/>
        </w:rPr>
      </w:pPr>
    </w:p>
    <w:p w14:paraId="4D2054C3"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w:t>
      </w:r>
      <w:r w:rsidRPr="00BE33A0">
        <w:rPr>
          <w:rFonts w:cs="Arial"/>
          <w:color w:val="000000" w:themeColor="text1"/>
          <w:sz w:val="23"/>
          <w:szCs w:val="23"/>
        </w:rPr>
        <w:t>Change to Priority 1.</w:t>
      </w:r>
    </w:p>
    <w:p w14:paraId="6C60A80F" w14:textId="77777777" w:rsidR="00761629" w:rsidRPr="001D045C" w:rsidRDefault="00761629" w:rsidP="00761629">
      <w:pPr>
        <w:ind w:left="1440"/>
        <w:rPr>
          <w:rFonts w:ascii="Arial" w:eastAsia="Arial" w:hAnsi="Arial" w:cs="Arial"/>
          <w:sz w:val="23"/>
          <w:szCs w:val="23"/>
        </w:rPr>
      </w:pPr>
    </w:p>
    <w:p w14:paraId="531C44E1" w14:textId="77777777" w:rsidR="00761629" w:rsidRPr="001D045C" w:rsidRDefault="00761629" w:rsidP="00761629">
      <w:pPr>
        <w:ind w:left="1440" w:hanging="720"/>
        <w:rPr>
          <w:rFonts w:ascii="Arial" w:eastAsia="Arial" w:hAnsi="Arial" w:cs="Arial"/>
          <w:sz w:val="23"/>
          <w:szCs w:val="23"/>
        </w:rPr>
      </w:pPr>
      <w:r w:rsidRPr="001D045C">
        <w:rPr>
          <w:rFonts w:ascii="Arial" w:hAnsi="Arial"/>
          <w:sz w:val="23"/>
        </w:rPr>
        <w:t>8.3.5</w:t>
      </w:r>
      <w:r w:rsidRPr="001D045C">
        <w:rPr>
          <w:rFonts w:ascii="Arial" w:hAnsi="Arial"/>
          <w:sz w:val="23"/>
        </w:rPr>
        <w:tab/>
      </w:r>
      <w:r w:rsidRPr="001D045C">
        <w:rPr>
          <w:rFonts w:ascii="Arial" w:eastAsia="Arial" w:hAnsi="Arial" w:cs="Arial"/>
          <w:sz w:val="23"/>
          <w:szCs w:val="23"/>
        </w:rPr>
        <w:t>Develop and maintain methods for members of the public to report locations with accessible parking spaces that are non-compliant with design regulations.  (</w:t>
      </w:r>
      <w:r w:rsidRPr="001D045C">
        <w:rPr>
          <w:rFonts w:ascii="Arial" w:eastAsia="Arial" w:hAnsi="Arial" w:cs="Arial"/>
          <w:b/>
          <w:bCs/>
          <w:sz w:val="23"/>
          <w:szCs w:val="23"/>
        </w:rPr>
        <w:t>Priority 3</w:t>
      </w:r>
      <w:r w:rsidRPr="001D045C">
        <w:rPr>
          <w:rFonts w:ascii="Arial" w:eastAsia="Arial" w:hAnsi="Arial" w:cs="Arial"/>
          <w:sz w:val="23"/>
          <w:szCs w:val="23"/>
        </w:rPr>
        <w:t>)</w:t>
      </w:r>
    </w:p>
    <w:p w14:paraId="7E8B4845" w14:textId="77777777" w:rsidR="00761629" w:rsidRDefault="00761629" w:rsidP="00761629">
      <w:pPr>
        <w:ind w:left="1440" w:hanging="720"/>
        <w:rPr>
          <w:rFonts w:ascii="Arial" w:eastAsia="Arial" w:hAnsi="Arial" w:cs="Arial"/>
          <w:sz w:val="23"/>
          <w:szCs w:val="23"/>
        </w:rPr>
      </w:pPr>
    </w:p>
    <w:p w14:paraId="40608BC8" w14:textId="77777777" w:rsidR="00761629" w:rsidRPr="00BE33A0" w:rsidRDefault="00761629" w:rsidP="00713342">
      <w:pPr>
        <w:pStyle w:val="ListParagraph"/>
        <w:spacing w:after="0" w:line="240" w:lineRule="auto"/>
        <w:ind w:left="1440"/>
        <w:rPr>
          <w:rFonts w:eastAsia="Times New Roman"/>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w:t>
      </w:r>
      <w:r w:rsidRPr="00BE33A0">
        <w:rPr>
          <w:rFonts w:eastAsia="Times New Roman"/>
          <w:color w:val="000000" w:themeColor="text1"/>
          <w:sz w:val="23"/>
        </w:rPr>
        <w:t>Received eight (8) submissions to the webpage.</w:t>
      </w:r>
    </w:p>
    <w:p w14:paraId="52DF564A" w14:textId="77777777" w:rsidR="00761629" w:rsidRPr="00BE33A0" w:rsidRDefault="00761629" w:rsidP="00713342">
      <w:pPr>
        <w:pStyle w:val="ListParagraph"/>
        <w:spacing w:after="0" w:line="240" w:lineRule="auto"/>
        <w:ind w:left="1440"/>
        <w:rPr>
          <w:rFonts w:eastAsia="Times New Roman"/>
          <w:color w:val="000000" w:themeColor="text1"/>
          <w:sz w:val="23"/>
        </w:rPr>
      </w:pPr>
    </w:p>
    <w:p w14:paraId="5CFE3E88" w14:textId="77777777" w:rsidR="00761629" w:rsidRPr="00BE33A0" w:rsidRDefault="00761629" w:rsidP="00713342">
      <w:pPr>
        <w:pStyle w:val="ListParagraph"/>
        <w:spacing w:after="0" w:line="240" w:lineRule="auto"/>
        <w:ind w:left="1440"/>
        <w:rPr>
          <w:rFonts w:eastAsia="Times New Roman"/>
          <w:color w:val="000000" w:themeColor="text1"/>
          <w:sz w:val="23"/>
        </w:rPr>
      </w:pPr>
      <w:r w:rsidRPr="00BE33A0">
        <w:rPr>
          <w:rFonts w:eastAsia="Times New Roman"/>
          <w:b/>
          <w:color w:val="000000" w:themeColor="text1"/>
          <w:sz w:val="23"/>
        </w:rPr>
        <w:t>Recommendation:</w:t>
      </w:r>
      <w:r w:rsidRPr="00BE33A0">
        <w:rPr>
          <w:rFonts w:eastAsia="Times New Roman"/>
          <w:color w:val="000000" w:themeColor="text1"/>
          <w:sz w:val="23"/>
        </w:rPr>
        <w:t xml:space="preserve">  No change.</w:t>
      </w:r>
    </w:p>
    <w:p w14:paraId="20B1C598" w14:textId="77777777" w:rsidR="00761629" w:rsidRDefault="00761629" w:rsidP="00761629">
      <w:pPr>
        <w:pStyle w:val="ListParagraph"/>
        <w:ind w:left="1440"/>
        <w:rPr>
          <w:rFonts w:cs="Arial"/>
          <w:color w:val="00B050"/>
          <w:sz w:val="23"/>
        </w:rPr>
      </w:pPr>
    </w:p>
    <w:p w14:paraId="5EF6180E" w14:textId="77777777" w:rsidR="00761629" w:rsidRPr="001D045C" w:rsidRDefault="00761629" w:rsidP="00761629">
      <w:pPr>
        <w:ind w:left="1440" w:hanging="720"/>
        <w:rPr>
          <w:rFonts w:ascii="Arial" w:eastAsia="Arial" w:hAnsi="Arial" w:cs="Arial"/>
          <w:sz w:val="23"/>
          <w:szCs w:val="23"/>
        </w:rPr>
      </w:pPr>
      <w:r w:rsidRPr="001D045C">
        <w:rPr>
          <w:rFonts w:ascii="Arial" w:hAnsi="Arial"/>
          <w:sz w:val="23"/>
        </w:rPr>
        <w:t>8.3.6</w:t>
      </w:r>
      <w:r w:rsidRPr="001D045C">
        <w:rPr>
          <w:rFonts w:ascii="Arial" w:hAnsi="Arial"/>
          <w:sz w:val="23"/>
        </w:rPr>
        <w:tab/>
      </w:r>
      <w:r w:rsidRPr="001D045C">
        <w:rPr>
          <w:rFonts w:ascii="Arial" w:eastAsia="Arial" w:hAnsi="Arial" w:cs="Arial"/>
          <w:sz w:val="23"/>
          <w:szCs w:val="23"/>
        </w:rPr>
        <w:t>Staff will provide information to parking lot owners on the federal and State design regulations when a report of a non-compliant accessible parking space is received.  (</w:t>
      </w:r>
      <w:r w:rsidRPr="001D045C">
        <w:rPr>
          <w:rFonts w:ascii="Arial" w:eastAsia="Arial" w:hAnsi="Arial" w:cs="Arial"/>
          <w:b/>
          <w:bCs/>
          <w:sz w:val="23"/>
          <w:szCs w:val="23"/>
        </w:rPr>
        <w:t>Priority 3</w:t>
      </w:r>
      <w:r w:rsidRPr="001D045C">
        <w:rPr>
          <w:rFonts w:ascii="Arial" w:eastAsia="Arial" w:hAnsi="Arial" w:cs="Arial"/>
          <w:sz w:val="23"/>
          <w:szCs w:val="23"/>
        </w:rPr>
        <w:t>)</w:t>
      </w:r>
    </w:p>
    <w:p w14:paraId="2205C800" w14:textId="77777777" w:rsidR="00761629" w:rsidRDefault="00761629" w:rsidP="00761629">
      <w:pPr>
        <w:ind w:left="1440" w:hanging="720"/>
        <w:rPr>
          <w:rFonts w:ascii="Arial" w:eastAsia="Arial" w:hAnsi="Arial" w:cs="Arial"/>
          <w:sz w:val="23"/>
          <w:szCs w:val="23"/>
        </w:rPr>
      </w:pPr>
    </w:p>
    <w:p w14:paraId="52D66597"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Sent technical advice to five (5) property owners on non-compliant accessible parking spaces.</w:t>
      </w:r>
    </w:p>
    <w:p w14:paraId="06043789" w14:textId="77777777" w:rsidR="00761629" w:rsidRPr="00BE33A0" w:rsidRDefault="00761629" w:rsidP="00713342">
      <w:pPr>
        <w:pStyle w:val="ListParagraph"/>
        <w:spacing w:after="0" w:line="240" w:lineRule="auto"/>
        <w:ind w:left="1440"/>
        <w:rPr>
          <w:rFonts w:cs="Arial"/>
          <w:color w:val="000000" w:themeColor="text1"/>
          <w:sz w:val="23"/>
        </w:rPr>
      </w:pPr>
    </w:p>
    <w:p w14:paraId="6AD348E6"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46A0A05B" w14:textId="77777777" w:rsidR="00761629" w:rsidRPr="001D045C" w:rsidRDefault="00761629" w:rsidP="00761629">
      <w:pPr>
        <w:ind w:left="1440"/>
        <w:rPr>
          <w:rFonts w:ascii="Arial" w:eastAsia="Arial" w:hAnsi="Arial" w:cs="Arial"/>
          <w:sz w:val="23"/>
          <w:szCs w:val="23"/>
        </w:rPr>
      </w:pPr>
    </w:p>
    <w:p w14:paraId="1B34A631" w14:textId="77777777" w:rsidR="00761629" w:rsidRDefault="00761629" w:rsidP="00761629">
      <w:pPr>
        <w:ind w:left="1440" w:hanging="720"/>
        <w:rPr>
          <w:rFonts w:ascii="Arial" w:eastAsia="Arial" w:hAnsi="Arial" w:cs="Arial"/>
          <w:sz w:val="23"/>
          <w:szCs w:val="23"/>
        </w:rPr>
      </w:pPr>
      <w:r w:rsidRPr="001D045C">
        <w:rPr>
          <w:rFonts w:ascii="Arial" w:hAnsi="Arial"/>
          <w:sz w:val="23"/>
        </w:rPr>
        <w:t>8.3.7</w:t>
      </w:r>
      <w:r w:rsidRPr="001D045C">
        <w:rPr>
          <w:rFonts w:ascii="Arial" w:hAnsi="Arial"/>
          <w:sz w:val="23"/>
        </w:rPr>
        <w:tab/>
      </w:r>
      <w:r w:rsidRPr="001D045C">
        <w:rPr>
          <w:rFonts w:ascii="Arial" w:eastAsia="Arial" w:hAnsi="Arial" w:cs="Arial"/>
          <w:sz w:val="23"/>
          <w:szCs w:val="23"/>
        </w:rPr>
        <w:t>Explore possible legislation to reserve van accessible spaces for use by permittees who use a wheelchair or scooter and/or use a vehicle with a side mounted lift or ramp.  (</w:t>
      </w:r>
      <w:r w:rsidRPr="001D045C">
        <w:rPr>
          <w:rFonts w:ascii="Arial" w:eastAsia="Arial" w:hAnsi="Arial" w:cs="Arial"/>
          <w:b/>
          <w:bCs/>
          <w:sz w:val="23"/>
          <w:szCs w:val="23"/>
        </w:rPr>
        <w:t>Priority 2</w:t>
      </w:r>
      <w:r w:rsidRPr="001D045C">
        <w:rPr>
          <w:rFonts w:ascii="Arial" w:eastAsia="Arial" w:hAnsi="Arial" w:cs="Arial"/>
          <w:sz w:val="23"/>
          <w:szCs w:val="23"/>
        </w:rPr>
        <w:t>)</w:t>
      </w:r>
    </w:p>
    <w:p w14:paraId="4DD86531" w14:textId="77777777" w:rsidR="00761629" w:rsidRDefault="00761629" w:rsidP="00761629">
      <w:pPr>
        <w:ind w:left="1440" w:hanging="720"/>
        <w:rPr>
          <w:rFonts w:ascii="Arial" w:eastAsia="Arial" w:hAnsi="Arial" w:cs="Arial"/>
          <w:sz w:val="23"/>
          <w:szCs w:val="23"/>
        </w:rPr>
      </w:pPr>
    </w:p>
    <w:p w14:paraId="01AED5E8"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No activity.</w:t>
      </w:r>
    </w:p>
    <w:p w14:paraId="2B50D53D" w14:textId="77777777" w:rsidR="00761629" w:rsidRPr="00BE33A0" w:rsidRDefault="00761629" w:rsidP="00713342">
      <w:pPr>
        <w:pStyle w:val="ListParagraph"/>
        <w:spacing w:after="0" w:line="240" w:lineRule="auto"/>
        <w:ind w:left="1440"/>
        <w:rPr>
          <w:rFonts w:cs="Arial"/>
          <w:color w:val="000000" w:themeColor="text1"/>
          <w:sz w:val="23"/>
        </w:rPr>
      </w:pPr>
    </w:p>
    <w:p w14:paraId="5711423A"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w:t>
      </w:r>
      <w:r w:rsidRPr="00BE33A0">
        <w:rPr>
          <w:rFonts w:cs="Arial"/>
          <w:color w:val="000000" w:themeColor="text1"/>
          <w:sz w:val="23"/>
          <w:szCs w:val="23"/>
        </w:rPr>
        <w:t>Change to Priority 3.</w:t>
      </w:r>
    </w:p>
    <w:p w14:paraId="4C269D56" w14:textId="77777777" w:rsidR="00761629" w:rsidRDefault="00761629" w:rsidP="00761629">
      <w:pPr>
        <w:ind w:left="1440"/>
        <w:rPr>
          <w:rFonts w:ascii="Arial" w:eastAsia="Arial" w:hAnsi="Arial" w:cs="Arial"/>
          <w:sz w:val="23"/>
          <w:szCs w:val="23"/>
        </w:rPr>
      </w:pPr>
    </w:p>
    <w:p w14:paraId="006EC629" w14:textId="77777777" w:rsidR="00761629" w:rsidRPr="007E38CE" w:rsidRDefault="00761629" w:rsidP="00761629">
      <w:pPr>
        <w:ind w:left="1440" w:hanging="720"/>
        <w:rPr>
          <w:rFonts w:ascii="Arial" w:eastAsia="Arial" w:hAnsi="Arial" w:cs="Arial"/>
          <w:color w:val="000000" w:themeColor="text1"/>
          <w:sz w:val="23"/>
          <w:szCs w:val="23"/>
        </w:rPr>
      </w:pPr>
      <w:r w:rsidRPr="007E38CE">
        <w:rPr>
          <w:rFonts w:ascii="Arial" w:eastAsia="Arial" w:hAnsi="Arial" w:cs="Arial"/>
          <w:color w:val="000000" w:themeColor="text1"/>
          <w:sz w:val="23"/>
          <w:szCs w:val="23"/>
        </w:rPr>
        <w:t>8.3.8</w:t>
      </w:r>
      <w:r w:rsidRPr="007E38CE">
        <w:rPr>
          <w:rFonts w:ascii="Arial" w:eastAsia="Arial" w:hAnsi="Arial" w:cs="Arial"/>
          <w:color w:val="000000" w:themeColor="text1"/>
          <w:sz w:val="23"/>
          <w:szCs w:val="23"/>
        </w:rPr>
        <w:tab/>
        <w:t>Explore legislation that would suspend the driver’s license of a person who illegally uses the deceased permittee’s parking permit to obtain disability parking privileges.  (</w:t>
      </w:r>
      <w:r w:rsidRPr="007E38CE">
        <w:rPr>
          <w:rFonts w:ascii="Arial" w:eastAsia="Arial" w:hAnsi="Arial" w:cs="Arial"/>
          <w:b/>
          <w:color w:val="000000" w:themeColor="text1"/>
          <w:sz w:val="23"/>
          <w:szCs w:val="23"/>
        </w:rPr>
        <w:t>Priority 2</w:t>
      </w:r>
      <w:r w:rsidRPr="007E38CE">
        <w:rPr>
          <w:rFonts w:ascii="Arial" w:eastAsia="Arial" w:hAnsi="Arial" w:cs="Arial"/>
          <w:color w:val="000000" w:themeColor="text1"/>
          <w:sz w:val="23"/>
          <w:szCs w:val="23"/>
        </w:rPr>
        <w:t>)</w:t>
      </w:r>
    </w:p>
    <w:p w14:paraId="34B4C52C" w14:textId="77777777" w:rsidR="00761629" w:rsidRDefault="00761629" w:rsidP="00761629">
      <w:pPr>
        <w:ind w:left="1440" w:hanging="720"/>
        <w:rPr>
          <w:rFonts w:ascii="Arial" w:eastAsia="Arial" w:hAnsi="Arial" w:cs="Arial"/>
          <w:color w:val="000000" w:themeColor="text1"/>
          <w:sz w:val="23"/>
          <w:szCs w:val="23"/>
        </w:rPr>
      </w:pPr>
    </w:p>
    <w:p w14:paraId="15FCFE42"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Introduced bill that would authorize the examiner of drivers to </w:t>
      </w:r>
      <w:r w:rsidRPr="00BE33A0">
        <w:rPr>
          <w:rFonts w:cs="Arial"/>
          <w:color w:val="000000" w:themeColor="text1"/>
          <w:sz w:val="23"/>
          <w:szCs w:val="23"/>
        </w:rPr>
        <w:t>suspend the driver’s license of a person who illegally uses the deceased permittee’s parking permit to obtain disability parking privileges.  Bill did not pass.</w:t>
      </w:r>
    </w:p>
    <w:p w14:paraId="25B2DDB7" w14:textId="77777777" w:rsidR="00761629" w:rsidRPr="00BE33A0" w:rsidRDefault="00761629" w:rsidP="00713342">
      <w:pPr>
        <w:pStyle w:val="ListParagraph"/>
        <w:spacing w:after="0" w:line="240" w:lineRule="auto"/>
        <w:ind w:left="1440"/>
        <w:rPr>
          <w:rFonts w:cs="Arial"/>
          <w:color w:val="000000" w:themeColor="text1"/>
          <w:sz w:val="23"/>
        </w:rPr>
      </w:pPr>
    </w:p>
    <w:p w14:paraId="59F08C5C"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7C458391" w14:textId="77777777" w:rsidR="00761629" w:rsidRPr="007E38CE" w:rsidRDefault="00761629" w:rsidP="00761629">
      <w:pPr>
        <w:ind w:left="1440"/>
        <w:rPr>
          <w:rFonts w:ascii="Arial" w:eastAsia="Arial" w:hAnsi="Arial" w:cs="Arial"/>
          <w:color w:val="000000" w:themeColor="text1"/>
          <w:sz w:val="23"/>
          <w:szCs w:val="23"/>
        </w:rPr>
      </w:pPr>
    </w:p>
    <w:p w14:paraId="11D5479E" w14:textId="77777777" w:rsidR="00761629" w:rsidRPr="007E38CE" w:rsidRDefault="00761629" w:rsidP="00761629">
      <w:pPr>
        <w:ind w:left="1440" w:hanging="720"/>
        <w:rPr>
          <w:rFonts w:ascii="Arial" w:eastAsia="Arial" w:hAnsi="Arial" w:cs="Arial"/>
          <w:color w:val="000000" w:themeColor="text1"/>
          <w:sz w:val="23"/>
          <w:szCs w:val="23"/>
        </w:rPr>
      </w:pPr>
      <w:r w:rsidRPr="007E38CE">
        <w:rPr>
          <w:rFonts w:ascii="Arial" w:eastAsia="Arial" w:hAnsi="Arial" w:cs="Arial"/>
          <w:color w:val="000000" w:themeColor="text1"/>
          <w:sz w:val="23"/>
          <w:szCs w:val="23"/>
        </w:rPr>
        <w:t>8.3.9</w:t>
      </w:r>
      <w:r w:rsidRPr="007E38CE">
        <w:rPr>
          <w:rFonts w:ascii="Arial" w:eastAsia="Arial" w:hAnsi="Arial" w:cs="Arial"/>
          <w:color w:val="000000" w:themeColor="text1"/>
          <w:sz w:val="23"/>
          <w:szCs w:val="23"/>
        </w:rPr>
        <w:tab/>
        <w:t>Explore legislation that would deposit a percentage of the fine from parking citations issued for a violation(s) of Chapter 291, Part III, Hawaii Revised Statutes, to the parking enforcement agency that issued the citation.  (</w:t>
      </w:r>
      <w:r w:rsidRPr="007E38CE">
        <w:rPr>
          <w:rFonts w:ascii="Arial" w:eastAsia="Arial" w:hAnsi="Arial" w:cs="Arial"/>
          <w:b/>
          <w:color w:val="000000" w:themeColor="text1"/>
          <w:sz w:val="23"/>
          <w:szCs w:val="23"/>
        </w:rPr>
        <w:t>Priority 1</w:t>
      </w:r>
      <w:r w:rsidRPr="007E38CE">
        <w:rPr>
          <w:rFonts w:ascii="Arial" w:eastAsia="Arial" w:hAnsi="Arial" w:cs="Arial"/>
          <w:color w:val="000000" w:themeColor="text1"/>
          <w:sz w:val="23"/>
          <w:szCs w:val="23"/>
        </w:rPr>
        <w:t>)</w:t>
      </w:r>
    </w:p>
    <w:p w14:paraId="3E292847" w14:textId="77777777" w:rsidR="00761629" w:rsidRDefault="00761629" w:rsidP="00761629">
      <w:pPr>
        <w:ind w:left="1440"/>
        <w:rPr>
          <w:rFonts w:ascii="Arial" w:hAnsi="Arial"/>
          <w:sz w:val="23"/>
          <w:szCs w:val="23"/>
        </w:rPr>
      </w:pPr>
    </w:p>
    <w:p w14:paraId="4BFB0841"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Introduced bill that </w:t>
      </w:r>
      <w:r w:rsidRPr="00BE33A0">
        <w:rPr>
          <w:rFonts w:cs="Arial"/>
          <w:color w:val="000000" w:themeColor="text1"/>
          <w:sz w:val="23"/>
          <w:szCs w:val="23"/>
        </w:rPr>
        <w:t>would deposit a percentage of the fine from parking citations issued for a violation(s) of Chapter 291, Part III, Hawaii Revised Statutes, to the parking enforcement agency that issued the citation.  Bill did not pass.</w:t>
      </w:r>
    </w:p>
    <w:p w14:paraId="787884FE" w14:textId="77777777" w:rsidR="00761629" w:rsidRPr="00BE33A0" w:rsidRDefault="00761629" w:rsidP="00713342">
      <w:pPr>
        <w:pStyle w:val="ListParagraph"/>
        <w:spacing w:after="0" w:line="240" w:lineRule="auto"/>
        <w:ind w:left="1440"/>
        <w:rPr>
          <w:rFonts w:cs="Arial"/>
          <w:color w:val="000000" w:themeColor="text1"/>
          <w:sz w:val="23"/>
        </w:rPr>
      </w:pPr>
    </w:p>
    <w:p w14:paraId="42930D3E"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Delete.  State legislators were not willing to share revenues from parking citations with the counties in the manner proposed in the unsuccessful legislation.</w:t>
      </w:r>
    </w:p>
    <w:p w14:paraId="1E6FDEDD" w14:textId="77777777" w:rsidR="00761629" w:rsidRPr="001D045C" w:rsidRDefault="00761629" w:rsidP="00761629">
      <w:pPr>
        <w:ind w:left="1440"/>
        <w:rPr>
          <w:rFonts w:ascii="Arial" w:hAnsi="Arial"/>
          <w:sz w:val="23"/>
          <w:szCs w:val="23"/>
        </w:rPr>
      </w:pPr>
    </w:p>
    <w:p w14:paraId="44C587DF" w14:textId="77777777" w:rsidR="00761629" w:rsidRPr="001D045C" w:rsidRDefault="00761629" w:rsidP="00761629">
      <w:pPr>
        <w:ind w:left="720" w:hanging="720"/>
        <w:rPr>
          <w:rFonts w:ascii="Arial" w:eastAsia="Arial" w:hAnsi="Arial" w:cs="Arial"/>
          <w:sz w:val="23"/>
          <w:szCs w:val="23"/>
        </w:rPr>
      </w:pPr>
      <w:r w:rsidRPr="001D045C">
        <w:rPr>
          <w:rFonts w:ascii="Arial" w:eastAsia="Arial" w:hAnsi="Arial" w:cs="Arial"/>
          <w:sz w:val="23"/>
          <w:szCs w:val="23"/>
        </w:rPr>
        <w:t>8.4</w:t>
      </w:r>
      <w:r w:rsidRPr="001D045C">
        <w:rPr>
          <w:rFonts w:ascii="Arial" w:hAnsi="Arial"/>
          <w:sz w:val="23"/>
        </w:rPr>
        <w:tab/>
      </w:r>
      <w:r w:rsidRPr="001D045C">
        <w:rPr>
          <w:rFonts w:ascii="Arial" w:eastAsia="Arial" w:hAnsi="Arial" w:cs="Arial"/>
          <w:sz w:val="23"/>
          <w:szCs w:val="23"/>
        </w:rPr>
        <w:t>Public education and awareness activities will promote the appropriate use of parking spaces for persons with disabilities.</w:t>
      </w:r>
    </w:p>
    <w:p w14:paraId="68FA49B4" w14:textId="77777777" w:rsidR="00761629" w:rsidRPr="001D045C" w:rsidRDefault="00761629" w:rsidP="00761629">
      <w:pPr>
        <w:ind w:left="720"/>
        <w:rPr>
          <w:rFonts w:ascii="Arial" w:hAnsi="Arial"/>
          <w:sz w:val="23"/>
        </w:rPr>
      </w:pPr>
    </w:p>
    <w:p w14:paraId="64EA7A78" w14:textId="77777777" w:rsidR="00761629" w:rsidRPr="001D045C" w:rsidRDefault="00761629" w:rsidP="00761629">
      <w:pPr>
        <w:ind w:left="720"/>
        <w:rPr>
          <w:rFonts w:ascii="Arial" w:eastAsia="Arial" w:hAnsi="Arial" w:cs="Arial"/>
          <w:sz w:val="23"/>
          <w:szCs w:val="23"/>
        </w:rPr>
      </w:pPr>
      <w:r w:rsidRPr="001D045C">
        <w:rPr>
          <w:rFonts w:ascii="Arial" w:eastAsia="Arial" w:hAnsi="Arial" w:cs="Arial"/>
          <w:sz w:val="23"/>
          <w:szCs w:val="23"/>
        </w:rPr>
        <w:t>Objectives:</w:t>
      </w:r>
    </w:p>
    <w:p w14:paraId="12694602" w14:textId="77777777" w:rsidR="00761629" w:rsidRPr="001D045C" w:rsidRDefault="00761629" w:rsidP="00761629">
      <w:pPr>
        <w:ind w:left="1440"/>
        <w:rPr>
          <w:rFonts w:ascii="Arial" w:hAnsi="Arial"/>
          <w:sz w:val="23"/>
        </w:rPr>
      </w:pPr>
    </w:p>
    <w:p w14:paraId="6BAF6A3B" w14:textId="77777777" w:rsidR="00761629" w:rsidRPr="001D045C" w:rsidRDefault="00761629" w:rsidP="00761629">
      <w:pPr>
        <w:ind w:left="1442" w:hanging="722"/>
        <w:rPr>
          <w:rFonts w:ascii="Arial" w:eastAsia="Arial" w:hAnsi="Arial" w:cs="Arial"/>
          <w:sz w:val="23"/>
          <w:szCs w:val="23"/>
        </w:rPr>
      </w:pPr>
      <w:r w:rsidRPr="001D045C">
        <w:rPr>
          <w:rFonts w:ascii="Arial" w:eastAsia="Arial" w:hAnsi="Arial" w:cs="Arial"/>
          <w:sz w:val="23"/>
          <w:szCs w:val="23"/>
        </w:rPr>
        <w:t>8.4.1</w:t>
      </w:r>
      <w:r w:rsidRPr="001D045C">
        <w:rPr>
          <w:rFonts w:ascii="Arial" w:hAnsi="Arial"/>
          <w:sz w:val="23"/>
        </w:rPr>
        <w:tab/>
      </w:r>
      <w:r w:rsidRPr="001D045C">
        <w:rPr>
          <w:rFonts w:ascii="Arial" w:eastAsia="Arial" w:hAnsi="Arial" w:cs="Arial"/>
          <w:sz w:val="23"/>
          <w:szCs w:val="23"/>
        </w:rPr>
        <w:t xml:space="preserve">Provide technical assistance, training, and other public education efforts to consumers, operators of parking facilities, and the public on the requirements </w:t>
      </w:r>
      <w:r w:rsidRPr="001D045C">
        <w:rPr>
          <w:rFonts w:ascii="Arial" w:eastAsia="Arial" w:hAnsi="Arial" w:cs="Arial"/>
          <w:sz w:val="23"/>
          <w:szCs w:val="23"/>
        </w:rPr>
        <w:lastRenderedPageBreak/>
        <w:t>of the parking program.  This includes supplying the Department of Education with flyers for its driver’s education program, and providing users guides to the permittees.  (</w:t>
      </w:r>
      <w:r w:rsidRPr="001D045C">
        <w:rPr>
          <w:rFonts w:ascii="Arial" w:eastAsia="Arial" w:hAnsi="Arial" w:cs="Arial"/>
          <w:b/>
          <w:bCs/>
          <w:sz w:val="23"/>
          <w:szCs w:val="23"/>
        </w:rPr>
        <w:t>Priority 2</w:t>
      </w:r>
      <w:r w:rsidRPr="001D045C">
        <w:rPr>
          <w:rFonts w:ascii="Arial" w:eastAsia="Arial" w:hAnsi="Arial" w:cs="Arial"/>
          <w:sz w:val="23"/>
          <w:szCs w:val="23"/>
        </w:rPr>
        <w:t>)</w:t>
      </w:r>
    </w:p>
    <w:p w14:paraId="438B396B" w14:textId="77777777" w:rsidR="00761629" w:rsidRDefault="00761629" w:rsidP="00761629">
      <w:pPr>
        <w:ind w:left="1442" w:hanging="722"/>
        <w:rPr>
          <w:rFonts w:ascii="Arial" w:hAnsi="Arial"/>
          <w:sz w:val="23"/>
        </w:rPr>
      </w:pPr>
    </w:p>
    <w:p w14:paraId="4F268B92" w14:textId="77777777" w:rsidR="00761629" w:rsidRPr="00BE33A0" w:rsidRDefault="00761629" w:rsidP="00713342">
      <w:pPr>
        <w:pStyle w:val="ListParagraph"/>
        <w:spacing w:after="0" w:line="240" w:lineRule="auto"/>
        <w:ind w:left="1440"/>
        <w:rPr>
          <w:rFonts w:eastAsia="Times New Roman"/>
          <w:color w:val="000000" w:themeColor="text1"/>
          <w:sz w:val="23"/>
          <w:szCs w:val="23"/>
        </w:rPr>
      </w:pPr>
      <w:r w:rsidRPr="00BE33A0">
        <w:rPr>
          <w:rFonts w:cs="Arial"/>
          <w:b/>
          <w:color w:val="000000" w:themeColor="text1"/>
          <w:sz w:val="23"/>
        </w:rPr>
        <w:t xml:space="preserve">FY 24 Accomplishments: </w:t>
      </w:r>
      <w:r w:rsidRPr="00BE33A0">
        <w:rPr>
          <w:rFonts w:cs="Arial"/>
          <w:color w:val="000000" w:themeColor="text1"/>
          <w:sz w:val="23"/>
        </w:rPr>
        <w:t xml:space="preserve"> </w:t>
      </w:r>
      <w:r w:rsidRPr="00BE33A0">
        <w:rPr>
          <w:rFonts w:eastAsia="Times New Roman"/>
          <w:color w:val="000000" w:themeColor="text1"/>
          <w:sz w:val="23"/>
          <w:szCs w:val="23"/>
        </w:rPr>
        <w:t>Mailed four hundred sixty (460) letters to parking lot owners asking them to double check whether their spaces are compliant, to add additional spaces, and to install Park with Aloha signs</w:t>
      </w:r>
    </w:p>
    <w:p w14:paraId="14C547BE" w14:textId="77777777" w:rsidR="00761629" w:rsidRPr="00BE33A0" w:rsidRDefault="00761629" w:rsidP="00713342">
      <w:pPr>
        <w:pStyle w:val="ListParagraph"/>
        <w:spacing w:after="0" w:line="240" w:lineRule="auto"/>
        <w:ind w:left="1440"/>
        <w:rPr>
          <w:rFonts w:cs="Arial"/>
          <w:color w:val="000000" w:themeColor="text1"/>
          <w:sz w:val="23"/>
        </w:rPr>
      </w:pPr>
    </w:p>
    <w:p w14:paraId="6F5E067B"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Reword objective and increase priority, to read as follows: “</w:t>
      </w:r>
      <w:r w:rsidRPr="00BE33A0">
        <w:rPr>
          <w:rFonts w:cs="Arial"/>
          <w:color w:val="000000" w:themeColor="text1"/>
          <w:sz w:val="23"/>
          <w:szCs w:val="23"/>
        </w:rPr>
        <w:t>Provide technical assistance, training, and other public education efforts to consumers, operators of parking facilities, and the public on the requirements of the parking program.  This includes supplying the Department of Education with flyers for its driver’s education program, flyers to private driver education operators, and users guides to the permittees.  (</w:t>
      </w:r>
      <w:r w:rsidRPr="00BE33A0">
        <w:rPr>
          <w:rFonts w:cs="Arial"/>
          <w:b/>
          <w:bCs/>
          <w:color w:val="000000" w:themeColor="text1"/>
          <w:sz w:val="23"/>
          <w:szCs w:val="23"/>
        </w:rPr>
        <w:t>Priority 1</w:t>
      </w:r>
      <w:r w:rsidRPr="00BE33A0">
        <w:rPr>
          <w:rFonts w:cs="Arial"/>
          <w:color w:val="000000" w:themeColor="text1"/>
          <w:sz w:val="23"/>
          <w:szCs w:val="23"/>
        </w:rPr>
        <w:t>)”</w:t>
      </w:r>
    </w:p>
    <w:p w14:paraId="052BA150" w14:textId="77777777" w:rsidR="00761629" w:rsidRPr="001D045C" w:rsidRDefault="00761629" w:rsidP="00761629">
      <w:pPr>
        <w:ind w:left="1442" w:hanging="2"/>
        <w:rPr>
          <w:rFonts w:ascii="Arial" w:hAnsi="Arial"/>
          <w:sz w:val="23"/>
        </w:rPr>
      </w:pPr>
    </w:p>
    <w:p w14:paraId="75D81AA7" w14:textId="77777777" w:rsidR="00761629" w:rsidRPr="001D045C" w:rsidRDefault="00761629" w:rsidP="00761629">
      <w:pPr>
        <w:ind w:left="1442" w:hanging="722"/>
        <w:rPr>
          <w:rFonts w:ascii="Arial" w:eastAsia="Arial" w:hAnsi="Arial" w:cs="Arial"/>
          <w:sz w:val="23"/>
          <w:szCs w:val="23"/>
        </w:rPr>
      </w:pPr>
      <w:r w:rsidRPr="001D045C">
        <w:rPr>
          <w:rFonts w:ascii="Arial" w:eastAsia="Arial" w:hAnsi="Arial" w:cs="Arial"/>
          <w:sz w:val="23"/>
          <w:szCs w:val="23"/>
        </w:rPr>
        <w:t>8.4.2</w:t>
      </w:r>
      <w:r w:rsidRPr="001D045C">
        <w:rPr>
          <w:rFonts w:ascii="Arial" w:hAnsi="Arial"/>
          <w:sz w:val="23"/>
        </w:rPr>
        <w:tab/>
      </w:r>
      <w:r w:rsidRPr="001D045C">
        <w:rPr>
          <w:rFonts w:ascii="Arial" w:eastAsia="Arial" w:hAnsi="Arial" w:cs="Arial"/>
          <w:sz w:val="23"/>
          <w:szCs w:val="23"/>
        </w:rPr>
        <w:t>Create and maintain a mechanism to communicate with permittees about pending permit expirations and the Disabled Paid Parking Exemption Permit issuance.  (</w:t>
      </w:r>
      <w:r w:rsidRPr="001D045C">
        <w:rPr>
          <w:rFonts w:ascii="Arial" w:eastAsia="Arial" w:hAnsi="Arial" w:cs="Arial"/>
          <w:b/>
          <w:bCs/>
          <w:sz w:val="23"/>
          <w:szCs w:val="23"/>
        </w:rPr>
        <w:t>Priority 1</w:t>
      </w:r>
      <w:r w:rsidRPr="001D045C">
        <w:rPr>
          <w:rFonts w:ascii="Arial" w:eastAsia="Arial" w:hAnsi="Arial" w:cs="Arial"/>
          <w:sz w:val="23"/>
          <w:szCs w:val="23"/>
        </w:rPr>
        <w:t>)</w:t>
      </w:r>
    </w:p>
    <w:p w14:paraId="7E837964" w14:textId="77777777" w:rsidR="00761629" w:rsidRDefault="00761629" w:rsidP="00761629">
      <w:pPr>
        <w:ind w:left="1440"/>
        <w:rPr>
          <w:rFonts w:ascii="Arial" w:hAnsi="Arial"/>
          <w:sz w:val="23"/>
        </w:rPr>
      </w:pPr>
    </w:p>
    <w:p w14:paraId="14D4F3EE"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w:t>
      </w:r>
      <w:r w:rsidRPr="00BE33A0">
        <w:rPr>
          <w:rFonts w:eastAsia="Times New Roman"/>
          <w:color w:val="000000" w:themeColor="text1"/>
          <w:sz w:val="23"/>
          <w:szCs w:val="23"/>
        </w:rPr>
        <w:t>Emailed two thousand seven hundred seventy (2,770) permittees to remind them of pending permit expirations.</w:t>
      </w:r>
    </w:p>
    <w:p w14:paraId="489EBC04" w14:textId="77777777" w:rsidR="00761629" w:rsidRPr="00BE33A0" w:rsidRDefault="00761629" w:rsidP="00713342">
      <w:pPr>
        <w:pStyle w:val="ListParagraph"/>
        <w:spacing w:after="0" w:line="240" w:lineRule="auto"/>
        <w:ind w:left="1440"/>
        <w:rPr>
          <w:rFonts w:cs="Arial"/>
          <w:color w:val="000000" w:themeColor="text1"/>
          <w:sz w:val="23"/>
        </w:rPr>
      </w:pPr>
    </w:p>
    <w:p w14:paraId="0C9FB508"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 xml:space="preserve">Recommendation: </w:t>
      </w:r>
      <w:r w:rsidRPr="00BE33A0">
        <w:rPr>
          <w:rFonts w:cs="Arial"/>
          <w:color w:val="000000" w:themeColor="text1"/>
          <w:sz w:val="23"/>
        </w:rPr>
        <w:t xml:space="preserve"> No change.</w:t>
      </w:r>
    </w:p>
    <w:p w14:paraId="65F0A3A2" w14:textId="77777777" w:rsidR="00761629" w:rsidRPr="001D045C" w:rsidRDefault="00761629" w:rsidP="00761629">
      <w:pPr>
        <w:ind w:left="1440"/>
        <w:rPr>
          <w:rFonts w:ascii="Arial" w:hAnsi="Arial"/>
          <w:sz w:val="23"/>
        </w:rPr>
      </w:pPr>
    </w:p>
    <w:p w14:paraId="5BC272BD" w14:textId="77777777" w:rsidR="00761629" w:rsidRPr="00A934B0" w:rsidRDefault="00761629" w:rsidP="00761629">
      <w:pPr>
        <w:ind w:left="1440" w:hanging="720"/>
        <w:rPr>
          <w:rFonts w:ascii="Arial" w:eastAsia="Arial" w:hAnsi="Arial" w:cs="Arial"/>
          <w:sz w:val="23"/>
          <w:szCs w:val="23"/>
        </w:rPr>
      </w:pPr>
      <w:r w:rsidRPr="001D045C">
        <w:rPr>
          <w:rFonts w:ascii="Arial" w:hAnsi="Arial"/>
          <w:sz w:val="23"/>
        </w:rPr>
        <w:t>8.4.3</w:t>
      </w:r>
      <w:r w:rsidRPr="001D045C">
        <w:rPr>
          <w:rFonts w:ascii="Arial" w:hAnsi="Arial"/>
          <w:sz w:val="23"/>
        </w:rPr>
        <w:tab/>
      </w:r>
      <w:r w:rsidRPr="001D045C">
        <w:rPr>
          <w:rFonts w:ascii="Arial" w:eastAsia="Arial" w:hAnsi="Arial" w:cs="Arial"/>
          <w:sz w:val="23"/>
          <w:szCs w:val="23"/>
        </w:rPr>
        <w:t>Provide public education efforts aimed at consumers, operators of parking facilities, and the public on the importance of keeping van accessible spaces available for vehicles with side mounted lifts or ramps whenever possible.  (</w:t>
      </w:r>
      <w:r w:rsidRPr="001D045C">
        <w:rPr>
          <w:rFonts w:ascii="Arial" w:eastAsia="Arial" w:hAnsi="Arial" w:cs="Arial"/>
          <w:b/>
          <w:bCs/>
          <w:sz w:val="23"/>
          <w:szCs w:val="23"/>
        </w:rPr>
        <w:t>Priority 1</w:t>
      </w:r>
      <w:r w:rsidRPr="001D045C">
        <w:rPr>
          <w:rFonts w:ascii="Arial" w:eastAsia="Arial" w:hAnsi="Arial" w:cs="Arial"/>
          <w:sz w:val="23"/>
          <w:szCs w:val="23"/>
        </w:rPr>
        <w:t>)</w:t>
      </w:r>
    </w:p>
    <w:p w14:paraId="4DB8A449" w14:textId="77777777" w:rsidR="00761629" w:rsidRDefault="00761629" w:rsidP="00761629">
      <w:pPr>
        <w:rPr>
          <w:rFonts w:ascii="Arial" w:eastAsia="Arial" w:hAnsi="Arial" w:cs="Arial"/>
          <w:sz w:val="23"/>
          <w:szCs w:val="23"/>
        </w:rPr>
      </w:pPr>
    </w:p>
    <w:p w14:paraId="3F836660"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w:t>
      </w:r>
      <w:r w:rsidRPr="00BE33A0">
        <w:rPr>
          <w:rFonts w:eastAsia="Times New Roman"/>
          <w:color w:val="000000" w:themeColor="text1"/>
          <w:sz w:val="23"/>
          <w:szCs w:val="23"/>
        </w:rPr>
        <w:t>Mailed four hundred sixty (460) letters to parking lot owners asking them to double check their spaces are compliant, to add additional spaces, and to install Park with Aloha signs.</w:t>
      </w:r>
    </w:p>
    <w:p w14:paraId="2EFB5342" w14:textId="77777777" w:rsidR="00761629" w:rsidRPr="00BE33A0" w:rsidRDefault="00761629" w:rsidP="00713342">
      <w:pPr>
        <w:pStyle w:val="ListParagraph"/>
        <w:spacing w:after="0" w:line="240" w:lineRule="auto"/>
        <w:ind w:left="1440"/>
        <w:rPr>
          <w:rFonts w:cs="Arial"/>
          <w:color w:val="000000" w:themeColor="text1"/>
          <w:sz w:val="23"/>
        </w:rPr>
      </w:pPr>
    </w:p>
    <w:p w14:paraId="7AB5D168"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2C2F7918" w14:textId="77777777" w:rsidR="00761629" w:rsidRDefault="00761629" w:rsidP="00761629">
      <w:pPr>
        <w:ind w:left="1440"/>
        <w:rPr>
          <w:rFonts w:ascii="Arial" w:eastAsia="Arial" w:hAnsi="Arial" w:cs="Arial"/>
          <w:sz w:val="23"/>
          <w:szCs w:val="23"/>
        </w:rPr>
      </w:pPr>
    </w:p>
    <w:p w14:paraId="3445605E" w14:textId="77777777" w:rsidR="00761629" w:rsidRDefault="00761629" w:rsidP="00761629">
      <w:pPr>
        <w:ind w:left="1440" w:hanging="720"/>
        <w:rPr>
          <w:rFonts w:ascii="Arial" w:eastAsia="Arial" w:hAnsi="Arial" w:cs="Arial"/>
          <w:sz w:val="23"/>
          <w:szCs w:val="23"/>
        </w:rPr>
      </w:pPr>
      <w:r>
        <w:rPr>
          <w:rFonts w:ascii="Arial" w:eastAsia="Arial" w:hAnsi="Arial" w:cs="Arial"/>
          <w:sz w:val="23"/>
          <w:szCs w:val="23"/>
        </w:rPr>
        <w:t>NAS</w:t>
      </w:r>
      <w:r>
        <w:rPr>
          <w:rFonts w:ascii="Arial" w:eastAsia="Arial" w:hAnsi="Arial" w:cs="Arial"/>
          <w:sz w:val="23"/>
          <w:szCs w:val="23"/>
        </w:rPr>
        <w:tab/>
        <w:t>Provided information on parking program to the Honolulu Star-Advertiser Kokua Line for publication.</w:t>
      </w:r>
    </w:p>
    <w:p w14:paraId="648EB709" w14:textId="77777777" w:rsidR="00761629" w:rsidRDefault="00761629" w:rsidP="00761629">
      <w:pPr>
        <w:ind w:left="1440"/>
        <w:rPr>
          <w:rFonts w:ascii="Arial" w:eastAsia="Arial" w:hAnsi="Arial" w:cs="Arial"/>
          <w:sz w:val="23"/>
          <w:szCs w:val="23"/>
        </w:rPr>
      </w:pPr>
    </w:p>
    <w:p w14:paraId="5210B9A6" w14:textId="77777777" w:rsidR="00761629" w:rsidRPr="007E38CE" w:rsidRDefault="00761629" w:rsidP="00761629">
      <w:pPr>
        <w:ind w:left="720" w:hanging="720"/>
        <w:rPr>
          <w:rFonts w:ascii="Arial" w:eastAsia="Arial" w:hAnsi="Arial" w:cs="Arial"/>
          <w:color w:val="000000" w:themeColor="text1"/>
          <w:sz w:val="23"/>
          <w:szCs w:val="23"/>
        </w:rPr>
      </w:pPr>
      <w:r w:rsidRPr="007E38CE">
        <w:rPr>
          <w:rFonts w:ascii="Arial" w:eastAsia="Arial" w:hAnsi="Arial" w:cs="Arial"/>
          <w:color w:val="000000" w:themeColor="text1"/>
          <w:sz w:val="23"/>
          <w:szCs w:val="23"/>
        </w:rPr>
        <w:t>8.5</w:t>
      </w:r>
      <w:r w:rsidRPr="007E38CE">
        <w:rPr>
          <w:rFonts w:ascii="Arial" w:eastAsia="Arial" w:hAnsi="Arial" w:cs="Arial"/>
          <w:color w:val="000000" w:themeColor="text1"/>
          <w:sz w:val="23"/>
          <w:szCs w:val="23"/>
        </w:rPr>
        <w:tab/>
        <w:t>Advocate that the Americans with Disabilities Act (ADA) Titles II and III entities provide accessible and van accessible parking spaces that exceed the minimum number required under the ADA Accessibility Guidelines.  Advocate that all accessible parking spaces are maintained and located on an accessible route that connects to an accessible entrance.</w:t>
      </w:r>
    </w:p>
    <w:p w14:paraId="66AEE5ED" w14:textId="77777777" w:rsidR="00761629" w:rsidRPr="007E38CE" w:rsidRDefault="00761629" w:rsidP="00761629">
      <w:pPr>
        <w:ind w:left="720" w:hanging="720"/>
        <w:rPr>
          <w:rFonts w:ascii="Arial" w:eastAsia="Arial" w:hAnsi="Arial" w:cs="Arial"/>
          <w:color w:val="000000" w:themeColor="text1"/>
          <w:sz w:val="23"/>
          <w:szCs w:val="23"/>
        </w:rPr>
      </w:pPr>
    </w:p>
    <w:p w14:paraId="5EB7A005" w14:textId="77777777" w:rsidR="00761629" w:rsidRPr="007E38CE" w:rsidRDefault="00761629" w:rsidP="00761629">
      <w:pPr>
        <w:ind w:left="720"/>
        <w:rPr>
          <w:rFonts w:ascii="Arial" w:eastAsia="Arial" w:hAnsi="Arial" w:cs="Arial"/>
          <w:color w:val="000000" w:themeColor="text1"/>
          <w:sz w:val="23"/>
          <w:szCs w:val="23"/>
        </w:rPr>
      </w:pPr>
      <w:r w:rsidRPr="007E38CE">
        <w:rPr>
          <w:rFonts w:ascii="Arial" w:eastAsia="Arial" w:hAnsi="Arial" w:cs="Arial"/>
          <w:color w:val="000000" w:themeColor="text1"/>
          <w:sz w:val="23"/>
          <w:szCs w:val="23"/>
        </w:rPr>
        <w:t>Objectives:</w:t>
      </w:r>
    </w:p>
    <w:p w14:paraId="4582C15F" w14:textId="77777777" w:rsidR="00761629" w:rsidRPr="007E38CE" w:rsidRDefault="00761629" w:rsidP="00761629">
      <w:pPr>
        <w:ind w:left="720" w:hanging="720"/>
        <w:rPr>
          <w:rFonts w:ascii="Arial" w:eastAsia="Arial" w:hAnsi="Arial" w:cs="Arial"/>
          <w:color w:val="000000" w:themeColor="text1"/>
          <w:sz w:val="23"/>
          <w:szCs w:val="23"/>
        </w:rPr>
      </w:pPr>
    </w:p>
    <w:p w14:paraId="44414662" w14:textId="77777777" w:rsidR="00761629" w:rsidRPr="007E38CE" w:rsidRDefault="00761629" w:rsidP="00761629">
      <w:pPr>
        <w:ind w:left="1440" w:hanging="720"/>
        <w:rPr>
          <w:rFonts w:ascii="Arial" w:eastAsia="Arial" w:hAnsi="Arial" w:cs="Arial"/>
          <w:color w:val="000000" w:themeColor="text1"/>
          <w:sz w:val="23"/>
          <w:szCs w:val="23"/>
        </w:rPr>
      </w:pPr>
      <w:r w:rsidRPr="007E38CE">
        <w:rPr>
          <w:rFonts w:ascii="Arial" w:eastAsia="Arial" w:hAnsi="Arial" w:cs="Arial"/>
          <w:color w:val="000000" w:themeColor="text1"/>
          <w:sz w:val="23"/>
          <w:szCs w:val="23"/>
        </w:rPr>
        <w:t>8.5.1</w:t>
      </w:r>
      <w:r w:rsidRPr="007E38CE">
        <w:rPr>
          <w:rFonts w:ascii="Arial" w:eastAsia="Arial" w:hAnsi="Arial" w:cs="Arial"/>
          <w:color w:val="000000" w:themeColor="text1"/>
          <w:sz w:val="23"/>
          <w:szCs w:val="23"/>
        </w:rPr>
        <w:tab/>
        <w:t>Send correspondence to State and local governments to request an increase in the number of accessible and van accessible parking spaces.  (</w:t>
      </w:r>
      <w:r w:rsidRPr="007E38CE">
        <w:rPr>
          <w:rFonts w:ascii="Arial" w:eastAsia="Arial" w:hAnsi="Arial" w:cs="Arial"/>
          <w:b/>
          <w:color w:val="000000" w:themeColor="text1"/>
          <w:sz w:val="23"/>
          <w:szCs w:val="23"/>
        </w:rPr>
        <w:t>Priority 2</w:t>
      </w:r>
      <w:r w:rsidRPr="007E38CE">
        <w:rPr>
          <w:rFonts w:ascii="Arial" w:eastAsia="Arial" w:hAnsi="Arial" w:cs="Arial"/>
          <w:color w:val="000000" w:themeColor="text1"/>
          <w:sz w:val="23"/>
          <w:szCs w:val="23"/>
        </w:rPr>
        <w:t>)</w:t>
      </w:r>
    </w:p>
    <w:p w14:paraId="1735F485" w14:textId="77777777" w:rsidR="00761629" w:rsidRDefault="00761629" w:rsidP="00761629">
      <w:pPr>
        <w:ind w:left="1440" w:hanging="720"/>
        <w:rPr>
          <w:rFonts w:ascii="Arial" w:eastAsia="Arial" w:hAnsi="Arial" w:cs="Arial"/>
          <w:color w:val="000000" w:themeColor="text1"/>
          <w:sz w:val="23"/>
          <w:szCs w:val="23"/>
        </w:rPr>
      </w:pPr>
    </w:p>
    <w:p w14:paraId="0BF260C5"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Sent letters to the County Mayors to request an increase in the number of reserved parking spaces for persons with </w:t>
      </w:r>
      <w:r w:rsidRPr="00BE33A0">
        <w:rPr>
          <w:rFonts w:cs="Arial"/>
          <w:color w:val="000000" w:themeColor="text1"/>
          <w:sz w:val="23"/>
        </w:rPr>
        <w:lastRenderedPageBreak/>
        <w:t>disabilities in county parking facilities beyond the minimum ADAAG requirements.</w:t>
      </w:r>
    </w:p>
    <w:p w14:paraId="6C771FDC" w14:textId="77777777" w:rsidR="00761629" w:rsidRPr="00BE33A0" w:rsidRDefault="00761629" w:rsidP="00713342">
      <w:pPr>
        <w:pStyle w:val="ListParagraph"/>
        <w:spacing w:after="0" w:line="240" w:lineRule="auto"/>
        <w:ind w:left="1440"/>
        <w:rPr>
          <w:rFonts w:cs="Arial"/>
          <w:color w:val="000000" w:themeColor="text1"/>
          <w:sz w:val="23"/>
        </w:rPr>
      </w:pPr>
    </w:p>
    <w:p w14:paraId="310E20E7"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Reword to read as follows</w:t>
      </w:r>
      <w:proofErr w:type="gramStart"/>
      <w:r w:rsidRPr="00BE33A0">
        <w:rPr>
          <w:rFonts w:cs="Arial"/>
          <w:color w:val="000000" w:themeColor="text1"/>
          <w:sz w:val="23"/>
        </w:rPr>
        <w:t>:  “</w:t>
      </w:r>
      <w:proofErr w:type="gramEnd"/>
      <w:r w:rsidRPr="00BE33A0">
        <w:rPr>
          <w:rFonts w:cs="Arial"/>
          <w:color w:val="000000" w:themeColor="text1"/>
          <w:sz w:val="23"/>
          <w:szCs w:val="23"/>
        </w:rPr>
        <w:t>Advocate for State and local governments to increase the number of accessible and van accessible parking spaces.  (</w:t>
      </w:r>
      <w:r w:rsidRPr="00BE33A0">
        <w:rPr>
          <w:rFonts w:cs="Arial"/>
          <w:b/>
          <w:color w:val="000000" w:themeColor="text1"/>
          <w:sz w:val="23"/>
          <w:szCs w:val="23"/>
        </w:rPr>
        <w:t>Priority 2</w:t>
      </w:r>
      <w:r w:rsidRPr="00BE33A0">
        <w:rPr>
          <w:rFonts w:cs="Arial"/>
          <w:color w:val="000000" w:themeColor="text1"/>
          <w:sz w:val="23"/>
          <w:szCs w:val="23"/>
        </w:rPr>
        <w:t>)”</w:t>
      </w:r>
    </w:p>
    <w:p w14:paraId="0610F9A4" w14:textId="77777777" w:rsidR="00761629" w:rsidRPr="00BE33A0" w:rsidRDefault="00761629" w:rsidP="00761629">
      <w:pPr>
        <w:ind w:left="1440"/>
        <w:rPr>
          <w:rFonts w:ascii="Arial" w:eastAsia="Arial" w:hAnsi="Arial" w:cs="Arial"/>
          <w:color w:val="000000" w:themeColor="text1"/>
          <w:sz w:val="23"/>
          <w:szCs w:val="23"/>
        </w:rPr>
      </w:pPr>
    </w:p>
    <w:p w14:paraId="5445B323" w14:textId="77777777" w:rsidR="00761629" w:rsidRPr="007E38CE" w:rsidRDefault="00761629" w:rsidP="00761629">
      <w:pPr>
        <w:ind w:left="1440" w:hanging="720"/>
        <w:rPr>
          <w:rFonts w:ascii="Arial" w:eastAsia="Arial" w:hAnsi="Arial" w:cs="Arial"/>
          <w:color w:val="000000" w:themeColor="text1"/>
          <w:sz w:val="23"/>
          <w:szCs w:val="23"/>
        </w:rPr>
      </w:pPr>
      <w:r w:rsidRPr="007E38CE">
        <w:rPr>
          <w:rFonts w:ascii="Arial" w:eastAsia="Arial" w:hAnsi="Arial" w:cs="Arial"/>
          <w:color w:val="000000" w:themeColor="text1"/>
          <w:sz w:val="23"/>
          <w:szCs w:val="23"/>
        </w:rPr>
        <w:t>8.5.2</w:t>
      </w:r>
      <w:r w:rsidRPr="007E38CE">
        <w:rPr>
          <w:rFonts w:ascii="Arial" w:eastAsia="Arial" w:hAnsi="Arial" w:cs="Arial"/>
          <w:color w:val="000000" w:themeColor="text1"/>
          <w:sz w:val="23"/>
          <w:szCs w:val="23"/>
        </w:rPr>
        <w:tab/>
        <w:t>Send correspondence to the ADA Title III entities to request an increase in the number of accessible and van accessible parking spaces.  (</w:t>
      </w:r>
      <w:r w:rsidRPr="007E38CE">
        <w:rPr>
          <w:rFonts w:ascii="Arial" w:eastAsia="Arial" w:hAnsi="Arial" w:cs="Arial"/>
          <w:b/>
          <w:color w:val="000000" w:themeColor="text1"/>
          <w:sz w:val="23"/>
          <w:szCs w:val="23"/>
        </w:rPr>
        <w:t>Priority 2</w:t>
      </w:r>
      <w:r w:rsidRPr="007E38CE">
        <w:rPr>
          <w:rFonts w:ascii="Arial" w:eastAsia="Arial" w:hAnsi="Arial" w:cs="Arial"/>
          <w:color w:val="000000" w:themeColor="text1"/>
          <w:sz w:val="23"/>
          <w:szCs w:val="23"/>
        </w:rPr>
        <w:t>)</w:t>
      </w:r>
    </w:p>
    <w:p w14:paraId="10F62627" w14:textId="77777777" w:rsidR="00761629" w:rsidRDefault="00761629" w:rsidP="00761629">
      <w:pPr>
        <w:ind w:left="1440" w:hanging="720"/>
        <w:rPr>
          <w:rFonts w:ascii="Arial" w:eastAsia="Arial" w:hAnsi="Arial" w:cs="Arial"/>
          <w:color w:val="000000" w:themeColor="text1"/>
          <w:sz w:val="23"/>
          <w:szCs w:val="23"/>
        </w:rPr>
      </w:pPr>
    </w:p>
    <w:p w14:paraId="4E2250E0"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 xml:space="preserve">FY 24 Accomplishments: </w:t>
      </w:r>
      <w:r w:rsidRPr="00BE33A0">
        <w:rPr>
          <w:rFonts w:cs="Arial"/>
          <w:color w:val="000000" w:themeColor="text1"/>
          <w:sz w:val="23"/>
        </w:rPr>
        <w:t xml:space="preserve"> </w:t>
      </w:r>
      <w:r w:rsidRPr="00BE33A0">
        <w:rPr>
          <w:rFonts w:eastAsia="Times New Roman"/>
          <w:color w:val="000000" w:themeColor="text1"/>
          <w:sz w:val="23"/>
          <w:szCs w:val="23"/>
        </w:rPr>
        <w:t>Mailed four hundred sixty (460) letters to parking lot owners asking them to double check whether their spaces are compliant, to add additional spaces, and to install Park with Aloha signs.</w:t>
      </w:r>
    </w:p>
    <w:p w14:paraId="15858FBF" w14:textId="77777777" w:rsidR="00761629" w:rsidRPr="00BE33A0" w:rsidRDefault="00761629" w:rsidP="00713342">
      <w:pPr>
        <w:pStyle w:val="ListParagraph"/>
        <w:spacing w:after="0" w:line="240" w:lineRule="auto"/>
        <w:ind w:left="1440"/>
        <w:rPr>
          <w:rFonts w:cs="Arial"/>
          <w:color w:val="000000" w:themeColor="text1"/>
          <w:sz w:val="23"/>
        </w:rPr>
      </w:pPr>
    </w:p>
    <w:p w14:paraId="3FE85B38"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Amend to read</w:t>
      </w:r>
      <w:proofErr w:type="gramStart"/>
      <w:r w:rsidRPr="00BE33A0">
        <w:rPr>
          <w:rFonts w:cs="Arial"/>
          <w:color w:val="000000" w:themeColor="text1"/>
          <w:sz w:val="23"/>
        </w:rPr>
        <w:t>:  “</w:t>
      </w:r>
      <w:proofErr w:type="gramEnd"/>
      <w:r w:rsidRPr="00BE33A0">
        <w:rPr>
          <w:rFonts w:cs="Arial"/>
          <w:color w:val="000000" w:themeColor="text1"/>
          <w:sz w:val="23"/>
        </w:rPr>
        <w:t xml:space="preserve">Advocate for </w:t>
      </w:r>
      <w:r w:rsidRPr="00BE33A0">
        <w:rPr>
          <w:rFonts w:cs="Arial"/>
          <w:color w:val="000000" w:themeColor="text1"/>
          <w:sz w:val="23"/>
          <w:szCs w:val="23"/>
        </w:rPr>
        <w:t>ADA Title III entities to increase their number of accessible and van accessible parking spaces.  (</w:t>
      </w:r>
      <w:r w:rsidRPr="00BE33A0">
        <w:rPr>
          <w:rFonts w:cs="Arial"/>
          <w:b/>
          <w:color w:val="000000" w:themeColor="text1"/>
          <w:sz w:val="23"/>
          <w:szCs w:val="23"/>
        </w:rPr>
        <w:t>Priority 2</w:t>
      </w:r>
      <w:r w:rsidRPr="00BE33A0">
        <w:rPr>
          <w:rFonts w:cs="Arial"/>
          <w:color w:val="000000" w:themeColor="text1"/>
          <w:sz w:val="23"/>
          <w:szCs w:val="23"/>
        </w:rPr>
        <w:t>)”</w:t>
      </w:r>
    </w:p>
    <w:p w14:paraId="50003C19" w14:textId="77777777" w:rsidR="00761629" w:rsidRPr="007E38CE" w:rsidRDefault="00761629" w:rsidP="00761629">
      <w:pPr>
        <w:ind w:left="1440"/>
        <w:rPr>
          <w:rFonts w:ascii="Arial" w:eastAsia="Arial" w:hAnsi="Arial" w:cs="Arial"/>
          <w:color w:val="000000" w:themeColor="text1"/>
          <w:sz w:val="23"/>
          <w:szCs w:val="23"/>
        </w:rPr>
      </w:pPr>
    </w:p>
    <w:p w14:paraId="340E733C" w14:textId="77777777" w:rsidR="00761629" w:rsidRDefault="00761629" w:rsidP="00761629">
      <w:pPr>
        <w:ind w:left="1440" w:hanging="720"/>
        <w:rPr>
          <w:rFonts w:ascii="Arial" w:eastAsia="Arial" w:hAnsi="Arial" w:cs="Arial"/>
          <w:color w:val="000000" w:themeColor="text1"/>
          <w:sz w:val="23"/>
          <w:szCs w:val="23"/>
        </w:rPr>
      </w:pPr>
      <w:r w:rsidRPr="007E38CE">
        <w:rPr>
          <w:rFonts w:ascii="Arial" w:eastAsia="Arial" w:hAnsi="Arial" w:cs="Arial"/>
          <w:color w:val="000000" w:themeColor="text1"/>
          <w:sz w:val="23"/>
          <w:szCs w:val="23"/>
        </w:rPr>
        <w:t>8.5.3</w:t>
      </w:r>
      <w:r w:rsidRPr="007E38CE">
        <w:rPr>
          <w:rFonts w:ascii="Arial" w:eastAsia="Arial" w:hAnsi="Arial" w:cs="Arial"/>
          <w:color w:val="000000" w:themeColor="text1"/>
          <w:sz w:val="23"/>
          <w:szCs w:val="23"/>
        </w:rPr>
        <w:tab/>
        <w:t>Testimony will encourage ADA Title II and Title III entities to provide van accessible parking spaces that exceed the minimum number required under the Americans with Disabilities Act Accessibility Guidelines.  (</w:t>
      </w:r>
      <w:r w:rsidRPr="007E38CE">
        <w:rPr>
          <w:rFonts w:ascii="Arial" w:eastAsia="Arial" w:hAnsi="Arial" w:cs="Arial"/>
          <w:b/>
          <w:color w:val="000000" w:themeColor="text1"/>
          <w:sz w:val="23"/>
          <w:szCs w:val="23"/>
        </w:rPr>
        <w:t>Priority 2</w:t>
      </w:r>
      <w:r w:rsidRPr="007E38CE">
        <w:rPr>
          <w:rFonts w:ascii="Arial" w:eastAsia="Arial" w:hAnsi="Arial" w:cs="Arial"/>
          <w:color w:val="000000" w:themeColor="text1"/>
          <w:sz w:val="23"/>
          <w:szCs w:val="23"/>
        </w:rPr>
        <w:t>)</w:t>
      </w:r>
    </w:p>
    <w:p w14:paraId="29678AB5" w14:textId="77777777" w:rsidR="00761629" w:rsidRDefault="00761629" w:rsidP="00761629">
      <w:pPr>
        <w:ind w:left="1440" w:hanging="720"/>
        <w:rPr>
          <w:rFonts w:ascii="Arial" w:eastAsia="Arial" w:hAnsi="Arial" w:cs="Arial"/>
          <w:color w:val="000000" w:themeColor="text1"/>
          <w:sz w:val="23"/>
          <w:szCs w:val="23"/>
        </w:rPr>
      </w:pPr>
    </w:p>
    <w:p w14:paraId="0441074B"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No activity.</w:t>
      </w:r>
    </w:p>
    <w:p w14:paraId="4DC16AF0" w14:textId="77777777" w:rsidR="00761629" w:rsidRPr="00BE33A0" w:rsidRDefault="00761629" w:rsidP="00713342">
      <w:pPr>
        <w:pStyle w:val="ListParagraph"/>
        <w:spacing w:after="0" w:line="240" w:lineRule="auto"/>
        <w:ind w:left="1440"/>
        <w:rPr>
          <w:rFonts w:cs="Arial"/>
          <w:color w:val="000000" w:themeColor="text1"/>
          <w:sz w:val="23"/>
        </w:rPr>
      </w:pPr>
    </w:p>
    <w:p w14:paraId="103056DA"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29809E9F" w14:textId="77777777" w:rsidR="00761629" w:rsidRPr="007E38CE" w:rsidRDefault="00761629" w:rsidP="00761629">
      <w:pPr>
        <w:ind w:left="1440"/>
        <w:rPr>
          <w:rFonts w:ascii="Arial" w:eastAsia="Arial" w:hAnsi="Arial" w:cs="Arial"/>
          <w:color w:val="000000" w:themeColor="text1"/>
          <w:sz w:val="23"/>
          <w:szCs w:val="23"/>
        </w:rPr>
      </w:pPr>
    </w:p>
    <w:p w14:paraId="465200CB" w14:textId="77777777" w:rsidR="00761629" w:rsidRDefault="00761629" w:rsidP="00761629">
      <w:pPr>
        <w:ind w:left="1440"/>
        <w:rPr>
          <w:rFonts w:ascii="Arial" w:hAnsi="Arial" w:cs="Arial"/>
          <w:sz w:val="23"/>
        </w:rPr>
      </w:pPr>
      <w:r w:rsidRPr="001D045C">
        <w:rPr>
          <w:rFonts w:ascii="Arial" w:hAnsi="Arial" w:cs="Arial"/>
          <w:sz w:val="23"/>
        </w:rPr>
        <w:br w:type="page"/>
      </w:r>
    </w:p>
    <w:p w14:paraId="52F54D14" w14:textId="77777777" w:rsidR="00761629" w:rsidRPr="001D045C" w:rsidRDefault="00761629" w:rsidP="00761629">
      <w:pPr>
        <w:rPr>
          <w:rFonts w:ascii="Arial" w:hAnsi="Arial"/>
          <w:sz w:val="23"/>
        </w:rPr>
      </w:pPr>
      <w:r w:rsidRPr="001D045C">
        <w:rPr>
          <w:rFonts w:ascii="Arial" w:hAnsi="Arial" w:cs="Arial"/>
          <w:b/>
          <w:sz w:val="23"/>
        </w:rPr>
        <w:lastRenderedPageBreak/>
        <w:t>9.</w:t>
      </w:r>
      <w:r w:rsidRPr="001D045C">
        <w:rPr>
          <w:rFonts w:ascii="Arial" w:hAnsi="Arial" w:cs="Arial"/>
          <w:b/>
          <w:sz w:val="23"/>
        </w:rPr>
        <w:tab/>
      </w:r>
      <w:r w:rsidRPr="001D045C">
        <w:rPr>
          <w:rFonts w:ascii="Arial" w:hAnsi="Arial" w:cs="Arial"/>
          <w:b/>
          <w:sz w:val="23"/>
          <w:u w:val="single"/>
        </w:rPr>
        <w:t>Employment</w:t>
      </w:r>
    </w:p>
    <w:p w14:paraId="279AD03C" w14:textId="77777777" w:rsidR="00761629" w:rsidRPr="001D045C" w:rsidRDefault="00761629" w:rsidP="00761629">
      <w:pPr>
        <w:rPr>
          <w:rFonts w:ascii="Arial" w:hAnsi="Arial"/>
          <w:sz w:val="23"/>
        </w:rPr>
      </w:pPr>
    </w:p>
    <w:p w14:paraId="79334AB6" w14:textId="77777777" w:rsidR="00761629" w:rsidRPr="001D045C" w:rsidRDefault="00761629" w:rsidP="00761629">
      <w:pPr>
        <w:rPr>
          <w:rFonts w:ascii="Arial" w:hAnsi="Arial"/>
          <w:sz w:val="23"/>
        </w:rPr>
      </w:pPr>
      <w:r w:rsidRPr="001D045C">
        <w:rPr>
          <w:rFonts w:ascii="Arial" w:hAnsi="Arial" w:cs="Arial"/>
          <w:b/>
          <w:sz w:val="23"/>
        </w:rPr>
        <w:t>Employment</w:t>
      </w:r>
      <w:r w:rsidRPr="001D045C">
        <w:rPr>
          <w:rFonts w:ascii="Arial" w:hAnsi="Arial" w:cs="Arial"/>
          <w:sz w:val="23"/>
        </w:rPr>
        <w:t xml:space="preserve"> includes options that allow youth and adults with disabilities to participate in rewarding work experiences (e.g., internships, volunteerism, work-study, and employment).  Employment and training options include, but are not limited to, competitive, subsidized employment training, supported and self-employment, including micro-enterprises, job sharing, and restructuring, which maximize community integration for many persons with disabilities.</w:t>
      </w:r>
    </w:p>
    <w:p w14:paraId="3FC61BCF" w14:textId="77777777" w:rsidR="00761629" w:rsidRPr="001D045C" w:rsidRDefault="00761629" w:rsidP="00761629">
      <w:pPr>
        <w:rPr>
          <w:rFonts w:ascii="Arial" w:hAnsi="Arial"/>
          <w:sz w:val="23"/>
        </w:rPr>
      </w:pPr>
    </w:p>
    <w:p w14:paraId="2E25990F" w14:textId="77777777" w:rsidR="00761629" w:rsidRPr="001D045C" w:rsidRDefault="00761629" w:rsidP="00761629">
      <w:pPr>
        <w:rPr>
          <w:rFonts w:ascii="Arial" w:hAnsi="Arial"/>
          <w:sz w:val="23"/>
        </w:rPr>
      </w:pPr>
      <w:r w:rsidRPr="001D045C">
        <w:rPr>
          <w:rFonts w:ascii="Arial" w:hAnsi="Arial" w:cs="Arial"/>
          <w:sz w:val="23"/>
        </w:rPr>
        <w:t xml:space="preserve">The goals and objectives in the area of </w:t>
      </w:r>
      <w:r w:rsidRPr="001D045C">
        <w:rPr>
          <w:rFonts w:ascii="Arial" w:hAnsi="Arial" w:cs="Arial"/>
          <w:b/>
          <w:sz w:val="23"/>
        </w:rPr>
        <w:t>Employment</w:t>
      </w:r>
      <w:r w:rsidRPr="001D045C">
        <w:rPr>
          <w:rFonts w:ascii="Arial" w:hAnsi="Arial" w:cs="Arial"/>
          <w:sz w:val="23"/>
        </w:rPr>
        <w:t xml:space="preserve"> are:</w:t>
      </w:r>
    </w:p>
    <w:p w14:paraId="736DAB83" w14:textId="77777777" w:rsidR="00761629" w:rsidRPr="001D045C" w:rsidRDefault="00761629" w:rsidP="00761629">
      <w:pPr>
        <w:rPr>
          <w:rFonts w:ascii="Arial" w:hAnsi="Arial"/>
          <w:sz w:val="23"/>
        </w:rPr>
      </w:pPr>
    </w:p>
    <w:p w14:paraId="5159C357" w14:textId="77777777" w:rsidR="00761629" w:rsidRPr="00D71E5A" w:rsidRDefault="00761629" w:rsidP="00761629">
      <w:pPr>
        <w:ind w:left="720" w:hanging="720"/>
        <w:rPr>
          <w:rFonts w:ascii="Arial" w:hAnsi="Arial"/>
          <w:color w:val="000000" w:themeColor="text1"/>
          <w:sz w:val="23"/>
        </w:rPr>
      </w:pPr>
      <w:r w:rsidRPr="00D71E5A">
        <w:rPr>
          <w:rFonts w:ascii="Arial" w:hAnsi="Arial" w:cs="Arial"/>
          <w:color w:val="000000" w:themeColor="text1"/>
          <w:sz w:val="23"/>
        </w:rPr>
        <w:t>9.1</w:t>
      </w:r>
      <w:r w:rsidRPr="00D71E5A">
        <w:rPr>
          <w:rFonts w:ascii="Arial" w:hAnsi="Arial" w:cs="Arial"/>
          <w:color w:val="000000" w:themeColor="text1"/>
          <w:sz w:val="23"/>
        </w:rPr>
        <w:tab/>
        <w:t>Policies and procedures for employment and training will be strengthened to promote and enhance the employment of persons with disabilities.</w:t>
      </w:r>
    </w:p>
    <w:p w14:paraId="7BA7B918" w14:textId="77777777" w:rsidR="00761629" w:rsidRPr="00D71E5A" w:rsidRDefault="00761629" w:rsidP="00761629">
      <w:pPr>
        <w:ind w:left="720"/>
        <w:rPr>
          <w:rFonts w:ascii="Arial" w:hAnsi="Arial"/>
          <w:color w:val="000000" w:themeColor="text1"/>
          <w:sz w:val="23"/>
        </w:rPr>
      </w:pPr>
    </w:p>
    <w:p w14:paraId="6C74BB69" w14:textId="77777777" w:rsidR="00761629" w:rsidRPr="00BE33A0" w:rsidRDefault="00761629" w:rsidP="00761629">
      <w:pPr>
        <w:ind w:left="720"/>
        <w:rPr>
          <w:rFonts w:ascii="Arial" w:hAnsi="Arial"/>
          <w:color w:val="000000" w:themeColor="text1"/>
          <w:sz w:val="23"/>
        </w:rPr>
      </w:pPr>
      <w:r w:rsidRPr="00746311">
        <w:rPr>
          <w:rFonts w:ascii="Arial" w:hAnsi="Arial"/>
          <w:b/>
          <w:color w:val="000000" w:themeColor="text1"/>
          <w:sz w:val="23"/>
        </w:rPr>
        <w:t>Recommendation:</w:t>
      </w:r>
      <w:r w:rsidRPr="00BE33A0">
        <w:rPr>
          <w:rFonts w:ascii="Arial" w:hAnsi="Arial"/>
          <w:color w:val="000000" w:themeColor="text1"/>
          <w:sz w:val="23"/>
        </w:rPr>
        <w:t xml:space="preserve">  Delete goal.</w:t>
      </w:r>
    </w:p>
    <w:p w14:paraId="5546A859" w14:textId="77777777" w:rsidR="00761629" w:rsidRPr="00BE33A0" w:rsidRDefault="00761629" w:rsidP="00761629">
      <w:pPr>
        <w:ind w:left="720"/>
        <w:rPr>
          <w:rFonts w:ascii="Arial" w:hAnsi="Arial"/>
          <w:color w:val="000000" w:themeColor="text1"/>
          <w:sz w:val="23"/>
        </w:rPr>
      </w:pPr>
    </w:p>
    <w:p w14:paraId="12B54C41" w14:textId="77777777" w:rsidR="00761629" w:rsidRPr="001D045C" w:rsidRDefault="00761629" w:rsidP="00761629">
      <w:pPr>
        <w:ind w:left="720"/>
        <w:rPr>
          <w:rFonts w:ascii="Arial" w:hAnsi="Arial"/>
          <w:sz w:val="23"/>
        </w:rPr>
      </w:pPr>
      <w:r w:rsidRPr="001D045C">
        <w:rPr>
          <w:rFonts w:ascii="Arial" w:hAnsi="Arial" w:cs="Arial"/>
          <w:sz w:val="23"/>
        </w:rPr>
        <w:t>Objective:</w:t>
      </w:r>
    </w:p>
    <w:p w14:paraId="503B1EFF" w14:textId="77777777" w:rsidR="00761629" w:rsidRPr="00D71E5A" w:rsidRDefault="00761629" w:rsidP="00761629">
      <w:pPr>
        <w:ind w:left="720"/>
        <w:rPr>
          <w:rFonts w:ascii="Arial" w:hAnsi="Arial"/>
          <w:color w:val="000000" w:themeColor="text1"/>
          <w:sz w:val="23"/>
        </w:rPr>
      </w:pPr>
    </w:p>
    <w:p w14:paraId="0720FE1F" w14:textId="77777777" w:rsidR="00761629" w:rsidRPr="00D71E5A" w:rsidRDefault="00761629" w:rsidP="00761629">
      <w:pPr>
        <w:ind w:left="1440" w:hanging="720"/>
        <w:rPr>
          <w:rFonts w:ascii="Arial" w:hAnsi="Arial"/>
          <w:color w:val="000000" w:themeColor="text1"/>
          <w:sz w:val="23"/>
        </w:rPr>
      </w:pPr>
      <w:r w:rsidRPr="00D71E5A">
        <w:rPr>
          <w:rFonts w:ascii="Arial" w:hAnsi="Arial" w:cs="Arial"/>
          <w:color w:val="000000" w:themeColor="text1"/>
          <w:sz w:val="23"/>
        </w:rPr>
        <w:t>9.1.1</w:t>
      </w:r>
      <w:r w:rsidRPr="00D71E5A">
        <w:rPr>
          <w:rFonts w:ascii="Arial" w:hAnsi="Arial" w:cs="Arial"/>
          <w:color w:val="000000" w:themeColor="text1"/>
          <w:sz w:val="23"/>
        </w:rPr>
        <w:tab/>
        <w:t>Assist the Department of Human Resources Development (DHRD) complete its Executive Branch Procedure Manual on Reasonable Accommodation for ADA Coordinators and update the Disability and Communication Access Board Reasonable Accommodation Manual to be a Technical Assistance Manual to complement the DHRD Procedures Manual.  (</w:t>
      </w:r>
      <w:r w:rsidRPr="00D71E5A">
        <w:rPr>
          <w:rFonts w:ascii="Arial" w:hAnsi="Arial" w:cs="Arial"/>
          <w:b/>
          <w:color w:val="000000" w:themeColor="text1"/>
          <w:sz w:val="23"/>
        </w:rPr>
        <w:t>Priority 3</w:t>
      </w:r>
      <w:r w:rsidRPr="00D71E5A">
        <w:rPr>
          <w:rFonts w:ascii="Arial" w:hAnsi="Arial" w:cs="Arial"/>
          <w:color w:val="000000" w:themeColor="text1"/>
          <w:sz w:val="23"/>
        </w:rPr>
        <w:t>)</w:t>
      </w:r>
    </w:p>
    <w:p w14:paraId="17C1AACE" w14:textId="77777777" w:rsidR="00761629" w:rsidRDefault="00761629" w:rsidP="00761629">
      <w:pPr>
        <w:ind w:left="1440"/>
        <w:rPr>
          <w:rFonts w:ascii="Arial" w:hAnsi="Arial"/>
          <w:sz w:val="23"/>
        </w:rPr>
      </w:pPr>
    </w:p>
    <w:p w14:paraId="7BC25582"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No activity.</w:t>
      </w:r>
    </w:p>
    <w:p w14:paraId="695750AA" w14:textId="77777777" w:rsidR="00761629" w:rsidRPr="00BE33A0" w:rsidRDefault="00761629" w:rsidP="00713342">
      <w:pPr>
        <w:pStyle w:val="ListParagraph"/>
        <w:spacing w:after="0" w:line="240" w:lineRule="auto"/>
        <w:ind w:left="1440"/>
        <w:rPr>
          <w:rFonts w:cs="Arial"/>
          <w:color w:val="000000" w:themeColor="text1"/>
          <w:sz w:val="23"/>
        </w:rPr>
      </w:pPr>
    </w:p>
    <w:p w14:paraId="55BE6E16"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Delete.  DHRD completed and published on its website policies and procedures for the provision of reasonable accommodations for employees and applicants with disabilities for Executive Branch departments and agencies.</w:t>
      </w:r>
    </w:p>
    <w:p w14:paraId="05922427" w14:textId="77777777" w:rsidR="00761629" w:rsidRPr="001D045C" w:rsidRDefault="00761629" w:rsidP="00761629">
      <w:pPr>
        <w:ind w:left="1440"/>
        <w:rPr>
          <w:rFonts w:ascii="Arial" w:hAnsi="Arial"/>
          <w:sz w:val="23"/>
        </w:rPr>
      </w:pPr>
    </w:p>
    <w:p w14:paraId="52819DB2" w14:textId="77777777" w:rsidR="00761629" w:rsidRPr="001D045C" w:rsidRDefault="00761629" w:rsidP="00761629">
      <w:pPr>
        <w:ind w:left="720" w:hanging="720"/>
        <w:rPr>
          <w:rFonts w:ascii="Arial" w:hAnsi="Arial"/>
          <w:sz w:val="23"/>
        </w:rPr>
      </w:pPr>
      <w:r w:rsidRPr="001D045C">
        <w:rPr>
          <w:rFonts w:ascii="Arial" w:hAnsi="Arial" w:cs="Arial"/>
          <w:sz w:val="23"/>
        </w:rPr>
        <w:t>9.2</w:t>
      </w:r>
      <w:r w:rsidRPr="001D045C">
        <w:rPr>
          <w:rFonts w:ascii="Arial" w:hAnsi="Arial" w:cs="Arial"/>
          <w:sz w:val="23"/>
        </w:rPr>
        <w:tab/>
        <w:t>Employers, unions, and consumers will be aware of employment rights and responsibilities of persons with disabilities in accordance with the Americans with Disabilities Act; Rehabilitation Act of 1973, as amended; the School-to-Work Opportunity Act; and Section 368, Hawaii Revised Statutes.</w:t>
      </w:r>
    </w:p>
    <w:p w14:paraId="518B91FA" w14:textId="77777777" w:rsidR="00761629" w:rsidRPr="001D045C" w:rsidRDefault="00761629" w:rsidP="00761629">
      <w:pPr>
        <w:rPr>
          <w:rFonts w:ascii="Arial" w:hAnsi="Arial"/>
          <w:sz w:val="23"/>
        </w:rPr>
      </w:pPr>
    </w:p>
    <w:p w14:paraId="726BF544" w14:textId="77777777" w:rsidR="00761629" w:rsidRPr="001D045C" w:rsidRDefault="00761629" w:rsidP="00761629">
      <w:pPr>
        <w:rPr>
          <w:rFonts w:ascii="Arial" w:hAnsi="Arial"/>
          <w:sz w:val="23"/>
        </w:rPr>
      </w:pPr>
      <w:r w:rsidRPr="001D045C">
        <w:rPr>
          <w:rFonts w:ascii="Arial" w:hAnsi="Arial" w:cs="Arial"/>
          <w:sz w:val="23"/>
        </w:rPr>
        <w:tab/>
        <w:t>Objectives:</w:t>
      </w:r>
    </w:p>
    <w:p w14:paraId="32AD1C8D" w14:textId="77777777" w:rsidR="00761629" w:rsidRPr="001D045C" w:rsidRDefault="00761629" w:rsidP="00761629">
      <w:pPr>
        <w:rPr>
          <w:rFonts w:ascii="Arial" w:hAnsi="Arial"/>
          <w:sz w:val="23"/>
        </w:rPr>
      </w:pPr>
    </w:p>
    <w:p w14:paraId="362D27F6" w14:textId="77777777" w:rsidR="00761629" w:rsidRPr="001D045C" w:rsidRDefault="00761629" w:rsidP="00761629">
      <w:pPr>
        <w:ind w:left="1441" w:hanging="721"/>
        <w:rPr>
          <w:rFonts w:ascii="Arial" w:hAnsi="Arial"/>
          <w:sz w:val="23"/>
        </w:rPr>
      </w:pPr>
      <w:r w:rsidRPr="001D045C">
        <w:rPr>
          <w:rFonts w:ascii="Arial" w:hAnsi="Arial" w:cs="Arial"/>
          <w:sz w:val="23"/>
        </w:rPr>
        <w:t>9.2.1</w:t>
      </w:r>
      <w:r w:rsidRPr="001D045C">
        <w:rPr>
          <w:rFonts w:ascii="Arial" w:hAnsi="Arial" w:cs="Arial"/>
          <w:sz w:val="23"/>
        </w:rPr>
        <w:tab/>
        <w:t>Provide technical assistance to the Department of Human Resources Development to develop online training on the employment rights of persons with disabilities as it relates to the Americans with Disabilities Act Title I.  (</w:t>
      </w:r>
      <w:r w:rsidRPr="001D045C">
        <w:rPr>
          <w:rFonts w:ascii="Arial" w:hAnsi="Arial" w:cs="Arial"/>
          <w:b/>
          <w:sz w:val="23"/>
        </w:rPr>
        <w:t>Priority 3</w:t>
      </w:r>
      <w:r w:rsidRPr="001D045C">
        <w:rPr>
          <w:rFonts w:ascii="Arial" w:hAnsi="Arial" w:cs="Arial"/>
          <w:sz w:val="23"/>
        </w:rPr>
        <w:t>)</w:t>
      </w:r>
    </w:p>
    <w:p w14:paraId="7D62E0EE" w14:textId="77777777" w:rsidR="00761629" w:rsidRDefault="00761629" w:rsidP="00761629">
      <w:pPr>
        <w:ind w:left="1441" w:hanging="721"/>
        <w:rPr>
          <w:rFonts w:ascii="Arial" w:hAnsi="Arial"/>
          <w:sz w:val="23"/>
        </w:rPr>
      </w:pPr>
    </w:p>
    <w:p w14:paraId="555BFF20"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No activity.</w:t>
      </w:r>
    </w:p>
    <w:p w14:paraId="4557416C" w14:textId="77777777" w:rsidR="00761629" w:rsidRPr="00BE33A0" w:rsidRDefault="00761629" w:rsidP="00713342">
      <w:pPr>
        <w:pStyle w:val="ListParagraph"/>
        <w:spacing w:after="0" w:line="240" w:lineRule="auto"/>
        <w:ind w:left="1440"/>
        <w:rPr>
          <w:rFonts w:cs="Arial"/>
          <w:color w:val="000000" w:themeColor="text1"/>
          <w:sz w:val="23"/>
        </w:rPr>
      </w:pPr>
    </w:p>
    <w:p w14:paraId="3F759B0F"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Delete.  DHRD completed and published on its website policies and procedures for the provision of reasonable accommodations for employees and applicants with disabilities for Executive Branch departments and agencies.</w:t>
      </w:r>
    </w:p>
    <w:p w14:paraId="1DCA6B96" w14:textId="77777777" w:rsidR="00761629" w:rsidRPr="00BE33A0" w:rsidRDefault="00761629" w:rsidP="00713342">
      <w:pPr>
        <w:pStyle w:val="ListParagraph"/>
        <w:spacing w:after="0" w:line="240" w:lineRule="auto"/>
        <w:ind w:left="1440"/>
        <w:rPr>
          <w:rFonts w:cs="Arial"/>
          <w:color w:val="000000" w:themeColor="text1"/>
          <w:sz w:val="23"/>
        </w:rPr>
      </w:pPr>
    </w:p>
    <w:p w14:paraId="798E2ADC"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Replace objective with the following wording</w:t>
      </w:r>
      <w:proofErr w:type="gramStart"/>
      <w:r w:rsidRPr="00BE33A0">
        <w:rPr>
          <w:rFonts w:cs="Arial"/>
          <w:color w:val="000000" w:themeColor="text1"/>
          <w:sz w:val="23"/>
        </w:rPr>
        <w:t>:  “</w:t>
      </w:r>
      <w:proofErr w:type="gramEnd"/>
      <w:r w:rsidRPr="00BE33A0">
        <w:rPr>
          <w:rFonts w:cs="Arial"/>
          <w:color w:val="000000" w:themeColor="text1"/>
          <w:sz w:val="23"/>
        </w:rPr>
        <w:t xml:space="preserve">Provide technical assistance to employers, unions, and consumers on the </w:t>
      </w:r>
      <w:r w:rsidRPr="00BE33A0">
        <w:rPr>
          <w:rFonts w:cs="Arial"/>
          <w:color w:val="000000" w:themeColor="text1"/>
          <w:sz w:val="23"/>
        </w:rPr>
        <w:lastRenderedPageBreak/>
        <w:t>employment rights of persons with disabilities under applicable federal and State laws.  (</w:t>
      </w:r>
      <w:r w:rsidRPr="00BE33A0">
        <w:rPr>
          <w:rFonts w:cs="Arial"/>
          <w:b/>
          <w:color w:val="000000" w:themeColor="text1"/>
          <w:sz w:val="23"/>
        </w:rPr>
        <w:t>Priority 3</w:t>
      </w:r>
      <w:r w:rsidRPr="00BE33A0">
        <w:rPr>
          <w:rFonts w:cs="Arial"/>
          <w:color w:val="000000" w:themeColor="text1"/>
          <w:sz w:val="23"/>
        </w:rPr>
        <w:t>)”</w:t>
      </w:r>
    </w:p>
    <w:p w14:paraId="5E0F442A" w14:textId="77777777" w:rsidR="00761629" w:rsidRPr="001D045C" w:rsidRDefault="00761629" w:rsidP="00761629">
      <w:pPr>
        <w:ind w:left="1441" w:hanging="1"/>
        <w:rPr>
          <w:rFonts w:ascii="Arial" w:hAnsi="Arial"/>
          <w:sz w:val="23"/>
        </w:rPr>
      </w:pPr>
    </w:p>
    <w:p w14:paraId="0AB6DE0C" w14:textId="77777777" w:rsidR="00761629" w:rsidRPr="001D045C" w:rsidRDefault="00761629" w:rsidP="00761629">
      <w:pPr>
        <w:ind w:left="1441" w:hanging="721"/>
        <w:rPr>
          <w:rFonts w:ascii="Arial" w:hAnsi="Arial"/>
          <w:sz w:val="23"/>
        </w:rPr>
      </w:pPr>
      <w:r w:rsidRPr="001D045C">
        <w:rPr>
          <w:rFonts w:ascii="Arial" w:hAnsi="Arial" w:cs="Arial"/>
          <w:sz w:val="23"/>
        </w:rPr>
        <w:t>9.2.2</w:t>
      </w:r>
      <w:r w:rsidRPr="001D045C">
        <w:rPr>
          <w:rFonts w:ascii="Arial" w:hAnsi="Arial" w:cs="Arial"/>
          <w:sz w:val="23"/>
        </w:rPr>
        <w:tab/>
        <w:t>Provide technical assistance to employers, with an emphasis on State and county government employers, in resolving complex reasonable accommodation requests of employees, including instruction on essential job function analyses, and recommendations on specific cases.  (</w:t>
      </w:r>
      <w:r w:rsidRPr="001D045C">
        <w:rPr>
          <w:rFonts w:ascii="Arial" w:hAnsi="Arial" w:cs="Arial"/>
          <w:b/>
          <w:sz w:val="23"/>
        </w:rPr>
        <w:t>Priority 2</w:t>
      </w:r>
      <w:r w:rsidRPr="001D045C">
        <w:rPr>
          <w:rFonts w:ascii="Arial" w:hAnsi="Arial" w:cs="Arial"/>
          <w:sz w:val="23"/>
        </w:rPr>
        <w:t>)</w:t>
      </w:r>
    </w:p>
    <w:p w14:paraId="24711D38" w14:textId="77777777" w:rsidR="00761629" w:rsidRPr="001D045C" w:rsidRDefault="00761629" w:rsidP="00761629">
      <w:pPr>
        <w:ind w:left="1440"/>
        <w:rPr>
          <w:rFonts w:ascii="Arial" w:hAnsi="Arial"/>
          <w:sz w:val="23"/>
        </w:rPr>
      </w:pPr>
    </w:p>
    <w:p w14:paraId="227AC34A"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Responded to three (3) requests for technical assistance from the DOE regarding providing options to reasonably accommodate employees with disabilities working at schools.</w:t>
      </w:r>
    </w:p>
    <w:p w14:paraId="5AA2AE78" w14:textId="77777777" w:rsidR="00761629" w:rsidRPr="00BE33A0" w:rsidRDefault="00761629" w:rsidP="00713342">
      <w:pPr>
        <w:pStyle w:val="ListParagraph"/>
        <w:spacing w:after="0" w:line="240" w:lineRule="auto"/>
        <w:ind w:left="1440"/>
        <w:rPr>
          <w:rFonts w:cs="Arial"/>
          <w:color w:val="000000" w:themeColor="text1"/>
          <w:sz w:val="23"/>
        </w:rPr>
      </w:pPr>
    </w:p>
    <w:p w14:paraId="2E0C2177"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226C8CFA" w14:textId="77777777" w:rsidR="00761629" w:rsidRPr="00BE33A0" w:rsidRDefault="00761629" w:rsidP="00761629">
      <w:pPr>
        <w:ind w:left="1440"/>
        <w:rPr>
          <w:rFonts w:ascii="Arial" w:hAnsi="Arial"/>
          <w:color w:val="000000" w:themeColor="text1"/>
          <w:sz w:val="23"/>
        </w:rPr>
      </w:pPr>
    </w:p>
    <w:p w14:paraId="396915E2" w14:textId="77777777" w:rsidR="00761629" w:rsidRPr="001D045C" w:rsidRDefault="00761629" w:rsidP="00761629">
      <w:pPr>
        <w:rPr>
          <w:rFonts w:ascii="Arial" w:hAnsi="Arial"/>
          <w:sz w:val="23"/>
        </w:rPr>
      </w:pPr>
      <w:r w:rsidRPr="001D045C">
        <w:rPr>
          <w:rFonts w:ascii="Arial" w:hAnsi="Arial" w:cs="Arial"/>
          <w:b/>
          <w:sz w:val="23"/>
        </w:rPr>
        <w:br w:type="page"/>
      </w:r>
    </w:p>
    <w:p w14:paraId="0F794862" w14:textId="77777777" w:rsidR="00761629" w:rsidRPr="001D045C" w:rsidRDefault="00761629" w:rsidP="00761629">
      <w:pPr>
        <w:rPr>
          <w:rFonts w:ascii="Arial" w:hAnsi="Arial"/>
          <w:sz w:val="23"/>
        </w:rPr>
      </w:pPr>
      <w:r w:rsidRPr="001D045C">
        <w:rPr>
          <w:rFonts w:ascii="Arial" w:hAnsi="Arial" w:cs="Arial"/>
          <w:b/>
          <w:sz w:val="23"/>
        </w:rPr>
        <w:lastRenderedPageBreak/>
        <w:t>10.</w:t>
      </w:r>
      <w:r w:rsidRPr="001D045C">
        <w:rPr>
          <w:rFonts w:ascii="Arial" w:hAnsi="Arial" w:cs="Arial"/>
          <w:sz w:val="23"/>
        </w:rPr>
        <w:tab/>
      </w:r>
      <w:r w:rsidRPr="001D045C">
        <w:rPr>
          <w:rFonts w:ascii="Arial" w:hAnsi="Arial" w:cs="Arial"/>
          <w:b/>
          <w:sz w:val="23"/>
          <w:u w:val="single"/>
        </w:rPr>
        <w:t>Other Program Issues</w:t>
      </w:r>
    </w:p>
    <w:p w14:paraId="3ADAA3CE" w14:textId="77777777" w:rsidR="00761629" w:rsidRPr="001D045C" w:rsidRDefault="00761629" w:rsidP="00761629">
      <w:pPr>
        <w:rPr>
          <w:rFonts w:ascii="Arial" w:hAnsi="Arial"/>
          <w:sz w:val="23"/>
        </w:rPr>
      </w:pPr>
    </w:p>
    <w:p w14:paraId="70CAE542" w14:textId="77777777" w:rsidR="00761629" w:rsidRPr="001D045C" w:rsidRDefault="00761629" w:rsidP="00761629">
      <w:pPr>
        <w:rPr>
          <w:rFonts w:ascii="Arial" w:hAnsi="Arial"/>
          <w:sz w:val="23"/>
        </w:rPr>
      </w:pPr>
      <w:r w:rsidRPr="001D045C">
        <w:rPr>
          <w:rFonts w:ascii="Arial" w:hAnsi="Arial" w:cs="Arial"/>
          <w:sz w:val="23"/>
        </w:rPr>
        <w:t xml:space="preserve">Other </w:t>
      </w:r>
      <w:r w:rsidRPr="001D045C">
        <w:rPr>
          <w:rFonts w:ascii="Arial" w:hAnsi="Arial" w:cs="Arial"/>
          <w:b/>
          <w:sz w:val="23"/>
        </w:rPr>
        <w:t>Program</w:t>
      </w:r>
      <w:r w:rsidRPr="001D045C">
        <w:rPr>
          <w:rFonts w:ascii="Arial" w:hAnsi="Arial" w:cs="Arial"/>
          <w:sz w:val="23"/>
        </w:rPr>
        <w:t xml:space="preserve"> goals and objectives are:</w:t>
      </w:r>
    </w:p>
    <w:p w14:paraId="32CA037F" w14:textId="77777777" w:rsidR="00761629" w:rsidRPr="001D045C" w:rsidRDefault="00761629" w:rsidP="00761629">
      <w:pPr>
        <w:ind w:left="720"/>
        <w:rPr>
          <w:rFonts w:ascii="Arial" w:hAnsi="Arial"/>
          <w:sz w:val="23"/>
        </w:rPr>
      </w:pPr>
    </w:p>
    <w:p w14:paraId="0AF4F5FB" w14:textId="77777777" w:rsidR="00761629" w:rsidRPr="001D045C" w:rsidRDefault="00761629" w:rsidP="00761629">
      <w:pPr>
        <w:ind w:left="720" w:hanging="720"/>
        <w:rPr>
          <w:rFonts w:ascii="Arial" w:hAnsi="Arial"/>
          <w:sz w:val="23"/>
        </w:rPr>
      </w:pPr>
      <w:r w:rsidRPr="001D045C">
        <w:rPr>
          <w:rFonts w:ascii="Arial" w:hAnsi="Arial" w:cs="Arial"/>
          <w:sz w:val="23"/>
        </w:rPr>
        <w:t>10.1</w:t>
      </w:r>
      <w:r w:rsidRPr="001D045C">
        <w:rPr>
          <w:rFonts w:ascii="Arial" w:hAnsi="Arial" w:cs="Arial"/>
          <w:sz w:val="23"/>
        </w:rPr>
        <w:tab/>
        <w:t>The community will receive information on services, programs, activities, and issues relating to persons with disabilities.</w:t>
      </w:r>
    </w:p>
    <w:p w14:paraId="728D65AA" w14:textId="77777777" w:rsidR="00761629" w:rsidRPr="001D045C" w:rsidRDefault="00761629" w:rsidP="00761629">
      <w:pPr>
        <w:rPr>
          <w:rFonts w:ascii="Arial" w:hAnsi="Arial"/>
          <w:sz w:val="23"/>
        </w:rPr>
      </w:pPr>
    </w:p>
    <w:p w14:paraId="35820F8A" w14:textId="77777777" w:rsidR="00761629" w:rsidRPr="001D045C" w:rsidRDefault="00761629" w:rsidP="00761629">
      <w:pPr>
        <w:ind w:left="720"/>
        <w:rPr>
          <w:rFonts w:ascii="Arial" w:hAnsi="Arial"/>
          <w:sz w:val="23"/>
        </w:rPr>
      </w:pPr>
      <w:r w:rsidRPr="001D045C">
        <w:rPr>
          <w:rFonts w:ascii="Arial" w:hAnsi="Arial" w:cs="Arial"/>
          <w:sz w:val="23"/>
        </w:rPr>
        <w:t>Objective</w:t>
      </w:r>
      <w:r>
        <w:rPr>
          <w:rFonts w:ascii="Arial" w:hAnsi="Arial" w:cs="Arial"/>
          <w:sz w:val="23"/>
        </w:rPr>
        <w:t>s</w:t>
      </w:r>
      <w:r w:rsidRPr="001D045C">
        <w:rPr>
          <w:rFonts w:ascii="Arial" w:hAnsi="Arial" w:cs="Arial"/>
          <w:sz w:val="23"/>
        </w:rPr>
        <w:t>:</w:t>
      </w:r>
    </w:p>
    <w:p w14:paraId="599AE072" w14:textId="77777777" w:rsidR="00761629" w:rsidRPr="001D045C" w:rsidRDefault="00761629" w:rsidP="00761629">
      <w:pPr>
        <w:ind w:left="720"/>
        <w:rPr>
          <w:rFonts w:ascii="Arial" w:hAnsi="Arial"/>
          <w:sz w:val="23"/>
        </w:rPr>
      </w:pPr>
    </w:p>
    <w:p w14:paraId="25A161EA" w14:textId="77777777" w:rsidR="00761629" w:rsidRPr="001D045C" w:rsidRDefault="00761629" w:rsidP="00761629">
      <w:pPr>
        <w:ind w:left="1440" w:hanging="720"/>
        <w:rPr>
          <w:rFonts w:ascii="Arial" w:hAnsi="Arial"/>
          <w:sz w:val="23"/>
        </w:rPr>
      </w:pPr>
      <w:bookmarkStart w:id="0" w:name="_Hlk106287420"/>
      <w:r w:rsidRPr="001D045C">
        <w:rPr>
          <w:rFonts w:ascii="Arial" w:hAnsi="Arial" w:cs="Arial"/>
          <w:sz w:val="23"/>
        </w:rPr>
        <w:t>10.1.1</w:t>
      </w:r>
      <w:r w:rsidRPr="001D045C">
        <w:rPr>
          <w:rFonts w:ascii="Arial" w:hAnsi="Arial" w:cs="Arial"/>
          <w:sz w:val="23"/>
        </w:rPr>
        <w:tab/>
        <w:t>Update the Disability and Communication Access Board’s website with relevant documents as reflected elsewhere in the Plan of Action.  Expand web pages to include other topics (ex. Travel and Transportation) so that references and resources are easier to access.  (</w:t>
      </w:r>
      <w:r w:rsidRPr="001D045C">
        <w:rPr>
          <w:rFonts w:ascii="Arial" w:hAnsi="Arial" w:cs="Arial"/>
          <w:b/>
          <w:sz w:val="23"/>
        </w:rPr>
        <w:t>Priority 1</w:t>
      </w:r>
      <w:r w:rsidRPr="001D045C">
        <w:rPr>
          <w:rFonts w:ascii="Arial" w:hAnsi="Arial" w:cs="Arial"/>
          <w:sz w:val="23"/>
        </w:rPr>
        <w:t>)</w:t>
      </w:r>
    </w:p>
    <w:p w14:paraId="3B360215" w14:textId="77777777" w:rsidR="00761629" w:rsidRDefault="00761629" w:rsidP="00761629">
      <w:pPr>
        <w:ind w:left="720"/>
        <w:rPr>
          <w:rFonts w:ascii="Arial" w:hAnsi="Arial" w:cs="Arial"/>
          <w:sz w:val="23"/>
        </w:rPr>
      </w:pPr>
    </w:p>
    <w:p w14:paraId="21FAC2B0"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w:t>
      </w:r>
      <w:proofErr w:type="gramStart"/>
      <w:r w:rsidRPr="00BE33A0">
        <w:rPr>
          <w:rFonts w:cs="Arial"/>
          <w:color w:val="000000" w:themeColor="text1"/>
          <w:sz w:val="23"/>
        </w:rPr>
        <w:t>Sixty five</w:t>
      </w:r>
      <w:proofErr w:type="gramEnd"/>
      <w:r w:rsidRPr="00BE33A0">
        <w:rPr>
          <w:rFonts w:cs="Arial"/>
          <w:color w:val="000000" w:themeColor="text1"/>
          <w:sz w:val="23"/>
        </w:rPr>
        <w:t xml:space="preserve"> (65) updates were posted to the DCAB website.</w:t>
      </w:r>
    </w:p>
    <w:p w14:paraId="2C0B925C" w14:textId="77777777" w:rsidR="00761629" w:rsidRPr="00BE33A0" w:rsidRDefault="00761629" w:rsidP="00713342">
      <w:pPr>
        <w:pStyle w:val="ListParagraph"/>
        <w:spacing w:after="0" w:line="240" w:lineRule="auto"/>
        <w:ind w:left="1440"/>
        <w:rPr>
          <w:rFonts w:cs="Arial"/>
          <w:color w:val="000000" w:themeColor="text1"/>
          <w:sz w:val="23"/>
        </w:rPr>
      </w:pPr>
    </w:p>
    <w:p w14:paraId="52FAA4A5"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748B23E2" w14:textId="77777777" w:rsidR="00761629" w:rsidRPr="001D045C" w:rsidRDefault="00761629" w:rsidP="00761629">
      <w:pPr>
        <w:ind w:left="1440"/>
        <w:rPr>
          <w:rFonts w:ascii="Arial" w:hAnsi="Arial" w:cs="Arial"/>
          <w:sz w:val="23"/>
        </w:rPr>
      </w:pPr>
    </w:p>
    <w:p w14:paraId="18EC7C0E" w14:textId="77777777" w:rsidR="00761629" w:rsidRDefault="00761629" w:rsidP="00761629">
      <w:pPr>
        <w:ind w:left="1440" w:hanging="720"/>
        <w:rPr>
          <w:rFonts w:ascii="Arial" w:hAnsi="Arial" w:cs="Arial"/>
          <w:sz w:val="23"/>
        </w:rPr>
      </w:pPr>
      <w:r w:rsidRPr="001D045C">
        <w:rPr>
          <w:rFonts w:ascii="Arial" w:hAnsi="Arial" w:cs="Arial"/>
          <w:sz w:val="23"/>
        </w:rPr>
        <w:t>10.1.2</w:t>
      </w:r>
      <w:r w:rsidRPr="001D045C">
        <w:rPr>
          <w:rFonts w:ascii="Arial" w:hAnsi="Arial" w:cs="Arial"/>
          <w:sz w:val="23"/>
        </w:rPr>
        <w:tab/>
        <w:t>Publish a newsletter to report on legislation and rulemaking (</w:t>
      </w:r>
      <w:r>
        <w:rPr>
          <w:rFonts w:ascii="Arial" w:hAnsi="Arial" w:cs="Arial"/>
          <w:sz w:val="23"/>
        </w:rPr>
        <w:t>federal,</w:t>
      </w:r>
      <w:r w:rsidRPr="001D045C">
        <w:rPr>
          <w:rFonts w:ascii="Arial" w:hAnsi="Arial" w:cs="Arial"/>
          <w:sz w:val="23"/>
        </w:rPr>
        <w:t xml:space="preserve"> State and counties), significant issues and events, conferences, training, workshops, individual achievements, community resources and organizations. </w:t>
      </w:r>
      <w:r>
        <w:rPr>
          <w:rFonts w:ascii="Arial" w:hAnsi="Arial" w:cs="Arial"/>
          <w:sz w:val="23"/>
        </w:rPr>
        <w:t xml:space="preserve"> </w:t>
      </w:r>
      <w:r w:rsidRPr="001D045C">
        <w:rPr>
          <w:rFonts w:ascii="Arial" w:hAnsi="Arial" w:cs="Arial"/>
          <w:sz w:val="23"/>
        </w:rPr>
        <w:t xml:space="preserve">Disseminate via email only. </w:t>
      </w:r>
      <w:r>
        <w:rPr>
          <w:rFonts w:ascii="Arial" w:hAnsi="Arial" w:cs="Arial"/>
          <w:sz w:val="23"/>
        </w:rPr>
        <w:t xml:space="preserve"> </w:t>
      </w:r>
      <w:r w:rsidRPr="001D045C">
        <w:rPr>
          <w:rFonts w:ascii="Arial" w:hAnsi="Arial" w:cs="Arial"/>
          <w:sz w:val="23"/>
        </w:rPr>
        <w:t>Solicit reports and information from around the state, including neighbor island sources</w:t>
      </w:r>
      <w:r>
        <w:rPr>
          <w:rFonts w:ascii="Arial" w:hAnsi="Arial" w:cs="Arial"/>
          <w:sz w:val="23"/>
        </w:rPr>
        <w:t xml:space="preserve"> (projected number = 4 to 6 newsletters).</w:t>
      </w:r>
      <w:r w:rsidRPr="001D045C">
        <w:rPr>
          <w:rFonts w:ascii="Arial" w:hAnsi="Arial" w:cs="Arial"/>
          <w:sz w:val="23"/>
        </w:rPr>
        <w:t xml:space="preserve">  (</w:t>
      </w:r>
      <w:r w:rsidRPr="007E38CE">
        <w:rPr>
          <w:rFonts w:ascii="Arial" w:hAnsi="Arial" w:cs="Arial"/>
          <w:b/>
          <w:bCs/>
          <w:color w:val="000000" w:themeColor="text1"/>
          <w:sz w:val="23"/>
        </w:rPr>
        <w:t>Priority 3</w:t>
      </w:r>
      <w:r w:rsidRPr="001D045C">
        <w:rPr>
          <w:rFonts w:ascii="Arial" w:hAnsi="Arial" w:cs="Arial"/>
          <w:sz w:val="23"/>
        </w:rPr>
        <w:t>)</w:t>
      </w:r>
    </w:p>
    <w:p w14:paraId="435FEEBE" w14:textId="77777777" w:rsidR="00761629" w:rsidRDefault="00761629" w:rsidP="00761629">
      <w:pPr>
        <w:ind w:left="1440" w:hanging="720"/>
        <w:rPr>
          <w:rFonts w:ascii="Arial" w:hAnsi="Arial" w:cs="Arial"/>
          <w:color w:val="000000" w:themeColor="text1"/>
          <w:sz w:val="23"/>
        </w:rPr>
      </w:pPr>
    </w:p>
    <w:p w14:paraId="5256B7B4"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No activity.</w:t>
      </w:r>
    </w:p>
    <w:p w14:paraId="63D25592" w14:textId="77777777" w:rsidR="00761629" w:rsidRPr="00BE33A0" w:rsidRDefault="00761629" w:rsidP="00713342">
      <w:pPr>
        <w:pStyle w:val="ListParagraph"/>
        <w:spacing w:after="0" w:line="240" w:lineRule="auto"/>
        <w:ind w:left="1440"/>
        <w:rPr>
          <w:rFonts w:cs="Arial"/>
          <w:color w:val="000000" w:themeColor="text1"/>
          <w:sz w:val="23"/>
        </w:rPr>
      </w:pPr>
    </w:p>
    <w:p w14:paraId="1729B26F"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Delete.  The workload did not allow time to devote to a regular newsletter.  Perhaps the objective can be revisited in the future.</w:t>
      </w:r>
    </w:p>
    <w:p w14:paraId="35AF117C" w14:textId="77777777" w:rsidR="00761629" w:rsidRPr="0004653F" w:rsidRDefault="00761629" w:rsidP="00761629">
      <w:pPr>
        <w:ind w:left="1440"/>
        <w:rPr>
          <w:rFonts w:ascii="Arial" w:hAnsi="Arial" w:cs="Arial"/>
          <w:color w:val="000000" w:themeColor="text1"/>
          <w:sz w:val="23"/>
        </w:rPr>
      </w:pPr>
    </w:p>
    <w:p w14:paraId="183E8EA0" w14:textId="77777777" w:rsidR="00761629" w:rsidRPr="0004653F" w:rsidRDefault="00761629" w:rsidP="00761629">
      <w:pPr>
        <w:ind w:left="1440" w:hanging="720"/>
        <w:rPr>
          <w:rFonts w:ascii="Arial" w:hAnsi="Arial" w:cs="Arial"/>
          <w:color w:val="000000" w:themeColor="text1"/>
          <w:sz w:val="23"/>
        </w:rPr>
      </w:pPr>
      <w:r w:rsidRPr="0004653F">
        <w:rPr>
          <w:rFonts w:ascii="Arial" w:hAnsi="Arial" w:cs="Arial"/>
          <w:color w:val="000000" w:themeColor="text1"/>
          <w:sz w:val="23"/>
        </w:rPr>
        <w:t>10.1.3</w:t>
      </w:r>
      <w:r w:rsidRPr="0004653F">
        <w:rPr>
          <w:rFonts w:ascii="Arial" w:hAnsi="Arial" w:cs="Arial"/>
          <w:color w:val="000000" w:themeColor="text1"/>
          <w:sz w:val="23"/>
        </w:rPr>
        <w:tab/>
        <w:t>Establish a policy to remediate all inaccessible documents on the Disability and Communication Access Board’s website to ensure they are accessible, and to ensure that all new documents and other content posted on the website are accessible.  (</w:t>
      </w:r>
      <w:r w:rsidRPr="0004653F">
        <w:rPr>
          <w:rFonts w:ascii="Arial" w:hAnsi="Arial" w:cs="Arial"/>
          <w:b/>
          <w:color w:val="000000" w:themeColor="text1"/>
          <w:sz w:val="23"/>
        </w:rPr>
        <w:t>Priority 1</w:t>
      </w:r>
      <w:r w:rsidRPr="0004653F">
        <w:rPr>
          <w:rFonts w:ascii="Arial" w:hAnsi="Arial" w:cs="Arial"/>
          <w:color w:val="000000" w:themeColor="text1"/>
          <w:sz w:val="23"/>
        </w:rPr>
        <w:t>)</w:t>
      </w:r>
    </w:p>
    <w:p w14:paraId="32F25C07" w14:textId="77777777" w:rsidR="00761629" w:rsidRDefault="00761629" w:rsidP="00761629">
      <w:pPr>
        <w:ind w:left="1440" w:hanging="720"/>
        <w:rPr>
          <w:rFonts w:ascii="Arial" w:hAnsi="Arial" w:cs="Arial"/>
          <w:color w:val="000000" w:themeColor="text1"/>
          <w:sz w:val="23"/>
        </w:rPr>
      </w:pPr>
    </w:p>
    <w:p w14:paraId="16C15276"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Began remediation of selected documents posted on DCABʻs website.</w:t>
      </w:r>
    </w:p>
    <w:p w14:paraId="11852B26" w14:textId="77777777" w:rsidR="00761629" w:rsidRPr="00BE33A0" w:rsidRDefault="00761629" w:rsidP="00713342">
      <w:pPr>
        <w:pStyle w:val="ListParagraph"/>
        <w:spacing w:after="0" w:line="240" w:lineRule="auto"/>
        <w:ind w:left="1440"/>
        <w:rPr>
          <w:rFonts w:cs="Arial"/>
          <w:color w:val="000000" w:themeColor="text1"/>
          <w:sz w:val="23"/>
        </w:rPr>
      </w:pPr>
    </w:p>
    <w:p w14:paraId="3CD4FFB6"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5262B7B7" w14:textId="77777777" w:rsidR="00761629" w:rsidRPr="0004653F" w:rsidRDefault="00761629" w:rsidP="00761629">
      <w:pPr>
        <w:ind w:left="1440"/>
        <w:rPr>
          <w:rFonts w:ascii="Arial" w:hAnsi="Arial" w:cs="Arial"/>
          <w:color w:val="000000" w:themeColor="text1"/>
          <w:sz w:val="23"/>
        </w:rPr>
      </w:pPr>
    </w:p>
    <w:p w14:paraId="302ED613" w14:textId="77777777" w:rsidR="00761629" w:rsidRPr="0004653F" w:rsidRDefault="00761629" w:rsidP="00761629">
      <w:pPr>
        <w:ind w:left="1440" w:hanging="720"/>
        <w:rPr>
          <w:rFonts w:ascii="Arial" w:hAnsi="Arial" w:cs="Arial"/>
          <w:color w:val="000000" w:themeColor="text1"/>
          <w:sz w:val="23"/>
        </w:rPr>
      </w:pPr>
      <w:r w:rsidRPr="0004653F">
        <w:rPr>
          <w:rFonts w:ascii="Arial" w:hAnsi="Arial" w:cs="Arial"/>
          <w:color w:val="000000" w:themeColor="text1"/>
          <w:sz w:val="23"/>
        </w:rPr>
        <w:t>10.1.4</w:t>
      </w:r>
      <w:r w:rsidRPr="0004653F">
        <w:rPr>
          <w:rFonts w:ascii="Arial" w:hAnsi="Arial" w:cs="Arial"/>
          <w:color w:val="000000" w:themeColor="text1"/>
          <w:sz w:val="23"/>
        </w:rPr>
        <w:tab/>
        <w:t>Establish an interim notice and grievance procedure pursuant to the requirements of Title II of the ADA and post on the Disability and Communication Access Board’s (DCAB) website until the Department of Health (DOH) establishes a notice and grievance procedure that covers DOH and attached agencies, including the DCAB.  (</w:t>
      </w:r>
      <w:r w:rsidRPr="0004653F">
        <w:rPr>
          <w:rFonts w:ascii="Arial" w:hAnsi="Arial" w:cs="Arial"/>
          <w:b/>
          <w:color w:val="000000" w:themeColor="text1"/>
          <w:sz w:val="23"/>
        </w:rPr>
        <w:t>Priority 1</w:t>
      </w:r>
      <w:r w:rsidRPr="0004653F">
        <w:rPr>
          <w:rFonts w:ascii="Arial" w:hAnsi="Arial" w:cs="Arial"/>
          <w:color w:val="000000" w:themeColor="text1"/>
          <w:sz w:val="23"/>
        </w:rPr>
        <w:t>)</w:t>
      </w:r>
    </w:p>
    <w:bookmarkEnd w:id="0"/>
    <w:p w14:paraId="0FD774A4" w14:textId="77777777" w:rsidR="00761629" w:rsidRDefault="00761629" w:rsidP="00761629">
      <w:pPr>
        <w:ind w:left="1440"/>
        <w:rPr>
          <w:rFonts w:ascii="Arial" w:hAnsi="Arial"/>
          <w:color w:val="000000" w:themeColor="text1"/>
          <w:sz w:val="23"/>
        </w:rPr>
      </w:pPr>
    </w:p>
    <w:p w14:paraId="57A273F8"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Established an interim notice and grievance procedure and posted on DCAB’s website.  Replaced interim documents with a link to the DOH notice and grievance procedure posted on the DOH website, which covers attached agencies, including DCAB.</w:t>
      </w:r>
    </w:p>
    <w:p w14:paraId="0E47DA5F" w14:textId="77777777" w:rsidR="00761629" w:rsidRPr="00BE33A0" w:rsidRDefault="00761629" w:rsidP="00713342">
      <w:pPr>
        <w:pStyle w:val="ListParagraph"/>
        <w:spacing w:after="0" w:line="240" w:lineRule="auto"/>
        <w:ind w:left="1440"/>
        <w:rPr>
          <w:rFonts w:cs="Arial"/>
          <w:color w:val="000000" w:themeColor="text1"/>
          <w:sz w:val="23"/>
        </w:rPr>
      </w:pPr>
    </w:p>
    <w:p w14:paraId="759129DA"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Delete; objective completed.</w:t>
      </w:r>
    </w:p>
    <w:p w14:paraId="5CFF8B00" w14:textId="77777777" w:rsidR="00761629" w:rsidRPr="0004653F" w:rsidRDefault="00761629" w:rsidP="00761629">
      <w:pPr>
        <w:ind w:left="1440"/>
        <w:rPr>
          <w:rFonts w:ascii="Arial" w:hAnsi="Arial"/>
          <w:color w:val="000000" w:themeColor="text1"/>
          <w:sz w:val="23"/>
        </w:rPr>
      </w:pPr>
    </w:p>
    <w:p w14:paraId="3E6752B4" w14:textId="77777777" w:rsidR="00761629" w:rsidRPr="001D045C" w:rsidRDefault="00761629" w:rsidP="00761629">
      <w:pPr>
        <w:ind w:left="720" w:hanging="720"/>
        <w:rPr>
          <w:rFonts w:ascii="Arial" w:hAnsi="Arial"/>
          <w:sz w:val="23"/>
        </w:rPr>
      </w:pPr>
      <w:r w:rsidRPr="001D045C">
        <w:rPr>
          <w:rFonts w:ascii="Arial" w:hAnsi="Arial" w:cs="Arial"/>
          <w:b/>
          <w:sz w:val="23"/>
        </w:rPr>
        <w:t>11.</w:t>
      </w:r>
      <w:r w:rsidRPr="001D045C">
        <w:rPr>
          <w:rFonts w:ascii="Arial" w:hAnsi="Arial" w:cs="Arial"/>
          <w:b/>
          <w:sz w:val="23"/>
        </w:rPr>
        <w:tab/>
      </w:r>
      <w:r w:rsidRPr="001D045C">
        <w:rPr>
          <w:rFonts w:ascii="Arial" w:hAnsi="Arial" w:cs="Arial"/>
          <w:b/>
          <w:sz w:val="23"/>
          <w:u w:val="single"/>
        </w:rPr>
        <w:t>Administration</w:t>
      </w:r>
    </w:p>
    <w:p w14:paraId="1CDC98E3" w14:textId="77777777" w:rsidR="00761629" w:rsidRPr="001D045C" w:rsidRDefault="00761629" w:rsidP="00761629">
      <w:pPr>
        <w:ind w:left="1440"/>
        <w:rPr>
          <w:rFonts w:ascii="Arial" w:hAnsi="Arial"/>
          <w:sz w:val="23"/>
        </w:rPr>
      </w:pPr>
    </w:p>
    <w:p w14:paraId="55E1F99B" w14:textId="77777777" w:rsidR="00761629" w:rsidRPr="001D045C" w:rsidRDefault="00761629" w:rsidP="00761629">
      <w:pPr>
        <w:rPr>
          <w:rFonts w:ascii="Arial" w:hAnsi="Arial"/>
          <w:sz w:val="23"/>
        </w:rPr>
      </w:pPr>
      <w:r w:rsidRPr="001D045C">
        <w:rPr>
          <w:rFonts w:ascii="Arial" w:hAnsi="Arial" w:cs="Arial"/>
          <w:sz w:val="23"/>
        </w:rPr>
        <w:t xml:space="preserve">Other </w:t>
      </w:r>
      <w:r w:rsidRPr="001D045C">
        <w:rPr>
          <w:rFonts w:ascii="Arial" w:hAnsi="Arial" w:cs="Arial"/>
          <w:b/>
          <w:sz w:val="23"/>
        </w:rPr>
        <w:t>Administration</w:t>
      </w:r>
      <w:r w:rsidRPr="001D045C">
        <w:rPr>
          <w:rFonts w:ascii="Arial" w:hAnsi="Arial" w:cs="Arial"/>
          <w:sz w:val="23"/>
        </w:rPr>
        <w:t xml:space="preserve"> objectives are:</w:t>
      </w:r>
    </w:p>
    <w:p w14:paraId="5931918A" w14:textId="77777777" w:rsidR="00761629" w:rsidRPr="001D045C" w:rsidRDefault="00761629" w:rsidP="00761629">
      <w:pPr>
        <w:rPr>
          <w:rFonts w:ascii="Arial" w:hAnsi="Arial"/>
          <w:sz w:val="23"/>
        </w:rPr>
      </w:pPr>
    </w:p>
    <w:p w14:paraId="5DA939FE" w14:textId="77777777" w:rsidR="00761629" w:rsidRPr="001D045C" w:rsidRDefault="00761629" w:rsidP="00761629">
      <w:pPr>
        <w:ind w:left="720"/>
        <w:rPr>
          <w:rFonts w:ascii="Arial" w:hAnsi="Arial"/>
          <w:sz w:val="23"/>
        </w:rPr>
      </w:pPr>
      <w:r w:rsidRPr="001D045C">
        <w:rPr>
          <w:rFonts w:ascii="Arial" w:hAnsi="Arial" w:cs="Arial"/>
          <w:sz w:val="23"/>
        </w:rPr>
        <w:t>Objectives:</w:t>
      </w:r>
    </w:p>
    <w:p w14:paraId="40229D77" w14:textId="77777777" w:rsidR="00761629" w:rsidRPr="001D045C" w:rsidRDefault="00761629" w:rsidP="00761629">
      <w:pPr>
        <w:ind w:left="1440"/>
        <w:rPr>
          <w:rFonts w:ascii="Arial" w:hAnsi="Arial"/>
          <w:sz w:val="23"/>
        </w:rPr>
      </w:pPr>
    </w:p>
    <w:p w14:paraId="0AFFB00E" w14:textId="77777777" w:rsidR="00761629" w:rsidRPr="001D045C" w:rsidRDefault="00761629" w:rsidP="00761629">
      <w:pPr>
        <w:ind w:left="1440" w:hanging="720"/>
        <w:rPr>
          <w:rFonts w:ascii="Arial" w:hAnsi="Arial"/>
          <w:sz w:val="23"/>
        </w:rPr>
      </w:pPr>
      <w:r w:rsidRPr="001D045C">
        <w:rPr>
          <w:rFonts w:ascii="Arial" w:hAnsi="Arial" w:cs="Arial"/>
          <w:sz w:val="23"/>
        </w:rPr>
        <w:t>11.1.1</w:t>
      </w:r>
      <w:r w:rsidRPr="001D045C">
        <w:rPr>
          <w:rFonts w:ascii="Arial" w:hAnsi="Arial" w:cs="Arial"/>
          <w:sz w:val="23"/>
        </w:rPr>
        <w:tab/>
        <w:t>Complete updating of all of the position descriptions in the office not updated within the past three years. (</w:t>
      </w:r>
      <w:r w:rsidRPr="001D045C">
        <w:rPr>
          <w:rFonts w:ascii="Arial" w:hAnsi="Arial" w:cs="Arial"/>
          <w:b/>
          <w:sz w:val="23"/>
        </w:rPr>
        <w:t>Priority 3</w:t>
      </w:r>
      <w:r w:rsidRPr="001D045C">
        <w:rPr>
          <w:rFonts w:ascii="Arial" w:hAnsi="Arial" w:cs="Arial"/>
          <w:sz w:val="23"/>
        </w:rPr>
        <w:t>)</w:t>
      </w:r>
    </w:p>
    <w:p w14:paraId="0E11CA0D" w14:textId="77777777" w:rsidR="00761629" w:rsidRDefault="00761629" w:rsidP="00761629">
      <w:pPr>
        <w:ind w:left="1440" w:hanging="720"/>
        <w:rPr>
          <w:rFonts w:ascii="Arial" w:hAnsi="Arial"/>
          <w:sz w:val="23"/>
        </w:rPr>
      </w:pPr>
    </w:p>
    <w:p w14:paraId="5B811AB4"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No activity.</w:t>
      </w:r>
    </w:p>
    <w:p w14:paraId="02EA5E42" w14:textId="77777777" w:rsidR="00761629" w:rsidRPr="00BE33A0" w:rsidRDefault="00761629" w:rsidP="00713342">
      <w:pPr>
        <w:pStyle w:val="ListParagraph"/>
        <w:spacing w:after="0" w:line="240" w:lineRule="auto"/>
        <w:ind w:left="1440"/>
        <w:rPr>
          <w:rFonts w:cs="Arial"/>
          <w:color w:val="000000" w:themeColor="text1"/>
          <w:sz w:val="23"/>
        </w:rPr>
      </w:pPr>
    </w:p>
    <w:p w14:paraId="742ECEE8"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42C49EAF" w14:textId="77777777" w:rsidR="00761629" w:rsidRPr="001D045C" w:rsidRDefault="00761629" w:rsidP="00761629">
      <w:pPr>
        <w:ind w:left="1440"/>
        <w:rPr>
          <w:rFonts w:ascii="Arial" w:hAnsi="Arial"/>
          <w:sz w:val="23"/>
        </w:rPr>
      </w:pPr>
    </w:p>
    <w:p w14:paraId="0C08687C" w14:textId="77777777" w:rsidR="00761629" w:rsidRPr="001D045C" w:rsidRDefault="00761629" w:rsidP="00761629">
      <w:pPr>
        <w:ind w:left="1440" w:hanging="720"/>
        <w:rPr>
          <w:rFonts w:ascii="Arial" w:hAnsi="Arial"/>
          <w:sz w:val="23"/>
        </w:rPr>
      </w:pPr>
      <w:r w:rsidRPr="001D045C">
        <w:rPr>
          <w:rFonts w:ascii="Arial" w:hAnsi="Arial" w:cs="Arial"/>
          <w:sz w:val="23"/>
        </w:rPr>
        <w:t>11.1.2</w:t>
      </w:r>
      <w:r w:rsidRPr="001D045C">
        <w:rPr>
          <w:rFonts w:ascii="Arial" w:hAnsi="Arial" w:cs="Arial"/>
          <w:sz w:val="23"/>
        </w:rPr>
        <w:tab/>
        <w:t>Maintain the information technology (IT) network to ensure reliability of centralized backup, security, and database.  (</w:t>
      </w:r>
      <w:r w:rsidRPr="001D045C">
        <w:rPr>
          <w:rFonts w:ascii="Arial" w:hAnsi="Arial" w:cs="Arial"/>
          <w:b/>
          <w:sz w:val="23"/>
        </w:rPr>
        <w:t>Priority 1</w:t>
      </w:r>
      <w:r w:rsidRPr="001D045C">
        <w:rPr>
          <w:rFonts w:ascii="Arial" w:hAnsi="Arial" w:cs="Arial"/>
          <w:sz w:val="23"/>
        </w:rPr>
        <w:t>)</w:t>
      </w:r>
    </w:p>
    <w:p w14:paraId="399D0668" w14:textId="77777777" w:rsidR="00761629" w:rsidRDefault="00761629" w:rsidP="00761629">
      <w:pPr>
        <w:ind w:left="1440" w:hanging="720"/>
        <w:rPr>
          <w:rFonts w:ascii="Arial" w:hAnsi="Arial"/>
          <w:sz w:val="23"/>
        </w:rPr>
      </w:pPr>
    </w:p>
    <w:p w14:paraId="580BA7CF" w14:textId="77777777" w:rsidR="00761629" w:rsidRPr="00BE33A0" w:rsidRDefault="00761629" w:rsidP="00713342">
      <w:pPr>
        <w:ind w:left="1440"/>
        <w:rPr>
          <w:rFonts w:ascii="Arial" w:hAnsi="Arial"/>
          <w:color w:val="000000" w:themeColor="text1"/>
          <w:sz w:val="23"/>
          <w:szCs w:val="23"/>
        </w:rPr>
      </w:pPr>
      <w:r w:rsidRPr="00BE33A0">
        <w:rPr>
          <w:rFonts w:ascii="Arial" w:hAnsi="Arial" w:cs="Arial"/>
          <w:b/>
          <w:color w:val="000000" w:themeColor="text1"/>
          <w:sz w:val="23"/>
        </w:rPr>
        <w:t>FY 24 Accomplishments:</w:t>
      </w:r>
      <w:r w:rsidRPr="00BE33A0">
        <w:rPr>
          <w:rFonts w:ascii="Arial" w:hAnsi="Arial" w:cs="Arial"/>
          <w:color w:val="000000" w:themeColor="text1"/>
          <w:sz w:val="23"/>
        </w:rPr>
        <w:t xml:space="preserve">  </w:t>
      </w:r>
      <w:r w:rsidRPr="00BE33A0">
        <w:rPr>
          <w:rFonts w:ascii="Arial" w:hAnsi="Arial"/>
          <w:color w:val="000000" w:themeColor="text1"/>
          <w:sz w:val="23"/>
          <w:szCs w:val="23"/>
        </w:rPr>
        <w:t>Developed contract and awarded IT vendor to maintain and update the network.</w:t>
      </w:r>
    </w:p>
    <w:p w14:paraId="52319CD8" w14:textId="77777777" w:rsidR="00761629" w:rsidRPr="00BE33A0" w:rsidRDefault="00761629" w:rsidP="00713342">
      <w:pPr>
        <w:pStyle w:val="ListParagraph"/>
        <w:spacing w:after="0" w:line="240" w:lineRule="auto"/>
        <w:ind w:left="1440"/>
        <w:rPr>
          <w:rFonts w:cs="Arial"/>
          <w:color w:val="000000" w:themeColor="text1"/>
          <w:sz w:val="23"/>
        </w:rPr>
      </w:pPr>
    </w:p>
    <w:p w14:paraId="545AF2D8"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40232348" w14:textId="77777777" w:rsidR="00761629" w:rsidRPr="001D045C" w:rsidRDefault="00761629" w:rsidP="00761629">
      <w:pPr>
        <w:ind w:left="1440"/>
        <w:rPr>
          <w:rFonts w:ascii="Arial" w:hAnsi="Arial"/>
          <w:sz w:val="23"/>
        </w:rPr>
      </w:pPr>
    </w:p>
    <w:p w14:paraId="1F0D60B1" w14:textId="77777777" w:rsidR="00761629" w:rsidRPr="001D045C" w:rsidRDefault="00761629" w:rsidP="00761629">
      <w:pPr>
        <w:ind w:left="1440" w:hanging="720"/>
        <w:rPr>
          <w:rFonts w:ascii="Arial" w:hAnsi="Arial"/>
          <w:sz w:val="23"/>
        </w:rPr>
      </w:pPr>
      <w:r w:rsidRPr="001D045C">
        <w:rPr>
          <w:rFonts w:ascii="Arial" w:hAnsi="Arial" w:cs="Arial"/>
          <w:sz w:val="23"/>
        </w:rPr>
        <w:t>11.1.3</w:t>
      </w:r>
      <w:r w:rsidRPr="001D045C">
        <w:rPr>
          <w:rFonts w:ascii="Arial" w:hAnsi="Arial" w:cs="Arial"/>
          <w:sz w:val="23"/>
        </w:rPr>
        <w:tab/>
        <w:t>Maintain office records management system, inventory system, purchasing and fiscal management and human resources management in coordination with changes required by the Department of Health and Department of Accounting and General Services.  (</w:t>
      </w:r>
      <w:r w:rsidRPr="001D045C">
        <w:rPr>
          <w:rFonts w:ascii="Arial" w:hAnsi="Arial" w:cs="Arial"/>
          <w:b/>
          <w:sz w:val="23"/>
        </w:rPr>
        <w:t>Priority 1</w:t>
      </w:r>
      <w:r w:rsidRPr="001D045C">
        <w:rPr>
          <w:rFonts w:ascii="Arial" w:hAnsi="Arial" w:cs="Arial"/>
          <w:sz w:val="23"/>
        </w:rPr>
        <w:t>)</w:t>
      </w:r>
    </w:p>
    <w:p w14:paraId="5F43307A" w14:textId="77777777" w:rsidR="00761629" w:rsidRDefault="00761629" w:rsidP="00761629">
      <w:pPr>
        <w:rPr>
          <w:rFonts w:ascii="Arial" w:hAnsi="Arial"/>
          <w:sz w:val="23"/>
        </w:rPr>
      </w:pPr>
    </w:p>
    <w:p w14:paraId="2FA7B1C8" w14:textId="77777777" w:rsidR="00761629" w:rsidRPr="00BE33A0" w:rsidRDefault="00761629" w:rsidP="00713342">
      <w:pPr>
        <w:ind w:left="1440"/>
        <w:rPr>
          <w:rFonts w:ascii="Arial" w:hAnsi="Arial"/>
          <w:color w:val="000000" w:themeColor="text1"/>
          <w:sz w:val="23"/>
          <w:szCs w:val="23"/>
        </w:rPr>
      </w:pPr>
      <w:r w:rsidRPr="00BE33A0">
        <w:rPr>
          <w:rFonts w:ascii="Arial" w:hAnsi="Arial" w:cs="Arial"/>
          <w:b/>
          <w:color w:val="000000" w:themeColor="text1"/>
          <w:sz w:val="23"/>
        </w:rPr>
        <w:t>FY 24 Accomplishments:</w:t>
      </w:r>
      <w:r w:rsidRPr="00BE33A0">
        <w:rPr>
          <w:rFonts w:ascii="Arial" w:hAnsi="Arial" w:cs="Arial"/>
          <w:color w:val="000000" w:themeColor="text1"/>
          <w:sz w:val="23"/>
        </w:rPr>
        <w:t xml:space="preserve">  Completed paperwork to fill vacant positions.  </w:t>
      </w:r>
      <w:r w:rsidRPr="00BE33A0">
        <w:rPr>
          <w:rFonts w:ascii="Arial" w:hAnsi="Arial"/>
          <w:color w:val="000000" w:themeColor="text1"/>
          <w:sz w:val="23"/>
          <w:szCs w:val="23"/>
        </w:rPr>
        <w:t>Replaced twelve (12) computer equipment; installed three (3) telephone lines and removed TTY phone line; replaced Parking Unit printer; replaced and removed aging copier machine; and completed the annual office equipment inventory.</w:t>
      </w:r>
    </w:p>
    <w:p w14:paraId="4F5C09FE" w14:textId="77777777" w:rsidR="00761629" w:rsidRPr="00BE33A0" w:rsidRDefault="00761629" w:rsidP="00713342">
      <w:pPr>
        <w:pStyle w:val="ListParagraph"/>
        <w:spacing w:after="0" w:line="240" w:lineRule="auto"/>
        <w:ind w:left="1440"/>
        <w:rPr>
          <w:rFonts w:cs="Arial"/>
          <w:color w:val="000000" w:themeColor="text1"/>
          <w:sz w:val="23"/>
        </w:rPr>
      </w:pPr>
    </w:p>
    <w:p w14:paraId="18F821EE"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023A53F9" w14:textId="77777777" w:rsidR="00761629" w:rsidRPr="001D045C" w:rsidRDefault="00761629" w:rsidP="00761629">
      <w:pPr>
        <w:ind w:left="1440"/>
        <w:rPr>
          <w:rFonts w:ascii="Arial" w:hAnsi="Arial"/>
          <w:sz w:val="23"/>
        </w:rPr>
      </w:pPr>
    </w:p>
    <w:p w14:paraId="12B426E4" w14:textId="77777777" w:rsidR="00761629" w:rsidRPr="001D045C" w:rsidRDefault="00761629" w:rsidP="00761629">
      <w:pPr>
        <w:ind w:left="1440" w:hanging="720"/>
        <w:rPr>
          <w:rFonts w:ascii="Arial" w:hAnsi="Arial" w:cs="Arial"/>
          <w:sz w:val="23"/>
        </w:rPr>
      </w:pPr>
      <w:r w:rsidRPr="001D045C">
        <w:rPr>
          <w:rFonts w:ascii="Arial" w:hAnsi="Arial" w:cs="Arial"/>
          <w:sz w:val="23"/>
        </w:rPr>
        <w:t>11.1.4</w:t>
      </w:r>
      <w:r w:rsidRPr="001D045C">
        <w:rPr>
          <w:rFonts w:ascii="Arial" w:hAnsi="Arial" w:cs="Arial"/>
          <w:sz w:val="23"/>
        </w:rPr>
        <w:tab/>
        <w:t>Create separate Office Reference Guides (for the Executive Director and the Administrative Officer) to include</w:t>
      </w:r>
      <w:proofErr w:type="gramStart"/>
      <w:r w:rsidRPr="001D045C">
        <w:rPr>
          <w:rFonts w:ascii="Arial" w:hAnsi="Arial" w:cs="Arial"/>
          <w:sz w:val="23"/>
        </w:rPr>
        <w:t>:  (</w:t>
      </w:r>
      <w:proofErr w:type="gramEnd"/>
      <w:r w:rsidRPr="001D045C">
        <w:rPr>
          <w:rFonts w:ascii="Arial" w:hAnsi="Arial" w:cs="Arial"/>
          <w:sz w:val="23"/>
        </w:rPr>
        <w:t>1) Hiring and Exiting of Staff; (2) Preparation of the Biennium and Supplemental Budget submission, (3) Preparation of Computer, Information Technology (IT), and Telecom Requests, and Furniture Requests, along with maintenan</w:t>
      </w:r>
      <w:r>
        <w:rPr>
          <w:rFonts w:ascii="Arial" w:hAnsi="Arial" w:cs="Arial"/>
          <w:sz w:val="23"/>
        </w:rPr>
        <w:t xml:space="preserve">ce of inventory of those items </w:t>
      </w:r>
      <w:r w:rsidRPr="001D045C">
        <w:rPr>
          <w:rFonts w:ascii="Arial" w:hAnsi="Arial" w:cs="Arial"/>
          <w:sz w:val="23"/>
        </w:rPr>
        <w:t xml:space="preserve"> (</w:t>
      </w:r>
      <w:r w:rsidRPr="001D045C">
        <w:rPr>
          <w:rFonts w:ascii="Arial" w:hAnsi="Arial" w:cs="Arial"/>
          <w:b/>
          <w:sz w:val="23"/>
        </w:rPr>
        <w:t>Priority 2</w:t>
      </w:r>
      <w:r w:rsidRPr="001D045C">
        <w:rPr>
          <w:rFonts w:ascii="Arial" w:hAnsi="Arial" w:cs="Arial"/>
          <w:sz w:val="23"/>
        </w:rPr>
        <w:t>)</w:t>
      </w:r>
    </w:p>
    <w:p w14:paraId="2444AB7C" w14:textId="77777777" w:rsidR="00761629" w:rsidRDefault="00761629" w:rsidP="00761629">
      <w:pPr>
        <w:ind w:left="1440" w:hanging="720"/>
        <w:rPr>
          <w:rFonts w:ascii="Arial" w:hAnsi="Arial" w:cs="Arial"/>
          <w:sz w:val="23"/>
        </w:rPr>
      </w:pPr>
    </w:p>
    <w:p w14:paraId="7973766E"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Continued to update the Office Reference Guides.</w:t>
      </w:r>
    </w:p>
    <w:p w14:paraId="5D93579D" w14:textId="77777777" w:rsidR="00761629" w:rsidRPr="00BE33A0" w:rsidRDefault="00761629" w:rsidP="00713342">
      <w:pPr>
        <w:pStyle w:val="ListParagraph"/>
        <w:spacing w:after="0" w:line="240" w:lineRule="auto"/>
        <w:ind w:left="1440"/>
        <w:rPr>
          <w:rFonts w:cs="Arial"/>
          <w:color w:val="000000" w:themeColor="text1"/>
          <w:sz w:val="23"/>
        </w:rPr>
      </w:pPr>
    </w:p>
    <w:p w14:paraId="78951366"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0A162971" w14:textId="77777777" w:rsidR="00761629" w:rsidRPr="001D045C" w:rsidRDefault="00761629" w:rsidP="00761629">
      <w:pPr>
        <w:ind w:left="1440"/>
        <w:rPr>
          <w:rFonts w:ascii="Arial" w:hAnsi="Arial" w:cs="Arial"/>
          <w:sz w:val="23"/>
        </w:rPr>
      </w:pPr>
    </w:p>
    <w:p w14:paraId="0F40916C" w14:textId="77777777" w:rsidR="00761629" w:rsidRPr="001D045C" w:rsidRDefault="00761629" w:rsidP="00761629">
      <w:pPr>
        <w:ind w:left="1440" w:hanging="720"/>
        <w:rPr>
          <w:rFonts w:ascii="Arial" w:hAnsi="Arial"/>
          <w:sz w:val="23"/>
        </w:rPr>
      </w:pPr>
      <w:r w:rsidRPr="001D045C">
        <w:rPr>
          <w:rFonts w:ascii="Arial" w:hAnsi="Arial" w:cs="Arial"/>
          <w:sz w:val="23"/>
        </w:rPr>
        <w:t>11.1.5</w:t>
      </w:r>
      <w:r w:rsidRPr="001D045C">
        <w:rPr>
          <w:rFonts w:ascii="Arial" w:hAnsi="Arial" w:cs="Arial"/>
          <w:sz w:val="23"/>
        </w:rPr>
        <w:tab/>
        <w:t>Seek implementation of the request for a passenger loading zone and/or accessible parking in front of the Kamamalu Building.  (</w:t>
      </w:r>
      <w:r w:rsidRPr="001D045C">
        <w:rPr>
          <w:rFonts w:ascii="Arial" w:hAnsi="Arial" w:cs="Arial"/>
          <w:b/>
          <w:sz w:val="23"/>
        </w:rPr>
        <w:t>Priority 2</w:t>
      </w:r>
      <w:r w:rsidRPr="001D045C">
        <w:rPr>
          <w:rFonts w:ascii="Arial" w:hAnsi="Arial" w:cs="Arial"/>
          <w:sz w:val="23"/>
        </w:rPr>
        <w:t>)</w:t>
      </w:r>
    </w:p>
    <w:p w14:paraId="3B1786A5" w14:textId="77777777" w:rsidR="00761629" w:rsidRDefault="00761629" w:rsidP="00761629">
      <w:pPr>
        <w:rPr>
          <w:rFonts w:ascii="Arial" w:hAnsi="Arial"/>
          <w:sz w:val="23"/>
        </w:rPr>
      </w:pPr>
    </w:p>
    <w:p w14:paraId="10953A71"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No activity.</w:t>
      </w:r>
    </w:p>
    <w:p w14:paraId="47EFB400" w14:textId="77777777" w:rsidR="00761629" w:rsidRPr="00BE33A0" w:rsidRDefault="00761629" w:rsidP="00713342">
      <w:pPr>
        <w:pStyle w:val="ListParagraph"/>
        <w:spacing w:after="0" w:line="240" w:lineRule="auto"/>
        <w:ind w:left="1440"/>
        <w:rPr>
          <w:rFonts w:cs="Arial"/>
          <w:color w:val="000000" w:themeColor="text1"/>
          <w:sz w:val="23"/>
        </w:rPr>
      </w:pPr>
    </w:p>
    <w:p w14:paraId="51D9519F"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191D10A3" w14:textId="77777777" w:rsidR="00761629" w:rsidRPr="00BE33A0" w:rsidRDefault="00761629" w:rsidP="00761629">
      <w:pPr>
        <w:ind w:left="1440"/>
        <w:rPr>
          <w:rFonts w:ascii="Arial" w:hAnsi="Arial"/>
          <w:color w:val="000000" w:themeColor="text1"/>
          <w:sz w:val="23"/>
        </w:rPr>
      </w:pPr>
    </w:p>
    <w:p w14:paraId="0B1408D2" w14:textId="77777777" w:rsidR="00761629" w:rsidRPr="001D045C" w:rsidRDefault="00761629" w:rsidP="00761629">
      <w:pPr>
        <w:ind w:left="1440" w:hanging="720"/>
        <w:rPr>
          <w:rFonts w:ascii="Arial" w:hAnsi="Arial"/>
          <w:sz w:val="23"/>
        </w:rPr>
      </w:pPr>
      <w:r w:rsidRPr="001D045C">
        <w:rPr>
          <w:rFonts w:ascii="Arial" w:hAnsi="Arial" w:cs="Arial"/>
          <w:sz w:val="23"/>
        </w:rPr>
        <w:t>11.1.6</w:t>
      </w:r>
      <w:r w:rsidRPr="001D045C">
        <w:rPr>
          <w:rFonts w:ascii="Arial" w:hAnsi="Arial" w:cs="Arial"/>
          <w:sz w:val="23"/>
        </w:rPr>
        <w:tab/>
        <w:t>Continue development and refinement of administrative policies, procedures, and protocols concerning the operations of the Disability and Communication Access Board office and the Kamamalu Building.  (</w:t>
      </w:r>
      <w:r w:rsidRPr="001D045C">
        <w:rPr>
          <w:rFonts w:ascii="Arial" w:hAnsi="Arial" w:cs="Arial"/>
          <w:b/>
          <w:sz w:val="23"/>
        </w:rPr>
        <w:t>Priority 1</w:t>
      </w:r>
      <w:r w:rsidRPr="001D045C">
        <w:rPr>
          <w:rFonts w:ascii="Arial" w:hAnsi="Arial" w:cs="Arial"/>
          <w:sz w:val="23"/>
        </w:rPr>
        <w:t>)</w:t>
      </w:r>
    </w:p>
    <w:p w14:paraId="1AA31E55" w14:textId="77777777" w:rsidR="00761629" w:rsidRDefault="00761629" w:rsidP="00761629">
      <w:pPr>
        <w:rPr>
          <w:rFonts w:ascii="Arial" w:hAnsi="Arial"/>
          <w:sz w:val="23"/>
        </w:rPr>
      </w:pPr>
    </w:p>
    <w:p w14:paraId="7ECF65A3" w14:textId="77777777" w:rsidR="00761629" w:rsidRPr="00BE33A0" w:rsidRDefault="00761629" w:rsidP="00713342">
      <w:pPr>
        <w:pStyle w:val="ListParagraph"/>
        <w:spacing w:after="0" w:line="240" w:lineRule="auto"/>
        <w:ind w:left="1440"/>
        <w:rPr>
          <w:rFonts w:cs="Arial"/>
          <w:bCs/>
          <w:color w:val="000000" w:themeColor="text1"/>
          <w:sz w:val="23"/>
        </w:rPr>
      </w:pPr>
      <w:r w:rsidRPr="00BE33A0">
        <w:rPr>
          <w:rFonts w:cs="Arial"/>
          <w:b/>
          <w:color w:val="000000" w:themeColor="text1"/>
          <w:sz w:val="23"/>
        </w:rPr>
        <w:t xml:space="preserve">FY 24 Accomplishments: </w:t>
      </w:r>
      <w:r w:rsidRPr="00BE33A0">
        <w:rPr>
          <w:rFonts w:cs="Arial"/>
          <w:color w:val="000000" w:themeColor="text1"/>
          <w:sz w:val="23"/>
        </w:rPr>
        <w:t xml:space="preserve"> </w:t>
      </w:r>
      <w:r w:rsidRPr="00BE33A0">
        <w:rPr>
          <w:rFonts w:cs="Arial"/>
          <w:bCs/>
          <w:color w:val="000000" w:themeColor="text1"/>
          <w:sz w:val="23"/>
        </w:rPr>
        <w:t xml:space="preserve">DCAB Administrative Officer is the DOH’s Kamamalu Building coordinator, and handled and coordinated Kamamalu Building issues.  Consulted with DOH, Human Resources Office on operations of the DCAB office.  </w:t>
      </w:r>
      <w:r w:rsidRPr="00BE33A0">
        <w:rPr>
          <w:color w:val="000000" w:themeColor="text1"/>
          <w:sz w:val="23"/>
          <w:szCs w:val="23"/>
        </w:rPr>
        <w:t>Installed and replaced two (2) office door locks.</w:t>
      </w:r>
    </w:p>
    <w:p w14:paraId="757B1858" w14:textId="77777777" w:rsidR="00761629" w:rsidRPr="00BE33A0" w:rsidRDefault="00761629" w:rsidP="00713342">
      <w:pPr>
        <w:pStyle w:val="ListParagraph"/>
        <w:spacing w:after="0" w:line="240" w:lineRule="auto"/>
        <w:ind w:left="1440"/>
        <w:rPr>
          <w:rFonts w:cs="Arial"/>
          <w:color w:val="000000" w:themeColor="text1"/>
          <w:sz w:val="23"/>
        </w:rPr>
      </w:pPr>
    </w:p>
    <w:p w14:paraId="0E61EB2C"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5D87AC8E" w14:textId="77777777" w:rsidR="00761629" w:rsidRPr="001D045C" w:rsidRDefault="00761629" w:rsidP="00761629">
      <w:pPr>
        <w:ind w:left="1440"/>
        <w:rPr>
          <w:rFonts w:ascii="Arial" w:hAnsi="Arial"/>
          <w:sz w:val="23"/>
        </w:rPr>
      </w:pPr>
    </w:p>
    <w:p w14:paraId="38F3BEEB" w14:textId="77777777" w:rsidR="00761629" w:rsidRPr="007E38CE" w:rsidRDefault="00761629" w:rsidP="00761629">
      <w:pPr>
        <w:ind w:left="1440" w:hanging="720"/>
        <w:rPr>
          <w:rFonts w:ascii="Arial" w:hAnsi="Arial" w:cs="Arial"/>
          <w:sz w:val="23"/>
        </w:rPr>
      </w:pPr>
      <w:r w:rsidRPr="001D045C">
        <w:rPr>
          <w:rFonts w:ascii="Arial" w:hAnsi="Arial" w:cs="Arial"/>
          <w:sz w:val="23"/>
        </w:rPr>
        <w:t>11.1.7</w:t>
      </w:r>
      <w:r w:rsidRPr="001D045C">
        <w:rPr>
          <w:rFonts w:ascii="Arial" w:hAnsi="Arial" w:cs="Arial"/>
          <w:sz w:val="23"/>
        </w:rPr>
        <w:tab/>
        <w:t>Update the Office Manual.  (</w:t>
      </w:r>
      <w:r w:rsidRPr="001D045C">
        <w:rPr>
          <w:rFonts w:ascii="Arial" w:hAnsi="Arial" w:cs="Arial"/>
          <w:b/>
          <w:sz w:val="23"/>
        </w:rPr>
        <w:t>Priority 2</w:t>
      </w:r>
      <w:r w:rsidRPr="001D045C">
        <w:rPr>
          <w:rFonts w:ascii="Arial" w:hAnsi="Arial" w:cs="Arial"/>
          <w:sz w:val="23"/>
        </w:rPr>
        <w:t>)</w:t>
      </w:r>
    </w:p>
    <w:p w14:paraId="79F01675" w14:textId="77777777" w:rsidR="00761629" w:rsidRPr="001D045C" w:rsidRDefault="00761629" w:rsidP="00761629">
      <w:pPr>
        <w:ind w:left="1440" w:hanging="720"/>
        <w:rPr>
          <w:rFonts w:ascii="Arial" w:hAnsi="Arial"/>
          <w:sz w:val="23"/>
        </w:rPr>
      </w:pPr>
    </w:p>
    <w:p w14:paraId="0A9A8596"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FY 24 Accomplishments:</w:t>
      </w:r>
      <w:r w:rsidRPr="00BE33A0">
        <w:rPr>
          <w:rFonts w:cs="Arial"/>
          <w:color w:val="000000" w:themeColor="text1"/>
          <w:sz w:val="23"/>
        </w:rPr>
        <w:t xml:space="preserve">  Continued to update the Office Manual.</w:t>
      </w:r>
    </w:p>
    <w:p w14:paraId="6503815D" w14:textId="77777777" w:rsidR="00761629" w:rsidRPr="00BE33A0" w:rsidRDefault="00761629" w:rsidP="00713342">
      <w:pPr>
        <w:pStyle w:val="ListParagraph"/>
        <w:spacing w:after="0" w:line="240" w:lineRule="auto"/>
        <w:ind w:left="1440"/>
        <w:rPr>
          <w:rFonts w:cs="Arial"/>
          <w:color w:val="000000" w:themeColor="text1"/>
          <w:sz w:val="23"/>
        </w:rPr>
      </w:pPr>
    </w:p>
    <w:p w14:paraId="5286BDA0" w14:textId="77777777" w:rsidR="00761629" w:rsidRPr="00BE33A0" w:rsidRDefault="00761629" w:rsidP="00713342">
      <w:pPr>
        <w:pStyle w:val="ListParagraph"/>
        <w:spacing w:after="0" w:line="240" w:lineRule="auto"/>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No change.</w:t>
      </w:r>
    </w:p>
    <w:p w14:paraId="16259219" w14:textId="77777777" w:rsidR="00761629" w:rsidRPr="001D045C" w:rsidRDefault="00761629" w:rsidP="00761629">
      <w:pPr>
        <w:ind w:left="1440"/>
        <w:rPr>
          <w:rFonts w:ascii="Arial" w:hAnsi="Arial"/>
          <w:sz w:val="23"/>
        </w:rPr>
      </w:pPr>
    </w:p>
    <w:p w14:paraId="0CC061D3" w14:textId="77777777" w:rsidR="00761629" w:rsidRDefault="00761629">
      <w:pPr>
        <w:rPr>
          <w:rFonts w:ascii="Arial" w:eastAsia="MS Gothic" w:hAnsi="Arial" w:cs="Arial"/>
          <w:bCs/>
          <w:color w:val="212529"/>
          <w:sz w:val="23"/>
          <w:szCs w:val="23"/>
          <w:shd w:val="clear" w:color="auto" w:fill="FFFFFF"/>
        </w:rPr>
      </w:pPr>
    </w:p>
    <w:p w14:paraId="7517561B" w14:textId="1B4F34E2" w:rsidR="00C80D9D" w:rsidRDefault="00C80D9D">
      <w:pPr>
        <w:rPr>
          <w:rFonts w:ascii="Arial" w:eastAsia="MS Gothic" w:hAnsi="Arial" w:cs="Arial"/>
          <w:bCs/>
          <w:color w:val="212529"/>
          <w:sz w:val="23"/>
          <w:szCs w:val="23"/>
          <w:shd w:val="clear" w:color="auto" w:fill="FFFFFF"/>
        </w:rPr>
      </w:pPr>
      <w:r>
        <w:rPr>
          <w:rFonts w:ascii="Arial" w:eastAsia="MS Gothic" w:hAnsi="Arial" w:cs="Arial"/>
          <w:bCs/>
          <w:color w:val="212529"/>
          <w:sz w:val="23"/>
          <w:szCs w:val="23"/>
          <w:shd w:val="clear" w:color="auto" w:fill="FFFFFF"/>
        </w:rPr>
        <w:br w:type="page"/>
      </w:r>
    </w:p>
    <w:p w14:paraId="1EC93239" w14:textId="77777777" w:rsidR="00C80D9D" w:rsidRDefault="00C80D9D" w:rsidP="00C80D9D">
      <w:pPr>
        <w:jc w:val="center"/>
      </w:pPr>
    </w:p>
    <w:p w14:paraId="52FB0E91" w14:textId="77777777" w:rsidR="00C80D9D" w:rsidRDefault="00C80D9D" w:rsidP="00C80D9D">
      <w:pPr>
        <w:jc w:val="center"/>
      </w:pPr>
    </w:p>
    <w:p w14:paraId="046ABDC6" w14:textId="77777777" w:rsidR="00C80D9D" w:rsidRDefault="00C80D9D" w:rsidP="00C80D9D">
      <w:pPr>
        <w:jc w:val="center"/>
      </w:pPr>
    </w:p>
    <w:p w14:paraId="0DFF1A64" w14:textId="77777777" w:rsidR="00C80D9D" w:rsidRPr="00106406" w:rsidRDefault="00C80D9D" w:rsidP="00C80D9D">
      <w:pPr>
        <w:jc w:val="center"/>
      </w:pPr>
    </w:p>
    <w:p w14:paraId="279864F6" w14:textId="77777777" w:rsidR="00C80D9D" w:rsidRPr="00106406" w:rsidRDefault="00C80D9D" w:rsidP="00C80D9D">
      <w:pPr>
        <w:jc w:val="center"/>
      </w:pPr>
    </w:p>
    <w:p w14:paraId="1C660A4F" w14:textId="77777777" w:rsidR="00C80D9D" w:rsidRPr="00106406" w:rsidRDefault="00C80D9D" w:rsidP="00C80D9D">
      <w:pPr>
        <w:jc w:val="center"/>
      </w:pPr>
    </w:p>
    <w:p w14:paraId="11A6437B" w14:textId="77777777" w:rsidR="00C80D9D" w:rsidRPr="00106406" w:rsidRDefault="00C80D9D" w:rsidP="00C80D9D">
      <w:pPr>
        <w:jc w:val="center"/>
      </w:pPr>
    </w:p>
    <w:p w14:paraId="327783CD" w14:textId="77777777" w:rsidR="00C80D9D" w:rsidRPr="00106406" w:rsidRDefault="00C80D9D" w:rsidP="00C80D9D">
      <w:pPr>
        <w:jc w:val="center"/>
      </w:pPr>
    </w:p>
    <w:p w14:paraId="2E081934" w14:textId="77777777" w:rsidR="00C80D9D" w:rsidRPr="00106406" w:rsidRDefault="00C80D9D" w:rsidP="00C80D9D">
      <w:pPr>
        <w:jc w:val="center"/>
      </w:pPr>
    </w:p>
    <w:p w14:paraId="07BBAF8B" w14:textId="77777777" w:rsidR="00C80D9D" w:rsidRPr="00106406" w:rsidRDefault="00C80D9D" w:rsidP="00C80D9D">
      <w:pPr>
        <w:jc w:val="center"/>
      </w:pPr>
      <w:r w:rsidRPr="00106406">
        <w:rPr>
          <w:noProof/>
        </w:rPr>
        <w:drawing>
          <wp:inline distT="0" distB="0" distL="0" distR="0" wp14:anchorId="29F422F3" wp14:editId="15ED7DAD">
            <wp:extent cx="1376680" cy="1299210"/>
            <wp:effectExtent l="0" t="0" r="0" b="0"/>
            <wp:docPr id="4" name="Picture 4" descr="black&amp;white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amp;whitestatese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6680" cy="1299210"/>
                    </a:xfrm>
                    <a:prstGeom prst="rect">
                      <a:avLst/>
                    </a:prstGeom>
                    <a:noFill/>
                    <a:ln>
                      <a:noFill/>
                    </a:ln>
                  </pic:spPr>
                </pic:pic>
              </a:graphicData>
            </a:graphic>
          </wp:inline>
        </w:drawing>
      </w:r>
    </w:p>
    <w:p w14:paraId="464A1E32" w14:textId="77777777" w:rsidR="00C80D9D" w:rsidRPr="00106406" w:rsidRDefault="00C80D9D" w:rsidP="00C80D9D">
      <w:pPr>
        <w:jc w:val="center"/>
      </w:pPr>
    </w:p>
    <w:p w14:paraId="24752E92" w14:textId="77777777" w:rsidR="00C80D9D" w:rsidRPr="00106406" w:rsidRDefault="00C80D9D" w:rsidP="00C80D9D">
      <w:pPr>
        <w:jc w:val="center"/>
      </w:pPr>
    </w:p>
    <w:p w14:paraId="3E8858AD" w14:textId="77777777" w:rsidR="00C80D9D" w:rsidRPr="00106406" w:rsidRDefault="00C80D9D" w:rsidP="00C80D9D">
      <w:pPr>
        <w:jc w:val="center"/>
      </w:pPr>
    </w:p>
    <w:p w14:paraId="0FBEC330" w14:textId="77777777" w:rsidR="00C80D9D" w:rsidRPr="00106406" w:rsidRDefault="00C80D9D" w:rsidP="00C80D9D">
      <w:pPr>
        <w:jc w:val="center"/>
      </w:pPr>
    </w:p>
    <w:p w14:paraId="2452AFDA" w14:textId="77777777" w:rsidR="00C80D9D" w:rsidRPr="00106406" w:rsidRDefault="00C80D9D" w:rsidP="00C80D9D">
      <w:pPr>
        <w:jc w:val="center"/>
      </w:pPr>
      <w:r w:rsidRPr="00106406">
        <w:rPr>
          <w:rFonts w:ascii="Arial" w:hAnsi="Arial" w:cs="Arial"/>
          <w:b/>
          <w:sz w:val="72"/>
        </w:rPr>
        <w:t>DISABILITY AND</w:t>
      </w:r>
    </w:p>
    <w:p w14:paraId="13310681" w14:textId="77777777" w:rsidR="00C80D9D" w:rsidRPr="00106406" w:rsidRDefault="00C80D9D" w:rsidP="00C80D9D">
      <w:pPr>
        <w:tabs>
          <w:tab w:val="left" w:pos="2680"/>
          <w:tab w:val="center" w:pos="9100"/>
        </w:tabs>
        <w:jc w:val="center"/>
      </w:pPr>
      <w:r w:rsidRPr="00106406">
        <w:rPr>
          <w:rFonts w:ascii="Arial" w:hAnsi="Arial" w:cs="Arial"/>
          <w:b/>
          <w:sz w:val="72"/>
        </w:rPr>
        <w:t>COMMUNICATION</w:t>
      </w:r>
    </w:p>
    <w:p w14:paraId="5AD34134" w14:textId="77777777" w:rsidR="00C80D9D" w:rsidRPr="00106406" w:rsidRDefault="00C80D9D" w:rsidP="00C80D9D">
      <w:pPr>
        <w:jc w:val="center"/>
      </w:pPr>
      <w:r w:rsidRPr="00106406">
        <w:rPr>
          <w:rFonts w:ascii="Arial" w:hAnsi="Arial" w:cs="Arial"/>
          <w:b/>
          <w:sz w:val="72"/>
        </w:rPr>
        <w:t>ACCESS BOARD</w:t>
      </w:r>
    </w:p>
    <w:p w14:paraId="75794686" w14:textId="77777777" w:rsidR="00C80D9D" w:rsidRPr="00106406" w:rsidRDefault="00C80D9D" w:rsidP="00C80D9D">
      <w:pPr>
        <w:jc w:val="center"/>
      </w:pPr>
    </w:p>
    <w:p w14:paraId="48936C54" w14:textId="77777777" w:rsidR="00C80D9D" w:rsidRPr="00106406" w:rsidRDefault="00C80D9D" w:rsidP="00C80D9D">
      <w:pPr>
        <w:jc w:val="center"/>
      </w:pPr>
    </w:p>
    <w:p w14:paraId="5AAFB0D9" w14:textId="77777777" w:rsidR="00C80D9D" w:rsidRPr="00106406" w:rsidRDefault="00C80D9D" w:rsidP="00C80D9D">
      <w:pPr>
        <w:jc w:val="center"/>
        <w:rPr>
          <w:rFonts w:ascii="Arial" w:hAnsi="Arial" w:cs="Arial"/>
          <w:b/>
          <w:sz w:val="48"/>
        </w:rPr>
      </w:pPr>
    </w:p>
    <w:p w14:paraId="212068F9" w14:textId="77777777" w:rsidR="00C80D9D" w:rsidRPr="00106406" w:rsidRDefault="00C80D9D" w:rsidP="00C80D9D">
      <w:pPr>
        <w:jc w:val="center"/>
        <w:rPr>
          <w:rFonts w:ascii="Arial" w:hAnsi="Arial" w:cs="Arial"/>
          <w:b/>
          <w:sz w:val="36"/>
          <w:szCs w:val="36"/>
        </w:rPr>
      </w:pPr>
      <w:r>
        <w:rPr>
          <w:rFonts w:ascii="Arial" w:hAnsi="Arial" w:cs="Arial"/>
          <w:b/>
          <w:sz w:val="36"/>
          <w:szCs w:val="36"/>
        </w:rPr>
        <w:t xml:space="preserve">PLAN OF ACTION </w:t>
      </w:r>
      <w:r>
        <w:rPr>
          <w:rFonts w:ascii="Arial" w:hAnsi="Arial" w:cs="Arial"/>
          <w:b/>
          <w:color w:val="000000" w:themeColor="text1"/>
          <w:sz w:val="36"/>
          <w:szCs w:val="36"/>
        </w:rPr>
        <w:t xml:space="preserve">FY </w:t>
      </w:r>
      <w:r w:rsidRPr="00CB50AC">
        <w:rPr>
          <w:rFonts w:ascii="Arial" w:hAnsi="Arial" w:cs="Arial"/>
          <w:b/>
          <w:color w:val="000000" w:themeColor="text1"/>
          <w:sz w:val="36"/>
          <w:szCs w:val="36"/>
          <w:u w:val="single"/>
        </w:rPr>
        <w:t>2024-2025</w:t>
      </w:r>
    </w:p>
    <w:p w14:paraId="7367E0C3" w14:textId="77777777" w:rsidR="00C80D9D" w:rsidRPr="00106406" w:rsidRDefault="00C80D9D" w:rsidP="00C80D9D">
      <w:pPr>
        <w:rPr>
          <w:rFonts w:ascii="Arial" w:hAnsi="Arial" w:cs="Arial"/>
        </w:rPr>
      </w:pPr>
    </w:p>
    <w:p w14:paraId="73267D8A" w14:textId="77777777" w:rsidR="00C80D9D" w:rsidRPr="00106406" w:rsidRDefault="00C80D9D" w:rsidP="00C80D9D">
      <w:pPr>
        <w:jc w:val="center"/>
      </w:pPr>
    </w:p>
    <w:p w14:paraId="26AB1C22" w14:textId="77777777" w:rsidR="00C80D9D" w:rsidRDefault="00C80D9D" w:rsidP="00C80D9D">
      <w:pPr>
        <w:jc w:val="center"/>
      </w:pPr>
    </w:p>
    <w:p w14:paraId="0D6307B7" w14:textId="77777777" w:rsidR="00C80D9D" w:rsidRDefault="00C80D9D" w:rsidP="00C80D9D">
      <w:pPr>
        <w:jc w:val="center"/>
      </w:pPr>
    </w:p>
    <w:p w14:paraId="2B2BB646" w14:textId="77777777" w:rsidR="00C80D9D" w:rsidRDefault="00C80D9D" w:rsidP="00C80D9D">
      <w:pPr>
        <w:jc w:val="center"/>
      </w:pPr>
    </w:p>
    <w:p w14:paraId="46FC5726" w14:textId="77777777" w:rsidR="00C80D9D" w:rsidRDefault="00C80D9D" w:rsidP="00C80D9D">
      <w:pPr>
        <w:jc w:val="center"/>
      </w:pPr>
    </w:p>
    <w:p w14:paraId="59A81DBA" w14:textId="77777777" w:rsidR="00C80D9D" w:rsidRDefault="00C80D9D" w:rsidP="00C80D9D">
      <w:pPr>
        <w:jc w:val="center"/>
      </w:pPr>
    </w:p>
    <w:p w14:paraId="21894901" w14:textId="77777777" w:rsidR="00C80D9D" w:rsidRDefault="00C80D9D" w:rsidP="00C80D9D">
      <w:pPr>
        <w:jc w:val="center"/>
      </w:pPr>
    </w:p>
    <w:p w14:paraId="2AC27C70" w14:textId="77777777" w:rsidR="00C80D9D" w:rsidRDefault="00C80D9D" w:rsidP="00C80D9D">
      <w:pPr>
        <w:jc w:val="center"/>
      </w:pPr>
    </w:p>
    <w:p w14:paraId="022C9CB3" w14:textId="77777777" w:rsidR="00C80D9D" w:rsidRDefault="00C80D9D" w:rsidP="00C80D9D">
      <w:pPr>
        <w:jc w:val="center"/>
      </w:pPr>
    </w:p>
    <w:p w14:paraId="04842180" w14:textId="77777777" w:rsidR="00C80D9D" w:rsidRDefault="00C80D9D" w:rsidP="00C80D9D">
      <w:pPr>
        <w:jc w:val="center"/>
      </w:pPr>
    </w:p>
    <w:p w14:paraId="5C05CDE5" w14:textId="77777777" w:rsidR="00C80D9D" w:rsidRDefault="00C80D9D" w:rsidP="00C80D9D">
      <w:pPr>
        <w:jc w:val="center"/>
      </w:pPr>
    </w:p>
    <w:p w14:paraId="65B8A2F8" w14:textId="77777777" w:rsidR="00C80D9D" w:rsidRDefault="00C80D9D" w:rsidP="00C80D9D">
      <w:pPr>
        <w:jc w:val="center"/>
      </w:pPr>
    </w:p>
    <w:p w14:paraId="7750FE60" w14:textId="77777777" w:rsidR="00C80D9D" w:rsidRPr="00CB50AC" w:rsidRDefault="00C80D9D" w:rsidP="00C80D9D">
      <w:pPr>
        <w:jc w:val="center"/>
        <w:rPr>
          <w:rFonts w:ascii="Arial" w:hAnsi="Arial" w:cs="Times New Roman (Body CS)"/>
          <w:b/>
          <w:bCs/>
          <w:color w:val="000000" w:themeColor="text1"/>
          <w:sz w:val="32"/>
          <w:u w:val="single"/>
        </w:rPr>
      </w:pPr>
      <w:r w:rsidRPr="00CB50AC">
        <w:rPr>
          <w:rFonts w:ascii="Arial" w:hAnsi="Arial" w:cs="Times New Roman (Body CS)"/>
          <w:b/>
          <w:bCs/>
          <w:color w:val="000000" w:themeColor="text1"/>
          <w:sz w:val="32"/>
          <w:u w:val="single"/>
        </w:rPr>
        <w:t>Proposed on August 1, 2024</w:t>
      </w:r>
    </w:p>
    <w:p w14:paraId="793B937F" w14:textId="77777777" w:rsidR="00C80D9D" w:rsidRDefault="00C80D9D" w:rsidP="00C80D9D"/>
    <w:p w14:paraId="7D965B41" w14:textId="77777777" w:rsidR="00C80D9D" w:rsidRPr="001D045C" w:rsidRDefault="00C80D9D" w:rsidP="00C80D9D">
      <w:pPr>
        <w:jc w:val="center"/>
        <w:rPr>
          <w:rFonts w:ascii="Arial" w:hAnsi="Arial"/>
          <w:sz w:val="23"/>
        </w:rPr>
      </w:pPr>
      <w:r w:rsidRPr="001D045C">
        <w:rPr>
          <w:rFonts w:ascii="Arial" w:hAnsi="Arial" w:cs="Arial"/>
          <w:b/>
          <w:sz w:val="23"/>
        </w:rPr>
        <w:lastRenderedPageBreak/>
        <w:t>OVERVIEW AND INTRODUCTION</w:t>
      </w:r>
    </w:p>
    <w:p w14:paraId="0C37D104" w14:textId="77777777" w:rsidR="00C80D9D" w:rsidRPr="001D045C" w:rsidRDefault="00C80D9D" w:rsidP="00C80D9D">
      <w:pPr>
        <w:jc w:val="both"/>
        <w:rPr>
          <w:rFonts w:ascii="Arial" w:hAnsi="Arial"/>
          <w:sz w:val="23"/>
        </w:rPr>
      </w:pPr>
    </w:p>
    <w:p w14:paraId="545A386E" w14:textId="77777777" w:rsidR="00C80D9D" w:rsidRPr="001D045C" w:rsidRDefault="00C80D9D" w:rsidP="00C80D9D">
      <w:pPr>
        <w:rPr>
          <w:rFonts w:ascii="Arial" w:hAnsi="Arial"/>
          <w:sz w:val="23"/>
        </w:rPr>
      </w:pPr>
      <w:r w:rsidRPr="001D045C">
        <w:rPr>
          <w:rFonts w:ascii="Arial" w:hAnsi="Arial" w:cs="Arial"/>
          <w:sz w:val="23"/>
        </w:rPr>
        <w:tab/>
        <w:t>The Disability and Communication Access Board is comprised of seventeen (17) volunteer members appointed by the Governor.  The members include persons with disabilities, parents or guardians of persons with disabilities, public and private providers of service, and other professionals with knowledge in the areas for which the Board has rulemaking authority.  The Board was created to provide for more efficient coordination of State efforts to comply with disability access and civil rights laws through outreach and voluntary compliance.  The Board has rulemaking responsibilities for administrative rules for facility access, communication access, and accessible parking.</w:t>
      </w:r>
    </w:p>
    <w:p w14:paraId="2433B3B9" w14:textId="77777777" w:rsidR="00C80D9D" w:rsidRPr="001D045C" w:rsidRDefault="00C80D9D" w:rsidP="00C80D9D">
      <w:pPr>
        <w:rPr>
          <w:rFonts w:ascii="Arial" w:hAnsi="Arial"/>
          <w:sz w:val="23"/>
        </w:rPr>
      </w:pPr>
    </w:p>
    <w:p w14:paraId="6E8278ED" w14:textId="77777777" w:rsidR="00C80D9D" w:rsidRPr="001D045C" w:rsidRDefault="00C80D9D" w:rsidP="00C80D9D">
      <w:pPr>
        <w:rPr>
          <w:rFonts w:ascii="Arial" w:hAnsi="Arial"/>
          <w:sz w:val="23"/>
        </w:rPr>
      </w:pPr>
      <w:r w:rsidRPr="001D045C">
        <w:rPr>
          <w:rFonts w:ascii="Arial" w:hAnsi="Arial" w:cs="Arial"/>
          <w:sz w:val="23"/>
        </w:rPr>
        <w:t>The functions of the Board are as follows:</w:t>
      </w:r>
    </w:p>
    <w:p w14:paraId="1E660932" w14:textId="77777777" w:rsidR="00C80D9D" w:rsidRPr="001D045C" w:rsidRDefault="00C80D9D" w:rsidP="00C80D9D">
      <w:pPr>
        <w:rPr>
          <w:rFonts w:ascii="Arial" w:hAnsi="Arial"/>
          <w:sz w:val="23"/>
        </w:rPr>
      </w:pPr>
    </w:p>
    <w:p w14:paraId="4B7B889F" w14:textId="77777777" w:rsidR="00C80D9D" w:rsidRPr="001D045C" w:rsidRDefault="00C80D9D" w:rsidP="00C80D9D">
      <w:pPr>
        <w:ind w:left="720" w:hanging="720"/>
        <w:rPr>
          <w:rFonts w:ascii="Arial" w:hAnsi="Arial"/>
          <w:sz w:val="23"/>
        </w:rPr>
      </w:pPr>
      <w:r w:rsidRPr="001D045C">
        <w:rPr>
          <w:rFonts w:ascii="Arial" w:hAnsi="Arial" w:cs="Arial"/>
          <w:sz w:val="23"/>
        </w:rPr>
        <w:t>•</w:t>
      </w:r>
      <w:r w:rsidRPr="001D045C">
        <w:rPr>
          <w:rFonts w:ascii="Arial" w:hAnsi="Arial" w:cs="Arial"/>
          <w:sz w:val="23"/>
        </w:rPr>
        <w:tab/>
        <w:t>Establish administrative rules for the design of buildings, facilities, and sites by or on behalf of the State and counties in accordance with Section 103-50, Hawaii Revised Statutes; approve site specific alternate design requests when an alternate design provides equal or greater access.  Provide review and recommendations on all State and county plans for buildings, facilities, and sites in accordance with Section 103-50, Hawaii Revised Statutes.</w:t>
      </w:r>
    </w:p>
    <w:p w14:paraId="5D352436" w14:textId="77777777" w:rsidR="00C80D9D" w:rsidRPr="001D045C" w:rsidRDefault="00C80D9D" w:rsidP="00C80D9D">
      <w:pPr>
        <w:ind w:left="720" w:hanging="720"/>
        <w:rPr>
          <w:rFonts w:ascii="Arial" w:hAnsi="Arial"/>
          <w:sz w:val="23"/>
        </w:rPr>
      </w:pPr>
    </w:p>
    <w:p w14:paraId="5ABB0D66" w14:textId="77777777" w:rsidR="00C80D9D" w:rsidRPr="001D045C" w:rsidRDefault="00C80D9D" w:rsidP="00C80D9D">
      <w:pPr>
        <w:ind w:left="720" w:hanging="720"/>
        <w:rPr>
          <w:rFonts w:ascii="Arial" w:hAnsi="Arial"/>
          <w:sz w:val="23"/>
        </w:rPr>
      </w:pPr>
      <w:r w:rsidRPr="001D045C">
        <w:rPr>
          <w:rFonts w:ascii="Arial" w:hAnsi="Arial" w:cs="Arial"/>
          <w:sz w:val="23"/>
        </w:rPr>
        <w:t>•</w:t>
      </w:r>
      <w:r w:rsidRPr="001D045C">
        <w:rPr>
          <w:rFonts w:ascii="Arial" w:hAnsi="Arial" w:cs="Arial"/>
          <w:sz w:val="23"/>
        </w:rPr>
        <w:tab/>
        <w:t xml:space="preserve">Establish administrative rules for the utilization of communication access services provided for persons who are deaf, hard of hearing, or deaf-blind in State programs and activities.  Operate the Hawaii Quality Assurance System and its continuing education </w:t>
      </w:r>
      <w:proofErr w:type="gramStart"/>
      <w:r w:rsidRPr="001D045C">
        <w:rPr>
          <w:rFonts w:ascii="Arial" w:hAnsi="Arial" w:cs="Arial"/>
          <w:sz w:val="23"/>
        </w:rPr>
        <w:t>units</w:t>
      </w:r>
      <w:proofErr w:type="gramEnd"/>
      <w:r w:rsidRPr="001D045C">
        <w:rPr>
          <w:rFonts w:ascii="Arial" w:hAnsi="Arial" w:cs="Arial"/>
          <w:sz w:val="23"/>
        </w:rPr>
        <w:t xml:space="preserve"> program.</w:t>
      </w:r>
    </w:p>
    <w:p w14:paraId="54FDDD77" w14:textId="77777777" w:rsidR="00C80D9D" w:rsidRPr="001D045C" w:rsidRDefault="00C80D9D" w:rsidP="00C80D9D">
      <w:pPr>
        <w:ind w:left="720" w:hanging="720"/>
        <w:rPr>
          <w:rFonts w:ascii="Arial" w:hAnsi="Arial"/>
          <w:sz w:val="23"/>
        </w:rPr>
      </w:pPr>
    </w:p>
    <w:p w14:paraId="2A260F26" w14:textId="77777777" w:rsidR="00C80D9D" w:rsidRPr="001D045C" w:rsidRDefault="00C80D9D" w:rsidP="00C80D9D">
      <w:pPr>
        <w:ind w:left="720" w:hanging="720"/>
        <w:rPr>
          <w:rFonts w:ascii="Arial" w:hAnsi="Arial"/>
          <w:sz w:val="23"/>
        </w:rPr>
      </w:pPr>
      <w:r w:rsidRPr="001D045C">
        <w:rPr>
          <w:rFonts w:ascii="Arial" w:hAnsi="Arial" w:cs="Arial"/>
          <w:sz w:val="23"/>
        </w:rPr>
        <w:t>•</w:t>
      </w:r>
      <w:r w:rsidRPr="001D045C">
        <w:rPr>
          <w:rFonts w:ascii="Arial" w:hAnsi="Arial" w:cs="Arial"/>
          <w:sz w:val="23"/>
        </w:rPr>
        <w:tab/>
        <w:t>Administer the Statewide program on parking for persons with disabilities, in accordance with Part III of Chapter 291, Hawaii Revised Statutes.</w:t>
      </w:r>
    </w:p>
    <w:p w14:paraId="111FF462" w14:textId="77777777" w:rsidR="00C80D9D" w:rsidRPr="001D045C" w:rsidRDefault="00C80D9D" w:rsidP="00C80D9D">
      <w:pPr>
        <w:ind w:left="720" w:hanging="720"/>
        <w:rPr>
          <w:rFonts w:ascii="Arial" w:hAnsi="Arial"/>
          <w:sz w:val="23"/>
        </w:rPr>
      </w:pPr>
    </w:p>
    <w:p w14:paraId="11EF0356" w14:textId="77777777" w:rsidR="00C80D9D" w:rsidRPr="001D045C" w:rsidRDefault="00C80D9D" w:rsidP="00C80D9D">
      <w:pPr>
        <w:ind w:left="720" w:hanging="720"/>
        <w:rPr>
          <w:rFonts w:ascii="Arial" w:hAnsi="Arial"/>
          <w:sz w:val="23"/>
        </w:rPr>
      </w:pPr>
      <w:r w:rsidRPr="001D045C">
        <w:rPr>
          <w:rFonts w:ascii="Arial" w:hAnsi="Arial" w:cs="Arial"/>
          <w:sz w:val="23"/>
        </w:rPr>
        <w:t>•</w:t>
      </w:r>
      <w:r w:rsidRPr="001D045C">
        <w:rPr>
          <w:rFonts w:ascii="Arial" w:hAnsi="Arial" w:cs="Arial"/>
          <w:sz w:val="23"/>
        </w:rPr>
        <w:tab/>
        <w:t>Provide advice and recommendations on matters relating to access for persons with disabilities, with emphasis on legislative matters, administrative rules, policies, and procedures of the State and county governments.</w:t>
      </w:r>
    </w:p>
    <w:p w14:paraId="195FA268" w14:textId="77777777" w:rsidR="00C80D9D" w:rsidRPr="001D045C" w:rsidRDefault="00C80D9D" w:rsidP="00C80D9D">
      <w:pPr>
        <w:ind w:left="720" w:hanging="720"/>
        <w:rPr>
          <w:rFonts w:ascii="Arial" w:hAnsi="Arial"/>
          <w:sz w:val="23"/>
        </w:rPr>
      </w:pPr>
    </w:p>
    <w:p w14:paraId="04E6310C" w14:textId="77777777" w:rsidR="00C80D9D" w:rsidRPr="001D045C" w:rsidRDefault="00C80D9D" w:rsidP="00C80D9D">
      <w:pPr>
        <w:ind w:left="720" w:hanging="720"/>
        <w:rPr>
          <w:rFonts w:ascii="Arial" w:hAnsi="Arial"/>
          <w:sz w:val="23"/>
        </w:rPr>
      </w:pPr>
      <w:r w:rsidRPr="001D045C">
        <w:rPr>
          <w:rFonts w:ascii="Arial" w:hAnsi="Arial" w:cs="Arial"/>
          <w:sz w:val="23"/>
        </w:rPr>
        <w:t>•</w:t>
      </w:r>
      <w:r w:rsidRPr="001D045C">
        <w:rPr>
          <w:rFonts w:ascii="Arial" w:hAnsi="Arial" w:cs="Arial"/>
          <w:sz w:val="23"/>
        </w:rPr>
        <w:tab/>
        <w:t>Review and assess the problems, needs, and the availability of adequate services and resources for persons with disabilities in the State.</w:t>
      </w:r>
    </w:p>
    <w:p w14:paraId="0DF454DB" w14:textId="77777777" w:rsidR="00C80D9D" w:rsidRPr="001D045C" w:rsidRDefault="00C80D9D" w:rsidP="00C80D9D">
      <w:pPr>
        <w:ind w:left="720" w:hanging="720"/>
        <w:rPr>
          <w:rFonts w:ascii="Arial" w:hAnsi="Arial"/>
          <w:sz w:val="23"/>
        </w:rPr>
      </w:pPr>
    </w:p>
    <w:p w14:paraId="71681193" w14:textId="77777777" w:rsidR="00C80D9D" w:rsidRPr="001D045C" w:rsidRDefault="00C80D9D" w:rsidP="00C80D9D">
      <w:pPr>
        <w:ind w:left="720" w:hanging="720"/>
        <w:rPr>
          <w:rFonts w:ascii="Arial" w:hAnsi="Arial"/>
          <w:sz w:val="23"/>
        </w:rPr>
      </w:pPr>
      <w:r w:rsidRPr="001D045C">
        <w:rPr>
          <w:rFonts w:ascii="Arial" w:hAnsi="Arial" w:cs="Arial"/>
          <w:sz w:val="23"/>
        </w:rPr>
        <w:t>•</w:t>
      </w:r>
      <w:r w:rsidRPr="001D045C">
        <w:rPr>
          <w:rFonts w:ascii="Arial" w:hAnsi="Arial" w:cs="Arial"/>
          <w:sz w:val="23"/>
        </w:rPr>
        <w:tab/>
        <w:t>Coordinate the efforts of the State to comply with the requirements of the Americans with Disabilities Act.</w:t>
      </w:r>
    </w:p>
    <w:p w14:paraId="40772133" w14:textId="77777777" w:rsidR="00C80D9D" w:rsidRPr="001D045C" w:rsidRDefault="00C80D9D" w:rsidP="00C80D9D">
      <w:pPr>
        <w:ind w:left="720" w:hanging="720"/>
        <w:rPr>
          <w:rFonts w:ascii="Arial" w:hAnsi="Arial"/>
          <w:sz w:val="23"/>
        </w:rPr>
      </w:pPr>
    </w:p>
    <w:p w14:paraId="3541717A" w14:textId="77777777" w:rsidR="00C80D9D" w:rsidRPr="001D045C" w:rsidRDefault="00C80D9D" w:rsidP="00C80D9D">
      <w:pPr>
        <w:ind w:left="720" w:hanging="720"/>
        <w:rPr>
          <w:rFonts w:ascii="Arial" w:hAnsi="Arial"/>
          <w:sz w:val="23"/>
        </w:rPr>
      </w:pPr>
      <w:r w:rsidRPr="001D045C">
        <w:rPr>
          <w:rFonts w:ascii="Arial" w:hAnsi="Arial" w:cs="Arial"/>
          <w:sz w:val="23"/>
        </w:rPr>
        <w:t>•</w:t>
      </w:r>
      <w:r w:rsidRPr="001D045C">
        <w:rPr>
          <w:rFonts w:ascii="Arial" w:hAnsi="Arial" w:cs="Arial"/>
          <w:sz w:val="23"/>
        </w:rPr>
        <w:tab/>
        <w:t>Provide technical assistance and guidance to, but not limited to, State and county entities in order to meet the requirements of federal, State and county laws providing for access to persons with disabilities through public education programs and other voluntary compliance efforts.</w:t>
      </w:r>
    </w:p>
    <w:p w14:paraId="2AAB27E5" w14:textId="77777777" w:rsidR="00C80D9D" w:rsidRPr="001D045C" w:rsidRDefault="00C80D9D" w:rsidP="00C80D9D">
      <w:pPr>
        <w:ind w:left="720"/>
        <w:rPr>
          <w:rFonts w:ascii="Arial" w:hAnsi="Arial"/>
          <w:sz w:val="23"/>
        </w:rPr>
      </w:pPr>
    </w:p>
    <w:p w14:paraId="0326361D" w14:textId="77777777" w:rsidR="00C80D9D" w:rsidRPr="001D045C" w:rsidRDefault="00C80D9D" w:rsidP="00C80D9D">
      <w:pPr>
        <w:rPr>
          <w:rFonts w:ascii="Arial" w:hAnsi="Arial"/>
          <w:sz w:val="23"/>
        </w:rPr>
      </w:pPr>
      <w:r w:rsidRPr="001D045C">
        <w:rPr>
          <w:rFonts w:ascii="Arial" w:hAnsi="Arial" w:cs="Arial"/>
          <w:sz w:val="23"/>
        </w:rPr>
        <w:tab/>
        <w:t>While people with disabilities, approximately twenty percent (20%) of our population, are the beneficiaries of the Board’s work, many of our activities are directed to other entities and individuals, including government (State and county), private service providers, employers and human resource personnel, design professionals, families, and the general public.</w:t>
      </w:r>
    </w:p>
    <w:p w14:paraId="6BF6B9AB" w14:textId="77777777" w:rsidR="00C80D9D" w:rsidRPr="001D045C" w:rsidRDefault="00C80D9D" w:rsidP="00C80D9D">
      <w:pPr>
        <w:rPr>
          <w:rFonts w:ascii="Arial" w:hAnsi="Arial"/>
          <w:sz w:val="23"/>
        </w:rPr>
      </w:pPr>
    </w:p>
    <w:p w14:paraId="733DCBBB" w14:textId="77777777" w:rsidR="00C80D9D" w:rsidRPr="001D045C" w:rsidRDefault="00C80D9D" w:rsidP="00C80D9D">
      <w:pPr>
        <w:rPr>
          <w:rFonts w:ascii="Arial" w:hAnsi="Arial"/>
          <w:sz w:val="23"/>
        </w:rPr>
      </w:pPr>
      <w:r w:rsidRPr="001D045C">
        <w:rPr>
          <w:rFonts w:ascii="Arial" w:hAnsi="Arial" w:cs="Arial"/>
          <w:sz w:val="23"/>
        </w:rPr>
        <w:tab/>
        <w:t xml:space="preserve">The purpose of this </w:t>
      </w:r>
      <w:r w:rsidRPr="001D045C">
        <w:rPr>
          <w:rFonts w:ascii="Arial" w:hAnsi="Arial" w:cs="Arial"/>
          <w:b/>
          <w:sz w:val="23"/>
        </w:rPr>
        <w:t>Plan of Action</w:t>
      </w:r>
      <w:r w:rsidRPr="001D045C">
        <w:rPr>
          <w:rFonts w:ascii="Arial" w:hAnsi="Arial" w:cs="Arial"/>
          <w:sz w:val="23"/>
        </w:rPr>
        <w:t xml:space="preserve"> is to formalize the Board’s philosophy that underlies its policy statements, and to set forth the goals and objectives that guide its actions for the period </w:t>
      </w:r>
      <w:r w:rsidRPr="00CB50AC">
        <w:rPr>
          <w:rFonts w:ascii="Arial" w:hAnsi="Arial" w:cs="Arial"/>
          <w:b/>
          <w:color w:val="000000" w:themeColor="text1"/>
          <w:sz w:val="23"/>
          <w:u w:val="single"/>
        </w:rPr>
        <w:t>July 1, 2024 to June 30, 2025.</w:t>
      </w:r>
    </w:p>
    <w:p w14:paraId="24BDCA62" w14:textId="77777777" w:rsidR="00C80D9D" w:rsidRPr="001D045C" w:rsidRDefault="00C80D9D" w:rsidP="00C80D9D">
      <w:pPr>
        <w:jc w:val="center"/>
        <w:rPr>
          <w:rFonts w:ascii="Arial" w:hAnsi="Arial"/>
          <w:sz w:val="23"/>
        </w:rPr>
      </w:pPr>
      <w:r w:rsidRPr="001D045C">
        <w:rPr>
          <w:rFonts w:ascii="Arial" w:hAnsi="Arial" w:cs="Times"/>
          <w:b/>
          <w:sz w:val="23"/>
        </w:rPr>
        <w:br w:type="page"/>
      </w:r>
      <w:r w:rsidRPr="001D045C">
        <w:rPr>
          <w:rFonts w:ascii="Arial" w:hAnsi="Arial" w:cs="Arial"/>
          <w:b/>
          <w:sz w:val="23"/>
        </w:rPr>
        <w:lastRenderedPageBreak/>
        <w:t>PHILOSOPHY</w:t>
      </w:r>
    </w:p>
    <w:p w14:paraId="2009D869" w14:textId="77777777" w:rsidR="00C80D9D" w:rsidRPr="001D045C" w:rsidRDefault="00C80D9D" w:rsidP="00C80D9D">
      <w:pPr>
        <w:rPr>
          <w:rFonts w:ascii="Arial" w:hAnsi="Arial"/>
          <w:sz w:val="23"/>
        </w:rPr>
      </w:pPr>
    </w:p>
    <w:p w14:paraId="34C00093" w14:textId="77777777" w:rsidR="00C80D9D" w:rsidRPr="001D045C" w:rsidRDefault="00C80D9D" w:rsidP="00C80D9D">
      <w:pPr>
        <w:rPr>
          <w:rFonts w:ascii="Arial" w:hAnsi="Arial"/>
          <w:sz w:val="23"/>
        </w:rPr>
      </w:pPr>
      <w:r w:rsidRPr="001D045C">
        <w:rPr>
          <w:rFonts w:ascii="Arial" w:hAnsi="Arial" w:cs="Arial"/>
          <w:sz w:val="23"/>
        </w:rPr>
        <w:tab/>
        <w:t>Persons with disabilities shall be accorded just and equal status, responsibility, and benefits in society.  The following principles have been adopted by the Disability and Communication Access Board, and form the underlying philosophy for this document.</w:t>
      </w:r>
    </w:p>
    <w:p w14:paraId="44E2C55E" w14:textId="77777777" w:rsidR="00C80D9D" w:rsidRPr="001D045C" w:rsidRDefault="00C80D9D" w:rsidP="00C80D9D">
      <w:pPr>
        <w:rPr>
          <w:rFonts w:ascii="Arial" w:hAnsi="Arial"/>
          <w:sz w:val="23"/>
        </w:rPr>
      </w:pPr>
    </w:p>
    <w:p w14:paraId="4ABA894E" w14:textId="77777777" w:rsidR="00C80D9D" w:rsidRPr="001D045C" w:rsidRDefault="00C80D9D" w:rsidP="00C80D9D">
      <w:pPr>
        <w:ind w:left="720" w:hanging="720"/>
        <w:rPr>
          <w:rFonts w:ascii="Arial" w:hAnsi="Arial"/>
          <w:sz w:val="23"/>
        </w:rPr>
      </w:pPr>
      <w:r w:rsidRPr="001D045C">
        <w:rPr>
          <w:rFonts w:ascii="Arial" w:hAnsi="Arial" w:cs="Arial"/>
          <w:sz w:val="23"/>
        </w:rPr>
        <w:t>1.</w:t>
      </w:r>
      <w:r w:rsidRPr="001D045C">
        <w:rPr>
          <w:rFonts w:ascii="Arial" w:hAnsi="Arial" w:cs="Arial"/>
          <w:sz w:val="23"/>
        </w:rPr>
        <w:tab/>
        <w:t>Persons with disabilities have the right to attain their highest level of independence, self-determination and self-support.  In exercising self-determination, persons with disabilities have the right to make and express choices in all aspects of their lives.</w:t>
      </w:r>
    </w:p>
    <w:p w14:paraId="71324D39" w14:textId="77777777" w:rsidR="00C80D9D" w:rsidRPr="001D045C" w:rsidRDefault="00C80D9D" w:rsidP="00C80D9D">
      <w:pPr>
        <w:ind w:left="720" w:hanging="720"/>
        <w:rPr>
          <w:rFonts w:ascii="Arial" w:hAnsi="Arial"/>
          <w:sz w:val="23"/>
        </w:rPr>
      </w:pPr>
    </w:p>
    <w:p w14:paraId="31C98662" w14:textId="77777777" w:rsidR="00C80D9D" w:rsidRPr="001D045C" w:rsidRDefault="00C80D9D" w:rsidP="00C80D9D">
      <w:pPr>
        <w:ind w:left="720" w:hanging="720"/>
        <w:rPr>
          <w:rFonts w:ascii="Arial" w:hAnsi="Arial"/>
          <w:sz w:val="23"/>
        </w:rPr>
      </w:pPr>
      <w:r w:rsidRPr="001D045C">
        <w:rPr>
          <w:rFonts w:ascii="Arial" w:hAnsi="Arial" w:cs="Arial"/>
          <w:sz w:val="23"/>
        </w:rPr>
        <w:t>2.</w:t>
      </w:r>
      <w:r w:rsidRPr="001D045C">
        <w:rPr>
          <w:rFonts w:ascii="Arial" w:hAnsi="Arial" w:cs="Arial"/>
          <w:sz w:val="23"/>
        </w:rPr>
        <w:tab/>
        <w:t>Persons with disabilities shall have equal access to services from agencies that serve the general public.</w:t>
      </w:r>
    </w:p>
    <w:p w14:paraId="1B352F0D" w14:textId="77777777" w:rsidR="00C80D9D" w:rsidRPr="001D045C" w:rsidRDefault="00C80D9D" w:rsidP="00C80D9D">
      <w:pPr>
        <w:ind w:left="720" w:hanging="720"/>
        <w:rPr>
          <w:rFonts w:ascii="Arial" w:hAnsi="Arial"/>
          <w:sz w:val="23"/>
        </w:rPr>
      </w:pPr>
    </w:p>
    <w:p w14:paraId="625ACA35" w14:textId="77777777" w:rsidR="00C80D9D" w:rsidRPr="001D045C" w:rsidRDefault="00C80D9D" w:rsidP="00C80D9D">
      <w:pPr>
        <w:ind w:left="720" w:hanging="720"/>
        <w:rPr>
          <w:rFonts w:ascii="Arial" w:hAnsi="Arial"/>
          <w:sz w:val="23"/>
        </w:rPr>
      </w:pPr>
      <w:r w:rsidRPr="001D045C">
        <w:rPr>
          <w:rFonts w:ascii="Arial" w:hAnsi="Arial" w:cs="Arial"/>
          <w:sz w:val="23"/>
        </w:rPr>
        <w:t>3.</w:t>
      </w:r>
      <w:r w:rsidRPr="001D045C">
        <w:rPr>
          <w:rFonts w:ascii="Arial" w:hAnsi="Arial" w:cs="Arial"/>
          <w:sz w:val="23"/>
        </w:rPr>
        <w:tab/>
        <w:t>Services provided by agencies specialized to serve persons with disabilities (e.g., the Developmental Disabilities Division, Adult Mental Health Division, the Division of Vocational Rehabilitation), shall be appropriately coordinated, and fully utilized to meet the needs of persons with disabilities and their families.</w:t>
      </w:r>
    </w:p>
    <w:p w14:paraId="500C2DD7" w14:textId="77777777" w:rsidR="00C80D9D" w:rsidRPr="001D045C" w:rsidRDefault="00C80D9D" w:rsidP="00C80D9D">
      <w:pPr>
        <w:ind w:left="720" w:hanging="720"/>
        <w:rPr>
          <w:rFonts w:ascii="Arial" w:hAnsi="Arial"/>
          <w:sz w:val="23"/>
        </w:rPr>
      </w:pPr>
    </w:p>
    <w:p w14:paraId="7E478218" w14:textId="77777777" w:rsidR="00C80D9D" w:rsidRPr="001D045C" w:rsidRDefault="00C80D9D" w:rsidP="00C80D9D">
      <w:pPr>
        <w:ind w:left="720" w:hanging="720"/>
        <w:rPr>
          <w:rFonts w:ascii="Arial" w:hAnsi="Arial"/>
          <w:sz w:val="23"/>
        </w:rPr>
      </w:pPr>
      <w:r w:rsidRPr="001D045C">
        <w:rPr>
          <w:rFonts w:ascii="Arial" w:hAnsi="Arial" w:cs="Arial"/>
          <w:sz w:val="23"/>
        </w:rPr>
        <w:t>4.</w:t>
      </w:r>
      <w:r w:rsidRPr="001D045C">
        <w:rPr>
          <w:rFonts w:ascii="Arial" w:hAnsi="Arial" w:cs="Arial"/>
          <w:sz w:val="23"/>
        </w:rPr>
        <w:tab/>
        <w:t>Accurate information and effective educational programs about issues affecting persons with disabilities are necessary to ensure that the potential and capability of persons with disabilities to make significant contributions to society are clearly developed, understood, and utilized.</w:t>
      </w:r>
    </w:p>
    <w:p w14:paraId="1856CFA1" w14:textId="77777777" w:rsidR="00C80D9D" w:rsidRPr="001D045C" w:rsidRDefault="00C80D9D" w:rsidP="00C80D9D">
      <w:pPr>
        <w:ind w:left="720" w:hanging="720"/>
        <w:rPr>
          <w:rFonts w:ascii="Arial" w:hAnsi="Arial"/>
          <w:sz w:val="23"/>
        </w:rPr>
      </w:pPr>
    </w:p>
    <w:p w14:paraId="5567FF2C" w14:textId="77777777" w:rsidR="00C80D9D" w:rsidRPr="001D045C" w:rsidRDefault="00C80D9D" w:rsidP="00C80D9D">
      <w:pPr>
        <w:ind w:left="720" w:hanging="720"/>
        <w:rPr>
          <w:rFonts w:ascii="Arial" w:hAnsi="Arial"/>
          <w:sz w:val="23"/>
        </w:rPr>
      </w:pPr>
      <w:r w:rsidRPr="001D045C">
        <w:rPr>
          <w:rFonts w:ascii="Arial" w:hAnsi="Arial" w:cs="Arial"/>
          <w:sz w:val="23"/>
        </w:rPr>
        <w:t>5.</w:t>
      </w:r>
      <w:r w:rsidRPr="001D045C">
        <w:rPr>
          <w:rFonts w:ascii="Arial" w:hAnsi="Arial" w:cs="Arial"/>
          <w:sz w:val="23"/>
        </w:rPr>
        <w:tab/>
        <w:t>Persons with disabilities have the right to be included in all community activities, including but not limited to, equal rights and responsibilities for choices and conduct.</w:t>
      </w:r>
    </w:p>
    <w:p w14:paraId="11B510DB" w14:textId="77777777" w:rsidR="00C80D9D" w:rsidRPr="001D045C" w:rsidRDefault="00C80D9D" w:rsidP="00C80D9D">
      <w:pPr>
        <w:ind w:left="720" w:hanging="720"/>
        <w:rPr>
          <w:rFonts w:ascii="Arial" w:hAnsi="Arial"/>
          <w:sz w:val="23"/>
        </w:rPr>
      </w:pPr>
    </w:p>
    <w:p w14:paraId="6A545B2D" w14:textId="77777777" w:rsidR="00C80D9D" w:rsidRPr="001D045C" w:rsidRDefault="00C80D9D" w:rsidP="00C80D9D">
      <w:pPr>
        <w:ind w:left="720" w:hanging="720"/>
        <w:rPr>
          <w:rFonts w:ascii="Arial" w:hAnsi="Arial"/>
          <w:sz w:val="23"/>
        </w:rPr>
      </w:pPr>
      <w:r w:rsidRPr="001D045C">
        <w:rPr>
          <w:rFonts w:ascii="Arial" w:hAnsi="Arial" w:cs="Arial"/>
          <w:sz w:val="23"/>
        </w:rPr>
        <w:t>6.</w:t>
      </w:r>
      <w:r w:rsidRPr="001D045C">
        <w:rPr>
          <w:rFonts w:ascii="Arial" w:hAnsi="Arial" w:cs="Arial"/>
          <w:sz w:val="23"/>
        </w:rPr>
        <w:tab/>
        <w:t>The full array of Hawaii’s resources shall be utilized as creatively and effectively as possible to provide the most beneficial services to persons with disabilities.</w:t>
      </w:r>
    </w:p>
    <w:p w14:paraId="413AC156" w14:textId="77777777" w:rsidR="00C80D9D" w:rsidRPr="001D045C" w:rsidRDefault="00C80D9D" w:rsidP="00C80D9D">
      <w:pPr>
        <w:ind w:left="720" w:hanging="720"/>
        <w:rPr>
          <w:rFonts w:ascii="Arial" w:hAnsi="Arial"/>
          <w:sz w:val="23"/>
        </w:rPr>
      </w:pPr>
    </w:p>
    <w:p w14:paraId="0617E0FA" w14:textId="77777777" w:rsidR="00C80D9D" w:rsidRPr="001D045C" w:rsidRDefault="00C80D9D" w:rsidP="00C80D9D">
      <w:pPr>
        <w:ind w:left="720" w:hanging="720"/>
        <w:rPr>
          <w:rFonts w:ascii="Arial" w:hAnsi="Arial"/>
          <w:sz w:val="23"/>
        </w:rPr>
      </w:pPr>
      <w:r w:rsidRPr="001D045C">
        <w:rPr>
          <w:rFonts w:ascii="Arial" w:hAnsi="Arial" w:cs="Arial"/>
          <w:sz w:val="23"/>
        </w:rPr>
        <w:t>7.</w:t>
      </w:r>
      <w:r w:rsidRPr="001D045C">
        <w:rPr>
          <w:rFonts w:ascii="Arial" w:hAnsi="Arial" w:cs="Arial"/>
          <w:sz w:val="23"/>
        </w:rPr>
        <w:tab/>
        <w:t>Every effort shall be made to overcome misconceptions and biases regarding persons with disabilities.</w:t>
      </w:r>
    </w:p>
    <w:p w14:paraId="5D1E9D67" w14:textId="77777777" w:rsidR="00C80D9D" w:rsidRPr="001D045C" w:rsidRDefault="00C80D9D" w:rsidP="00C80D9D">
      <w:pPr>
        <w:ind w:left="720" w:hanging="720"/>
        <w:rPr>
          <w:rFonts w:ascii="Arial" w:hAnsi="Arial"/>
          <w:sz w:val="23"/>
        </w:rPr>
      </w:pPr>
    </w:p>
    <w:p w14:paraId="7A89564D" w14:textId="77777777" w:rsidR="00C80D9D" w:rsidRPr="001D045C" w:rsidRDefault="00C80D9D" w:rsidP="00C80D9D">
      <w:pPr>
        <w:ind w:left="720" w:hanging="720"/>
        <w:rPr>
          <w:rFonts w:ascii="Arial" w:hAnsi="Arial"/>
          <w:sz w:val="23"/>
        </w:rPr>
      </w:pPr>
      <w:r w:rsidRPr="001D045C">
        <w:rPr>
          <w:rFonts w:ascii="Arial" w:hAnsi="Arial" w:cs="Arial"/>
          <w:sz w:val="23"/>
        </w:rPr>
        <w:t>8.</w:t>
      </w:r>
      <w:r w:rsidRPr="001D045C">
        <w:rPr>
          <w:rFonts w:ascii="Arial" w:hAnsi="Arial" w:cs="Arial"/>
          <w:sz w:val="23"/>
        </w:rPr>
        <w:tab/>
        <w:t>Persons with disabilities and their families have the right to accurate, understandable, and timely information to facilitate making decisions.</w:t>
      </w:r>
    </w:p>
    <w:p w14:paraId="01C0B8AB" w14:textId="77777777" w:rsidR="00C80D9D" w:rsidRPr="001D045C" w:rsidRDefault="00C80D9D" w:rsidP="00C80D9D">
      <w:pPr>
        <w:ind w:left="720" w:hanging="720"/>
        <w:rPr>
          <w:rFonts w:ascii="Arial" w:hAnsi="Arial"/>
          <w:sz w:val="23"/>
        </w:rPr>
      </w:pPr>
    </w:p>
    <w:p w14:paraId="597932CA" w14:textId="77777777" w:rsidR="00C80D9D" w:rsidRPr="001D045C" w:rsidRDefault="00C80D9D" w:rsidP="00C80D9D">
      <w:pPr>
        <w:ind w:left="720" w:hanging="720"/>
        <w:rPr>
          <w:rFonts w:ascii="Arial" w:hAnsi="Arial"/>
          <w:sz w:val="23"/>
        </w:rPr>
      </w:pPr>
      <w:r w:rsidRPr="001D045C">
        <w:rPr>
          <w:rFonts w:ascii="Arial" w:hAnsi="Arial" w:cs="Arial"/>
          <w:sz w:val="23"/>
        </w:rPr>
        <w:t>9.</w:t>
      </w:r>
      <w:r w:rsidRPr="001D045C">
        <w:rPr>
          <w:rFonts w:ascii="Arial" w:hAnsi="Arial" w:cs="Arial"/>
          <w:sz w:val="23"/>
        </w:rPr>
        <w:tab/>
        <w:t>Programs and services shall be accessible and policies shall be flexible enough to address changing and varying needs of persons with disabilities.</w:t>
      </w:r>
    </w:p>
    <w:p w14:paraId="199E51D8" w14:textId="77777777" w:rsidR="00C80D9D" w:rsidRPr="001D045C" w:rsidRDefault="00C80D9D" w:rsidP="00C80D9D">
      <w:pPr>
        <w:ind w:left="720" w:hanging="720"/>
        <w:rPr>
          <w:rFonts w:ascii="Arial" w:hAnsi="Arial"/>
          <w:sz w:val="23"/>
        </w:rPr>
      </w:pPr>
    </w:p>
    <w:p w14:paraId="69B68982" w14:textId="77777777" w:rsidR="00C80D9D" w:rsidRPr="001D045C" w:rsidRDefault="00C80D9D" w:rsidP="00C80D9D">
      <w:pPr>
        <w:ind w:left="720" w:hanging="720"/>
        <w:rPr>
          <w:rFonts w:ascii="Arial" w:hAnsi="Arial"/>
          <w:sz w:val="23"/>
        </w:rPr>
      </w:pPr>
      <w:r w:rsidRPr="001D045C">
        <w:rPr>
          <w:rFonts w:ascii="Arial" w:hAnsi="Arial" w:cs="Arial"/>
          <w:sz w:val="23"/>
        </w:rPr>
        <w:t>10.</w:t>
      </w:r>
      <w:r w:rsidRPr="001D045C">
        <w:rPr>
          <w:rFonts w:ascii="Arial" w:hAnsi="Arial" w:cs="Arial"/>
          <w:sz w:val="23"/>
        </w:rPr>
        <w:tab/>
        <w:t>Persons with disabilities and their self-defined families, as appropriate, shall be partners with professionals at all levels of goal setting, decision making, and policy formation.</w:t>
      </w:r>
    </w:p>
    <w:p w14:paraId="1AC6295B" w14:textId="77777777" w:rsidR="00C80D9D" w:rsidRPr="001D045C" w:rsidRDefault="00C80D9D" w:rsidP="00C80D9D">
      <w:pPr>
        <w:ind w:left="720" w:hanging="720"/>
        <w:rPr>
          <w:rFonts w:ascii="Arial" w:hAnsi="Arial"/>
          <w:sz w:val="23"/>
        </w:rPr>
      </w:pPr>
    </w:p>
    <w:p w14:paraId="3F2D3577" w14:textId="77777777" w:rsidR="00C80D9D" w:rsidRPr="001D045C" w:rsidRDefault="00C80D9D" w:rsidP="00C80D9D">
      <w:pPr>
        <w:ind w:left="720" w:hanging="720"/>
        <w:rPr>
          <w:rFonts w:ascii="Arial" w:hAnsi="Arial"/>
          <w:sz w:val="23"/>
        </w:rPr>
      </w:pPr>
      <w:r w:rsidRPr="001D045C">
        <w:rPr>
          <w:rFonts w:ascii="Arial" w:hAnsi="Arial" w:cs="Arial"/>
          <w:sz w:val="23"/>
        </w:rPr>
        <w:t>11.</w:t>
      </w:r>
      <w:r w:rsidRPr="001D045C">
        <w:rPr>
          <w:rFonts w:ascii="Arial" w:hAnsi="Arial" w:cs="Arial"/>
          <w:sz w:val="23"/>
        </w:rPr>
        <w:tab/>
        <w:t>The Board will ensure that all its activities are planned and conducted to provide equal access to persons without regard to race, color, sex, sexual orientation, national origin, language, culture, age or disability.</w:t>
      </w:r>
    </w:p>
    <w:p w14:paraId="4468F2EB" w14:textId="77777777" w:rsidR="00C80D9D" w:rsidRPr="001D045C" w:rsidRDefault="00C80D9D" w:rsidP="00C80D9D">
      <w:pPr>
        <w:ind w:left="720" w:hanging="720"/>
        <w:rPr>
          <w:rFonts w:ascii="Arial" w:hAnsi="Arial"/>
          <w:sz w:val="23"/>
        </w:rPr>
      </w:pPr>
    </w:p>
    <w:p w14:paraId="093BEF4D" w14:textId="77777777" w:rsidR="00C80D9D" w:rsidRPr="001D045C" w:rsidRDefault="00C80D9D" w:rsidP="00C80D9D">
      <w:pPr>
        <w:ind w:left="720" w:hanging="720"/>
        <w:rPr>
          <w:rFonts w:ascii="Arial" w:hAnsi="Arial"/>
          <w:sz w:val="23"/>
        </w:rPr>
      </w:pPr>
      <w:r w:rsidRPr="001D045C">
        <w:rPr>
          <w:rFonts w:ascii="Arial" w:hAnsi="Arial" w:cs="Arial"/>
          <w:sz w:val="23"/>
        </w:rPr>
        <w:t>12.</w:t>
      </w:r>
      <w:r w:rsidRPr="001D045C">
        <w:rPr>
          <w:rFonts w:ascii="Arial" w:hAnsi="Arial" w:cs="Arial"/>
          <w:sz w:val="23"/>
        </w:rPr>
        <w:tab/>
        <w:t>The Board will ensure that its mission, goals, and objectives are carried out with a Statewide focus.</w:t>
      </w:r>
    </w:p>
    <w:p w14:paraId="5B580CDA" w14:textId="77777777" w:rsidR="00C80D9D" w:rsidRPr="001D045C" w:rsidRDefault="00C80D9D" w:rsidP="00C80D9D">
      <w:pPr>
        <w:ind w:left="720"/>
        <w:rPr>
          <w:rFonts w:ascii="Arial" w:hAnsi="Arial"/>
          <w:sz w:val="23"/>
        </w:rPr>
      </w:pPr>
    </w:p>
    <w:p w14:paraId="5BF1E3A8" w14:textId="77777777" w:rsidR="00C80D9D" w:rsidRDefault="00C80D9D" w:rsidP="00C80D9D">
      <w:pPr>
        <w:rPr>
          <w:rFonts w:ascii="Arial" w:hAnsi="Arial" w:cs="Arial"/>
          <w:sz w:val="23"/>
        </w:rPr>
      </w:pPr>
      <w:r w:rsidRPr="001D045C">
        <w:rPr>
          <w:rFonts w:ascii="Arial" w:hAnsi="Arial" w:cs="Arial"/>
          <w:sz w:val="23"/>
        </w:rPr>
        <w:tab/>
        <w:t>The Board seeks the full inclusion of individuals with disabilities into society and the right of such persons to be treated as equals among all people.  Full inclusion includes all facets of an individual’s life.</w:t>
      </w:r>
    </w:p>
    <w:p w14:paraId="69B7836A" w14:textId="77777777" w:rsidR="00C80D9D" w:rsidRPr="001D045C" w:rsidRDefault="00C80D9D" w:rsidP="00C80D9D">
      <w:pPr>
        <w:rPr>
          <w:rFonts w:ascii="Arial" w:hAnsi="Arial"/>
          <w:sz w:val="23"/>
        </w:rPr>
      </w:pPr>
    </w:p>
    <w:p w14:paraId="40395C1D" w14:textId="77777777" w:rsidR="00C80D9D" w:rsidRPr="001D045C" w:rsidRDefault="00C80D9D" w:rsidP="00C80D9D">
      <w:pPr>
        <w:rPr>
          <w:rFonts w:ascii="Arial" w:hAnsi="Arial"/>
          <w:sz w:val="23"/>
        </w:rPr>
      </w:pPr>
      <w:r w:rsidRPr="001D045C">
        <w:rPr>
          <w:rFonts w:ascii="Arial" w:hAnsi="Arial" w:cs="Arial"/>
          <w:b/>
          <w:sz w:val="23"/>
        </w:rPr>
        <w:lastRenderedPageBreak/>
        <w:t>1.</w:t>
      </w:r>
      <w:r w:rsidRPr="001D045C">
        <w:rPr>
          <w:rFonts w:ascii="Arial" w:hAnsi="Arial" w:cs="Arial"/>
          <w:b/>
          <w:sz w:val="23"/>
        </w:rPr>
        <w:tab/>
      </w:r>
      <w:r w:rsidRPr="001D045C">
        <w:rPr>
          <w:rFonts w:ascii="Arial" w:hAnsi="Arial" w:cs="Arial"/>
          <w:b/>
          <w:sz w:val="23"/>
          <w:u w:val="single"/>
        </w:rPr>
        <w:t>Civil Rights and Justice</w:t>
      </w:r>
    </w:p>
    <w:p w14:paraId="738F9FDF" w14:textId="77777777" w:rsidR="00C80D9D" w:rsidRPr="001D045C" w:rsidRDefault="00C80D9D" w:rsidP="00C80D9D">
      <w:pPr>
        <w:rPr>
          <w:rFonts w:ascii="Arial" w:hAnsi="Arial"/>
          <w:sz w:val="23"/>
        </w:rPr>
      </w:pPr>
    </w:p>
    <w:p w14:paraId="67F517F5" w14:textId="77777777" w:rsidR="00C80D9D" w:rsidRPr="001D045C" w:rsidRDefault="00C80D9D" w:rsidP="00C80D9D">
      <w:pPr>
        <w:rPr>
          <w:rFonts w:ascii="Arial" w:hAnsi="Arial"/>
          <w:sz w:val="23"/>
        </w:rPr>
      </w:pPr>
      <w:r w:rsidRPr="001D045C">
        <w:rPr>
          <w:rFonts w:ascii="Arial" w:hAnsi="Arial" w:cs="Arial"/>
          <w:sz w:val="23"/>
        </w:rPr>
        <w:t xml:space="preserve">The </w:t>
      </w:r>
      <w:r w:rsidRPr="001D045C">
        <w:rPr>
          <w:rFonts w:ascii="Arial" w:hAnsi="Arial" w:cs="Arial"/>
          <w:b/>
          <w:sz w:val="23"/>
        </w:rPr>
        <w:t>Civil Rights</w:t>
      </w:r>
      <w:r w:rsidRPr="001D045C">
        <w:rPr>
          <w:rFonts w:ascii="Arial" w:hAnsi="Arial" w:cs="Arial"/>
          <w:sz w:val="23"/>
        </w:rPr>
        <w:t xml:space="preserve"> of persons with disabilities is the assurance that such persons shall be afforded equal access to participate in or benefit from a program, service, or activity, and shall not be denied access solely on the basis of disability.  Participation in the </w:t>
      </w:r>
      <w:r w:rsidRPr="001D045C">
        <w:rPr>
          <w:rFonts w:ascii="Arial" w:hAnsi="Arial" w:cs="Arial"/>
          <w:b/>
          <w:sz w:val="23"/>
        </w:rPr>
        <w:t>Judicial Systems</w:t>
      </w:r>
      <w:r w:rsidRPr="001D045C">
        <w:rPr>
          <w:rFonts w:ascii="Arial" w:hAnsi="Arial" w:cs="Arial"/>
          <w:sz w:val="23"/>
        </w:rPr>
        <w:t xml:space="preserve"> is critical to equal status in society.</w:t>
      </w:r>
    </w:p>
    <w:p w14:paraId="40A50C36" w14:textId="77777777" w:rsidR="00C80D9D" w:rsidRPr="001D045C" w:rsidRDefault="00C80D9D" w:rsidP="00C80D9D">
      <w:pPr>
        <w:rPr>
          <w:rFonts w:ascii="Arial" w:hAnsi="Arial"/>
          <w:sz w:val="23"/>
        </w:rPr>
      </w:pPr>
    </w:p>
    <w:p w14:paraId="16D25746" w14:textId="77777777" w:rsidR="00C80D9D" w:rsidRPr="001D045C" w:rsidRDefault="00C80D9D" w:rsidP="00C80D9D">
      <w:pPr>
        <w:rPr>
          <w:rFonts w:ascii="Arial" w:hAnsi="Arial"/>
          <w:sz w:val="23"/>
        </w:rPr>
      </w:pPr>
      <w:r w:rsidRPr="001D045C">
        <w:rPr>
          <w:rFonts w:ascii="Arial" w:hAnsi="Arial" w:cs="Arial"/>
          <w:sz w:val="23"/>
        </w:rPr>
        <w:t xml:space="preserve">The goals and objectives in the area of </w:t>
      </w:r>
      <w:r w:rsidRPr="001D045C">
        <w:rPr>
          <w:rFonts w:ascii="Arial" w:hAnsi="Arial" w:cs="Arial"/>
          <w:b/>
          <w:sz w:val="23"/>
        </w:rPr>
        <w:t>Civil Rights and Justice</w:t>
      </w:r>
      <w:r w:rsidRPr="001D045C">
        <w:rPr>
          <w:rFonts w:ascii="Arial" w:hAnsi="Arial" w:cs="Arial"/>
          <w:sz w:val="23"/>
        </w:rPr>
        <w:t xml:space="preserve"> are:</w:t>
      </w:r>
    </w:p>
    <w:p w14:paraId="1E6AE23D" w14:textId="77777777" w:rsidR="00C80D9D" w:rsidRPr="001D045C" w:rsidRDefault="00C80D9D" w:rsidP="00C80D9D">
      <w:pPr>
        <w:rPr>
          <w:rFonts w:ascii="Arial" w:hAnsi="Arial"/>
          <w:sz w:val="23"/>
        </w:rPr>
      </w:pPr>
    </w:p>
    <w:p w14:paraId="0575EE6B" w14:textId="77777777" w:rsidR="00C80D9D" w:rsidRPr="001D045C" w:rsidRDefault="00C80D9D" w:rsidP="00C80D9D">
      <w:pPr>
        <w:ind w:left="744" w:hanging="744"/>
        <w:rPr>
          <w:rFonts w:ascii="Arial" w:hAnsi="Arial"/>
          <w:sz w:val="23"/>
        </w:rPr>
      </w:pPr>
      <w:r w:rsidRPr="001D045C">
        <w:rPr>
          <w:rFonts w:ascii="Arial" w:hAnsi="Arial" w:cs="Arial"/>
          <w:sz w:val="23"/>
        </w:rPr>
        <w:t>1.1</w:t>
      </w:r>
      <w:r w:rsidRPr="001D045C">
        <w:rPr>
          <w:rFonts w:ascii="Arial" w:hAnsi="Arial" w:cs="Arial"/>
          <w:sz w:val="23"/>
        </w:rPr>
        <w:tab/>
        <w:t>Government entities, public accommodations, and service providers shall be informed and educated to meet their legal obligations to provide their services in a nondiscriminatory manner to persons with disabilities.</w:t>
      </w:r>
    </w:p>
    <w:p w14:paraId="18483173" w14:textId="77777777" w:rsidR="00C80D9D" w:rsidRPr="001D045C" w:rsidRDefault="00C80D9D" w:rsidP="00C80D9D">
      <w:pPr>
        <w:rPr>
          <w:rFonts w:ascii="Arial" w:hAnsi="Arial"/>
          <w:sz w:val="23"/>
        </w:rPr>
      </w:pPr>
    </w:p>
    <w:p w14:paraId="249DD38F" w14:textId="77777777" w:rsidR="00C80D9D" w:rsidRPr="001D045C" w:rsidRDefault="00C80D9D" w:rsidP="00C80D9D">
      <w:pPr>
        <w:ind w:left="720"/>
        <w:rPr>
          <w:rFonts w:ascii="Arial" w:hAnsi="Arial"/>
          <w:sz w:val="23"/>
        </w:rPr>
      </w:pPr>
      <w:r w:rsidRPr="001D045C">
        <w:rPr>
          <w:rFonts w:ascii="Arial" w:hAnsi="Arial" w:cs="Arial"/>
          <w:sz w:val="23"/>
        </w:rPr>
        <w:t>Objectives:</w:t>
      </w:r>
    </w:p>
    <w:p w14:paraId="55C9D310" w14:textId="77777777" w:rsidR="00C80D9D" w:rsidRPr="001D045C" w:rsidRDefault="00C80D9D" w:rsidP="00C80D9D">
      <w:pPr>
        <w:ind w:left="720"/>
        <w:rPr>
          <w:rFonts w:ascii="Arial" w:hAnsi="Arial"/>
          <w:sz w:val="23"/>
        </w:rPr>
      </w:pPr>
    </w:p>
    <w:p w14:paraId="3AB2FCE8" w14:textId="77777777" w:rsidR="00C80D9D" w:rsidRPr="001D045C" w:rsidRDefault="00C80D9D" w:rsidP="00C80D9D">
      <w:pPr>
        <w:pStyle w:val="ListParagraph"/>
        <w:numPr>
          <w:ilvl w:val="2"/>
          <w:numId w:val="42"/>
        </w:numPr>
        <w:spacing w:after="0" w:line="240" w:lineRule="auto"/>
        <w:rPr>
          <w:rFonts w:cs="Arial"/>
          <w:sz w:val="23"/>
        </w:rPr>
      </w:pPr>
      <w:r w:rsidRPr="001D045C">
        <w:rPr>
          <w:rFonts w:cs="Arial"/>
          <w:sz w:val="23"/>
        </w:rPr>
        <w:t>As the State Executive Branch Americans with Disabilities Act (ADA) Coordinator per Governor’s Administrative Directive12-06, disseminate information to the State Department ADA Coordinators, including but not limited to, staffing meetings of the State ADA Coordinators, maintaining a State ADA Coordinators roster and ADA Coordination website.  Assist Department ADA Coordinators in resolving complex ADA-related complaints or situations.  Conduct individual orientation trainings for newly appointed ADA Coordinators.  (</w:t>
      </w:r>
      <w:r w:rsidRPr="001D045C">
        <w:rPr>
          <w:rFonts w:cs="Arial"/>
          <w:b/>
          <w:sz w:val="23"/>
        </w:rPr>
        <w:t>Priority 1</w:t>
      </w:r>
      <w:r w:rsidRPr="001D045C">
        <w:rPr>
          <w:rFonts w:cs="Arial"/>
          <w:sz w:val="23"/>
        </w:rPr>
        <w:t>)</w:t>
      </w:r>
    </w:p>
    <w:p w14:paraId="7F9D1FED" w14:textId="77777777" w:rsidR="00C80D9D" w:rsidRPr="001D045C" w:rsidRDefault="00C80D9D" w:rsidP="00C80D9D">
      <w:pPr>
        <w:rPr>
          <w:rFonts w:ascii="Arial" w:hAnsi="Arial"/>
          <w:sz w:val="23"/>
        </w:rPr>
      </w:pPr>
    </w:p>
    <w:p w14:paraId="49DECA86" w14:textId="77777777" w:rsidR="00C80D9D" w:rsidRPr="001D045C" w:rsidRDefault="00C80D9D" w:rsidP="00C80D9D">
      <w:pPr>
        <w:ind w:left="1440" w:hanging="720"/>
        <w:rPr>
          <w:rFonts w:ascii="Arial" w:hAnsi="Arial"/>
          <w:sz w:val="23"/>
        </w:rPr>
      </w:pPr>
      <w:r w:rsidRPr="001D045C">
        <w:rPr>
          <w:rFonts w:ascii="Arial" w:hAnsi="Arial" w:cs="Arial"/>
          <w:sz w:val="23"/>
        </w:rPr>
        <w:t>1.1.2</w:t>
      </w:r>
      <w:r w:rsidRPr="001D045C">
        <w:rPr>
          <w:rFonts w:ascii="Arial" w:hAnsi="Arial" w:cs="Arial"/>
          <w:sz w:val="23"/>
        </w:rPr>
        <w:tab/>
        <w:t>Disseminate information to the County ADA Coordinators, including but not limited to, attending quarterly meetings of the County ADA Coordinators and maintaining a County ADA Coordinators roster.  Assist County ADA Coordinators (and other County officials) fulfill their responsibilities or in resolving complex ADA-related complaints or situations.  (</w:t>
      </w:r>
      <w:r w:rsidRPr="001D045C">
        <w:rPr>
          <w:rFonts w:ascii="Arial" w:hAnsi="Arial" w:cs="Arial"/>
          <w:b/>
          <w:sz w:val="23"/>
        </w:rPr>
        <w:t>Priority 2</w:t>
      </w:r>
      <w:r w:rsidRPr="001D045C">
        <w:rPr>
          <w:rFonts w:ascii="Arial" w:hAnsi="Arial" w:cs="Arial"/>
          <w:sz w:val="23"/>
        </w:rPr>
        <w:t>)</w:t>
      </w:r>
    </w:p>
    <w:p w14:paraId="030C413D" w14:textId="77777777" w:rsidR="00C80D9D" w:rsidRPr="001D045C" w:rsidRDefault="00C80D9D" w:rsidP="00C80D9D">
      <w:pPr>
        <w:rPr>
          <w:rFonts w:ascii="Arial" w:hAnsi="Arial"/>
          <w:sz w:val="23"/>
        </w:rPr>
      </w:pPr>
    </w:p>
    <w:p w14:paraId="082F6A60" w14:textId="77777777" w:rsidR="00C80D9D" w:rsidRPr="001D045C" w:rsidRDefault="00C80D9D" w:rsidP="00C80D9D">
      <w:pPr>
        <w:ind w:left="1440" w:hanging="720"/>
        <w:rPr>
          <w:rFonts w:ascii="Arial" w:hAnsi="Arial" w:cs="Arial"/>
          <w:sz w:val="23"/>
        </w:rPr>
      </w:pPr>
      <w:r w:rsidRPr="001D045C">
        <w:rPr>
          <w:rFonts w:ascii="Arial" w:hAnsi="Arial" w:cs="Arial"/>
          <w:sz w:val="23"/>
        </w:rPr>
        <w:t>1.1.3</w:t>
      </w:r>
      <w:r w:rsidRPr="001D045C">
        <w:rPr>
          <w:rFonts w:ascii="Arial" w:hAnsi="Arial" w:cs="Arial"/>
          <w:sz w:val="23"/>
        </w:rPr>
        <w:tab/>
        <w:t>Provide technical assistance on the requirements of Titles II and III of the ADA, other applicable laws relating to accessing programs and services, and customer service, with a priority to government agencies (including ADA Coordinators).  This includes education on the obligation under the ADA, to provide adequate time and opportunity to request services and encouragement to do so, and continue to try and fulfill requests even after posted deadlines.  (</w:t>
      </w:r>
      <w:r w:rsidRPr="001D045C">
        <w:rPr>
          <w:rFonts w:ascii="Arial" w:hAnsi="Arial" w:cs="Arial"/>
          <w:b/>
          <w:sz w:val="23"/>
        </w:rPr>
        <w:t>Priority 1</w:t>
      </w:r>
      <w:r w:rsidRPr="001D045C">
        <w:rPr>
          <w:rFonts w:ascii="Arial" w:hAnsi="Arial" w:cs="Arial"/>
          <w:sz w:val="23"/>
        </w:rPr>
        <w:t>)</w:t>
      </w:r>
    </w:p>
    <w:p w14:paraId="1E10949C" w14:textId="77777777" w:rsidR="00C80D9D" w:rsidRPr="001D045C" w:rsidRDefault="00C80D9D" w:rsidP="00C80D9D">
      <w:pPr>
        <w:rPr>
          <w:rFonts w:ascii="Arial" w:hAnsi="Arial"/>
          <w:sz w:val="23"/>
        </w:rPr>
      </w:pPr>
    </w:p>
    <w:p w14:paraId="7D21E3D3" w14:textId="77777777" w:rsidR="00C80D9D" w:rsidRPr="00545564" w:rsidRDefault="00C80D9D" w:rsidP="00C80D9D">
      <w:pPr>
        <w:ind w:left="1440" w:hanging="720"/>
        <w:rPr>
          <w:rFonts w:ascii="Arial" w:hAnsi="Arial"/>
          <w:sz w:val="23"/>
          <w:u w:val="single"/>
        </w:rPr>
      </w:pPr>
      <w:r w:rsidRPr="001D045C">
        <w:rPr>
          <w:rFonts w:ascii="Arial" w:hAnsi="Arial" w:cs="Arial"/>
          <w:sz w:val="23"/>
        </w:rPr>
        <w:t>1.1.4</w:t>
      </w:r>
      <w:r w:rsidRPr="001D045C">
        <w:rPr>
          <w:rFonts w:ascii="Arial" w:hAnsi="Arial" w:cs="Arial"/>
          <w:sz w:val="23"/>
        </w:rPr>
        <w:tab/>
      </w:r>
      <w:r w:rsidRPr="00545564">
        <w:rPr>
          <w:rFonts w:ascii="Arial" w:hAnsi="Arial" w:cs="Arial"/>
          <w:color w:val="000000" w:themeColor="text1"/>
          <w:sz w:val="23"/>
          <w:u w:val="single"/>
        </w:rPr>
        <w:t>Provide technical assistance to State agencies to assist in improving web content and mobile app accessibility for persons with disabilities in accordance with the U.S. Department of Justice Title II regulations.  (</w:t>
      </w:r>
      <w:r w:rsidRPr="00545564">
        <w:rPr>
          <w:rFonts w:ascii="Arial" w:hAnsi="Arial" w:cs="Arial"/>
          <w:bCs/>
          <w:color w:val="000000" w:themeColor="text1"/>
          <w:sz w:val="23"/>
          <w:u w:val="single"/>
        </w:rPr>
        <w:t>Priority 1</w:t>
      </w:r>
      <w:r w:rsidRPr="00545564">
        <w:rPr>
          <w:rFonts w:ascii="Arial" w:hAnsi="Arial" w:cs="Arial"/>
          <w:color w:val="000000" w:themeColor="text1"/>
          <w:sz w:val="23"/>
          <w:u w:val="single"/>
        </w:rPr>
        <w:t>)</w:t>
      </w:r>
    </w:p>
    <w:p w14:paraId="182E0B54" w14:textId="77777777" w:rsidR="00C80D9D" w:rsidRPr="001D045C" w:rsidRDefault="00C80D9D" w:rsidP="00C80D9D">
      <w:pPr>
        <w:rPr>
          <w:rFonts w:ascii="Arial" w:hAnsi="Arial"/>
          <w:sz w:val="23"/>
        </w:rPr>
      </w:pPr>
    </w:p>
    <w:p w14:paraId="39756684" w14:textId="77777777" w:rsidR="00C80D9D" w:rsidRPr="001D045C" w:rsidRDefault="00C80D9D" w:rsidP="00C80D9D">
      <w:pPr>
        <w:ind w:left="1440" w:hanging="720"/>
        <w:rPr>
          <w:rFonts w:ascii="Arial" w:hAnsi="Arial"/>
          <w:sz w:val="23"/>
        </w:rPr>
      </w:pPr>
      <w:r w:rsidRPr="001D045C">
        <w:rPr>
          <w:rFonts w:ascii="Arial" w:hAnsi="Arial" w:cs="Arial"/>
          <w:sz w:val="23"/>
        </w:rPr>
        <w:t>1.1.5</w:t>
      </w:r>
      <w:r w:rsidRPr="001D045C">
        <w:rPr>
          <w:rFonts w:ascii="Arial" w:hAnsi="Arial" w:cs="Arial"/>
          <w:sz w:val="23"/>
        </w:rPr>
        <w:tab/>
        <w:t>Maintain a secured website for State and County ADA Coordinators as a repository of minutes of meetings and rosters.  (</w:t>
      </w:r>
      <w:r w:rsidRPr="001D045C">
        <w:rPr>
          <w:rFonts w:ascii="Arial" w:hAnsi="Arial" w:cs="Arial"/>
          <w:b/>
          <w:sz w:val="23"/>
        </w:rPr>
        <w:t>Priority 2</w:t>
      </w:r>
      <w:r w:rsidRPr="001D045C">
        <w:rPr>
          <w:rFonts w:ascii="Arial" w:hAnsi="Arial" w:cs="Arial"/>
          <w:sz w:val="23"/>
        </w:rPr>
        <w:t>)</w:t>
      </w:r>
    </w:p>
    <w:p w14:paraId="67EA96FD" w14:textId="77777777" w:rsidR="00C80D9D" w:rsidRPr="001D045C" w:rsidRDefault="00C80D9D" w:rsidP="00C80D9D">
      <w:pPr>
        <w:rPr>
          <w:rFonts w:ascii="Arial" w:hAnsi="Arial"/>
          <w:sz w:val="23"/>
        </w:rPr>
      </w:pPr>
    </w:p>
    <w:p w14:paraId="2DAF5B3A" w14:textId="77777777" w:rsidR="00C80D9D" w:rsidRPr="001D045C" w:rsidRDefault="00C80D9D" w:rsidP="00C80D9D">
      <w:pPr>
        <w:ind w:left="1440" w:hanging="720"/>
        <w:rPr>
          <w:rFonts w:ascii="Arial" w:hAnsi="Arial" w:cs="Arial"/>
          <w:sz w:val="23"/>
        </w:rPr>
      </w:pPr>
      <w:r w:rsidRPr="001D045C">
        <w:rPr>
          <w:rFonts w:ascii="Arial" w:hAnsi="Arial" w:cs="Arial"/>
          <w:sz w:val="23"/>
        </w:rPr>
        <w:t>1.1.6</w:t>
      </w:r>
      <w:r w:rsidRPr="001D045C">
        <w:rPr>
          <w:rFonts w:ascii="Arial" w:hAnsi="Arial" w:cs="Arial"/>
          <w:sz w:val="23"/>
        </w:rPr>
        <w:tab/>
        <w:t>Provide technical assistance to the Legislature to ensure that the legislative process is accessible to persons with disabilities.  (</w:t>
      </w:r>
      <w:r w:rsidRPr="001D045C">
        <w:rPr>
          <w:rFonts w:ascii="Arial" w:hAnsi="Arial" w:cs="Arial"/>
          <w:b/>
          <w:sz w:val="23"/>
        </w:rPr>
        <w:t xml:space="preserve">Priority </w:t>
      </w:r>
      <w:r w:rsidRPr="007E38CE">
        <w:rPr>
          <w:rFonts w:ascii="Arial" w:hAnsi="Arial" w:cs="Arial"/>
          <w:b/>
          <w:color w:val="000000" w:themeColor="text1"/>
          <w:sz w:val="23"/>
        </w:rPr>
        <w:t>3</w:t>
      </w:r>
      <w:r w:rsidRPr="001D045C">
        <w:rPr>
          <w:rFonts w:ascii="Arial" w:hAnsi="Arial" w:cs="Arial"/>
          <w:sz w:val="23"/>
        </w:rPr>
        <w:t>)</w:t>
      </w:r>
    </w:p>
    <w:p w14:paraId="3B4B8874" w14:textId="77777777" w:rsidR="00C80D9D" w:rsidRPr="001D045C" w:rsidRDefault="00C80D9D" w:rsidP="00C80D9D">
      <w:pPr>
        <w:ind w:left="1440" w:hanging="720"/>
        <w:rPr>
          <w:rFonts w:ascii="Arial" w:hAnsi="Arial" w:cs="Arial"/>
          <w:sz w:val="23"/>
        </w:rPr>
      </w:pPr>
    </w:p>
    <w:p w14:paraId="5BBE8F73" w14:textId="77777777" w:rsidR="00C80D9D" w:rsidRDefault="00C80D9D" w:rsidP="00C80D9D">
      <w:pPr>
        <w:ind w:left="1440" w:hanging="720"/>
        <w:rPr>
          <w:rFonts w:ascii="Arial" w:hAnsi="Arial" w:cs="Arial"/>
          <w:sz w:val="23"/>
        </w:rPr>
      </w:pPr>
      <w:r w:rsidRPr="001D045C">
        <w:rPr>
          <w:rFonts w:ascii="Arial" w:hAnsi="Arial" w:cs="Arial"/>
          <w:sz w:val="23"/>
        </w:rPr>
        <w:t>1.1.7</w:t>
      </w:r>
      <w:r w:rsidRPr="001D045C">
        <w:rPr>
          <w:rFonts w:ascii="Arial" w:hAnsi="Arial" w:cs="Arial"/>
          <w:sz w:val="23"/>
        </w:rPr>
        <w:tab/>
        <w:t xml:space="preserve">Provide a series of in person or virtual training workshops for State and county entities on the following requirements: making public meeting notices accessible for persons with disabilities, including the placement of auxiliary aids and services request information on notices and the provision of a call in </w:t>
      </w:r>
      <w:r w:rsidRPr="001D045C">
        <w:rPr>
          <w:rFonts w:ascii="Arial" w:hAnsi="Arial" w:cs="Arial"/>
          <w:sz w:val="23"/>
        </w:rPr>
        <w:lastRenderedPageBreak/>
        <w:t xml:space="preserve">number for persons with disabilities who may not have the technology or ability to participate in a virtual meeting or event via a given virtual software platform, but who can otherwise participate by phone, pursuant to the Board’s “Guidance on the Provision of Auxiliary Aids and Services or Accommodations Due to a Disability at Public Meetings or Events”; making good faith efforts to obtain a requested auxiliary aid or service up until the meeting or event, even if the notice includes a request by date; and making public documents accessible for persons with disabilities, including how to make them accessible (projected number = 4 </w:t>
      </w:r>
      <w:r>
        <w:rPr>
          <w:rFonts w:ascii="Arial" w:hAnsi="Arial" w:cs="Arial"/>
          <w:sz w:val="23"/>
        </w:rPr>
        <w:t>to</w:t>
      </w:r>
      <w:r w:rsidRPr="001D045C">
        <w:rPr>
          <w:rFonts w:ascii="Arial" w:hAnsi="Arial" w:cs="Arial"/>
          <w:sz w:val="23"/>
        </w:rPr>
        <w:t xml:space="preserve"> 6</w:t>
      </w:r>
      <w:r>
        <w:rPr>
          <w:rFonts w:ascii="Arial" w:hAnsi="Arial" w:cs="Arial"/>
          <w:sz w:val="23"/>
        </w:rPr>
        <w:t xml:space="preserve"> workshops</w:t>
      </w:r>
      <w:r w:rsidRPr="001D045C">
        <w:rPr>
          <w:rFonts w:ascii="Arial" w:hAnsi="Arial" w:cs="Arial"/>
          <w:sz w:val="23"/>
        </w:rPr>
        <w:t>).  (</w:t>
      </w:r>
      <w:r w:rsidRPr="001D045C">
        <w:rPr>
          <w:rFonts w:ascii="Arial" w:hAnsi="Arial" w:cs="Arial"/>
          <w:b/>
          <w:bCs/>
          <w:sz w:val="23"/>
        </w:rPr>
        <w:t>Priority 3</w:t>
      </w:r>
      <w:r w:rsidRPr="001D045C">
        <w:rPr>
          <w:rFonts w:ascii="Arial" w:hAnsi="Arial" w:cs="Arial"/>
          <w:sz w:val="23"/>
        </w:rPr>
        <w:t>)</w:t>
      </w:r>
    </w:p>
    <w:p w14:paraId="3892094B" w14:textId="77777777" w:rsidR="00C80D9D" w:rsidRPr="00DA6451" w:rsidRDefault="00C80D9D" w:rsidP="00C80D9D">
      <w:pPr>
        <w:ind w:left="1440" w:hanging="720"/>
        <w:rPr>
          <w:rFonts w:ascii="Arial" w:hAnsi="Arial" w:cs="Arial"/>
          <w:color w:val="000000" w:themeColor="text1"/>
          <w:sz w:val="23"/>
        </w:rPr>
      </w:pPr>
    </w:p>
    <w:p w14:paraId="557B45E8" w14:textId="77777777" w:rsidR="00C80D9D" w:rsidRPr="00DA6451" w:rsidRDefault="00C80D9D" w:rsidP="00C80D9D">
      <w:pPr>
        <w:ind w:left="1440" w:hanging="720"/>
        <w:rPr>
          <w:rFonts w:ascii="Arial" w:hAnsi="Arial" w:cs="Arial"/>
          <w:color w:val="000000" w:themeColor="text1"/>
          <w:sz w:val="23"/>
        </w:rPr>
      </w:pPr>
      <w:r w:rsidRPr="00DA6451">
        <w:rPr>
          <w:rFonts w:ascii="Arial" w:hAnsi="Arial" w:cs="Arial"/>
          <w:color w:val="000000" w:themeColor="text1"/>
          <w:sz w:val="23"/>
        </w:rPr>
        <w:t>1.1.8</w:t>
      </w:r>
      <w:r w:rsidRPr="00DA6451">
        <w:rPr>
          <w:rFonts w:ascii="Arial" w:hAnsi="Arial" w:cs="Arial"/>
          <w:color w:val="000000" w:themeColor="text1"/>
          <w:sz w:val="23"/>
        </w:rPr>
        <w:tab/>
      </w:r>
      <w:r w:rsidRPr="00297F64">
        <w:rPr>
          <w:rFonts w:ascii="Arial" w:hAnsi="Arial" w:cs="Arial"/>
          <w:color w:val="000000" w:themeColor="text1"/>
          <w:sz w:val="23"/>
          <w:u w:val="single"/>
        </w:rPr>
        <w:t>Provide training to State and County ADA Coordinators and relevant employees on the new ADA Title II regulations requiring state and local government web content and mobile apps to be accessible to persons with disabilities (projected number = 12 sessions).  (</w:t>
      </w:r>
      <w:r w:rsidRPr="00297F64">
        <w:rPr>
          <w:rFonts w:ascii="Arial" w:hAnsi="Arial" w:cs="Arial"/>
          <w:bCs/>
          <w:color w:val="000000" w:themeColor="text1"/>
          <w:sz w:val="23"/>
          <w:u w:val="single"/>
        </w:rPr>
        <w:t>Priority 1</w:t>
      </w:r>
      <w:r w:rsidRPr="00297F64">
        <w:rPr>
          <w:rFonts w:ascii="Arial" w:hAnsi="Arial" w:cs="Arial"/>
          <w:color w:val="000000" w:themeColor="text1"/>
          <w:sz w:val="23"/>
          <w:u w:val="single"/>
        </w:rPr>
        <w:t>)</w:t>
      </w:r>
    </w:p>
    <w:p w14:paraId="7535AFF1" w14:textId="77777777" w:rsidR="00C80D9D" w:rsidRPr="001D045C" w:rsidRDefault="00C80D9D" w:rsidP="00C80D9D">
      <w:pPr>
        <w:rPr>
          <w:rFonts w:ascii="Arial" w:hAnsi="Arial"/>
          <w:sz w:val="23"/>
        </w:rPr>
      </w:pPr>
    </w:p>
    <w:p w14:paraId="27ABA883" w14:textId="77777777" w:rsidR="00C80D9D" w:rsidRPr="001D045C" w:rsidRDefault="00C80D9D" w:rsidP="00C80D9D">
      <w:pPr>
        <w:ind w:left="720" w:hanging="720"/>
        <w:rPr>
          <w:rFonts w:ascii="Arial" w:hAnsi="Arial"/>
          <w:sz w:val="23"/>
        </w:rPr>
      </w:pPr>
      <w:r w:rsidRPr="001D045C">
        <w:rPr>
          <w:rFonts w:ascii="Arial" w:hAnsi="Arial" w:cs="Arial"/>
          <w:sz w:val="23"/>
        </w:rPr>
        <w:t>1.2</w:t>
      </w:r>
      <w:r w:rsidRPr="001D045C">
        <w:rPr>
          <w:rFonts w:ascii="Arial" w:hAnsi="Arial" w:cs="Arial"/>
          <w:sz w:val="23"/>
        </w:rPr>
        <w:tab/>
        <w:t>Federal, State, and county laws, rules, policies, or procedures shall ensure non-discriminatory treatment of persons with disabilities.</w:t>
      </w:r>
    </w:p>
    <w:p w14:paraId="7F6C7C15" w14:textId="77777777" w:rsidR="00C80D9D" w:rsidRPr="001D045C" w:rsidRDefault="00C80D9D" w:rsidP="00C80D9D">
      <w:pPr>
        <w:ind w:left="720"/>
        <w:rPr>
          <w:rFonts w:ascii="Arial" w:hAnsi="Arial"/>
          <w:sz w:val="23"/>
        </w:rPr>
      </w:pPr>
    </w:p>
    <w:p w14:paraId="7FE1314E" w14:textId="77777777" w:rsidR="00C80D9D" w:rsidRPr="001D045C" w:rsidRDefault="00C80D9D" w:rsidP="00C80D9D">
      <w:pPr>
        <w:ind w:left="720"/>
        <w:rPr>
          <w:rFonts w:ascii="Arial" w:hAnsi="Arial"/>
          <w:sz w:val="23"/>
        </w:rPr>
      </w:pPr>
      <w:r w:rsidRPr="001D045C">
        <w:rPr>
          <w:rFonts w:ascii="Arial" w:hAnsi="Arial" w:cs="Arial"/>
          <w:sz w:val="23"/>
        </w:rPr>
        <w:t>Objective:</w:t>
      </w:r>
    </w:p>
    <w:p w14:paraId="7D2D6AF4" w14:textId="77777777" w:rsidR="00C80D9D" w:rsidRPr="001D045C" w:rsidRDefault="00C80D9D" w:rsidP="00C80D9D">
      <w:pPr>
        <w:ind w:left="1440"/>
        <w:rPr>
          <w:rFonts w:ascii="Arial" w:hAnsi="Arial"/>
          <w:sz w:val="23"/>
        </w:rPr>
      </w:pPr>
    </w:p>
    <w:p w14:paraId="526D08F4" w14:textId="77777777" w:rsidR="00C80D9D" w:rsidRPr="001D045C" w:rsidRDefault="00C80D9D" w:rsidP="00C80D9D">
      <w:pPr>
        <w:ind w:left="1440" w:hanging="720"/>
        <w:rPr>
          <w:rFonts w:ascii="Arial" w:hAnsi="Arial"/>
          <w:sz w:val="23"/>
        </w:rPr>
      </w:pPr>
      <w:r w:rsidRPr="001D045C">
        <w:rPr>
          <w:rFonts w:ascii="Arial" w:hAnsi="Arial" w:cs="Arial"/>
          <w:sz w:val="23"/>
        </w:rPr>
        <w:t>1.2.1</w:t>
      </w:r>
      <w:r w:rsidRPr="001D045C">
        <w:rPr>
          <w:rFonts w:ascii="Arial" w:hAnsi="Arial" w:cs="Arial"/>
          <w:sz w:val="23"/>
        </w:rPr>
        <w:tab/>
        <w:t>Support legislation or administrative rules, policies, or procedures to remove discriminatory language and/or strengthen non-discriminatory language as it affects persons with disabilities.  (</w:t>
      </w:r>
      <w:r w:rsidRPr="001D045C">
        <w:rPr>
          <w:rFonts w:ascii="Arial" w:hAnsi="Arial" w:cs="Arial"/>
          <w:b/>
          <w:sz w:val="23"/>
        </w:rPr>
        <w:t>Priority 1</w:t>
      </w:r>
      <w:r w:rsidRPr="001D045C">
        <w:rPr>
          <w:rFonts w:ascii="Arial" w:hAnsi="Arial" w:cs="Arial"/>
          <w:sz w:val="23"/>
        </w:rPr>
        <w:t>)</w:t>
      </w:r>
    </w:p>
    <w:p w14:paraId="3BFD4B49" w14:textId="77777777" w:rsidR="00C80D9D" w:rsidRPr="001D045C" w:rsidRDefault="00C80D9D" w:rsidP="00C80D9D">
      <w:pPr>
        <w:rPr>
          <w:rFonts w:ascii="Arial" w:hAnsi="Arial"/>
          <w:sz w:val="23"/>
        </w:rPr>
      </w:pPr>
    </w:p>
    <w:p w14:paraId="7F3E16C4" w14:textId="77777777" w:rsidR="00C80D9D" w:rsidRPr="001D045C" w:rsidRDefault="00C80D9D" w:rsidP="00C80D9D">
      <w:pPr>
        <w:ind w:left="711" w:hanging="711"/>
        <w:rPr>
          <w:rFonts w:ascii="Arial" w:hAnsi="Arial"/>
          <w:sz w:val="23"/>
        </w:rPr>
      </w:pPr>
      <w:r w:rsidRPr="001D045C">
        <w:rPr>
          <w:rFonts w:ascii="Arial" w:hAnsi="Arial" w:cs="Arial"/>
          <w:sz w:val="23"/>
        </w:rPr>
        <w:t>1.3</w:t>
      </w:r>
      <w:r w:rsidRPr="001D045C">
        <w:rPr>
          <w:rFonts w:ascii="Arial" w:hAnsi="Arial" w:cs="Arial"/>
          <w:sz w:val="23"/>
        </w:rPr>
        <w:tab/>
        <w:t>Persons with disabilities and their families will have access to information about their civil rights to be effective self-advocates.</w:t>
      </w:r>
    </w:p>
    <w:p w14:paraId="0BFC68F3" w14:textId="77777777" w:rsidR="00C80D9D" w:rsidRPr="001D045C" w:rsidRDefault="00C80D9D" w:rsidP="00C80D9D">
      <w:pPr>
        <w:ind w:left="720"/>
        <w:rPr>
          <w:rFonts w:ascii="Arial" w:hAnsi="Arial"/>
          <w:sz w:val="23"/>
        </w:rPr>
      </w:pPr>
    </w:p>
    <w:p w14:paraId="6D52DC9C" w14:textId="77777777" w:rsidR="00C80D9D" w:rsidRPr="001D045C" w:rsidRDefault="00C80D9D" w:rsidP="00C80D9D">
      <w:pPr>
        <w:ind w:left="720"/>
        <w:rPr>
          <w:rFonts w:ascii="Arial" w:hAnsi="Arial"/>
          <w:sz w:val="23"/>
        </w:rPr>
      </w:pPr>
      <w:r w:rsidRPr="001D045C">
        <w:rPr>
          <w:rFonts w:ascii="Arial" w:hAnsi="Arial" w:cs="Arial"/>
          <w:sz w:val="23"/>
        </w:rPr>
        <w:t>Objective:</w:t>
      </w:r>
    </w:p>
    <w:p w14:paraId="1EE63E91" w14:textId="77777777" w:rsidR="00C80D9D" w:rsidRPr="001D045C" w:rsidRDefault="00C80D9D" w:rsidP="00C80D9D">
      <w:pPr>
        <w:ind w:left="720"/>
        <w:rPr>
          <w:rFonts w:ascii="Arial" w:hAnsi="Arial"/>
          <w:sz w:val="23"/>
        </w:rPr>
      </w:pPr>
    </w:p>
    <w:p w14:paraId="01FAF7C1" w14:textId="77777777" w:rsidR="00C80D9D" w:rsidRPr="001D045C" w:rsidRDefault="00C80D9D" w:rsidP="00C80D9D">
      <w:pPr>
        <w:ind w:left="1455" w:hanging="735"/>
        <w:rPr>
          <w:rFonts w:ascii="Arial" w:hAnsi="Arial" w:cs="Arial"/>
          <w:sz w:val="23"/>
        </w:rPr>
      </w:pPr>
      <w:r w:rsidRPr="001D045C">
        <w:rPr>
          <w:rFonts w:ascii="Arial" w:hAnsi="Arial" w:cs="Arial"/>
          <w:sz w:val="23"/>
        </w:rPr>
        <w:t>1.3.1</w:t>
      </w:r>
      <w:r w:rsidRPr="001D045C">
        <w:rPr>
          <w:rFonts w:ascii="Arial" w:hAnsi="Arial" w:cs="Arial"/>
          <w:sz w:val="23"/>
        </w:rPr>
        <w:tab/>
        <w:t>Provide technical assistance to consumers and families of the requirements of civil rights laws affecting persons with disabilities and refer them to enforcement agencies, as appropriate.  (</w:t>
      </w:r>
      <w:r w:rsidRPr="001D045C">
        <w:rPr>
          <w:rFonts w:ascii="Arial" w:hAnsi="Arial" w:cs="Arial"/>
          <w:b/>
          <w:sz w:val="23"/>
        </w:rPr>
        <w:t>Priority 3</w:t>
      </w:r>
      <w:r w:rsidRPr="001D045C">
        <w:rPr>
          <w:rFonts w:ascii="Arial" w:hAnsi="Arial" w:cs="Arial"/>
          <w:sz w:val="23"/>
        </w:rPr>
        <w:t>)</w:t>
      </w:r>
    </w:p>
    <w:p w14:paraId="13FF47A3" w14:textId="77777777" w:rsidR="00C80D9D" w:rsidRPr="001D045C" w:rsidRDefault="00C80D9D" w:rsidP="00C80D9D">
      <w:pPr>
        <w:rPr>
          <w:rFonts w:ascii="Arial" w:hAnsi="Arial"/>
          <w:sz w:val="23"/>
        </w:rPr>
      </w:pPr>
      <w:r w:rsidRPr="001D045C">
        <w:rPr>
          <w:rFonts w:ascii="Arial" w:hAnsi="Arial" w:cs="Arial"/>
          <w:sz w:val="23"/>
        </w:rPr>
        <w:br w:type="page"/>
      </w:r>
    </w:p>
    <w:p w14:paraId="436BE540" w14:textId="77777777" w:rsidR="00C80D9D" w:rsidRPr="001D045C" w:rsidRDefault="00C80D9D" w:rsidP="00C80D9D">
      <w:pPr>
        <w:rPr>
          <w:rFonts w:ascii="Arial" w:hAnsi="Arial"/>
          <w:sz w:val="23"/>
        </w:rPr>
      </w:pPr>
      <w:r w:rsidRPr="001D045C">
        <w:rPr>
          <w:rFonts w:ascii="Arial" w:hAnsi="Arial" w:cs="Arial"/>
          <w:b/>
          <w:sz w:val="23"/>
        </w:rPr>
        <w:lastRenderedPageBreak/>
        <w:t>2.</w:t>
      </w:r>
      <w:r w:rsidRPr="001D045C">
        <w:rPr>
          <w:rFonts w:ascii="Arial" w:hAnsi="Arial" w:cs="Arial"/>
          <w:b/>
          <w:sz w:val="23"/>
        </w:rPr>
        <w:tab/>
      </w:r>
      <w:r w:rsidRPr="001D045C">
        <w:rPr>
          <w:rFonts w:ascii="Arial" w:hAnsi="Arial" w:cs="Arial"/>
          <w:b/>
          <w:sz w:val="23"/>
          <w:u w:val="single"/>
        </w:rPr>
        <w:t>Facility Access</w:t>
      </w:r>
    </w:p>
    <w:p w14:paraId="1D46991A" w14:textId="77777777" w:rsidR="00C80D9D" w:rsidRPr="001D045C" w:rsidRDefault="00C80D9D" w:rsidP="00C80D9D">
      <w:pPr>
        <w:rPr>
          <w:rFonts w:ascii="Arial" w:hAnsi="Arial"/>
          <w:sz w:val="23"/>
        </w:rPr>
      </w:pPr>
    </w:p>
    <w:p w14:paraId="386C2D8C" w14:textId="77777777" w:rsidR="00C80D9D" w:rsidRPr="001D045C" w:rsidRDefault="00C80D9D" w:rsidP="00C80D9D">
      <w:pPr>
        <w:rPr>
          <w:rFonts w:ascii="Arial" w:hAnsi="Arial"/>
          <w:sz w:val="23"/>
        </w:rPr>
      </w:pPr>
      <w:r w:rsidRPr="001D045C">
        <w:rPr>
          <w:rFonts w:ascii="Arial" w:hAnsi="Arial" w:cs="Arial"/>
          <w:b/>
          <w:sz w:val="23"/>
        </w:rPr>
        <w:t>Facility Access</w:t>
      </w:r>
      <w:r w:rsidRPr="001D045C">
        <w:rPr>
          <w:rFonts w:ascii="Arial" w:hAnsi="Arial" w:cs="Arial"/>
          <w:sz w:val="23"/>
        </w:rPr>
        <w:t xml:space="preserve"> ensures the maximum inclusion of persons with disabilities in society through the design and construction of buildings, facilities, and sites that are free of barriers.</w:t>
      </w:r>
    </w:p>
    <w:p w14:paraId="291C290E" w14:textId="77777777" w:rsidR="00C80D9D" w:rsidRPr="001D045C" w:rsidRDefault="00C80D9D" w:rsidP="00C80D9D">
      <w:pPr>
        <w:rPr>
          <w:rFonts w:ascii="Arial" w:hAnsi="Arial"/>
          <w:sz w:val="23"/>
        </w:rPr>
      </w:pPr>
    </w:p>
    <w:p w14:paraId="385FC5B8" w14:textId="77777777" w:rsidR="00C80D9D" w:rsidRPr="001D045C" w:rsidRDefault="00C80D9D" w:rsidP="00C80D9D">
      <w:pPr>
        <w:rPr>
          <w:rFonts w:ascii="Arial" w:hAnsi="Arial"/>
          <w:sz w:val="23"/>
        </w:rPr>
      </w:pPr>
      <w:r w:rsidRPr="001D045C">
        <w:rPr>
          <w:rFonts w:ascii="Arial" w:hAnsi="Arial" w:cs="Arial"/>
          <w:sz w:val="23"/>
        </w:rPr>
        <w:t xml:space="preserve">The goals and objectives in the area of </w:t>
      </w:r>
      <w:r w:rsidRPr="001D045C">
        <w:rPr>
          <w:rFonts w:ascii="Arial" w:hAnsi="Arial" w:cs="Arial"/>
          <w:b/>
          <w:sz w:val="23"/>
        </w:rPr>
        <w:t>Facility Access</w:t>
      </w:r>
      <w:r w:rsidRPr="001D045C">
        <w:rPr>
          <w:rFonts w:ascii="Arial" w:hAnsi="Arial" w:cs="Arial"/>
          <w:sz w:val="23"/>
        </w:rPr>
        <w:t xml:space="preserve"> are:</w:t>
      </w:r>
    </w:p>
    <w:p w14:paraId="4D30F032" w14:textId="77777777" w:rsidR="00C80D9D" w:rsidRPr="001D045C" w:rsidRDefault="00C80D9D" w:rsidP="00C80D9D">
      <w:pPr>
        <w:rPr>
          <w:rFonts w:ascii="Arial" w:hAnsi="Arial"/>
          <w:sz w:val="23"/>
        </w:rPr>
      </w:pPr>
    </w:p>
    <w:p w14:paraId="697B8B86" w14:textId="77777777" w:rsidR="00C80D9D" w:rsidRPr="001D045C" w:rsidRDefault="00C80D9D" w:rsidP="00C80D9D">
      <w:pPr>
        <w:ind w:left="755" w:hanging="755"/>
        <w:rPr>
          <w:rFonts w:ascii="Arial" w:hAnsi="Arial"/>
          <w:sz w:val="23"/>
        </w:rPr>
      </w:pPr>
      <w:r w:rsidRPr="001D045C">
        <w:rPr>
          <w:rFonts w:ascii="Arial" w:hAnsi="Arial" w:cs="Arial"/>
          <w:sz w:val="23"/>
        </w:rPr>
        <w:t>2.1</w:t>
      </w:r>
      <w:r w:rsidRPr="001D045C">
        <w:rPr>
          <w:rFonts w:ascii="Arial" w:hAnsi="Arial" w:cs="Arial"/>
          <w:sz w:val="23"/>
        </w:rPr>
        <w:tab/>
        <w:t>State and county buildings, facilities, and sites will be designed and constructed to meet the requirements of Section 103-50, Hawaii Revised Statutes.</w:t>
      </w:r>
    </w:p>
    <w:p w14:paraId="43A479F5" w14:textId="77777777" w:rsidR="00C80D9D" w:rsidRPr="001D045C" w:rsidRDefault="00C80D9D" w:rsidP="00C80D9D">
      <w:pPr>
        <w:rPr>
          <w:rFonts w:ascii="Arial" w:hAnsi="Arial"/>
          <w:sz w:val="23"/>
        </w:rPr>
      </w:pPr>
    </w:p>
    <w:p w14:paraId="17E78386" w14:textId="77777777" w:rsidR="00C80D9D" w:rsidRPr="001D045C" w:rsidRDefault="00C80D9D" w:rsidP="00C80D9D">
      <w:pPr>
        <w:rPr>
          <w:rFonts w:ascii="Arial" w:hAnsi="Arial"/>
          <w:sz w:val="23"/>
        </w:rPr>
      </w:pPr>
      <w:r w:rsidRPr="001D045C">
        <w:rPr>
          <w:rFonts w:ascii="Arial" w:hAnsi="Arial" w:cs="Arial"/>
          <w:sz w:val="23"/>
        </w:rPr>
        <w:tab/>
        <w:t>Objectives:</w:t>
      </w:r>
    </w:p>
    <w:p w14:paraId="27AD6527" w14:textId="77777777" w:rsidR="00C80D9D" w:rsidRPr="001D045C" w:rsidRDefault="00C80D9D" w:rsidP="00C80D9D">
      <w:pPr>
        <w:rPr>
          <w:rFonts w:ascii="Arial" w:hAnsi="Arial"/>
          <w:sz w:val="23"/>
        </w:rPr>
      </w:pPr>
    </w:p>
    <w:p w14:paraId="420E48DB" w14:textId="77777777" w:rsidR="00C80D9D" w:rsidRPr="001D045C" w:rsidRDefault="00C80D9D" w:rsidP="00C80D9D">
      <w:pPr>
        <w:ind w:left="1451" w:hanging="731"/>
        <w:rPr>
          <w:rFonts w:ascii="Arial" w:hAnsi="Arial"/>
          <w:sz w:val="23"/>
        </w:rPr>
      </w:pPr>
      <w:r w:rsidRPr="001D045C">
        <w:rPr>
          <w:rFonts w:ascii="Arial" w:hAnsi="Arial" w:cs="Arial"/>
          <w:sz w:val="23"/>
        </w:rPr>
        <w:t>2.1.1</w:t>
      </w:r>
      <w:r w:rsidRPr="001D045C">
        <w:rPr>
          <w:rFonts w:ascii="Arial" w:hAnsi="Arial" w:cs="Arial"/>
          <w:sz w:val="23"/>
        </w:rPr>
        <w:tab/>
        <w:t>Review State and county construction documents as required by Section 103-50, Hawaii Revised Statutes (projected number = 1,200 reviews).  (</w:t>
      </w:r>
      <w:r w:rsidRPr="001D045C">
        <w:rPr>
          <w:rFonts w:ascii="Arial" w:hAnsi="Arial" w:cs="Arial"/>
          <w:b/>
          <w:sz w:val="23"/>
        </w:rPr>
        <w:t>Priority 1</w:t>
      </w:r>
      <w:r w:rsidRPr="001D045C">
        <w:rPr>
          <w:rFonts w:ascii="Arial" w:hAnsi="Arial" w:cs="Arial"/>
          <w:sz w:val="23"/>
        </w:rPr>
        <w:t>)</w:t>
      </w:r>
    </w:p>
    <w:p w14:paraId="390DE289" w14:textId="77777777" w:rsidR="00C80D9D" w:rsidRPr="001D045C" w:rsidRDefault="00C80D9D" w:rsidP="00C80D9D">
      <w:pPr>
        <w:ind w:left="1440"/>
        <w:rPr>
          <w:rFonts w:ascii="Arial" w:hAnsi="Arial" w:cs="Arial"/>
          <w:sz w:val="23"/>
          <w:szCs w:val="23"/>
        </w:rPr>
      </w:pPr>
    </w:p>
    <w:p w14:paraId="64B8679A" w14:textId="77777777" w:rsidR="00C80D9D" w:rsidRPr="001D045C" w:rsidRDefault="00C80D9D" w:rsidP="00C80D9D">
      <w:pPr>
        <w:ind w:left="1451" w:hanging="731"/>
        <w:rPr>
          <w:rFonts w:ascii="Arial" w:hAnsi="Arial"/>
          <w:sz w:val="23"/>
        </w:rPr>
      </w:pPr>
      <w:r w:rsidRPr="001D045C">
        <w:rPr>
          <w:rFonts w:ascii="Arial" w:hAnsi="Arial" w:cs="Arial"/>
          <w:sz w:val="23"/>
        </w:rPr>
        <w:t>2.1.2</w:t>
      </w:r>
      <w:r w:rsidRPr="001D045C">
        <w:rPr>
          <w:rFonts w:ascii="Arial" w:hAnsi="Arial" w:cs="Arial"/>
          <w:sz w:val="23"/>
        </w:rPr>
        <w:tab/>
        <w:t>Issue interpretive opinions on State of Hawaii design guidelines for Section 103-50, Hawaii Revised Statutes, as requested, for the purpose of clarifying design requirements for State and county construction projects  (projected number = 5 opinions), and post decisions sorted by the Americans with Disabilities Act Accessibility Guidelines (ADAAG) and the Fair Housing Accessibility Guidelines (FHAG) sections and the Hawaii Outdoor Developed Areas Accessibility Guidelines (HODAAG), on the Disability and Communication Access Board’s website.  (</w:t>
      </w:r>
      <w:r w:rsidRPr="001D045C">
        <w:rPr>
          <w:rFonts w:ascii="Arial" w:hAnsi="Arial" w:cs="Arial"/>
          <w:b/>
          <w:sz w:val="23"/>
        </w:rPr>
        <w:t>Priority 1</w:t>
      </w:r>
      <w:r w:rsidRPr="001D045C">
        <w:rPr>
          <w:rFonts w:ascii="Arial" w:hAnsi="Arial" w:cs="Arial"/>
          <w:sz w:val="23"/>
        </w:rPr>
        <w:t>)</w:t>
      </w:r>
    </w:p>
    <w:p w14:paraId="116B63E0" w14:textId="77777777" w:rsidR="00C80D9D" w:rsidRPr="001D045C" w:rsidRDefault="00C80D9D" w:rsidP="00C80D9D">
      <w:pPr>
        <w:rPr>
          <w:rFonts w:ascii="Arial" w:hAnsi="Arial"/>
          <w:sz w:val="23"/>
        </w:rPr>
      </w:pPr>
    </w:p>
    <w:p w14:paraId="5FE3558D" w14:textId="77777777" w:rsidR="00C80D9D" w:rsidRPr="001D045C" w:rsidRDefault="00C80D9D" w:rsidP="00C80D9D">
      <w:pPr>
        <w:ind w:left="1451" w:hanging="731"/>
        <w:rPr>
          <w:rFonts w:ascii="Arial" w:hAnsi="Arial"/>
          <w:sz w:val="23"/>
        </w:rPr>
      </w:pPr>
      <w:r w:rsidRPr="001D045C">
        <w:rPr>
          <w:rFonts w:ascii="Arial" w:hAnsi="Arial" w:cs="Arial"/>
          <w:sz w:val="23"/>
        </w:rPr>
        <w:t>2.1.3</w:t>
      </w:r>
      <w:r w:rsidRPr="001D045C">
        <w:rPr>
          <w:rFonts w:ascii="Arial" w:hAnsi="Arial" w:cs="Arial"/>
          <w:sz w:val="23"/>
        </w:rPr>
        <w:tab/>
        <w:t>Review and decide upon site specific alternate design requests, per the public hearing process, for Section 103-50, Hawaii Revised Statutes projects.  (</w:t>
      </w:r>
      <w:r w:rsidRPr="001D045C">
        <w:rPr>
          <w:rFonts w:ascii="Arial" w:hAnsi="Arial" w:cs="Arial"/>
          <w:b/>
          <w:sz w:val="23"/>
        </w:rPr>
        <w:t>Priority 1</w:t>
      </w:r>
      <w:r w:rsidRPr="001D045C">
        <w:rPr>
          <w:rFonts w:ascii="Arial" w:hAnsi="Arial" w:cs="Arial"/>
          <w:sz w:val="23"/>
        </w:rPr>
        <w:t>)</w:t>
      </w:r>
    </w:p>
    <w:p w14:paraId="2F55DF82" w14:textId="77777777" w:rsidR="00C80D9D" w:rsidRPr="001D045C" w:rsidRDefault="00C80D9D" w:rsidP="00C80D9D">
      <w:pPr>
        <w:rPr>
          <w:rFonts w:ascii="Arial" w:hAnsi="Arial"/>
          <w:sz w:val="23"/>
        </w:rPr>
      </w:pPr>
    </w:p>
    <w:p w14:paraId="0C6C5D8A" w14:textId="77777777" w:rsidR="00C80D9D" w:rsidRPr="001D045C" w:rsidRDefault="00C80D9D" w:rsidP="00C80D9D">
      <w:pPr>
        <w:ind w:left="1469" w:hanging="749"/>
        <w:rPr>
          <w:rFonts w:ascii="Arial" w:hAnsi="Arial"/>
          <w:sz w:val="23"/>
        </w:rPr>
      </w:pPr>
      <w:r w:rsidRPr="001D045C">
        <w:rPr>
          <w:rFonts w:ascii="Arial" w:hAnsi="Arial" w:cs="Arial"/>
          <w:sz w:val="23"/>
        </w:rPr>
        <w:t>2.1.4</w:t>
      </w:r>
      <w:r w:rsidRPr="001D045C">
        <w:rPr>
          <w:rFonts w:ascii="Arial" w:hAnsi="Arial" w:cs="Arial"/>
          <w:sz w:val="23"/>
        </w:rPr>
        <w:tab/>
        <w:t>Review urban or project master plans to ensure that accessibility compliance is acknowledged at the earliest phase of planning.  Monitor large projects in the conceptual stage by initiating contact with State and local government to offer assistance with accessibility issues and encourage dialogue with the Disability and Communication Access Board before and during the development of construction drawings.  Provide technical assistance on urban, pedestrian planning committees to ensure inclusion of accessibility concepts.  (</w:t>
      </w:r>
      <w:r w:rsidRPr="001D045C">
        <w:rPr>
          <w:rFonts w:ascii="Arial" w:hAnsi="Arial" w:cs="Arial"/>
          <w:b/>
          <w:sz w:val="23"/>
        </w:rPr>
        <w:t>Priority 3</w:t>
      </w:r>
      <w:r w:rsidRPr="001D045C">
        <w:rPr>
          <w:rFonts w:ascii="Arial" w:hAnsi="Arial" w:cs="Arial"/>
          <w:sz w:val="23"/>
        </w:rPr>
        <w:t>)</w:t>
      </w:r>
    </w:p>
    <w:p w14:paraId="344D2C68" w14:textId="77777777" w:rsidR="00C80D9D" w:rsidRPr="001D045C" w:rsidRDefault="00C80D9D" w:rsidP="00C80D9D">
      <w:pPr>
        <w:rPr>
          <w:rFonts w:ascii="Arial" w:eastAsia="Arial" w:hAnsi="Arial" w:cs="Arial"/>
          <w:sz w:val="23"/>
        </w:rPr>
      </w:pPr>
    </w:p>
    <w:p w14:paraId="0FAD713E" w14:textId="77777777" w:rsidR="00C80D9D" w:rsidRPr="001D045C" w:rsidRDefault="00C80D9D" w:rsidP="00C80D9D">
      <w:pPr>
        <w:ind w:left="1469" w:hanging="749"/>
        <w:rPr>
          <w:rFonts w:ascii="Arial" w:hAnsi="Arial"/>
          <w:sz w:val="23"/>
        </w:rPr>
      </w:pPr>
      <w:r w:rsidRPr="001D045C">
        <w:rPr>
          <w:rFonts w:ascii="Arial" w:hAnsi="Arial" w:cs="Arial"/>
          <w:sz w:val="23"/>
        </w:rPr>
        <w:t>2.1.5</w:t>
      </w:r>
      <w:r w:rsidRPr="001D045C">
        <w:rPr>
          <w:rFonts w:ascii="Arial" w:hAnsi="Arial" w:cs="Arial"/>
          <w:sz w:val="23"/>
        </w:rPr>
        <w:tab/>
        <w:t>Monitor projects that have been published as starting construction or that are going out to bid but have not been submitted for review as required by Section 103-50, Hawaii Revised Statutes.  Inform appropriate ADA Coordinators or Department/Agency by email that the project is required to comply with Section 103-50, Hawaii Revised Statutes.  (</w:t>
      </w:r>
      <w:r w:rsidRPr="001D045C">
        <w:rPr>
          <w:rFonts w:ascii="Arial" w:hAnsi="Arial" w:cs="Arial"/>
          <w:b/>
          <w:sz w:val="23"/>
        </w:rPr>
        <w:t>Priority 2</w:t>
      </w:r>
      <w:r w:rsidRPr="001D045C">
        <w:rPr>
          <w:rFonts w:ascii="Arial" w:hAnsi="Arial" w:cs="Arial"/>
          <w:sz w:val="23"/>
        </w:rPr>
        <w:t>)</w:t>
      </w:r>
    </w:p>
    <w:p w14:paraId="0BDE1ABD" w14:textId="77777777" w:rsidR="00C80D9D" w:rsidRPr="001D045C" w:rsidRDefault="00C80D9D" w:rsidP="00C80D9D">
      <w:pPr>
        <w:rPr>
          <w:rFonts w:ascii="Arial" w:hAnsi="Arial"/>
          <w:sz w:val="23"/>
        </w:rPr>
      </w:pPr>
    </w:p>
    <w:p w14:paraId="62B47583" w14:textId="77777777" w:rsidR="00C80D9D" w:rsidRPr="001D045C" w:rsidRDefault="00C80D9D" w:rsidP="00C80D9D">
      <w:pPr>
        <w:ind w:left="1434" w:hanging="749"/>
        <w:rPr>
          <w:rFonts w:ascii="Arial" w:hAnsi="Arial"/>
          <w:sz w:val="23"/>
        </w:rPr>
      </w:pPr>
      <w:r w:rsidRPr="001D045C">
        <w:rPr>
          <w:rFonts w:ascii="Arial" w:hAnsi="Arial" w:cs="Arial"/>
          <w:sz w:val="23"/>
        </w:rPr>
        <w:t>2.1.6</w:t>
      </w:r>
      <w:r w:rsidRPr="001D045C">
        <w:rPr>
          <w:rFonts w:ascii="Arial" w:hAnsi="Arial" w:cs="Arial"/>
          <w:sz w:val="23"/>
        </w:rPr>
        <w:tab/>
        <w:t xml:space="preserve">Maintain a list of construction projects reviewed under Section 103-50, Hawaii Revised Statutes for which staff have conducted a written document review.  The list will be posted quarterly on the Disability and Communication Access Board’s </w:t>
      </w:r>
      <w:r>
        <w:rPr>
          <w:rFonts w:ascii="Arial" w:hAnsi="Arial" w:cs="Arial"/>
          <w:sz w:val="23"/>
        </w:rPr>
        <w:t>website</w:t>
      </w:r>
      <w:r w:rsidRPr="001D045C">
        <w:rPr>
          <w:rFonts w:ascii="Arial" w:hAnsi="Arial" w:cs="Arial"/>
          <w:sz w:val="23"/>
        </w:rPr>
        <w:t>.  (</w:t>
      </w:r>
      <w:r w:rsidRPr="001D045C">
        <w:rPr>
          <w:rFonts w:ascii="Arial" w:hAnsi="Arial" w:cs="Arial"/>
          <w:b/>
          <w:sz w:val="23"/>
        </w:rPr>
        <w:t>Priority 3</w:t>
      </w:r>
      <w:r w:rsidRPr="001D045C">
        <w:rPr>
          <w:rFonts w:ascii="Arial" w:hAnsi="Arial" w:cs="Arial"/>
          <w:sz w:val="23"/>
        </w:rPr>
        <w:t>)</w:t>
      </w:r>
    </w:p>
    <w:p w14:paraId="400D0CEA" w14:textId="77777777" w:rsidR="00C80D9D" w:rsidRPr="001D045C" w:rsidRDefault="00C80D9D" w:rsidP="00C80D9D">
      <w:pPr>
        <w:rPr>
          <w:rFonts w:ascii="Arial" w:hAnsi="Arial"/>
          <w:sz w:val="23"/>
        </w:rPr>
      </w:pPr>
    </w:p>
    <w:p w14:paraId="4FB53D2E" w14:textId="77777777" w:rsidR="00C80D9D" w:rsidRPr="001D045C" w:rsidRDefault="00C80D9D" w:rsidP="00C80D9D">
      <w:pPr>
        <w:ind w:left="708" w:hanging="708"/>
        <w:rPr>
          <w:rFonts w:ascii="Arial" w:hAnsi="Arial"/>
          <w:sz w:val="23"/>
        </w:rPr>
      </w:pPr>
      <w:r w:rsidRPr="001D045C">
        <w:rPr>
          <w:rFonts w:ascii="Arial" w:hAnsi="Arial" w:cs="Arial"/>
          <w:sz w:val="23"/>
        </w:rPr>
        <w:t>2.2</w:t>
      </w:r>
      <w:r w:rsidRPr="001D045C">
        <w:rPr>
          <w:rFonts w:ascii="Arial" w:hAnsi="Arial" w:cs="Arial"/>
          <w:sz w:val="23"/>
        </w:rPr>
        <w:tab/>
        <w:t>Design professionals, the building industry, facility managers, State and county agencies, and others will be educated about current and evolving design requirements, innovative design requirements and solutions, as well as other design information regarding access for persons with disabilities.</w:t>
      </w:r>
    </w:p>
    <w:p w14:paraId="76F8F52F" w14:textId="77777777" w:rsidR="00C80D9D" w:rsidRPr="001D045C" w:rsidRDefault="00C80D9D" w:rsidP="00C80D9D">
      <w:pPr>
        <w:rPr>
          <w:rFonts w:ascii="Arial" w:hAnsi="Arial"/>
          <w:sz w:val="23"/>
        </w:rPr>
      </w:pPr>
    </w:p>
    <w:p w14:paraId="47E3065B" w14:textId="77777777" w:rsidR="00C80D9D" w:rsidRPr="001D045C" w:rsidRDefault="00C80D9D" w:rsidP="00C80D9D">
      <w:pPr>
        <w:ind w:left="720"/>
        <w:rPr>
          <w:rFonts w:ascii="Arial" w:hAnsi="Arial"/>
          <w:sz w:val="23"/>
        </w:rPr>
      </w:pPr>
      <w:r w:rsidRPr="001D045C">
        <w:rPr>
          <w:rFonts w:ascii="Arial" w:hAnsi="Arial" w:cs="Arial"/>
          <w:sz w:val="23"/>
        </w:rPr>
        <w:t>Objectives:</w:t>
      </w:r>
    </w:p>
    <w:p w14:paraId="6B77BBAE" w14:textId="77777777" w:rsidR="00C80D9D" w:rsidRPr="001D045C" w:rsidRDefault="00C80D9D" w:rsidP="00C80D9D">
      <w:pPr>
        <w:ind w:left="1440"/>
        <w:rPr>
          <w:rFonts w:ascii="Arial" w:hAnsi="Arial"/>
          <w:sz w:val="23"/>
        </w:rPr>
      </w:pPr>
    </w:p>
    <w:p w14:paraId="6B67EE41" w14:textId="77777777" w:rsidR="00C80D9D" w:rsidRPr="001D045C" w:rsidRDefault="00C80D9D" w:rsidP="00C80D9D">
      <w:pPr>
        <w:ind w:left="1429" w:hanging="709"/>
        <w:rPr>
          <w:rFonts w:ascii="Arial" w:hAnsi="Arial"/>
          <w:sz w:val="23"/>
        </w:rPr>
      </w:pPr>
      <w:r w:rsidRPr="001D045C">
        <w:rPr>
          <w:rFonts w:ascii="Arial" w:hAnsi="Arial" w:cs="Arial"/>
          <w:sz w:val="23"/>
        </w:rPr>
        <w:t>2.2.1</w:t>
      </w:r>
      <w:r w:rsidRPr="001D045C">
        <w:rPr>
          <w:rFonts w:ascii="Arial" w:hAnsi="Arial" w:cs="Arial"/>
          <w:sz w:val="23"/>
        </w:rPr>
        <w:tab/>
        <w:t>Provide technical information and assistance to design professionals on the requirements of the Americans with Disabilities Act Accessibility Guidelines (ADAAG), Fair Housing Accessibility Guidelines (FHAG), and other relevant design codes by responding to questions on design via meetings, faxes, email, and phone inquiries (projected number = 400 responses).  (</w:t>
      </w:r>
      <w:r w:rsidRPr="001D045C">
        <w:rPr>
          <w:rFonts w:ascii="Arial" w:hAnsi="Arial" w:cs="Arial"/>
          <w:b/>
          <w:sz w:val="23"/>
        </w:rPr>
        <w:t>Priority 1</w:t>
      </w:r>
      <w:r w:rsidRPr="001D045C">
        <w:rPr>
          <w:rFonts w:ascii="Arial" w:hAnsi="Arial" w:cs="Arial"/>
          <w:sz w:val="23"/>
        </w:rPr>
        <w:t>)</w:t>
      </w:r>
    </w:p>
    <w:p w14:paraId="0D2C311F" w14:textId="77777777" w:rsidR="00C80D9D" w:rsidRPr="001D045C" w:rsidRDefault="00C80D9D" w:rsidP="00C80D9D">
      <w:pPr>
        <w:rPr>
          <w:rFonts w:ascii="Arial" w:hAnsi="Arial"/>
          <w:sz w:val="23"/>
        </w:rPr>
      </w:pPr>
    </w:p>
    <w:p w14:paraId="73652F53" w14:textId="77777777" w:rsidR="00C80D9D" w:rsidRPr="001D045C" w:rsidRDefault="00C80D9D" w:rsidP="00C80D9D">
      <w:pPr>
        <w:ind w:left="1449" w:hanging="709"/>
        <w:rPr>
          <w:rFonts w:ascii="Arial" w:hAnsi="Arial"/>
          <w:sz w:val="23"/>
        </w:rPr>
      </w:pPr>
      <w:r w:rsidRPr="001D045C">
        <w:rPr>
          <w:rFonts w:ascii="Arial" w:hAnsi="Arial" w:cs="Arial"/>
          <w:sz w:val="23"/>
        </w:rPr>
        <w:t>2.2.2</w:t>
      </w:r>
      <w:r w:rsidRPr="001D045C">
        <w:rPr>
          <w:rFonts w:ascii="Arial" w:hAnsi="Arial" w:cs="Arial"/>
          <w:sz w:val="23"/>
        </w:rPr>
        <w:tab/>
        <w:t>Conduct or coordinate workshops and training sessions for 1) public works personnel, 2) the architectural and engineering community, and 3) user agencies on design standards, human factor requirements for persons with disabilities, access laws, and exemplary design (target = 10 workshops and/or conference).  Workshops and training sessions will focus on the revised Americans with Disabilities Act Accessibility Guidelines (ADAAG), following its adoption by the U.S. Department of Justice and the Disability and Communication Access Board.  (</w:t>
      </w:r>
      <w:r w:rsidRPr="001D045C">
        <w:rPr>
          <w:rFonts w:ascii="Arial" w:hAnsi="Arial" w:cs="Arial"/>
          <w:b/>
          <w:sz w:val="23"/>
        </w:rPr>
        <w:t>Priority 2</w:t>
      </w:r>
      <w:r w:rsidRPr="001D045C">
        <w:rPr>
          <w:rFonts w:ascii="Arial" w:hAnsi="Arial" w:cs="Arial"/>
          <w:sz w:val="23"/>
        </w:rPr>
        <w:t>)</w:t>
      </w:r>
    </w:p>
    <w:p w14:paraId="0BD584C8" w14:textId="77777777" w:rsidR="00C80D9D" w:rsidRPr="001D045C" w:rsidRDefault="00C80D9D" w:rsidP="00C80D9D">
      <w:pPr>
        <w:rPr>
          <w:rFonts w:ascii="Arial" w:hAnsi="Arial"/>
          <w:sz w:val="23"/>
        </w:rPr>
      </w:pPr>
    </w:p>
    <w:p w14:paraId="1953A96D" w14:textId="77777777" w:rsidR="00C80D9D" w:rsidRPr="001D045C" w:rsidRDefault="00C80D9D" w:rsidP="00C80D9D">
      <w:pPr>
        <w:ind w:left="1448" w:hanging="709"/>
        <w:rPr>
          <w:rFonts w:ascii="Arial" w:hAnsi="Arial"/>
          <w:sz w:val="23"/>
        </w:rPr>
      </w:pPr>
      <w:r w:rsidRPr="001D045C">
        <w:rPr>
          <w:rFonts w:ascii="Arial" w:hAnsi="Arial" w:cs="Arial"/>
          <w:sz w:val="23"/>
        </w:rPr>
        <w:t>2.2.3</w:t>
      </w:r>
      <w:r w:rsidRPr="001D045C">
        <w:rPr>
          <w:rFonts w:ascii="Arial" w:hAnsi="Arial" w:cs="Arial"/>
          <w:sz w:val="23"/>
        </w:rPr>
        <w:tab/>
        <w:t>Prepare a periodic “Access E-Bulletin” to inform design professionals and State and county project managers of the latest information on accessibility design standards and guidelines and distribute via email (target = 16 issues/year).  (</w:t>
      </w:r>
      <w:r w:rsidRPr="001D045C">
        <w:rPr>
          <w:rFonts w:ascii="Arial" w:hAnsi="Arial" w:cs="Arial"/>
          <w:b/>
          <w:sz w:val="23"/>
        </w:rPr>
        <w:t>Priority 2</w:t>
      </w:r>
      <w:r w:rsidRPr="001D045C">
        <w:rPr>
          <w:rFonts w:ascii="Arial" w:hAnsi="Arial" w:cs="Arial"/>
          <w:sz w:val="23"/>
        </w:rPr>
        <w:t>)</w:t>
      </w:r>
    </w:p>
    <w:p w14:paraId="399779FD" w14:textId="77777777" w:rsidR="00C80D9D" w:rsidRPr="001D045C" w:rsidRDefault="00C80D9D" w:rsidP="00C80D9D">
      <w:pPr>
        <w:ind w:left="1440"/>
        <w:rPr>
          <w:rFonts w:ascii="Arial" w:hAnsi="Arial"/>
          <w:sz w:val="23"/>
        </w:rPr>
      </w:pPr>
    </w:p>
    <w:p w14:paraId="032FAC04" w14:textId="77777777" w:rsidR="00C80D9D" w:rsidRPr="001D045C" w:rsidRDefault="00C80D9D" w:rsidP="00C80D9D">
      <w:pPr>
        <w:ind w:left="727" w:hanging="727"/>
        <w:rPr>
          <w:rFonts w:ascii="Arial" w:hAnsi="Arial"/>
          <w:sz w:val="23"/>
        </w:rPr>
      </w:pPr>
      <w:r w:rsidRPr="001D045C">
        <w:rPr>
          <w:rFonts w:ascii="Arial" w:hAnsi="Arial" w:cs="Arial"/>
          <w:sz w:val="23"/>
        </w:rPr>
        <w:t>2.3</w:t>
      </w:r>
      <w:r w:rsidRPr="001D045C">
        <w:rPr>
          <w:rFonts w:ascii="Arial" w:hAnsi="Arial" w:cs="Arial"/>
          <w:sz w:val="23"/>
        </w:rPr>
        <w:tab/>
        <w:t>Existing and new construction codes, standards, and policies relevant to facility access will include the current minimum requirements for accessibility for persons with disabilities.</w:t>
      </w:r>
    </w:p>
    <w:p w14:paraId="56E6C568" w14:textId="77777777" w:rsidR="00C80D9D" w:rsidRPr="001D045C" w:rsidRDefault="00C80D9D" w:rsidP="00C80D9D">
      <w:pPr>
        <w:rPr>
          <w:rFonts w:ascii="Arial" w:hAnsi="Arial"/>
          <w:sz w:val="23"/>
        </w:rPr>
      </w:pPr>
    </w:p>
    <w:p w14:paraId="6E300A36" w14:textId="77777777" w:rsidR="00C80D9D" w:rsidRPr="001D045C" w:rsidRDefault="00C80D9D" w:rsidP="00C80D9D">
      <w:pPr>
        <w:ind w:left="1440" w:hanging="720"/>
        <w:rPr>
          <w:rFonts w:ascii="Arial" w:hAnsi="Arial"/>
          <w:sz w:val="23"/>
        </w:rPr>
      </w:pPr>
      <w:r w:rsidRPr="001D045C">
        <w:rPr>
          <w:rFonts w:ascii="Arial" w:hAnsi="Arial" w:cs="Arial"/>
          <w:sz w:val="23"/>
        </w:rPr>
        <w:t>Objectives:</w:t>
      </w:r>
    </w:p>
    <w:p w14:paraId="4404ABE2" w14:textId="77777777" w:rsidR="00C80D9D" w:rsidRPr="001D045C" w:rsidRDefault="00C80D9D" w:rsidP="00C80D9D">
      <w:pPr>
        <w:rPr>
          <w:rFonts w:ascii="Arial" w:hAnsi="Arial"/>
          <w:sz w:val="23"/>
        </w:rPr>
      </w:pPr>
    </w:p>
    <w:p w14:paraId="0242D718" w14:textId="77777777" w:rsidR="00C80D9D" w:rsidRPr="001D045C" w:rsidRDefault="00C80D9D" w:rsidP="00C80D9D">
      <w:pPr>
        <w:ind w:left="1456" w:hanging="736"/>
        <w:rPr>
          <w:rFonts w:ascii="Arial" w:hAnsi="Arial"/>
          <w:sz w:val="23"/>
        </w:rPr>
      </w:pPr>
      <w:r w:rsidRPr="001D045C">
        <w:rPr>
          <w:rFonts w:ascii="Arial" w:hAnsi="Arial" w:cs="Arial"/>
          <w:sz w:val="23"/>
        </w:rPr>
        <w:t>2.3.1</w:t>
      </w:r>
      <w:r w:rsidRPr="001D045C">
        <w:rPr>
          <w:rFonts w:ascii="Arial" w:hAnsi="Arial" w:cs="Arial"/>
          <w:sz w:val="23"/>
        </w:rPr>
        <w:tab/>
        <w:t>Provide policy guidelines to State and local government to recommend adherence to the Americans with Disabilities Act Accessibility Guidelines (ADAAG), the Fair Housing Accessibility Guidelines (FHAG), the Hawaii Outdoor Developed Areas Accessibility Guidelines (HODAAG)</w:t>
      </w:r>
      <w:r w:rsidRPr="001D045C">
        <w:rPr>
          <w:rFonts w:ascii="Arial" w:hAnsi="Arial" w:cs="Arial"/>
          <w:b/>
          <w:sz w:val="23"/>
        </w:rPr>
        <w:t>,</w:t>
      </w:r>
      <w:r w:rsidRPr="001D045C">
        <w:rPr>
          <w:rFonts w:ascii="Arial" w:hAnsi="Arial" w:cs="Arial"/>
          <w:sz w:val="23"/>
        </w:rPr>
        <w:t xml:space="preserve"> or other draft/interim guidelines of the U.S. Access Board as best practices; when such guidelines do not exist, provide appropriate design recommendations to ensure program access for persons with disabilities.  (</w:t>
      </w:r>
      <w:r w:rsidRPr="001D045C">
        <w:rPr>
          <w:rFonts w:ascii="Arial" w:hAnsi="Arial" w:cs="Arial"/>
          <w:b/>
          <w:sz w:val="23"/>
        </w:rPr>
        <w:t>Priority 2</w:t>
      </w:r>
      <w:r w:rsidRPr="001D045C">
        <w:rPr>
          <w:rFonts w:ascii="Arial" w:hAnsi="Arial" w:cs="Arial"/>
          <w:sz w:val="23"/>
        </w:rPr>
        <w:t>)</w:t>
      </w:r>
    </w:p>
    <w:p w14:paraId="59426CF6" w14:textId="77777777" w:rsidR="00C80D9D" w:rsidRPr="001D045C" w:rsidRDefault="00C80D9D" w:rsidP="00C80D9D">
      <w:pPr>
        <w:rPr>
          <w:rFonts w:ascii="Arial" w:hAnsi="Arial"/>
          <w:sz w:val="23"/>
        </w:rPr>
      </w:pPr>
    </w:p>
    <w:p w14:paraId="645B10E1" w14:textId="77777777" w:rsidR="00C80D9D" w:rsidRPr="001D045C" w:rsidRDefault="00C80D9D" w:rsidP="00C80D9D">
      <w:pPr>
        <w:ind w:left="1456" w:hanging="736"/>
        <w:rPr>
          <w:rFonts w:ascii="Arial" w:hAnsi="Arial"/>
          <w:sz w:val="23"/>
        </w:rPr>
      </w:pPr>
      <w:r w:rsidRPr="001D045C">
        <w:rPr>
          <w:rFonts w:ascii="Arial" w:hAnsi="Arial" w:cs="Arial"/>
          <w:sz w:val="23"/>
        </w:rPr>
        <w:t>2.3.2</w:t>
      </w:r>
      <w:r w:rsidRPr="001D045C">
        <w:rPr>
          <w:rFonts w:ascii="Arial" w:hAnsi="Arial" w:cs="Arial"/>
          <w:sz w:val="23"/>
        </w:rPr>
        <w:tab/>
        <w:t>Monitor and provide testimony to ensure that applicable codes incorporate or reference the Americans with Disabilities Act Accessibility Guidelines (ADAAG) and Fair Housing Accessibility Guidelines (FHAG), and the Hawaii Outdoor Developed Areas Accessibility Guidelines (HODAAG) as a minimum.  As appropriate, support changes that mirror best practices or expanded access for persons with disabilities.  (</w:t>
      </w:r>
      <w:r w:rsidRPr="001D045C">
        <w:rPr>
          <w:rFonts w:ascii="Arial" w:hAnsi="Arial" w:cs="Arial"/>
          <w:b/>
          <w:sz w:val="23"/>
        </w:rPr>
        <w:t>Priority 2</w:t>
      </w:r>
      <w:r w:rsidRPr="001D045C">
        <w:rPr>
          <w:rFonts w:ascii="Arial" w:hAnsi="Arial" w:cs="Arial"/>
          <w:sz w:val="23"/>
        </w:rPr>
        <w:t>)</w:t>
      </w:r>
    </w:p>
    <w:p w14:paraId="14A36DB8" w14:textId="77777777" w:rsidR="00C80D9D" w:rsidRPr="001D045C" w:rsidRDefault="00C80D9D" w:rsidP="00C80D9D">
      <w:pPr>
        <w:rPr>
          <w:rFonts w:ascii="Arial" w:hAnsi="Arial"/>
          <w:sz w:val="23"/>
        </w:rPr>
      </w:pPr>
    </w:p>
    <w:p w14:paraId="5CB4E77C" w14:textId="77777777" w:rsidR="00C80D9D" w:rsidRPr="001D045C" w:rsidRDefault="00C80D9D" w:rsidP="00C80D9D">
      <w:pPr>
        <w:ind w:left="726" w:hanging="726"/>
        <w:rPr>
          <w:rFonts w:ascii="Arial" w:hAnsi="Arial"/>
          <w:sz w:val="23"/>
        </w:rPr>
      </w:pPr>
      <w:r w:rsidRPr="001D045C">
        <w:rPr>
          <w:rFonts w:ascii="Arial" w:hAnsi="Arial" w:cs="Arial"/>
          <w:sz w:val="23"/>
        </w:rPr>
        <w:t>2.4</w:t>
      </w:r>
      <w:r w:rsidRPr="001D045C">
        <w:rPr>
          <w:rFonts w:ascii="Arial" w:hAnsi="Arial" w:cs="Arial"/>
          <w:sz w:val="23"/>
        </w:rPr>
        <w:tab/>
        <w:t>Existing codes, standards, policies, and practices shall be examined to provide recommendations for expanded coverage to those areas where no accessibility design guidelines exist, but where best practices can increase access for individuals with disabilities.</w:t>
      </w:r>
    </w:p>
    <w:p w14:paraId="2321705E" w14:textId="77777777" w:rsidR="00C80D9D" w:rsidRPr="001D045C" w:rsidRDefault="00C80D9D" w:rsidP="00C80D9D">
      <w:pPr>
        <w:ind w:left="720"/>
        <w:rPr>
          <w:rFonts w:ascii="Arial" w:hAnsi="Arial"/>
          <w:sz w:val="23"/>
        </w:rPr>
      </w:pPr>
    </w:p>
    <w:p w14:paraId="54E08457" w14:textId="77777777" w:rsidR="00C80D9D" w:rsidRPr="001D045C" w:rsidRDefault="00C80D9D" w:rsidP="00C80D9D">
      <w:pPr>
        <w:rPr>
          <w:rFonts w:ascii="Arial" w:hAnsi="Arial"/>
          <w:sz w:val="23"/>
        </w:rPr>
      </w:pPr>
      <w:r w:rsidRPr="001D045C">
        <w:rPr>
          <w:rFonts w:ascii="Arial" w:hAnsi="Arial" w:cs="Arial"/>
          <w:sz w:val="23"/>
        </w:rPr>
        <w:tab/>
        <w:t>Objectives:</w:t>
      </w:r>
    </w:p>
    <w:p w14:paraId="4441CE4E" w14:textId="77777777" w:rsidR="00C80D9D" w:rsidRPr="001D045C" w:rsidRDefault="00C80D9D" w:rsidP="00C80D9D">
      <w:pPr>
        <w:ind w:left="720"/>
        <w:rPr>
          <w:rFonts w:ascii="Arial" w:hAnsi="Arial"/>
          <w:sz w:val="23"/>
        </w:rPr>
      </w:pPr>
    </w:p>
    <w:p w14:paraId="2B9451DD" w14:textId="77777777" w:rsidR="00C80D9D" w:rsidRPr="001D045C" w:rsidRDefault="00C80D9D" w:rsidP="00C80D9D">
      <w:pPr>
        <w:ind w:left="1460" w:hanging="740"/>
        <w:rPr>
          <w:rFonts w:ascii="Arial" w:hAnsi="Arial"/>
          <w:sz w:val="23"/>
        </w:rPr>
      </w:pPr>
      <w:r w:rsidRPr="001D045C">
        <w:rPr>
          <w:rFonts w:ascii="Arial" w:hAnsi="Arial" w:cs="Arial"/>
          <w:sz w:val="23"/>
        </w:rPr>
        <w:lastRenderedPageBreak/>
        <w:t>2.4.1</w:t>
      </w:r>
      <w:r w:rsidRPr="001D045C">
        <w:rPr>
          <w:rFonts w:ascii="Arial" w:hAnsi="Arial" w:cs="Arial"/>
          <w:sz w:val="23"/>
        </w:rPr>
        <w:tab/>
        <w:t>Monitor proposed guidelines and standards for increased access to buildings, facilities, and sites, equipment, and furniture and provide comment, as needed.  (</w:t>
      </w:r>
      <w:r w:rsidRPr="001D045C">
        <w:rPr>
          <w:rFonts w:ascii="Arial" w:hAnsi="Arial" w:cs="Arial"/>
          <w:b/>
          <w:sz w:val="23"/>
        </w:rPr>
        <w:t>Priority 2</w:t>
      </w:r>
      <w:r w:rsidRPr="001D045C">
        <w:rPr>
          <w:rFonts w:ascii="Arial" w:hAnsi="Arial" w:cs="Arial"/>
          <w:sz w:val="23"/>
        </w:rPr>
        <w:t>)</w:t>
      </w:r>
    </w:p>
    <w:p w14:paraId="741568B8" w14:textId="77777777" w:rsidR="00C80D9D" w:rsidRPr="001D045C" w:rsidRDefault="00C80D9D" w:rsidP="00C80D9D">
      <w:pPr>
        <w:ind w:left="1460" w:hanging="740"/>
        <w:rPr>
          <w:rFonts w:ascii="Arial" w:hAnsi="Arial"/>
          <w:sz w:val="23"/>
        </w:rPr>
      </w:pPr>
    </w:p>
    <w:p w14:paraId="745F4816" w14:textId="77777777" w:rsidR="00C80D9D" w:rsidRPr="001D045C" w:rsidRDefault="00C80D9D" w:rsidP="00C80D9D">
      <w:pPr>
        <w:ind w:left="1460" w:hanging="740"/>
        <w:rPr>
          <w:rFonts w:ascii="Arial" w:hAnsi="Arial"/>
          <w:sz w:val="23"/>
        </w:rPr>
      </w:pPr>
      <w:r w:rsidRPr="001D045C">
        <w:rPr>
          <w:rFonts w:ascii="Arial" w:hAnsi="Arial" w:cs="Arial"/>
          <w:sz w:val="23"/>
        </w:rPr>
        <w:t>2.4.2</w:t>
      </w:r>
      <w:r w:rsidRPr="001D045C">
        <w:rPr>
          <w:rFonts w:ascii="Arial" w:hAnsi="Arial" w:cs="Arial"/>
          <w:sz w:val="23"/>
        </w:rPr>
        <w:tab/>
        <w:t>Provide guidance to State and local governments to promote increased accessible housing or residential settings not covered by the Fair Housing Act or the Americans with Disabilities Act.  (</w:t>
      </w:r>
      <w:r w:rsidRPr="001D045C">
        <w:rPr>
          <w:rFonts w:ascii="Arial" w:hAnsi="Arial" w:cs="Arial"/>
          <w:b/>
          <w:sz w:val="23"/>
        </w:rPr>
        <w:t>Priority 2</w:t>
      </w:r>
      <w:r w:rsidRPr="001D045C">
        <w:rPr>
          <w:rFonts w:ascii="Arial" w:hAnsi="Arial" w:cs="Arial"/>
          <w:sz w:val="23"/>
        </w:rPr>
        <w:t>)</w:t>
      </w:r>
    </w:p>
    <w:p w14:paraId="065D6DE8" w14:textId="77777777" w:rsidR="00C80D9D" w:rsidRPr="001D045C" w:rsidRDefault="00C80D9D" w:rsidP="00C80D9D">
      <w:pPr>
        <w:rPr>
          <w:rFonts w:ascii="Arial" w:hAnsi="Arial"/>
          <w:sz w:val="23"/>
        </w:rPr>
      </w:pPr>
    </w:p>
    <w:p w14:paraId="494DFEC6" w14:textId="77777777" w:rsidR="00C80D9D" w:rsidRPr="001D045C" w:rsidRDefault="00C80D9D" w:rsidP="00C80D9D">
      <w:pPr>
        <w:ind w:left="1460" w:hanging="740"/>
        <w:rPr>
          <w:rFonts w:ascii="Arial" w:hAnsi="Arial"/>
          <w:sz w:val="23"/>
        </w:rPr>
      </w:pPr>
      <w:r w:rsidRPr="001D045C">
        <w:rPr>
          <w:rFonts w:ascii="Arial" w:hAnsi="Arial" w:cs="Arial"/>
          <w:sz w:val="23"/>
        </w:rPr>
        <w:t>2.4.3</w:t>
      </w:r>
      <w:r w:rsidRPr="001D045C">
        <w:rPr>
          <w:rFonts w:ascii="Arial" w:hAnsi="Arial" w:cs="Arial"/>
          <w:sz w:val="23"/>
        </w:rPr>
        <w:tab/>
        <w:t>Provide information on areas of acoustics, wayfinding, equipment and other areas where existing guidance may provide greater functionality for persons with disabilities.  (</w:t>
      </w:r>
      <w:r w:rsidRPr="001D045C">
        <w:rPr>
          <w:rFonts w:ascii="Arial" w:hAnsi="Arial" w:cs="Arial"/>
          <w:b/>
          <w:sz w:val="23"/>
        </w:rPr>
        <w:t>Priority 2</w:t>
      </w:r>
      <w:r w:rsidRPr="001D045C">
        <w:rPr>
          <w:rFonts w:ascii="Arial" w:hAnsi="Arial" w:cs="Arial"/>
          <w:sz w:val="23"/>
        </w:rPr>
        <w:t>)</w:t>
      </w:r>
    </w:p>
    <w:p w14:paraId="5033D330" w14:textId="77777777" w:rsidR="00C80D9D" w:rsidRPr="001D045C" w:rsidRDefault="00C80D9D" w:rsidP="00C80D9D">
      <w:pPr>
        <w:ind w:left="1460"/>
        <w:rPr>
          <w:rFonts w:ascii="Arial" w:hAnsi="Arial"/>
          <w:sz w:val="23"/>
        </w:rPr>
      </w:pPr>
    </w:p>
    <w:p w14:paraId="6F39A96F" w14:textId="77777777" w:rsidR="00C80D9D" w:rsidRPr="001D045C" w:rsidRDefault="00C80D9D" w:rsidP="00C80D9D">
      <w:pPr>
        <w:rPr>
          <w:rFonts w:ascii="Arial" w:hAnsi="Arial"/>
          <w:sz w:val="23"/>
        </w:rPr>
      </w:pPr>
      <w:r w:rsidRPr="001D045C">
        <w:rPr>
          <w:rFonts w:ascii="Arial" w:hAnsi="Arial" w:cs="Arial"/>
          <w:b/>
          <w:sz w:val="23"/>
        </w:rPr>
        <w:br w:type="page"/>
      </w:r>
    </w:p>
    <w:p w14:paraId="1225EEBA" w14:textId="77777777" w:rsidR="00C80D9D" w:rsidRPr="001D045C" w:rsidRDefault="00C80D9D" w:rsidP="00C80D9D">
      <w:pPr>
        <w:ind w:left="720" w:hanging="720"/>
        <w:rPr>
          <w:rFonts w:ascii="Arial" w:hAnsi="Arial"/>
          <w:sz w:val="23"/>
        </w:rPr>
      </w:pPr>
      <w:r w:rsidRPr="001D045C">
        <w:rPr>
          <w:rFonts w:ascii="Arial" w:hAnsi="Arial" w:cs="Arial"/>
          <w:b/>
          <w:sz w:val="23"/>
        </w:rPr>
        <w:lastRenderedPageBreak/>
        <w:t>3.</w:t>
      </w:r>
      <w:r w:rsidRPr="001D045C">
        <w:rPr>
          <w:rFonts w:ascii="Arial" w:hAnsi="Arial" w:cs="Arial"/>
          <w:b/>
          <w:sz w:val="23"/>
        </w:rPr>
        <w:tab/>
      </w:r>
      <w:r w:rsidRPr="001D045C">
        <w:rPr>
          <w:rFonts w:ascii="Arial" w:hAnsi="Arial" w:cs="Arial"/>
          <w:b/>
          <w:sz w:val="23"/>
          <w:u w:val="single"/>
        </w:rPr>
        <w:t>Communication Access</w:t>
      </w:r>
    </w:p>
    <w:p w14:paraId="54442285" w14:textId="77777777" w:rsidR="00C80D9D" w:rsidRPr="001D045C" w:rsidRDefault="00C80D9D" w:rsidP="00C80D9D">
      <w:pPr>
        <w:rPr>
          <w:rFonts w:ascii="Arial" w:hAnsi="Arial"/>
          <w:sz w:val="23"/>
        </w:rPr>
      </w:pPr>
    </w:p>
    <w:p w14:paraId="54ED370F" w14:textId="77777777" w:rsidR="00C80D9D" w:rsidRPr="001D045C" w:rsidRDefault="00C80D9D" w:rsidP="00C80D9D">
      <w:pPr>
        <w:rPr>
          <w:rFonts w:ascii="Arial" w:hAnsi="Arial"/>
          <w:sz w:val="23"/>
        </w:rPr>
      </w:pPr>
      <w:r w:rsidRPr="001D045C">
        <w:rPr>
          <w:rFonts w:ascii="Arial" w:hAnsi="Arial" w:cs="Arial"/>
          <w:b/>
          <w:sz w:val="23"/>
        </w:rPr>
        <w:t>Communication Access</w:t>
      </w:r>
      <w:r w:rsidRPr="001D045C">
        <w:rPr>
          <w:rFonts w:ascii="Arial" w:hAnsi="Arial" w:cs="Arial"/>
          <w:sz w:val="23"/>
        </w:rPr>
        <w:t xml:space="preserve"> includes the provision of auxiliary aids and services that facilitate the effective exchange of information with or by persons with disabilities who require such access.  Communication access occurs through communication access providers (individuals) as well as through telecommunication and electronic information devices, auxiliary aids and services.</w:t>
      </w:r>
    </w:p>
    <w:p w14:paraId="2B66261F" w14:textId="77777777" w:rsidR="00C80D9D" w:rsidRPr="001D045C" w:rsidRDefault="00C80D9D" w:rsidP="00C80D9D">
      <w:pPr>
        <w:rPr>
          <w:rFonts w:ascii="Arial" w:hAnsi="Arial"/>
          <w:sz w:val="23"/>
        </w:rPr>
      </w:pPr>
    </w:p>
    <w:p w14:paraId="08D14DC7" w14:textId="77777777" w:rsidR="00C80D9D" w:rsidRPr="001D045C" w:rsidRDefault="00C80D9D" w:rsidP="00C80D9D">
      <w:pPr>
        <w:rPr>
          <w:rFonts w:ascii="Arial" w:hAnsi="Arial"/>
          <w:sz w:val="23"/>
        </w:rPr>
      </w:pPr>
      <w:r w:rsidRPr="001D045C">
        <w:rPr>
          <w:rFonts w:ascii="Arial" w:hAnsi="Arial" w:cs="Arial"/>
          <w:sz w:val="23"/>
        </w:rPr>
        <w:t xml:space="preserve">The goals and objectives in the area of </w:t>
      </w:r>
      <w:r w:rsidRPr="001D045C">
        <w:rPr>
          <w:rFonts w:ascii="Arial" w:hAnsi="Arial" w:cs="Arial"/>
          <w:b/>
          <w:sz w:val="23"/>
        </w:rPr>
        <w:t xml:space="preserve">Communication Access </w:t>
      </w:r>
      <w:r w:rsidRPr="001D045C">
        <w:rPr>
          <w:rFonts w:ascii="Arial" w:hAnsi="Arial" w:cs="Arial"/>
          <w:sz w:val="23"/>
        </w:rPr>
        <w:t>are:</w:t>
      </w:r>
    </w:p>
    <w:p w14:paraId="60A18EF4" w14:textId="77777777" w:rsidR="00C80D9D" w:rsidRPr="001D045C" w:rsidRDefault="00C80D9D" w:rsidP="00C80D9D">
      <w:pPr>
        <w:rPr>
          <w:rFonts w:ascii="Arial" w:hAnsi="Arial"/>
          <w:sz w:val="23"/>
        </w:rPr>
      </w:pPr>
    </w:p>
    <w:p w14:paraId="30F6014E" w14:textId="77777777" w:rsidR="00C80D9D" w:rsidRPr="001D045C" w:rsidRDefault="00C80D9D" w:rsidP="00C80D9D">
      <w:pPr>
        <w:ind w:left="724" w:hanging="634"/>
        <w:rPr>
          <w:rFonts w:ascii="Arial" w:hAnsi="Arial"/>
          <w:sz w:val="23"/>
        </w:rPr>
      </w:pPr>
      <w:r w:rsidRPr="001D045C">
        <w:rPr>
          <w:rFonts w:ascii="Arial" w:hAnsi="Arial" w:cs="Arial"/>
          <w:sz w:val="23"/>
        </w:rPr>
        <w:t>3.1</w:t>
      </w:r>
      <w:r w:rsidRPr="001D045C">
        <w:rPr>
          <w:rFonts w:ascii="Arial" w:hAnsi="Arial" w:cs="Arial"/>
          <w:sz w:val="23"/>
        </w:rPr>
        <w:tab/>
        <w:t>The quantity and quality of communication access providers in the State of Hawaii will be increased.  State agencies will be aware of existing communication access providers and their qualifications.</w:t>
      </w:r>
    </w:p>
    <w:p w14:paraId="689CDEEE" w14:textId="77777777" w:rsidR="00C80D9D" w:rsidRPr="001D045C" w:rsidRDefault="00C80D9D" w:rsidP="00C80D9D">
      <w:pPr>
        <w:ind w:left="720"/>
        <w:rPr>
          <w:rFonts w:ascii="Arial" w:hAnsi="Arial"/>
          <w:sz w:val="23"/>
        </w:rPr>
      </w:pPr>
    </w:p>
    <w:p w14:paraId="6521493E" w14:textId="77777777" w:rsidR="00C80D9D" w:rsidRPr="001D045C" w:rsidRDefault="00C80D9D" w:rsidP="00C80D9D">
      <w:pPr>
        <w:ind w:left="720"/>
        <w:rPr>
          <w:rFonts w:ascii="Arial" w:hAnsi="Arial"/>
          <w:sz w:val="23"/>
        </w:rPr>
      </w:pPr>
      <w:r w:rsidRPr="001D045C">
        <w:rPr>
          <w:rFonts w:ascii="Arial" w:hAnsi="Arial" w:cs="Arial"/>
          <w:sz w:val="23"/>
        </w:rPr>
        <w:t>Objectives:</w:t>
      </w:r>
    </w:p>
    <w:p w14:paraId="4903C83C" w14:textId="77777777" w:rsidR="00C80D9D" w:rsidRPr="001D045C" w:rsidRDefault="00C80D9D" w:rsidP="00C80D9D">
      <w:pPr>
        <w:rPr>
          <w:rFonts w:ascii="Arial" w:hAnsi="Arial"/>
          <w:sz w:val="23"/>
        </w:rPr>
      </w:pPr>
    </w:p>
    <w:p w14:paraId="3125712D" w14:textId="77777777" w:rsidR="00C80D9D" w:rsidRPr="001D045C" w:rsidRDefault="00C80D9D" w:rsidP="00C80D9D">
      <w:pPr>
        <w:ind w:left="1440" w:hanging="720"/>
        <w:rPr>
          <w:rFonts w:ascii="Arial" w:hAnsi="Arial"/>
          <w:sz w:val="23"/>
        </w:rPr>
      </w:pPr>
      <w:r w:rsidRPr="001D045C">
        <w:rPr>
          <w:rFonts w:ascii="Arial" w:hAnsi="Arial" w:cs="Arial"/>
          <w:sz w:val="23"/>
        </w:rPr>
        <w:t>3.1.1</w:t>
      </w:r>
      <w:r w:rsidRPr="001D045C">
        <w:rPr>
          <w:rFonts w:ascii="Arial" w:hAnsi="Arial" w:cs="Arial"/>
          <w:sz w:val="23"/>
        </w:rPr>
        <w:tab/>
        <w:t>Operate and maintain the Hawaii Quality Assurance Screening (HQAS) credentialing program for sign language interpreters who do not possess national certification; develop an instructional video for HQAS applicants.  (</w:t>
      </w:r>
      <w:r w:rsidRPr="001D045C">
        <w:rPr>
          <w:rFonts w:ascii="Arial" w:hAnsi="Arial" w:cs="Arial"/>
          <w:b/>
          <w:sz w:val="23"/>
        </w:rPr>
        <w:t xml:space="preserve">Priority </w:t>
      </w:r>
      <w:r w:rsidRPr="007E38CE">
        <w:rPr>
          <w:rFonts w:ascii="Arial" w:hAnsi="Arial" w:cs="Arial"/>
          <w:b/>
          <w:color w:val="000000" w:themeColor="text1"/>
          <w:sz w:val="23"/>
        </w:rPr>
        <w:t>2</w:t>
      </w:r>
      <w:r w:rsidRPr="001D045C">
        <w:rPr>
          <w:rFonts w:ascii="Arial" w:hAnsi="Arial" w:cs="Arial"/>
          <w:sz w:val="23"/>
        </w:rPr>
        <w:t>)</w:t>
      </w:r>
    </w:p>
    <w:p w14:paraId="04739ADA" w14:textId="77777777" w:rsidR="00C80D9D" w:rsidRPr="001D045C" w:rsidRDefault="00C80D9D" w:rsidP="00C80D9D">
      <w:pPr>
        <w:rPr>
          <w:rFonts w:ascii="Arial" w:hAnsi="Arial"/>
          <w:sz w:val="23"/>
        </w:rPr>
      </w:pPr>
    </w:p>
    <w:p w14:paraId="620845F4" w14:textId="77777777" w:rsidR="00C80D9D" w:rsidRPr="001D045C" w:rsidRDefault="00C80D9D" w:rsidP="00C80D9D">
      <w:pPr>
        <w:ind w:left="1440" w:hanging="720"/>
        <w:rPr>
          <w:rFonts w:ascii="Arial" w:hAnsi="Arial"/>
          <w:sz w:val="23"/>
        </w:rPr>
      </w:pPr>
      <w:r w:rsidRPr="001D045C">
        <w:rPr>
          <w:rFonts w:ascii="Arial" w:hAnsi="Arial" w:cs="Arial"/>
          <w:sz w:val="23"/>
        </w:rPr>
        <w:t>3.1.2</w:t>
      </w:r>
      <w:r w:rsidRPr="001D045C">
        <w:rPr>
          <w:rFonts w:ascii="Arial" w:hAnsi="Arial" w:cs="Arial"/>
          <w:sz w:val="23"/>
        </w:rPr>
        <w:tab/>
        <w:t>Operate and maintain the Continuing Education Program for State credentialed interpreters, including the secured website tracking system, and provide at least .5 hours of continuing education workshops geared towards Level III sign language interpreters.  (</w:t>
      </w:r>
      <w:r w:rsidRPr="001D045C">
        <w:rPr>
          <w:rFonts w:ascii="Arial" w:hAnsi="Arial" w:cs="Arial"/>
          <w:b/>
          <w:sz w:val="23"/>
        </w:rPr>
        <w:t>Priority 1</w:t>
      </w:r>
      <w:r w:rsidRPr="001D045C">
        <w:rPr>
          <w:rFonts w:ascii="Arial" w:hAnsi="Arial" w:cs="Arial"/>
          <w:sz w:val="23"/>
        </w:rPr>
        <w:t>)</w:t>
      </w:r>
    </w:p>
    <w:p w14:paraId="72709AA6" w14:textId="77777777" w:rsidR="00C80D9D" w:rsidRPr="001D045C" w:rsidRDefault="00C80D9D" w:rsidP="00C80D9D">
      <w:pPr>
        <w:rPr>
          <w:rFonts w:ascii="Arial" w:hAnsi="Arial"/>
          <w:sz w:val="23"/>
        </w:rPr>
      </w:pPr>
    </w:p>
    <w:p w14:paraId="64E9B98E" w14:textId="77777777" w:rsidR="00C80D9D" w:rsidRPr="001D045C" w:rsidRDefault="00C80D9D" w:rsidP="00C80D9D">
      <w:pPr>
        <w:ind w:left="1440" w:hanging="720"/>
        <w:rPr>
          <w:rFonts w:ascii="Arial" w:hAnsi="Arial" w:cs="Arial"/>
          <w:sz w:val="23"/>
        </w:rPr>
      </w:pPr>
      <w:r w:rsidRPr="001D045C">
        <w:rPr>
          <w:rFonts w:ascii="Arial" w:hAnsi="Arial" w:cs="Arial"/>
          <w:sz w:val="23"/>
        </w:rPr>
        <w:t>3.1.3</w:t>
      </w:r>
      <w:r w:rsidRPr="001D045C">
        <w:rPr>
          <w:rFonts w:ascii="Arial" w:hAnsi="Arial" w:cs="Arial"/>
          <w:sz w:val="23"/>
        </w:rPr>
        <w:tab/>
        <w:t xml:space="preserve">Provide technical assistance regarding </w:t>
      </w:r>
      <w:r>
        <w:rPr>
          <w:rFonts w:ascii="Arial" w:hAnsi="Arial" w:cs="Arial"/>
          <w:sz w:val="23"/>
        </w:rPr>
        <w:t>[</w:t>
      </w:r>
      <w:r w:rsidRPr="00297F64">
        <w:rPr>
          <w:rFonts w:ascii="Arial" w:hAnsi="Arial" w:cs="Arial"/>
          <w:strike/>
          <w:color w:val="000000" w:themeColor="text1"/>
          <w:sz w:val="23"/>
        </w:rPr>
        <w:t>revised</w:t>
      </w:r>
      <w:r>
        <w:rPr>
          <w:rFonts w:ascii="Arial" w:hAnsi="Arial" w:cs="Arial"/>
          <w:strike/>
          <w:color w:val="000000" w:themeColor="text1"/>
          <w:sz w:val="23"/>
        </w:rPr>
        <w:t>]</w:t>
      </w:r>
      <w:r>
        <w:rPr>
          <w:rFonts w:ascii="Arial" w:hAnsi="Arial" w:cs="Arial"/>
          <w:sz w:val="23"/>
        </w:rPr>
        <w:t xml:space="preserve"> </w:t>
      </w:r>
      <w:r w:rsidRPr="001D045C">
        <w:rPr>
          <w:rFonts w:ascii="Arial" w:hAnsi="Arial" w:cs="Arial"/>
          <w:sz w:val="23"/>
        </w:rPr>
        <w:t>Hawaii Administrative Rules, Title 11, Chapter 218, including the Hawaii State Sign Language Interpreter Credential and the recommended fee schedule.  (</w:t>
      </w:r>
      <w:r w:rsidRPr="001D045C">
        <w:rPr>
          <w:rFonts w:ascii="Arial" w:hAnsi="Arial" w:cs="Arial"/>
          <w:b/>
          <w:sz w:val="23"/>
        </w:rPr>
        <w:t xml:space="preserve">Priority </w:t>
      </w:r>
      <w:r>
        <w:rPr>
          <w:rFonts w:ascii="Arial" w:hAnsi="Arial" w:cs="Arial"/>
          <w:b/>
          <w:sz w:val="23"/>
        </w:rPr>
        <w:t>[</w:t>
      </w:r>
      <w:r w:rsidRPr="00023E6F">
        <w:rPr>
          <w:rFonts w:ascii="Arial" w:hAnsi="Arial" w:cs="Arial"/>
          <w:b/>
          <w:strike/>
          <w:sz w:val="23"/>
        </w:rPr>
        <w:t>2</w:t>
      </w:r>
      <w:r>
        <w:rPr>
          <w:rFonts w:ascii="Arial" w:hAnsi="Arial" w:cs="Arial"/>
          <w:b/>
          <w:strike/>
          <w:sz w:val="23"/>
        </w:rPr>
        <w:t>]</w:t>
      </w:r>
      <w:r w:rsidRPr="00297F64">
        <w:rPr>
          <w:rFonts w:ascii="Arial" w:hAnsi="Arial" w:cs="Arial"/>
          <w:b/>
          <w:color w:val="000000" w:themeColor="text1"/>
          <w:sz w:val="23"/>
          <w:u w:val="single"/>
        </w:rPr>
        <w:t>3</w:t>
      </w:r>
      <w:r w:rsidRPr="001D045C">
        <w:rPr>
          <w:rFonts w:ascii="Arial" w:hAnsi="Arial" w:cs="Arial"/>
          <w:sz w:val="23"/>
        </w:rPr>
        <w:t>)</w:t>
      </w:r>
    </w:p>
    <w:p w14:paraId="7580621C" w14:textId="77777777" w:rsidR="00C80D9D" w:rsidRPr="001D045C" w:rsidRDefault="00C80D9D" w:rsidP="00C80D9D">
      <w:pPr>
        <w:rPr>
          <w:rFonts w:ascii="Arial" w:hAnsi="Arial"/>
          <w:sz w:val="23"/>
        </w:rPr>
      </w:pPr>
    </w:p>
    <w:p w14:paraId="5940D118" w14:textId="77777777" w:rsidR="00C80D9D" w:rsidRPr="001D045C" w:rsidRDefault="00C80D9D" w:rsidP="00C80D9D">
      <w:pPr>
        <w:ind w:left="1440" w:hanging="720"/>
        <w:rPr>
          <w:rFonts w:ascii="Arial" w:hAnsi="Arial" w:cs="Arial"/>
          <w:sz w:val="23"/>
        </w:rPr>
      </w:pPr>
      <w:r w:rsidRPr="001D045C">
        <w:rPr>
          <w:rFonts w:ascii="Arial" w:hAnsi="Arial" w:cs="Arial"/>
          <w:sz w:val="23"/>
        </w:rPr>
        <w:t>3.1.4</w:t>
      </w:r>
      <w:r w:rsidRPr="001D045C">
        <w:rPr>
          <w:rFonts w:ascii="Arial" w:hAnsi="Arial" w:cs="Arial"/>
          <w:sz w:val="23"/>
        </w:rPr>
        <w:tab/>
      </w:r>
      <w:r w:rsidRPr="001D045C">
        <w:rPr>
          <w:rFonts w:ascii="Arial" w:hAnsi="Arial" w:cs="Arial"/>
          <w:sz w:val="23"/>
          <w:szCs w:val="23"/>
        </w:rPr>
        <w:t>Update and maintain a registry of current communication access providers</w:t>
      </w:r>
      <w:r>
        <w:rPr>
          <w:rFonts w:ascii="Arial" w:hAnsi="Arial" w:cs="Arial"/>
          <w:sz w:val="23"/>
          <w:szCs w:val="23"/>
        </w:rPr>
        <w:t xml:space="preserve"> </w:t>
      </w:r>
      <w:r w:rsidRPr="00297F64">
        <w:rPr>
          <w:rFonts w:ascii="Arial" w:hAnsi="Arial" w:cs="Arial"/>
          <w:color w:val="000000" w:themeColor="text1"/>
          <w:sz w:val="23"/>
          <w:szCs w:val="23"/>
          <w:u w:val="single"/>
        </w:rPr>
        <w:t>(for Deaf, Deaf-Blind, and other persons with communication access disabilities)</w:t>
      </w:r>
      <w:r w:rsidRPr="00297F64">
        <w:rPr>
          <w:rFonts w:ascii="Arial" w:hAnsi="Arial" w:cs="Arial"/>
          <w:color w:val="000000" w:themeColor="text1"/>
          <w:sz w:val="23"/>
          <w:szCs w:val="23"/>
        </w:rPr>
        <w:t xml:space="preserve"> </w:t>
      </w:r>
      <w:r w:rsidRPr="001D045C">
        <w:rPr>
          <w:rFonts w:ascii="Arial" w:hAnsi="Arial" w:cs="Arial"/>
          <w:sz w:val="23"/>
          <w:szCs w:val="23"/>
        </w:rPr>
        <w:t>and their credentials and post it on the Disability and Communication Access Board’s website.  (</w:t>
      </w:r>
      <w:r w:rsidRPr="001D045C">
        <w:rPr>
          <w:rFonts w:ascii="Arial" w:hAnsi="Arial" w:cs="Arial"/>
          <w:b/>
          <w:bCs/>
          <w:sz w:val="23"/>
          <w:szCs w:val="23"/>
        </w:rPr>
        <w:t>Priority 2</w:t>
      </w:r>
      <w:r w:rsidRPr="001D045C">
        <w:rPr>
          <w:rFonts w:ascii="Arial" w:hAnsi="Arial" w:cs="Arial"/>
          <w:sz w:val="23"/>
          <w:szCs w:val="23"/>
        </w:rPr>
        <w:t>)</w:t>
      </w:r>
    </w:p>
    <w:p w14:paraId="26A2688D" w14:textId="77777777" w:rsidR="00C80D9D" w:rsidRPr="001D045C" w:rsidRDefault="00C80D9D" w:rsidP="00C80D9D">
      <w:pPr>
        <w:rPr>
          <w:rFonts w:ascii="Arial" w:hAnsi="Arial"/>
          <w:sz w:val="23"/>
        </w:rPr>
      </w:pPr>
    </w:p>
    <w:p w14:paraId="3F91B31A" w14:textId="77777777" w:rsidR="00C80D9D" w:rsidRDefault="00C80D9D" w:rsidP="00C80D9D">
      <w:pPr>
        <w:ind w:left="1440" w:hanging="720"/>
        <w:rPr>
          <w:rFonts w:ascii="Arial" w:hAnsi="Arial" w:cs="Arial"/>
          <w:sz w:val="23"/>
        </w:rPr>
      </w:pPr>
      <w:r w:rsidRPr="001D045C">
        <w:rPr>
          <w:rFonts w:ascii="Arial" w:hAnsi="Arial" w:cs="Arial"/>
          <w:sz w:val="23"/>
        </w:rPr>
        <w:t>3.1.5</w:t>
      </w:r>
      <w:r w:rsidRPr="001D045C">
        <w:rPr>
          <w:rFonts w:ascii="Arial" w:hAnsi="Arial" w:cs="Arial"/>
          <w:sz w:val="23"/>
        </w:rPr>
        <w:tab/>
        <w:t>Keep informed of nationwide efforts on regulation and oversight of American Sign Language (ASL) interpreters or ASL interpreter referral agencies.  (</w:t>
      </w:r>
      <w:r w:rsidRPr="001D045C">
        <w:rPr>
          <w:rFonts w:ascii="Arial" w:hAnsi="Arial" w:cs="Arial"/>
          <w:b/>
          <w:sz w:val="23"/>
        </w:rPr>
        <w:t>Priority 3</w:t>
      </w:r>
      <w:r w:rsidRPr="001D045C">
        <w:rPr>
          <w:rFonts w:ascii="Arial" w:hAnsi="Arial" w:cs="Arial"/>
          <w:sz w:val="23"/>
        </w:rPr>
        <w:t>)</w:t>
      </w:r>
    </w:p>
    <w:p w14:paraId="5390CA08" w14:textId="77777777" w:rsidR="00C80D9D" w:rsidRDefault="00C80D9D" w:rsidP="00C80D9D">
      <w:pPr>
        <w:ind w:left="1440" w:hanging="720"/>
        <w:rPr>
          <w:rFonts w:ascii="Arial" w:hAnsi="Arial" w:cs="Arial"/>
          <w:sz w:val="23"/>
        </w:rPr>
      </w:pPr>
    </w:p>
    <w:p w14:paraId="74A369B9" w14:textId="77777777" w:rsidR="00C80D9D" w:rsidRPr="007E38CE" w:rsidRDefault="00C80D9D" w:rsidP="00C80D9D">
      <w:pPr>
        <w:ind w:left="1440" w:hanging="720"/>
        <w:rPr>
          <w:rFonts w:ascii="Arial" w:hAnsi="Arial" w:cs="Arial"/>
          <w:color w:val="000000" w:themeColor="text1"/>
          <w:sz w:val="23"/>
        </w:rPr>
      </w:pPr>
      <w:r w:rsidRPr="007E38CE">
        <w:rPr>
          <w:rFonts w:ascii="Arial" w:hAnsi="Arial" w:cs="Arial"/>
          <w:color w:val="000000" w:themeColor="text1"/>
          <w:sz w:val="23"/>
        </w:rPr>
        <w:t>3.1.6</w:t>
      </w:r>
      <w:r w:rsidRPr="007E38CE">
        <w:rPr>
          <w:rFonts w:ascii="Arial" w:hAnsi="Arial" w:cs="Arial"/>
          <w:color w:val="000000" w:themeColor="text1"/>
          <w:sz w:val="23"/>
        </w:rPr>
        <w:tab/>
      </w:r>
      <w:r w:rsidRPr="00297F64">
        <w:rPr>
          <w:rFonts w:ascii="Arial" w:hAnsi="Arial"/>
          <w:color w:val="000000" w:themeColor="text1"/>
          <w:sz w:val="23"/>
          <w:u w:val="single"/>
        </w:rPr>
        <w:t>Provide quarterly continuing education workshops and trainings for State credentialed interpreters and individuals studying for a credential to gain workforce experience.  (</w:t>
      </w:r>
      <w:r w:rsidRPr="00297F64">
        <w:rPr>
          <w:rFonts w:ascii="Arial" w:hAnsi="Arial"/>
          <w:b/>
          <w:color w:val="000000" w:themeColor="text1"/>
          <w:sz w:val="23"/>
          <w:u w:val="single"/>
        </w:rPr>
        <w:t>Priority 1</w:t>
      </w:r>
      <w:r w:rsidRPr="00297F64">
        <w:rPr>
          <w:rFonts w:ascii="Arial" w:hAnsi="Arial"/>
          <w:color w:val="000000" w:themeColor="text1"/>
          <w:sz w:val="23"/>
          <w:u w:val="single"/>
        </w:rPr>
        <w:t>)</w:t>
      </w:r>
    </w:p>
    <w:p w14:paraId="3C1BCFB9" w14:textId="77777777" w:rsidR="00C80D9D" w:rsidRPr="007E38CE" w:rsidRDefault="00C80D9D" w:rsidP="00C80D9D">
      <w:pPr>
        <w:ind w:left="1440" w:hanging="720"/>
        <w:rPr>
          <w:rFonts w:ascii="Arial" w:hAnsi="Arial" w:cs="Arial"/>
          <w:color w:val="000000" w:themeColor="text1"/>
          <w:sz w:val="23"/>
        </w:rPr>
      </w:pPr>
    </w:p>
    <w:p w14:paraId="11FCCD3E" w14:textId="77777777" w:rsidR="00C80D9D" w:rsidRPr="007E38CE" w:rsidRDefault="00C80D9D" w:rsidP="00C80D9D">
      <w:pPr>
        <w:ind w:left="1440" w:hanging="720"/>
        <w:rPr>
          <w:rFonts w:ascii="Arial" w:hAnsi="Arial"/>
          <w:color w:val="000000" w:themeColor="text1"/>
          <w:sz w:val="23"/>
        </w:rPr>
      </w:pPr>
      <w:r w:rsidRPr="007E38CE">
        <w:rPr>
          <w:rFonts w:ascii="Arial" w:hAnsi="Arial" w:cs="Arial"/>
          <w:color w:val="000000" w:themeColor="text1"/>
          <w:sz w:val="23"/>
        </w:rPr>
        <w:t>3.1.7</w:t>
      </w:r>
      <w:r w:rsidRPr="007E38CE">
        <w:rPr>
          <w:rFonts w:ascii="Arial" w:hAnsi="Arial" w:cs="Arial"/>
          <w:color w:val="000000" w:themeColor="text1"/>
          <w:sz w:val="23"/>
        </w:rPr>
        <w:tab/>
        <w:t>Update the Hawaii State Sign Language Interpreter Credential and recommended fee schedule, as needed.  (</w:t>
      </w:r>
      <w:r w:rsidRPr="007E38CE">
        <w:rPr>
          <w:rFonts w:ascii="Arial" w:hAnsi="Arial" w:cs="Arial"/>
          <w:b/>
          <w:color w:val="000000" w:themeColor="text1"/>
          <w:sz w:val="23"/>
        </w:rPr>
        <w:t>Priority 1</w:t>
      </w:r>
      <w:r w:rsidRPr="007E38CE">
        <w:rPr>
          <w:rFonts w:ascii="Arial" w:hAnsi="Arial" w:cs="Arial"/>
          <w:color w:val="000000" w:themeColor="text1"/>
          <w:sz w:val="23"/>
        </w:rPr>
        <w:t>)</w:t>
      </w:r>
    </w:p>
    <w:p w14:paraId="2A5A7F9E" w14:textId="77777777" w:rsidR="00C80D9D" w:rsidRPr="001D045C" w:rsidRDefault="00C80D9D" w:rsidP="00C80D9D">
      <w:pPr>
        <w:rPr>
          <w:rFonts w:ascii="Arial" w:hAnsi="Arial"/>
          <w:sz w:val="23"/>
        </w:rPr>
      </w:pPr>
    </w:p>
    <w:p w14:paraId="6CDE9DCC" w14:textId="77777777" w:rsidR="00C80D9D" w:rsidRPr="001D045C" w:rsidRDefault="00C80D9D" w:rsidP="00C80D9D">
      <w:pPr>
        <w:ind w:left="720" w:hanging="720"/>
        <w:rPr>
          <w:rFonts w:ascii="Arial" w:hAnsi="Arial"/>
          <w:sz w:val="23"/>
        </w:rPr>
      </w:pPr>
      <w:r w:rsidRPr="001D045C">
        <w:rPr>
          <w:rFonts w:ascii="Arial" w:hAnsi="Arial" w:cs="Arial"/>
          <w:sz w:val="23"/>
        </w:rPr>
        <w:t>3.2</w:t>
      </w:r>
      <w:r w:rsidRPr="001D045C">
        <w:rPr>
          <w:rFonts w:ascii="Arial" w:hAnsi="Arial" w:cs="Arial"/>
          <w:sz w:val="23"/>
        </w:rPr>
        <w:tab/>
        <w:t>Individuals with communication access needs shall be aware of their rights to communication access services and technology.</w:t>
      </w:r>
    </w:p>
    <w:p w14:paraId="33588D4D" w14:textId="77777777" w:rsidR="00C80D9D" w:rsidRPr="001D045C" w:rsidRDefault="00C80D9D" w:rsidP="00C80D9D">
      <w:pPr>
        <w:ind w:left="720"/>
        <w:rPr>
          <w:rFonts w:ascii="Arial" w:hAnsi="Arial"/>
          <w:sz w:val="23"/>
        </w:rPr>
      </w:pPr>
    </w:p>
    <w:p w14:paraId="673195EB" w14:textId="77777777" w:rsidR="00C80D9D" w:rsidRPr="001D045C" w:rsidRDefault="00C80D9D" w:rsidP="00C80D9D">
      <w:pPr>
        <w:ind w:left="720"/>
        <w:rPr>
          <w:rFonts w:ascii="Arial" w:hAnsi="Arial"/>
          <w:sz w:val="23"/>
        </w:rPr>
      </w:pPr>
      <w:r w:rsidRPr="001D045C">
        <w:rPr>
          <w:rFonts w:ascii="Arial" w:hAnsi="Arial" w:cs="Arial"/>
          <w:sz w:val="23"/>
        </w:rPr>
        <w:t>Objectives:</w:t>
      </w:r>
    </w:p>
    <w:p w14:paraId="74513521" w14:textId="77777777" w:rsidR="00C80D9D" w:rsidRPr="001D045C" w:rsidRDefault="00C80D9D" w:rsidP="00C80D9D">
      <w:pPr>
        <w:rPr>
          <w:rFonts w:ascii="Arial" w:hAnsi="Arial"/>
          <w:sz w:val="23"/>
        </w:rPr>
      </w:pPr>
    </w:p>
    <w:p w14:paraId="6A702E3E" w14:textId="77777777" w:rsidR="00C80D9D" w:rsidRPr="001D045C" w:rsidRDefault="00C80D9D" w:rsidP="00C80D9D">
      <w:pPr>
        <w:ind w:left="1440" w:hanging="720"/>
        <w:rPr>
          <w:rFonts w:ascii="Arial" w:hAnsi="Arial"/>
          <w:sz w:val="23"/>
        </w:rPr>
      </w:pPr>
      <w:r w:rsidRPr="001D045C">
        <w:rPr>
          <w:rFonts w:ascii="Arial" w:hAnsi="Arial" w:cs="Arial"/>
          <w:sz w:val="23"/>
        </w:rPr>
        <w:t>3.2.1</w:t>
      </w:r>
      <w:r w:rsidRPr="001D045C">
        <w:rPr>
          <w:rFonts w:ascii="Arial" w:hAnsi="Arial" w:cs="Arial"/>
          <w:sz w:val="23"/>
        </w:rPr>
        <w:tab/>
        <w:t xml:space="preserve">Provide technical assistance to individuals with communication access needs on their right to effective communication (American Sign Language </w:t>
      </w:r>
      <w:r w:rsidRPr="001D045C">
        <w:rPr>
          <w:rFonts w:ascii="Arial" w:hAnsi="Arial" w:cs="Arial"/>
          <w:sz w:val="23"/>
        </w:rPr>
        <w:lastRenderedPageBreak/>
        <w:t>interpreting, notetaking, audio description, and captioning) with an emphasis on State and county services.  (</w:t>
      </w:r>
      <w:r w:rsidRPr="001D045C">
        <w:rPr>
          <w:rFonts w:ascii="Arial" w:hAnsi="Arial" w:cs="Arial"/>
          <w:b/>
          <w:sz w:val="23"/>
        </w:rPr>
        <w:t>Priority 1</w:t>
      </w:r>
      <w:r w:rsidRPr="001D045C">
        <w:rPr>
          <w:rFonts w:ascii="Arial" w:hAnsi="Arial" w:cs="Arial"/>
          <w:sz w:val="23"/>
        </w:rPr>
        <w:t>)</w:t>
      </w:r>
    </w:p>
    <w:p w14:paraId="6CAAF915" w14:textId="77777777" w:rsidR="00C80D9D" w:rsidRPr="001D045C" w:rsidRDefault="00C80D9D" w:rsidP="00C80D9D">
      <w:pPr>
        <w:rPr>
          <w:rFonts w:ascii="Arial" w:hAnsi="Arial"/>
          <w:sz w:val="23"/>
        </w:rPr>
      </w:pPr>
    </w:p>
    <w:p w14:paraId="76227E6E" w14:textId="77777777" w:rsidR="00C80D9D" w:rsidRDefault="00C80D9D" w:rsidP="00C80D9D">
      <w:pPr>
        <w:ind w:left="1440" w:hanging="720"/>
        <w:rPr>
          <w:rFonts w:ascii="Arial" w:hAnsi="Arial" w:cs="Arial"/>
          <w:sz w:val="23"/>
          <w:szCs w:val="23"/>
        </w:rPr>
      </w:pPr>
      <w:r w:rsidRPr="001D045C">
        <w:rPr>
          <w:rFonts w:ascii="Arial" w:hAnsi="Arial" w:cs="Arial"/>
          <w:sz w:val="23"/>
        </w:rPr>
        <w:t>3.2.2</w:t>
      </w:r>
      <w:r w:rsidRPr="001D045C">
        <w:rPr>
          <w:rFonts w:ascii="Arial" w:hAnsi="Arial" w:cs="Arial"/>
          <w:sz w:val="23"/>
        </w:rPr>
        <w:tab/>
      </w:r>
      <w:r w:rsidRPr="001D045C">
        <w:rPr>
          <w:rFonts w:ascii="Arial" w:hAnsi="Arial" w:cs="Arial"/>
          <w:sz w:val="23"/>
          <w:szCs w:val="23"/>
        </w:rPr>
        <w:t>Produce videos in American Sign Language with captions</w:t>
      </w:r>
      <w:r>
        <w:rPr>
          <w:rFonts w:ascii="Arial" w:hAnsi="Arial" w:cs="Arial"/>
          <w:sz w:val="23"/>
          <w:szCs w:val="23"/>
        </w:rPr>
        <w:t>,</w:t>
      </w:r>
      <w:r w:rsidRPr="001D045C">
        <w:rPr>
          <w:rFonts w:ascii="Arial" w:hAnsi="Arial" w:cs="Arial"/>
          <w:sz w:val="23"/>
          <w:szCs w:val="23"/>
        </w:rPr>
        <w:t xml:space="preserve"> audio descriptions</w:t>
      </w:r>
      <w:r>
        <w:rPr>
          <w:rFonts w:ascii="Arial" w:hAnsi="Arial" w:cs="Arial"/>
          <w:sz w:val="23"/>
          <w:szCs w:val="23"/>
        </w:rPr>
        <w:t xml:space="preserve">, </w:t>
      </w:r>
      <w:r w:rsidRPr="00297F64">
        <w:rPr>
          <w:rFonts w:ascii="Arial" w:hAnsi="Arial" w:cs="Arial"/>
          <w:color w:val="000000" w:themeColor="text1"/>
          <w:sz w:val="23"/>
          <w:szCs w:val="23"/>
          <w:u w:val="single"/>
        </w:rPr>
        <w:t>and audio transcripts</w:t>
      </w:r>
      <w:r w:rsidRPr="00283668">
        <w:rPr>
          <w:rFonts w:ascii="Arial" w:hAnsi="Arial" w:cs="Arial"/>
          <w:color w:val="FF0000"/>
          <w:sz w:val="23"/>
          <w:szCs w:val="23"/>
        </w:rPr>
        <w:t xml:space="preserve"> </w:t>
      </w:r>
      <w:r w:rsidRPr="001D045C">
        <w:rPr>
          <w:rFonts w:ascii="Arial" w:hAnsi="Arial" w:cs="Arial"/>
          <w:sz w:val="23"/>
          <w:szCs w:val="23"/>
        </w:rPr>
        <w:t>relating to the legislative process with the Legislative Reference Bureau and the Public Access Room.  (</w:t>
      </w:r>
      <w:r w:rsidRPr="001D045C">
        <w:rPr>
          <w:rFonts w:ascii="Arial" w:hAnsi="Arial" w:cs="Arial"/>
          <w:b/>
          <w:bCs/>
          <w:sz w:val="23"/>
          <w:szCs w:val="23"/>
        </w:rPr>
        <w:t>Priority 2</w:t>
      </w:r>
      <w:r w:rsidRPr="001D045C">
        <w:rPr>
          <w:rFonts w:ascii="Arial" w:hAnsi="Arial" w:cs="Arial"/>
          <w:sz w:val="23"/>
          <w:szCs w:val="23"/>
        </w:rPr>
        <w:t>)</w:t>
      </w:r>
    </w:p>
    <w:p w14:paraId="24594011" w14:textId="77777777" w:rsidR="00C80D9D" w:rsidRDefault="00C80D9D" w:rsidP="00C80D9D">
      <w:pPr>
        <w:ind w:left="1440" w:hanging="720"/>
        <w:rPr>
          <w:rFonts w:ascii="Arial" w:hAnsi="Arial" w:cs="Arial"/>
          <w:sz w:val="23"/>
          <w:szCs w:val="23"/>
        </w:rPr>
      </w:pPr>
    </w:p>
    <w:p w14:paraId="0EFB9AA1" w14:textId="77777777" w:rsidR="00C80D9D" w:rsidRPr="00297F64" w:rsidRDefault="00C80D9D" w:rsidP="00C80D9D">
      <w:pPr>
        <w:ind w:left="1440" w:hanging="720"/>
        <w:rPr>
          <w:rFonts w:ascii="Arial" w:hAnsi="Arial" w:cs="Arial"/>
          <w:color w:val="000000" w:themeColor="text1"/>
          <w:sz w:val="23"/>
          <w:u w:val="single"/>
        </w:rPr>
      </w:pPr>
      <w:r w:rsidRPr="00297F64">
        <w:rPr>
          <w:rFonts w:ascii="Arial" w:hAnsi="Arial" w:cs="Arial"/>
          <w:color w:val="000000" w:themeColor="text1"/>
          <w:sz w:val="23"/>
          <w:szCs w:val="23"/>
          <w:u w:val="single"/>
        </w:rPr>
        <w:t>3.2.3</w:t>
      </w:r>
      <w:r w:rsidRPr="00297F64">
        <w:rPr>
          <w:rFonts w:ascii="Arial" w:hAnsi="Arial" w:cs="Arial"/>
          <w:color w:val="000000" w:themeColor="text1"/>
          <w:sz w:val="23"/>
          <w:szCs w:val="23"/>
          <w:u w:val="single"/>
        </w:rPr>
        <w:tab/>
        <w:t>Organize and prepare for Communication Access State Conference in 2025.  (</w:t>
      </w:r>
      <w:r w:rsidRPr="00297F64">
        <w:rPr>
          <w:rFonts w:ascii="Arial" w:hAnsi="Arial" w:cs="Arial"/>
          <w:b/>
          <w:color w:val="000000" w:themeColor="text1"/>
          <w:sz w:val="23"/>
          <w:szCs w:val="23"/>
          <w:u w:val="single"/>
        </w:rPr>
        <w:t>Priority 1</w:t>
      </w:r>
      <w:r w:rsidRPr="00297F64">
        <w:rPr>
          <w:rFonts w:ascii="Arial" w:hAnsi="Arial" w:cs="Arial"/>
          <w:color w:val="000000" w:themeColor="text1"/>
          <w:sz w:val="23"/>
          <w:szCs w:val="23"/>
          <w:u w:val="single"/>
        </w:rPr>
        <w:t>)</w:t>
      </w:r>
    </w:p>
    <w:p w14:paraId="6567CCC8" w14:textId="77777777" w:rsidR="00C80D9D" w:rsidRPr="001D045C" w:rsidRDefault="00C80D9D" w:rsidP="00C80D9D">
      <w:pPr>
        <w:rPr>
          <w:rFonts w:ascii="Arial" w:hAnsi="Arial"/>
          <w:sz w:val="23"/>
        </w:rPr>
      </w:pPr>
    </w:p>
    <w:p w14:paraId="5A27FAA2" w14:textId="77777777" w:rsidR="00C80D9D" w:rsidRPr="001D045C" w:rsidRDefault="00C80D9D" w:rsidP="00C80D9D">
      <w:pPr>
        <w:ind w:left="720" w:hanging="720"/>
        <w:rPr>
          <w:rFonts w:ascii="Arial" w:hAnsi="Arial"/>
          <w:sz w:val="23"/>
        </w:rPr>
      </w:pPr>
      <w:r w:rsidRPr="001D045C">
        <w:rPr>
          <w:rFonts w:ascii="Arial" w:hAnsi="Arial" w:cs="Arial"/>
          <w:sz w:val="23"/>
        </w:rPr>
        <w:t>3.3</w:t>
      </w:r>
      <w:r w:rsidRPr="001D045C">
        <w:rPr>
          <w:rFonts w:ascii="Arial" w:hAnsi="Arial" w:cs="Arial"/>
          <w:sz w:val="23"/>
        </w:rPr>
        <w:tab/>
        <w:t>Service agencies, program providers, and consumers will have access to updated information about federal and state laws relating to communication access.</w:t>
      </w:r>
    </w:p>
    <w:p w14:paraId="4AC6FADC" w14:textId="77777777" w:rsidR="00C80D9D" w:rsidRPr="001D045C" w:rsidRDefault="00C80D9D" w:rsidP="00C80D9D">
      <w:pPr>
        <w:ind w:left="720"/>
        <w:rPr>
          <w:rFonts w:ascii="Arial" w:hAnsi="Arial"/>
          <w:sz w:val="23"/>
        </w:rPr>
      </w:pPr>
    </w:p>
    <w:p w14:paraId="4E9293E0" w14:textId="77777777" w:rsidR="00C80D9D" w:rsidRPr="001D045C" w:rsidRDefault="00C80D9D" w:rsidP="00C80D9D">
      <w:pPr>
        <w:ind w:left="722"/>
        <w:rPr>
          <w:rFonts w:ascii="Arial" w:hAnsi="Arial"/>
          <w:sz w:val="23"/>
        </w:rPr>
      </w:pPr>
      <w:r w:rsidRPr="001D045C">
        <w:rPr>
          <w:rFonts w:ascii="Arial" w:hAnsi="Arial" w:cs="Arial"/>
          <w:sz w:val="23"/>
        </w:rPr>
        <w:t>Objectives:</w:t>
      </w:r>
    </w:p>
    <w:p w14:paraId="683FDCED" w14:textId="77777777" w:rsidR="00C80D9D" w:rsidRPr="001D045C" w:rsidRDefault="00C80D9D" w:rsidP="00C80D9D">
      <w:pPr>
        <w:ind w:left="722"/>
        <w:rPr>
          <w:rFonts w:ascii="Arial" w:hAnsi="Arial"/>
          <w:sz w:val="23"/>
        </w:rPr>
      </w:pPr>
    </w:p>
    <w:p w14:paraId="750B6728" w14:textId="77777777" w:rsidR="00C80D9D" w:rsidRPr="001D045C" w:rsidRDefault="00C80D9D" w:rsidP="00C80D9D">
      <w:pPr>
        <w:ind w:left="1420" w:hanging="700"/>
        <w:rPr>
          <w:rFonts w:ascii="Arial" w:hAnsi="Arial"/>
          <w:sz w:val="23"/>
        </w:rPr>
      </w:pPr>
      <w:r w:rsidRPr="001D045C">
        <w:rPr>
          <w:rFonts w:ascii="Arial" w:hAnsi="Arial" w:cs="Arial"/>
          <w:sz w:val="23"/>
        </w:rPr>
        <w:t>3.3.1</w:t>
      </w:r>
      <w:r w:rsidRPr="001D045C">
        <w:rPr>
          <w:rFonts w:ascii="Arial" w:hAnsi="Arial" w:cs="Arial"/>
          <w:sz w:val="23"/>
        </w:rPr>
        <w:tab/>
        <w:t xml:space="preserve">Provide technical assistance to covered entities on their obligation to provide effective communication </w:t>
      </w:r>
      <w:r w:rsidRPr="007E38CE">
        <w:rPr>
          <w:rFonts w:ascii="Arial" w:hAnsi="Arial" w:cs="Arial"/>
          <w:color w:val="000000" w:themeColor="text1"/>
          <w:sz w:val="23"/>
        </w:rPr>
        <w:t xml:space="preserve">including accessible formats </w:t>
      </w:r>
      <w:r>
        <w:rPr>
          <w:rFonts w:ascii="Arial" w:hAnsi="Arial" w:cs="Arial"/>
          <w:sz w:val="23"/>
        </w:rPr>
        <w:t>(</w:t>
      </w:r>
      <w:r w:rsidRPr="001D045C">
        <w:rPr>
          <w:rFonts w:ascii="Arial" w:hAnsi="Arial" w:cs="Arial"/>
          <w:sz w:val="23"/>
        </w:rPr>
        <w:t>American Sign Language interpreting, notetaking, audio description, and captioning) with an emphasis on State and county services.  (</w:t>
      </w:r>
      <w:r w:rsidRPr="001D045C">
        <w:rPr>
          <w:rFonts w:ascii="Arial" w:hAnsi="Arial" w:cs="Arial"/>
          <w:b/>
          <w:sz w:val="23"/>
        </w:rPr>
        <w:t>Priority 1</w:t>
      </w:r>
      <w:r w:rsidRPr="001D045C">
        <w:rPr>
          <w:rFonts w:ascii="Arial" w:hAnsi="Arial" w:cs="Arial"/>
          <w:sz w:val="23"/>
        </w:rPr>
        <w:t>)</w:t>
      </w:r>
    </w:p>
    <w:p w14:paraId="51815B6C" w14:textId="77777777" w:rsidR="00C80D9D" w:rsidRPr="001D045C" w:rsidRDefault="00C80D9D" w:rsidP="00C80D9D">
      <w:pPr>
        <w:rPr>
          <w:rFonts w:ascii="Arial" w:hAnsi="Arial"/>
          <w:sz w:val="23"/>
        </w:rPr>
      </w:pPr>
    </w:p>
    <w:p w14:paraId="6A9D1BAB" w14:textId="77777777" w:rsidR="00C80D9D" w:rsidRPr="001D045C" w:rsidRDefault="00C80D9D" w:rsidP="00C80D9D">
      <w:pPr>
        <w:ind w:left="1440" w:hanging="700"/>
        <w:rPr>
          <w:rFonts w:ascii="Arial" w:hAnsi="Arial"/>
          <w:sz w:val="23"/>
        </w:rPr>
      </w:pPr>
      <w:r>
        <w:rPr>
          <w:rFonts w:ascii="Arial" w:hAnsi="Arial" w:cs="Arial"/>
          <w:sz w:val="23"/>
        </w:rPr>
        <w:t>3.3.2</w:t>
      </w:r>
      <w:r>
        <w:rPr>
          <w:rFonts w:ascii="Arial" w:hAnsi="Arial" w:cs="Arial"/>
          <w:sz w:val="23"/>
        </w:rPr>
        <w:tab/>
      </w:r>
      <w:r w:rsidRPr="00297F64">
        <w:rPr>
          <w:rFonts w:ascii="Arial" w:hAnsi="Arial"/>
          <w:color w:val="000000" w:themeColor="text1"/>
          <w:sz w:val="23"/>
          <w:u w:val="single"/>
        </w:rPr>
        <w:t>Serve on the Deaf and Hard of Hearing Advisory Board (DHHAB), Department of Human Services, Division of Vocational Rehabilitation; the Deaf and Blind Task Force (DBTF); and the Department of Health, Office of Language Access, Language Access Advisory Council (LAAC); to coordinate with Title II entities to improve communication access services.  (</w:t>
      </w:r>
      <w:r w:rsidRPr="00297F64">
        <w:rPr>
          <w:rFonts w:ascii="Arial" w:hAnsi="Arial"/>
          <w:b/>
          <w:color w:val="000000" w:themeColor="text1"/>
          <w:sz w:val="23"/>
          <w:u w:val="single"/>
        </w:rPr>
        <w:t>Priority 3</w:t>
      </w:r>
      <w:r w:rsidRPr="00297F64">
        <w:rPr>
          <w:rFonts w:ascii="Arial" w:hAnsi="Arial"/>
          <w:color w:val="000000" w:themeColor="text1"/>
          <w:sz w:val="23"/>
          <w:u w:val="single"/>
        </w:rPr>
        <w:t>)</w:t>
      </w:r>
    </w:p>
    <w:p w14:paraId="283B5C5E" w14:textId="77777777" w:rsidR="00C80D9D" w:rsidRPr="001D045C" w:rsidRDefault="00C80D9D" w:rsidP="00C80D9D">
      <w:pPr>
        <w:rPr>
          <w:rFonts w:ascii="Arial" w:hAnsi="Arial"/>
          <w:sz w:val="23"/>
        </w:rPr>
      </w:pPr>
    </w:p>
    <w:p w14:paraId="0853558C" w14:textId="77777777" w:rsidR="00C80D9D" w:rsidRPr="001D045C" w:rsidRDefault="00C80D9D" w:rsidP="00C80D9D">
      <w:pPr>
        <w:ind w:left="720" w:hanging="720"/>
        <w:rPr>
          <w:rFonts w:ascii="Arial" w:hAnsi="Arial"/>
          <w:sz w:val="23"/>
        </w:rPr>
      </w:pPr>
      <w:r w:rsidRPr="001D045C">
        <w:rPr>
          <w:rFonts w:ascii="Arial" w:hAnsi="Arial" w:cs="Arial"/>
          <w:sz w:val="23"/>
        </w:rPr>
        <w:t>3.4</w:t>
      </w:r>
      <w:r w:rsidRPr="001D045C">
        <w:rPr>
          <w:rFonts w:ascii="Arial" w:hAnsi="Arial" w:cs="Arial"/>
          <w:sz w:val="23"/>
        </w:rPr>
        <w:tab/>
        <w:t>Advocacy efforts shall enhance effective communication for people who have communication access needs.</w:t>
      </w:r>
    </w:p>
    <w:p w14:paraId="000595B5" w14:textId="77777777" w:rsidR="00C80D9D" w:rsidRPr="001D045C" w:rsidRDefault="00C80D9D" w:rsidP="00C80D9D">
      <w:pPr>
        <w:ind w:left="720"/>
        <w:rPr>
          <w:rFonts w:ascii="Arial" w:hAnsi="Arial"/>
          <w:sz w:val="23"/>
        </w:rPr>
      </w:pPr>
    </w:p>
    <w:p w14:paraId="714CFCEB" w14:textId="77777777" w:rsidR="00C80D9D" w:rsidRPr="001D045C" w:rsidRDefault="00C80D9D" w:rsidP="00C80D9D">
      <w:pPr>
        <w:ind w:left="720"/>
        <w:rPr>
          <w:rFonts w:ascii="Arial" w:hAnsi="Arial"/>
          <w:sz w:val="23"/>
        </w:rPr>
      </w:pPr>
      <w:r w:rsidRPr="001D045C">
        <w:rPr>
          <w:rFonts w:ascii="Arial" w:hAnsi="Arial" w:cs="Arial"/>
          <w:sz w:val="23"/>
        </w:rPr>
        <w:t>Objectives:</w:t>
      </w:r>
    </w:p>
    <w:p w14:paraId="318FBE1B" w14:textId="77777777" w:rsidR="00C80D9D" w:rsidRPr="001D045C" w:rsidRDefault="00C80D9D" w:rsidP="00C80D9D">
      <w:pPr>
        <w:rPr>
          <w:rFonts w:ascii="Arial" w:hAnsi="Arial"/>
          <w:sz w:val="23"/>
        </w:rPr>
      </w:pPr>
    </w:p>
    <w:p w14:paraId="727CE773" w14:textId="77777777" w:rsidR="00C80D9D" w:rsidRPr="001D045C" w:rsidRDefault="00C80D9D" w:rsidP="00C80D9D">
      <w:pPr>
        <w:ind w:left="1440" w:hanging="720"/>
        <w:rPr>
          <w:rFonts w:ascii="Arial" w:hAnsi="Arial"/>
          <w:sz w:val="23"/>
        </w:rPr>
      </w:pPr>
      <w:r w:rsidRPr="001D045C">
        <w:rPr>
          <w:rFonts w:ascii="Arial" w:hAnsi="Arial" w:cs="Arial"/>
          <w:sz w:val="23"/>
        </w:rPr>
        <w:t>3.4.1</w:t>
      </w:r>
      <w:r w:rsidRPr="001D045C">
        <w:rPr>
          <w:rFonts w:ascii="Arial" w:hAnsi="Arial" w:cs="Arial"/>
          <w:sz w:val="23"/>
        </w:rPr>
        <w:tab/>
        <w:t>Engage in advocacy efforts involving services, rules, regulations, and other policies to enhance effective communication, including web accessibility and emergency broadcasts.  (</w:t>
      </w:r>
      <w:r w:rsidRPr="001D045C">
        <w:rPr>
          <w:rFonts w:ascii="Arial" w:hAnsi="Arial" w:cs="Arial"/>
          <w:b/>
          <w:sz w:val="23"/>
        </w:rPr>
        <w:t>Priority 1</w:t>
      </w:r>
      <w:r w:rsidRPr="001D045C">
        <w:rPr>
          <w:rFonts w:ascii="Arial" w:hAnsi="Arial" w:cs="Arial"/>
          <w:sz w:val="23"/>
        </w:rPr>
        <w:t>)</w:t>
      </w:r>
    </w:p>
    <w:p w14:paraId="3CC81838" w14:textId="77777777" w:rsidR="00C80D9D" w:rsidRPr="001D045C" w:rsidRDefault="00C80D9D" w:rsidP="00C80D9D">
      <w:pPr>
        <w:ind w:left="1440" w:hanging="720"/>
        <w:rPr>
          <w:rFonts w:ascii="Arial" w:hAnsi="Arial" w:cs="Arial"/>
          <w:sz w:val="23"/>
        </w:rPr>
      </w:pPr>
    </w:p>
    <w:p w14:paraId="6355F67B" w14:textId="77777777" w:rsidR="00C80D9D" w:rsidRPr="001D045C" w:rsidRDefault="00C80D9D" w:rsidP="00C80D9D">
      <w:pPr>
        <w:ind w:left="1440" w:hanging="720"/>
        <w:rPr>
          <w:rFonts w:ascii="Arial" w:hAnsi="Arial" w:cs="Arial"/>
          <w:sz w:val="23"/>
          <w:szCs w:val="23"/>
        </w:rPr>
      </w:pPr>
      <w:r w:rsidRPr="001D045C">
        <w:rPr>
          <w:rFonts w:ascii="Arial" w:hAnsi="Arial" w:cs="Arial"/>
          <w:sz w:val="23"/>
        </w:rPr>
        <w:t>3.4.2</w:t>
      </w:r>
      <w:r w:rsidRPr="001D045C">
        <w:rPr>
          <w:rFonts w:ascii="Arial" w:hAnsi="Arial" w:cs="Arial"/>
          <w:sz w:val="23"/>
        </w:rPr>
        <w:tab/>
      </w:r>
      <w:r w:rsidRPr="001D045C">
        <w:rPr>
          <w:rFonts w:ascii="Arial" w:hAnsi="Arial" w:cs="Arial"/>
          <w:sz w:val="23"/>
          <w:szCs w:val="23"/>
        </w:rPr>
        <w:t>Monitor</w:t>
      </w:r>
      <w:r w:rsidRPr="007E38CE">
        <w:rPr>
          <w:rFonts w:ascii="Arial" w:hAnsi="Arial" w:cs="Arial"/>
          <w:color w:val="000000" w:themeColor="text1"/>
          <w:sz w:val="23"/>
          <w:szCs w:val="23"/>
        </w:rPr>
        <w:t>, review, and submit comments to the Federal Communications Commission regarding rulemaking and pilot programs on improving accessibility for people with communication disabilities.  (</w:t>
      </w:r>
      <w:r w:rsidRPr="007E38CE">
        <w:rPr>
          <w:rFonts w:ascii="Arial" w:hAnsi="Arial" w:cs="Arial"/>
          <w:b/>
          <w:color w:val="000000" w:themeColor="text1"/>
          <w:sz w:val="23"/>
          <w:szCs w:val="23"/>
        </w:rPr>
        <w:t>Priority 2</w:t>
      </w:r>
      <w:r w:rsidRPr="007E38CE">
        <w:rPr>
          <w:rFonts w:ascii="Arial" w:hAnsi="Arial" w:cs="Arial"/>
          <w:color w:val="000000" w:themeColor="text1"/>
          <w:sz w:val="23"/>
          <w:szCs w:val="23"/>
        </w:rPr>
        <w:t>)</w:t>
      </w:r>
    </w:p>
    <w:p w14:paraId="73DDBA3A" w14:textId="77777777" w:rsidR="00C80D9D" w:rsidRPr="001D045C" w:rsidRDefault="00C80D9D" w:rsidP="00C80D9D">
      <w:pPr>
        <w:ind w:left="1440" w:hanging="720"/>
        <w:rPr>
          <w:rFonts w:ascii="Arial" w:hAnsi="Arial"/>
          <w:sz w:val="23"/>
        </w:rPr>
      </w:pPr>
    </w:p>
    <w:p w14:paraId="1C3E3257" w14:textId="77777777" w:rsidR="00C80D9D" w:rsidRDefault="00C80D9D" w:rsidP="00C80D9D">
      <w:pPr>
        <w:ind w:left="1440" w:hanging="720"/>
        <w:rPr>
          <w:rFonts w:ascii="Arial" w:hAnsi="Arial" w:cs="Arial"/>
          <w:sz w:val="23"/>
          <w:szCs w:val="23"/>
        </w:rPr>
      </w:pPr>
      <w:r w:rsidRPr="001D045C">
        <w:rPr>
          <w:rFonts w:ascii="Arial" w:hAnsi="Arial" w:cs="Arial"/>
          <w:sz w:val="23"/>
        </w:rPr>
        <w:t>3.4.3</w:t>
      </w:r>
      <w:r w:rsidRPr="001D045C">
        <w:rPr>
          <w:rFonts w:ascii="Arial" w:hAnsi="Arial" w:cs="Arial"/>
          <w:sz w:val="23"/>
        </w:rPr>
        <w:tab/>
      </w:r>
      <w:r w:rsidRPr="001D045C">
        <w:rPr>
          <w:rFonts w:ascii="Arial" w:hAnsi="Arial" w:cs="Arial"/>
          <w:sz w:val="23"/>
          <w:szCs w:val="23"/>
        </w:rPr>
        <w:t>Pursuant to Act 271-22, participate in a working group on accessible government documents and develop electronic information in technology accessibility standards titled, “Hawaii Electronic Information Technology Disability Access Standards” to be implemented by all state entities with the Office of Enterprise Technology Services.  (</w:t>
      </w:r>
      <w:r w:rsidRPr="001D045C">
        <w:rPr>
          <w:rFonts w:ascii="Arial" w:hAnsi="Arial" w:cs="Arial"/>
          <w:b/>
          <w:sz w:val="23"/>
          <w:szCs w:val="23"/>
        </w:rPr>
        <w:t>Priority 1</w:t>
      </w:r>
      <w:r w:rsidRPr="001D045C">
        <w:rPr>
          <w:rFonts w:ascii="Arial" w:hAnsi="Arial" w:cs="Arial"/>
          <w:sz w:val="23"/>
          <w:szCs w:val="23"/>
        </w:rPr>
        <w:t>)</w:t>
      </w:r>
    </w:p>
    <w:p w14:paraId="191E0368" w14:textId="77777777" w:rsidR="00C80D9D" w:rsidRDefault="00C80D9D" w:rsidP="00C80D9D">
      <w:pPr>
        <w:ind w:left="1440" w:hanging="720"/>
        <w:rPr>
          <w:rFonts w:ascii="Arial" w:hAnsi="Arial" w:cs="Arial"/>
          <w:sz w:val="23"/>
          <w:szCs w:val="23"/>
        </w:rPr>
      </w:pPr>
    </w:p>
    <w:p w14:paraId="2F75716B" w14:textId="77777777" w:rsidR="00C80D9D" w:rsidRPr="00297F64" w:rsidRDefault="00C80D9D" w:rsidP="00C80D9D">
      <w:pPr>
        <w:ind w:left="1440" w:hanging="720"/>
        <w:rPr>
          <w:rFonts w:ascii="Arial" w:hAnsi="Arial" w:cs="Arial"/>
          <w:color w:val="000000" w:themeColor="text1"/>
          <w:sz w:val="23"/>
          <w:u w:val="single"/>
        </w:rPr>
      </w:pPr>
      <w:r w:rsidRPr="00297F64">
        <w:rPr>
          <w:rFonts w:ascii="Arial" w:hAnsi="Arial" w:cs="Arial"/>
          <w:color w:val="000000" w:themeColor="text1"/>
          <w:sz w:val="23"/>
          <w:szCs w:val="23"/>
          <w:u w:val="single"/>
        </w:rPr>
        <w:t>3.4.4</w:t>
      </w:r>
      <w:r w:rsidRPr="00297F64">
        <w:rPr>
          <w:rFonts w:ascii="Arial" w:hAnsi="Arial" w:cs="Arial"/>
          <w:color w:val="000000" w:themeColor="text1"/>
          <w:sz w:val="23"/>
          <w:szCs w:val="23"/>
          <w:u w:val="single"/>
        </w:rPr>
        <w:tab/>
        <w:t>Pursuant to Act 204-24, SLH 2024, convene a working group to study the state of American Sign Language interpretation services in Hawaii and prepare a report to be submitted to the Legislature.  (</w:t>
      </w:r>
      <w:r w:rsidRPr="00297F64">
        <w:rPr>
          <w:rFonts w:ascii="Arial" w:hAnsi="Arial" w:cs="Arial"/>
          <w:b/>
          <w:bCs/>
          <w:color w:val="000000" w:themeColor="text1"/>
          <w:sz w:val="23"/>
          <w:szCs w:val="23"/>
          <w:u w:val="single"/>
        </w:rPr>
        <w:t>Priority 1</w:t>
      </w:r>
      <w:r w:rsidRPr="00297F64">
        <w:rPr>
          <w:rFonts w:ascii="Arial" w:hAnsi="Arial" w:cs="Arial"/>
          <w:color w:val="000000" w:themeColor="text1"/>
          <w:sz w:val="23"/>
          <w:szCs w:val="23"/>
          <w:u w:val="single"/>
        </w:rPr>
        <w:t>)</w:t>
      </w:r>
    </w:p>
    <w:p w14:paraId="478CD808" w14:textId="77777777" w:rsidR="00C80D9D" w:rsidRPr="001D045C" w:rsidRDefault="00C80D9D" w:rsidP="00C80D9D">
      <w:pPr>
        <w:rPr>
          <w:rFonts w:ascii="Arial" w:hAnsi="Arial"/>
          <w:sz w:val="23"/>
        </w:rPr>
      </w:pPr>
      <w:r w:rsidRPr="001D045C">
        <w:rPr>
          <w:rFonts w:ascii="Arial" w:hAnsi="Arial"/>
          <w:sz w:val="23"/>
        </w:rPr>
        <w:br w:type="page"/>
      </w:r>
    </w:p>
    <w:p w14:paraId="014893A9" w14:textId="77777777" w:rsidR="00C80D9D" w:rsidRPr="001D045C" w:rsidRDefault="00C80D9D" w:rsidP="00C80D9D">
      <w:pPr>
        <w:rPr>
          <w:rFonts w:ascii="Arial" w:hAnsi="Arial"/>
          <w:sz w:val="23"/>
        </w:rPr>
      </w:pPr>
      <w:r w:rsidRPr="001D045C">
        <w:rPr>
          <w:rFonts w:ascii="Arial" w:hAnsi="Arial" w:cs="Arial"/>
          <w:b/>
          <w:sz w:val="23"/>
        </w:rPr>
        <w:lastRenderedPageBreak/>
        <w:t>4.</w:t>
      </w:r>
      <w:r w:rsidRPr="001D045C">
        <w:rPr>
          <w:rFonts w:ascii="Arial" w:hAnsi="Arial" w:cs="Arial"/>
          <w:b/>
          <w:sz w:val="23"/>
        </w:rPr>
        <w:tab/>
      </w:r>
      <w:r w:rsidRPr="001D045C">
        <w:rPr>
          <w:rFonts w:ascii="Arial" w:hAnsi="Arial" w:cs="Arial"/>
          <w:b/>
          <w:sz w:val="23"/>
          <w:u w:val="single"/>
        </w:rPr>
        <w:t>Education and Training</w:t>
      </w:r>
    </w:p>
    <w:p w14:paraId="58556B52" w14:textId="77777777" w:rsidR="00C80D9D" w:rsidRPr="001D045C" w:rsidRDefault="00C80D9D" w:rsidP="00C80D9D">
      <w:pPr>
        <w:rPr>
          <w:rFonts w:ascii="Arial" w:hAnsi="Arial"/>
          <w:sz w:val="23"/>
        </w:rPr>
      </w:pPr>
    </w:p>
    <w:p w14:paraId="60031A15" w14:textId="77777777" w:rsidR="00C80D9D" w:rsidRPr="001D045C" w:rsidRDefault="00C80D9D" w:rsidP="00C80D9D">
      <w:pPr>
        <w:rPr>
          <w:rFonts w:ascii="Arial" w:hAnsi="Arial"/>
          <w:sz w:val="23"/>
        </w:rPr>
      </w:pPr>
      <w:r w:rsidRPr="001D045C">
        <w:rPr>
          <w:rFonts w:ascii="Arial" w:hAnsi="Arial" w:cs="Arial"/>
          <w:b/>
          <w:sz w:val="23"/>
        </w:rPr>
        <w:t>Education and Training</w:t>
      </w:r>
      <w:r w:rsidRPr="001D045C">
        <w:rPr>
          <w:rFonts w:ascii="Arial" w:hAnsi="Arial" w:cs="Arial"/>
          <w:sz w:val="23"/>
        </w:rPr>
        <w:t xml:space="preserve"> includes formalized early intervention, secondary educational systems, and post-secondary educational institutions that provide learning through instructional curriculum.</w:t>
      </w:r>
    </w:p>
    <w:p w14:paraId="720C6F24" w14:textId="77777777" w:rsidR="00C80D9D" w:rsidRPr="001D045C" w:rsidRDefault="00C80D9D" w:rsidP="00C80D9D">
      <w:pPr>
        <w:rPr>
          <w:rFonts w:ascii="Arial" w:hAnsi="Arial"/>
          <w:sz w:val="23"/>
        </w:rPr>
      </w:pPr>
    </w:p>
    <w:p w14:paraId="6210BE46" w14:textId="77777777" w:rsidR="00C80D9D" w:rsidRPr="001D045C" w:rsidRDefault="00C80D9D" w:rsidP="00C80D9D">
      <w:pPr>
        <w:rPr>
          <w:rFonts w:ascii="Arial" w:hAnsi="Arial"/>
          <w:sz w:val="23"/>
        </w:rPr>
      </w:pPr>
      <w:r w:rsidRPr="001D045C">
        <w:rPr>
          <w:rFonts w:ascii="Arial" w:hAnsi="Arial" w:cs="Arial"/>
          <w:sz w:val="23"/>
        </w:rPr>
        <w:t xml:space="preserve">The goals and objectives in the area of </w:t>
      </w:r>
      <w:r w:rsidRPr="001D045C">
        <w:rPr>
          <w:rFonts w:ascii="Arial" w:hAnsi="Arial" w:cs="Arial"/>
          <w:b/>
          <w:sz w:val="23"/>
        </w:rPr>
        <w:t>Education and Training</w:t>
      </w:r>
      <w:r w:rsidRPr="001D045C">
        <w:rPr>
          <w:rFonts w:ascii="Arial" w:hAnsi="Arial" w:cs="Arial"/>
          <w:sz w:val="23"/>
        </w:rPr>
        <w:t>:</w:t>
      </w:r>
    </w:p>
    <w:p w14:paraId="3760698F" w14:textId="77777777" w:rsidR="00C80D9D" w:rsidRPr="001D045C" w:rsidRDefault="00C80D9D" w:rsidP="00C80D9D">
      <w:pPr>
        <w:ind w:left="720"/>
        <w:rPr>
          <w:rFonts w:ascii="Arial" w:hAnsi="Arial"/>
          <w:sz w:val="23"/>
        </w:rPr>
      </w:pPr>
    </w:p>
    <w:p w14:paraId="08BE5C88" w14:textId="77777777" w:rsidR="00C80D9D" w:rsidRPr="001D045C" w:rsidRDefault="00C80D9D" w:rsidP="00C80D9D">
      <w:pPr>
        <w:ind w:left="720" w:hanging="720"/>
        <w:rPr>
          <w:rFonts w:ascii="Arial" w:hAnsi="Arial"/>
          <w:sz w:val="23"/>
        </w:rPr>
      </w:pPr>
      <w:r w:rsidRPr="001D045C">
        <w:rPr>
          <w:rFonts w:ascii="Arial" w:hAnsi="Arial" w:cs="Arial"/>
          <w:sz w:val="23"/>
        </w:rPr>
        <w:t>4.1</w:t>
      </w:r>
      <w:r w:rsidRPr="001D045C">
        <w:rPr>
          <w:rFonts w:ascii="Arial" w:hAnsi="Arial" w:cs="Arial"/>
          <w:sz w:val="23"/>
        </w:rPr>
        <w:tab/>
        <w:t>Parents of children with disabilities will have access to information for educational rights and resources to enable them to participate fully in the education of their children.</w:t>
      </w:r>
    </w:p>
    <w:p w14:paraId="09F08F1F" w14:textId="77777777" w:rsidR="00C80D9D" w:rsidRPr="001D045C" w:rsidRDefault="00C80D9D" w:rsidP="00C80D9D">
      <w:pPr>
        <w:rPr>
          <w:rFonts w:ascii="Arial" w:hAnsi="Arial"/>
          <w:sz w:val="23"/>
        </w:rPr>
      </w:pPr>
    </w:p>
    <w:p w14:paraId="6CAF5733" w14:textId="77777777" w:rsidR="00C80D9D" w:rsidRPr="001D045C" w:rsidRDefault="00C80D9D" w:rsidP="00C80D9D">
      <w:pPr>
        <w:ind w:left="720"/>
        <w:rPr>
          <w:rFonts w:ascii="Arial" w:hAnsi="Arial"/>
          <w:sz w:val="23"/>
        </w:rPr>
      </w:pPr>
      <w:r w:rsidRPr="001D045C">
        <w:rPr>
          <w:rFonts w:ascii="Arial" w:hAnsi="Arial" w:cs="Arial"/>
          <w:sz w:val="23"/>
        </w:rPr>
        <w:t>Objectives:</w:t>
      </w:r>
    </w:p>
    <w:p w14:paraId="1DB12F8C" w14:textId="77777777" w:rsidR="00C80D9D" w:rsidRPr="001D045C" w:rsidRDefault="00C80D9D" w:rsidP="00C80D9D">
      <w:pPr>
        <w:ind w:left="720"/>
        <w:rPr>
          <w:rFonts w:ascii="Arial" w:hAnsi="Arial"/>
          <w:sz w:val="23"/>
        </w:rPr>
      </w:pPr>
    </w:p>
    <w:p w14:paraId="3179D69E" w14:textId="77777777" w:rsidR="00C80D9D" w:rsidRPr="001D045C" w:rsidRDefault="00C80D9D" w:rsidP="00C80D9D">
      <w:pPr>
        <w:ind w:left="1421" w:hanging="701"/>
        <w:rPr>
          <w:rFonts w:ascii="Arial" w:hAnsi="Arial" w:cs="Arial"/>
          <w:sz w:val="23"/>
        </w:rPr>
      </w:pPr>
      <w:r w:rsidRPr="001D045C">
        <w:rPr>
          <w:rFonts w:ascii="Arial" w:hAnsi="Arial" w:cs="Arial"/>
          <w:sz w:val="23"/>
        </w:rPr>
        <w:t>4.1.1</w:t>
      </w:r>
      <w:r w:rsidRPr="001D045C">
        <w:rPr>
          <w:rFonts w:ascii="Arial" w:hAnsi="Arial" w:cs="Arial"/>
          <w:sz w:val="23"/>
        </w:rPr>
        <w:tab/>
        <w:t xml:space="preserve">Conduct workshops and an Annual Special Parent Information Network (SPIN) conference for families of individuals with disabilities in the educational system to enable them to benefit from </w:t>
      </w:r>
      <w:proofErr w:type="gramStart"/>
      <w:r w:rsidRPr="001D045C">
        <w:rPr>
          <w:rFonts w:ascii="Arial" w:hAnsi="Arial" w:cs="Arial"/>
          <w:sz w:val="23"/>
        </w:rPr>
        <w:t>services  (</w:t>
      </w:r>
      <w:proofErr w:type="gramEnd"/>
      <w:r w:rsidRPr="001D045C">
        <w:rPr>
          <w:rFonts w:ascii="Arial" w:hAnsi="Arial" w:cs="Arial"/>
          <w:sz w:val="23"/>
        </w:rPr>
        <w:t>target = 1 conference and 3 to 4 workshops).  (</w:t>
      </w:r>
      <w:r w:rsidRPr="001D045C">
        <w:rPr>
          <w:rFonts w:ascii="Arial" w:hAnsi="Arial" w:cs="Arial"/>
          <w:b/>
          <w:sz w:val="23"/>
        </w:rPr>
        <w:t>Priority 1</w:t>
      </w:r>
      <w:r w:rsidRPr="001D045C">
        <w:rPr>
          <w:rFonts w:ascii="Arial" w:hAnsi="Arial" w:cs="Arial"/>
          <w:sz w:val="23"/>
        </w:rPr>
        <w:t>)</w:t>
      </w:r>
    </w:p>
    <w:p w14:paraId="2A2B2D30" w14:textId="77777777" w:rsidR="00C80D9D" w:rsidRPr="001D045C" w:rsidRDefault="00C80D9D" w:rsidP="00C80D9D">
      <w:pPr>
        <w:rPr>
          <w:rFonts w:ascii="Arial" w:hAnsi="Arial"/>
          <w:sz w:val="23"/>
        </w:rPr>
      </w:pPr>
    </w:p>
    <w:p w14:paraId="55715058" w14:textId="77777777" w:rsidR="00C80D9D" w:rsidRPr="001D045C" w:rsidRDefault="00C80D9D" w:rsidP="00C80D9D">
      <w:pPr>
        <w:ind w:left="1421" w:hanging="701"/>
        <w:rPr>
          <w:rFonts w:ascii="Arial" w:hAnsi="Arial" w:cs="Arial"/>
          <w:sz w:val="23"/>
        </w:rPr>
      </w:pPr>
      <w:r w:rsidRPr="001D045C">
        <w:rPr>
          <w:rFonts w:ascii="Arial" w:hAnsi="Arial" w:cs="Arial"/>
          <w:sz w:val="23"/>
        </w:rPr>
        <w:t>4.1.2</w:t>
      </w:r>
      <w:r w:rsidRPr="001D045C">
        <w:rPr>
          <w:rFonts w:ascii="Arial" w:hAnsi="Arial" w:cs="Arial"/>
          <w:sz w:val="23"/>
        </w:rPr>
        <w:tab/>
      </w:r>
      <w:r w:rsidRPr="001D045C">
        <w:rPr>
          <w:rFonts w:ascii="Arial" w:hAnsi="Arial" w:cs="Arial"/>
          <w:sz w:val="23"/>
          <w:szCs w:val="23"/>
        </w:rPr>
        <w:t xml:space="preserve">Operate SPIN “warm line” (phone support and emails) that is available to the general public to respond to questions and concerns of parents of children with disabilities as well as offer information regarding events and </w:t>
      </w:r>
      <w:proofErr w:type="gramStart"/>
      <w:r w:rsidRPr="001D045C">
        <w:rPr>
          <w:rFonts w:ascii="Arial" w:hAnsi="Arial" w:cs="Arial"/>
          <w:sz w:val="23"/>
          <w:szCs w:val="23"/>
        </w:rPr>
        <w:t>resources  (</w:t>
      </w:r>
      <w:proofErr w:type="gramEnd"/>
      <w:r w:rsidRPr="001D045C">
        <w:rPr>
          <w:rFonts w:ascii="Arial" w:hAnsi="Arial" w:cs="Arial"/>
          <w:sz w:val="23"/>
          <w:szCs w:val="23"/>
        </w:rPr>
        <w:t xml:space="preserve">projected number = 75 contacts/month). </w:t>
      </w:r>
      <w:r w:rsidRPr="001D045C">
        <w:rPr>
          <w:rFonts w:ascii="Arial" w:hAnsi="Arial" w:cs="Arial"/>
          <w:b/>
          <w:sz w:val="23"/>
          <w:szCs w:val="23"/>
        </w:rPr>
        <w:t xml:space="preserve"> </w:t>
      </w:r>
      <w:r w:rsidRPr="001D045C">
        <w:rPr>
          <w:rFonts w:ascii="Arial" w:hAnsi="Arial" w:cs="Arial"/>
          <w:sz w:val="23"/>
          <w:szCs w:val="23"/>
        </w:rPr>
        <w:t>(</w:t>
      </w:r>
      <w:r w:rsidRPr="001D045C">
        <w:rPr>
          <w:rFonts w:ascii="Arial" w:hAnsi="Arial" w:cs="Arial"/>
          <w:b/>
          <w:sz w:val="23"/>
          <w:szCs w:val="23"/>
        </w:rPr>
        <w:t>Priority 1</w:t>
      </w:r>
      <w:r w:rsidRPr="001D045C">
        <w:rPr>
          <w:rFonts w:ascii="Arial" w:hAnsi="Arial" w:cs="Arial"/>
          <w:sz w:val="23"/>
          <w:szCs w:val="23"/>
        </w:rPr>
        <w:t>)</w:t>
      </w:r>
    </w:p>
    <w:p w14:paraId="77242BDD" w14:textId="77777777" w:rsidR="00C80D9D" w:rsidRPr="001D045C" w:rsidRDefault="00C80D9D" w:rsidP="00C80D9D">
      <w:pPr>
        <w:ind w:left="1440" w:hanging="701"/>
        <w:rPr>
          <w:rFonts w:ascii="Arial" w:hAnsi="Arial"/>
          <w:sz w:val="23"/>
        </w:rPr>
      </w:pPr>
    </w:p>
    <w:p w14:paraId="41B3ACB4" w14:textId="77777777" w:rsidR="00C80D9D" w:rsidRPr="001D045C" w:rsidRDefault="00C80D9D" w:rsidP="00C80D9D">
      <w:pPr>
        <w:ind w:left="1440" w:hanging="701"/>
        <w:rPr>
          <w:rFonts w:ascii="Arial" w:hAnsi="Arial" w:cs="Arial"/>
          <w:sz w:val="23"/>
        </w:rPr>
      </w:pPr>
      <w:r w:rsidRPr="001D045C">
        <w:rPr>
          <w:rFonts w:ascii="Arial" w:hAnsi="Arial" w:cs="Arial"/>
          <w:sz w:val="23"/>
        </w:rPr>
        <w:t>4.1.3</w:t>
      </w:r>
      <w:r w:rsidRPr="001D045C">
        <w:rPr>
          <w:rFonts w:ascii="Arial" w:hAnsi="Arial" w:cs="Arial"/>
          <w:sz w:val="23"/>
        </w:rPr>
        <w:tab/>
      </w:r>
      <w:r w:rsidRPr="001D045C">
        <w:rPr>
          <w:rFonts w:ascii="Arial" w:hAnsi="Arial" w:cs="Arial"/>
          <w:sz w:val="23"/>
          <w:szCs w:val="23"/>
        </w:rPr>
        <w:t xml:space="preserve">Publish and distribute the “SPIN News” in cooperation with the Department of Education, for parents of special education students and interested </w:t>
      </w:r>
      <w:proofErr w:type="gramStart"/>
      <w:r w:rsidRPr="001D045C">
        <w:rPr>
          <w:rFonts w:ascii="Arial" w:hAnsi="Arial" w:cs="Arial"/>
          <w:sz w:val="23"/>
          <w:szCs w:val="23"/>
        </w:rPr>
        <w:t>professionals  (</w:t>
      </w:r>
      <w:proofErr w:type="gramEnd"/>
      <w:r w:rsidRPr="001D045C">
        <w:rPr>
          <w:rFonts w:ascii="Arial" w:hAnsi="Arial" w:cs="Arial"/>
          <w:sz w:val="23"/>
          <w:szCs w:val="23"/>
        </w:rPr>
        <w:t>target = 4 regular issues and 1 special edition).  (</w:t>
      </w:r>
      <w:r w:rsidRPr="001D045C">
        <w:rPr>
          <w:rFonts w:ascii="Arial" w:hAnsi="Arial" w:cs="Arial"/>
          <w:b/>
          <w:sz w:val="23"/>
          <w:szCs w:val="23"/>
        </w:rPr>
        <w:t>Priority 1</w:t>
      </w:r>
      <w:r w:rsidRPr="001D045C">
        <w:rPr>
          <w:rFonts w:ascii="Arial" w:hAnsi="Arial" w:cs="Arial"/>
          <w:sz w:val="23"/>
          <w:szCs w:val="23"/>
        </w:rPr>
        <w:t>)</w:t>
      </w:r>
    </w:p>
    <w:p w14:paraId="24F55321" w14:textId="77777777" w:rsidR="00C80D9D" w:rsidRPr="001D045C" w:rsidRDefault="00C80D9D" w:rsidP="00C80D9D">
      <w:pPr>
        <w:ind w:left="1440" w:hanging="701"/>
        <w:rPr>
          <w:rFonts w:ascii="Arial" w:hAnsi="Arial"/>
          <w:sz w:val="23"/>
        </w:rPr>
      </w:pPr>
    </w:p>
    <w:p w14:paraId="7282D561" w14:textId="77777777" w:rsidR="00C80D9D" w:rsidRPr="001D045C" w:rsidRDefault="00C80D9D" w:rsidP="00C80D9D">
      <w:pPr>
        <w:ind w:left="1440" w:hanging="701"/>
        <w:rPr>
          <w:rFonts w:ascii="Arial" w:hAnsi="Arial" w:cs="Arial"/>
          <w:sz w:val="23"/>
        </w:rPr>
      </w:pPr>
      <w:r w:rsidRPr="001D045C">
        <w:rPr>
          <w:rFonts w:ascii="Arial" w:hAnsi="Arial" w:cs="Arial"/>
          <w:sz w:val="23"/>
        </w:rPr>
        <w:t>4.1.4</w:t>
      </w:r>
      <w:r w:rsidRPr="001D045C">
        <w:rPr>
          <w:rFonts w:ascii="Arial" w:hAnsi="Arial" w:cs="Arial"/>
          <w:sz w:val="23"/>
        </w:rPr>
        <w:tab/>
      </w:r>
      <w:r w:rsidRPr="001D045C">
        <w:rPr>
          <w:rFonts w:ascii="Arial" w:hAnsi="Arial" w:cs="Arial"/>
          <w:sz w:val="23"/>
          <w:szCs w:val="23"/>
        </w:rPr>
        <w:t>Develop brochures, infographics and/or other public education materials and distribute to parents of students with disabilities to assist them in understanding 1) the rights of students with disabilities and their parents, and 2) community resources, and 3) evidence based practices (target = 5 educational materials).  (</w:t>
      </w:r>
      <w:r w:rsidRPr="001D045C">
        <w:rPr>
          <w:rFonts w:ascii="Arial" w:hAnsi="Arial" w:cs="Arial"/>
          <w:b/>
          <w:sz w:val="23"/>
          <w:szCs w:val="23"/>
        </w:rPr>
        <w:t>Priority 2</w:t>
      </w:r>
      <w:r w:rsidRPr="001D045C">
        <w:rPr>
          <w:rFonts w:ascii="Arial" w:hAnsi="Arial" w:cs="Arial"/>
          <w:sz w:val="23"/>
          <w:szCs w:val="23"/>
        </w:rPr>
        <w:t>)</w:t>
      </w:r>
    </w:p>
    <w:p w14:paraId="2040D384" w14:textId="77777777" w:rsidR="00C80D9D" w:rsidRPr="001D045C" w:rsidRDefault="00C80D9D" w:rsidP="00C80D9D">
      <w:pPr>
        <w:ind w:left="1440" w:hanging="701"/>
        <w:rPr>
          <w:rFonts w:ascii="Arial" w:hAnsi="Arial"/>
          <w:sz w:val="23"/>
        </w:rPr>
      </w:pPr>
    </w:p>
    <w:p w14:paraId="71FF2A5E" w14:textId="77777777" w:rsidR="00C80D9D" w:rsidRPr="001D045C" w:rsidRDefault="00C80D9D" w:rsidP="00C80D9D">
      <w:pPr>
        <w:ind w:left="1440" w:hanging="701"/>
        <w:rPr>
          <w:rFonts w:ascii="Arial" w:hAnsi="Arial" w:cs="Arial"/>
          <w:sz w:val="23"/>
        </w:rPr>
      </w:pPr>
      <w:r w:rsidRPr="001D045C">
        <w:rPr>
          <w:rFonts w:ascii="Arial" w:hAnsi="Arial" w:cs="Arial"/>
          <w:sz w:val="23"/>
        </w:rPr>
        <w:t>4.1.5</w:t>
      </w:r>
      <w:r w:rsidRPr="001D045C">
        <w:rPr>
          <w:rFonts w:ascii="Arial" w:hAnsi="Arial" w:cs="Arial"/>
          <w:sz w:val="23"/>
        </w:rPr>
        <w:tab/>
      </w:r>
      <w:r w:rsidRPr="001D045C">
        <w:rPr>
          <w:rFonts w:ascii="Arial" w:hAnsi="Arial" w:cs="Arial"/>
          <w:sz w:val="23"/>
          <w:szCs w:val="23"/>
        </w:rPr>
        <w:t>Maintain two (2) SPIN websites with updated information for parents of students with disabilities, professionals and the community about the special education process, community resources, and events.  (</w:t>
      </w:r>
      <w:r w:rsidRPr="001D045C">
        <w:rPr>
          <w:rFonts w:ascii="Arial" w:hAnsi="Arial" w:cs="Arial"/>
          <w:b/>
          <w:sz w:val="23"/>
          <w:szCs w:val="23"/>
        </w:rPr>
        <w:t>Priority 2</w:t>
      </w:r>
      <w:r w:rsidRPr="001D045C">
        <w:rPr>
          <w:rFonts w:ascii="Arial" w:hAnsi="Arial" w:cs="Arial"/>
          <w:sz w:val="23"/>
          <w:szCs w:val="23"/>
        </w:rPr>
        <w:t>)</w:t>
      </w:r>
    </w:p>
    <w:p w14:paraId="650959EC" w14:textId="77777777" w:rsidR="00C80D9D" w:rsidRPr="001D045C" w:rsidRDefault="00C80D9D" w:rsidP="00C80D9D">
      <w:pPr>
        <w:ind w:left="1440"/>
        <w:rPr>
          <w:rFonts w:ascii="Arial" w:hAnsi="Arial"/>
          <w:sz w:val="23"/>
          <w:szCs w:val="23"/>
        </w:rPr>
      </w:pPr>
    </w:p>
    <w:p w14:paraId="32CBA3A7" w14:textId="77777777" w:rsidR="00C80D9D" w:rsidRPr="001D045C" w:rsidRDefault="00C80D9D" w:rsidP="00C80D9D">
      <w:pPr>
        <w:ind w:left="720" w:hanging="720"/>
        <w:rPr>
          <w:rFonts w:ascii="Arial" w:hAnsi="Arial"/>
          <w:sz w:val="23"/>
        </w:rPr>
      </w:pPr>
      <w:r w:rsidRPr="001D045C">
        <w:rPr>
          <w:rFonts w:ascii="Arial" w:hAnsi="Arial" w:cs="Arial"/>
          <w:sz w:val="23"/>
        </w:rPr>
        <w:t>4.2</w:t>
      </w:r>
      <w:r w:rsidRPr="001D045C">
        <w:rPr>
          <w:rFonts w:ascii="Arial" w:hAnsi="Arial" w:cs="Arial"/>
          <w:sz w:val="23"/>
        </w:rPr>
        <w:tab/>
        <w:t>Schools (grades Pre-K to 12), early intervention programs and other service providers will have the capacity to provide infants, toddlers, and students with disabilities appropriate special education and related services as well as access to natural environments and the general curriculum.</w:t>
      </w:r>
    </w:p>
    <w:p w14:paraId="49520D3E" w14:textId="77777777" w:rsidR="00C80D9D" w:rsidRPr="001D045C" w:rsidRDefault="00C80D9D" w:rsidP="00C80D9D">
      <w:pPr>
        <w:ind w:left="720"/>
        <w:rPr>
          <w:rFonts w:ascii="Arial" w:hAnsi="Arial"/>
          <w:sz w:val="23"/>
        </w:rPr>
      </w:pPr>
    </w:p>
    <w:p w14:paraId="6BD2D99D" w14:textId="77777777" w:rsidR="00C80D9D" w:rsidRPr="001D045C" w:rsidRDefault="00C80D9D" w:rsidP="00C80D9D">
      <w:pPr>
        <w:ind w:left="738"/>
        <w:rPr>
          <w:rFonts w:ascii="Arial" w:hAnsi="Arial"/>
          <w:sz w:val="23"/>
        </w:rPr>
      </w:pPr>
      <w:r w:rsidRPr="001D045C">
        <w:rPr>
          <w:rFonts w:ascii="Arial" w:hAnsi="Arial" w:cs="Arial"/>
          <w:sz w:val="23"/>
        </w:rPr>
        <w:t>Objectives:</w:t>
      </w:r>
    </w:p>
    <w:p w14:paraId="12F350ED" w14:textId="77777777" w:rsidR="00C80D9D" w:rsidRPr="001D045C" w:rsidRDefault="00C80D9D" w:rsidP="00C80D9D">
      <w:pPr>
        <w:ind w:left="1620"/>
        <w:rPr>
          <w:rFonts w:ascii="Arial" w:hAnsi="Arial"/>
          <w:sz w:val="23"/>
        </w:rPr>
      </w:pPr>
    </w:p>
    <w:p w14:paraId="1B74555D" w14:textId="77777777" w:rsidR="00C80D9D" w:rsidRPr="001D045C" w:rsidRDefault="00C80D9D" w:rsidP="00C80D9D">
      <w:pPr>
        <w:ind w:left="1469" w:hanging="749"/>
        <w:rPr>
          <w:rFonts w:ascii="Arial" w:hAnsi="Arial" w:cs="Arial"/>
          <w:sz w:val="23"/>
        </w:rPr>
      </w:pPr>
      <w:r w:rsidRPr="001D045C">
        <w:rPr>
          <w:rFonts w:ascii="Arial" w:hAnsi="Arial" w:cs="Arial"/>
          <w:sz w:val="23"/>
        </w:rPr>
        <w:t>4.2.1</w:t>
      </w:r>
      <w:r w:rsidRPr="001D045C">
        <w:rPr>
          <w:rFonts w:ascii="Arial" w:hAnsi="Arial" w:cs="Arial"/>
          <w:sz w:val="23"/>
        </w:rPr>
        <w:tab/>
        <w:t>Monitor State and federal proposed rules, plans, policies and proposals impacting students with disabilities, including, but not limited to the State Performance Plan for Special Education (Individuals with Disabilities Education Act), and assist in the development of such documents; monitor the implementation of special education policies, programs and supports to identify unmet needs of students with disabilities.  (</w:t>
      </w:r>
      <w:r w:rsidRPr="001D045C">
        <w:rPr>
          <w:rFonts w:ascii="Arial" w:hAnsi="Arial" w:cs="Arial"/>
          <w:b/>
          <w:sz w:val="23"/>
        </w:rPr>
        <w:t>Priority 1</w:t>
      </w:r>
      <w:r w:rsidRPr="001D045C">
        <w:rPr>
          <w:rFonts w:ascii="Arial" w:hAnsi="Arial" w:cs="Arial"/>
          <w:sz w:val="23"/>
        </w:rPr>
        <w:t>)</w:t>
      </w:r>
    </w:p>
    <w:p w14:paraId="58FB8C47" w14:textId="77777777" w:rsidR="00C80D9D" w:rsidRPr="001D045C" w:rsidRDefault="00C80D9D" w:rsidP="00C80D9D">
      <w:pPr>
        <w:rPr>
          <w:rFonts w:ascii="Arial" w:hAnsi="Arial"/>
          <w:sz w:val="23"/>
        </w:rPr>
      </w:pPr>
    </w:p>
    <w:p w14:paraId="4541622C" w14:textId="77777777" w:rsidR="00C80D9D" w:rsidRPr="001D045C" w:rsidRDefault="00C80D9D" w:rsidP="00C80D9D">
      <w:pPr>
        <w:ind w:left="1469" w:hanging="749"/>
        <w:rPr>
          <w:rFonts w:ascii="Arial" w:hAnsi="Arial" w:cs="Arial"/>
          <w:sz w:val="23"/>
        </w:rPr>
      </w:pPr>
      <w:r w:rsidRPr="001D045C">
        <w:rPr>
          <w:rFonts w:ascii="Arial" w:hAnsi="Arial" w:cs="Arial"/>
          <w:sz w:val="23"/>
        </w:rPr>
        <w:lastRenderedPageBreak/>
        <w:t>4.2.2</w:t>
      </w:r>
      <w:r w:rsidRPr="001D045C">
        <w:rPr>
          <w:rFonts w:ascii="Arial" w:hAnsi="Arial" w:cs="Arial"/>
          <w:sz w:val="23"/>
        </w:rPr>
        <w:tab/>
      </w:r>
      <w:r w:rsidRPr="001D045C">
        <w:rPr>
          <w:rFonts w:ascii="Arial" w:hAnsi="Arial" w:cs="Arial"/>
          <w:sz w:val="23"/>
          <w:szCs w:val="23"/>
        </w:rPr>
        <w:t xml:space="preserve">Provide collaborative in-service presentations to educational personnel and other service providers (including undergraduate and graduate students receiving pre-service training) on the educational, social, and personal needs of students with disabilities and their families (target = </w:t>
      </w:r>
      <w:r w:rsidRPr="00023E6F">
        <w:rPr>
          <w:rFonts w:ascii="Arial" w:hAnsi="Arial" w:cs="Arial"/>
          <w:strike/>
          <w:sz w:val="23"/>
          <w:szCs w:val="23"/>
        </w:rPr>
        <w:t>5 to 6</w:t>
      </w:r>
      <w:r>
        <w:rPr>
          <w:rFonts w:ascii="Arial" w:hAnsi="Arial" w:cs="Arial"/>
          <w:sz w:val="23"/>
          <w:szCs w:val="23"/>
        </w:rPr>
        <w:t xml:space="preserve"> </w:t>
      </w:r>
      <w:r w:rsidRPr="00297F64">
        <w:rPr>
          <w:rFonts w:ascii="Arial" w:hAnsi="Arial" w:cs="Arial"/>
          <w:color w:val="000000" w:themeColor="text1"/>
          <w:sz w:val="23"/>
          <w:szCs w:val="23"/>
          <w:u w:val="single"/>
        </w:rPr>
        <w:t>8-10</w:t>
      </w:r>
      <w:r w:rsidRPr="00297F64">
        <w:rPr>
          <w:rFonts w:ascii="Arial" w:hAnsi="Arial" w:cs="Arial"/>
          <w:color w:val="000000" w:themeColor="text1"/>
          <w:sz w:val="23"/>
          <w:szCs w:val="23"/>
        </w:rPr>
        <w:t xml:space="preserve"> </w:t>
      </w:r>
      <w:r w:rsidRPr="001D045C">
        <w:rPr>
          <w:rFonts w:ascii="Arial" w:hAnsi="Arial" w:cs="Arial"/>
          <w:sz w:val="23"/>
          <w:szCs w:val="23"/>
        </w:rPr>
        <w:t>workshops).  (</w:t>
      </w:r>
      <w:r w:rsidRPr="001D045C">
        <w:rPr>
          <w:rFonts w:ascii="Arial" w:hAnsi="Arial" w:cs="Arial"/>
          <w:b/>
          <w:sz w:val="23"/>
          <w:szCs w:val="23"/>
        </w:rPr>
        <w:t>Priority 2</w:t>
      </w:r>
      <w:r w:rsidRPr="001D045C">
        <w:rPr>
          <w:rFonts w:ascii="Arial" w:hAnsi="Arial" w:cs="Arial"/>
          <w:sz w:val="23"/>
          <w:szCs w:val="23"/>
        </w:rPr>
        <w:t>)</w:t>
      </w:r>
    </w:p>
    <w:p w14:paraId="78601EC7" w14:textId="77777777" w:rsidR="00C80D9D" w:rsidRPr="001D045C" w:rsidRDefault="00C80D9D" w:rsidP="00C80D9D">
      <w:pPr>
        <w:rPr>
          <w:rFonts w:ascii="Arial" w:hAnsi="Arial"/>
          <w:sz w:val="23"/>
        </w:rPr>
      </w:pPr>
    </w:p>
    <w:p w14:paraId="1A89AE9B" w14:textId="77777777" w:rsidR="00C80D9D" w:rsidRPr="001D045C" w:rsidRDefault="00C80D9D" w:rsidP="00C80D9D">
      <w:pPr>
        <w:ind w:left="720" w:hanging="720"/>
        <w:rPr>
          <w:rFonts w:ascii="Arial" w:hAnsi="Arial"/>
          <w:sz w:val="23"/>
        </w:rPr>
      </w:pPr>
      <w:r w:rsidRPr="001D045C">
        <w:rPr>
          <w:rFonts w:ascii="Arial" w:hAnsi="Arial" w:cs="Arial"/>
          <w:sz w:val="23"/>
        </w:rPr>
        <w:t>4.3</w:t>
      </w:r>
      <w:r w:rsidRPr="001D045C">
        <w:rPr>
          <w:rFonts w:ascii="Arial" w:hAnsi="Arial" w:cs="Arial"/>
          <w:sz w:val="23"/>
        </w:rPr>
        <w:tab/>
        <w:t>Systems of care around education and training will partner with families of children with disabilities to reflect family values, family centered care, and support evidence-based delivery of services.</w:t>
      </w:r>
    </w:p>
    <w:p w14:paraId="2EFC42F5" w14:textId="77777777" w:rsidR="00C80D9D" w:rsidRPr="001D045C" w:rsidRDefault="00C80D9D" w:rsidP="00C80D9D">
      <w:pPr>
        <w:ind w:left="720"/>
        <w:rPr>
          <w:rFonts w:ascii="Arial" w:hAnsi="Arial"/>
          <w:sz w:val="23"/>
        </w:rPr>
      </w:pPr>
    </w:p>
    <w:p w14:paraId="1EA171E5" w14:textId="77777777" w:rsidR="00C80D9D" w:rsidRPr="001D045C" w:rsidRDefault="00C80D9D" w:rsidP="00C80D9D">
      <w:pPr>
        <w:ind w:left="720"/>
        <w:rPr>
          <w:rFonts w:ascii="Arial" w:hAnsi="Arial"/>
          <w:sz w:val="23"/>
        </w:rPr>
      </w:pPr>
      <w:r w:rsidRPr="001D045C">
        <w:rPr>
          <w:rFonts w:ascii="Arial" w:hAnsi="Arial" w:cs="Arial"/>
          <w:sz w:val="23"/>
        </w:rPr>
        <w:t>Objectives:</w:t>
      </w:r>
    </w:p>
    <w:p w14:paraId="329B1D35" w14:textId="77777777" w:rsidR="00C80D9D" w:rsidRPr="001D045C" w:rsidRDefault="00C80D9D" w:rsidP="00C80D9D">
      <w:pPr>
        <w:ind w:left="1440"/>
        <w:rPr>
          <w:rFonts w:ascii="Arial" w:hAnsi="Arial"/>
          <w:sz w:val="23"/>
        </w:rPr>
      </w:pPr>
    </w:p>
    <w:p w14:paraId="03BC4AE1" w14:textId="77777777" w:rsidR="00C80D9D" w:rsidRPr="001D045C" w:rsidRDefault="00C80D9D" w:rsidP="00C80D9D">
      <w:pPr>
        <w:ind w:left="1440" w:hanging="720"/>
        <w:rPr>
          <w:rFonts w:ascii="Arial" w:hAnsi="Arial"/>
          <w:sz w:val="23"/>
        </w:rPr>
      </w:pPr>
      <w:r w:rsidRPr="001D045C">
        <w:rPr>
          <w:rFonts w:ascii="Arial" w:hAnsi="Arial" w:cs="Arial"/>
          <w:sz w:val="23"/>
        </w:rPr>
        <w:t>4.3.1</w:t>
      </w:r>
      <w:r w:rsidRPr="001D045C">
        <w:rPr>
          <w:rFonts w:ascii="Arial" w:hAnsi="Arial" w:cs="Arial"/>
          <w:sz w:val="23"/>
        </w:rPr>
        <w:tab/>
        <w:t>Provide technical support and staffing to the Special Education Advisory Council and maintenance of the Special Education Advisory Council’s website.  (</w:t>
      </w:r>
      <w:r w:rsidRPr="001D045C">
        <w:rPr>
          <w:rFonts w:ascii="Arial" w:hAnsi="Arial" w:cs="Arial"/>
          <w:b/>
          <w:sz w:val="23"/>
        </w:rPr>
        <w:t>Priority 1</w:t>
      </w:r>
      <w:r w:rsidRPr="001D045C">
        <w:rPr>
          <w:rFonts w:ascii="Arial" w:hAnsi="Arial" w:cs="Arial"/>
          <w:sz w:val="23"/>
        </w:rPr>
        <w:t>)</w:t>
      </w:r>
    </w:p>
    <w:p w14:paraId="69915E4C" w14:textId="77777777" w:rsidR="00C80D9D" w:rsidRPr="001D045C" w:rsidRDefault="00C80D9D" w:rsidP="00C80D9D">
      <w:pPr>
        <w:rPr>
          <w:rFonts w:ascii="Arial" w:hAnsi="Arial"/>
          <w:sz w:val="23"/>
        </w:rPr>
      </w:pPr>
    </w:p>
    <w:p w14:paraId="08DB6B2B" w14:textId="77777777" w:rsidR="00C80D9D" w:rsidRPr="001D045C" w:rsidRDefault="00C80D9D" w:rsidP="00C80D9D">
      <w:pPr>
        <w:ind w:left="1440" w:hanging="720"/>
        <w:rPr>
          <w:rFonts w:ascii="Arial" w:hAnsi="Arial"/>
          <w:sz w:val="23"/>
        </w:rPr>
      </w:pPr>
      <w:r w:rsidRPr="001D045C">
        <w:rPr>
          <w:rFonts w:ascii="Arial" w:hAnsi="Arial" w:cs="Arial"/>
          <w:sz w:val="23"/>
        </w:rPr>
        <w:t>4.3.2</w:t>
      </w:r>
      <w:r w:rsidRPr="001D045C">
        <w:rPr>
          <w:rFonts w:ascii="Arial" w:hAnsi="Arial" w:cs="Arial"/>
          <w:sz w:val="23"/>
        </w:rPr>
        <w:tab/>
        <w:t>Provide a family voice in the development, implementation, and evaluation of policies, plans, and legislation related to the education of children with disabilities.  (</w:t>
      </w:r>
      <w:r w:rsidRPr="001D045C">
        <w:rPr>
          <w:rFonts w:ascii="Arial" w:hAnsi="Arial" w:cs="Arial"/>
          <w:b/>
          <w:sz w:val="23"/>
        </w:rPr>
        <w:t>Priority 3</w:t>
      </w:r>
      <w:r w:rsidRPr="001D045C">
        <w:rPr>
          <w:rFonts w:ascii="Arial" w:hAnsi="Arial" w:cs="Arial"/>
          <w:sz w:val="23"/>
        </w:rPr>
        <w:t>)</w:t>
      </w:r>
    </w:p>
    <w:p w14:paraId="64AB1720" w14:textId="77777777" w:rsidR="00C80D9D" w:rsidRPr="001D045C" w:rsidRDefault="00C80D9D" w:rsidP="00C80D9D">
      <w:pPr>
        <w:rPr>
          <w:rFonts w:ascii="Arial" w:hAnsi="Arial"/>
          <w:sz w:val="23"/>
        </w:rPr>
      </w:pPr>
      <w:r w:rsidRPr="001D045C">
        <w:rPr>
          <w:rFonts w:ascii="Arial" w:hAnsi="Arial"/>
          <w:sz w:val="23"/>
        </w:rPr>
        <w:br w:type="page"/>
      </w:r>
    </w:p>
    <w:p w14:paraId="12A323E8" w14:textId="77777777" w:rsidR="00C80D9D" w:rsidRPr="001D045C" w:rsidRDefault="00C80D9D" w:rsidP="00C80D9D">
      <w:pPr>
        <w:rPr>
          <w:rFonts w:ascii="Arial" w:hAnsi="Arial"/>
          <w:sz w:val="23"/>
        </w:rPr>
      </w:pPr>
      <w:r w:rsidRPr="001D045C">
        <w:rPr>
          <w:rFonts w:ascii="Arial" w:hAnsi="Arial" w:cs="Arial"/>
          <w:b/>
          <w:sz w:val="23"/>
        </w:rPr>
        <w:lastRenderedPageBreak/>
        <w:t>5.</w:t>
      </w:r>
      <w:r w:rsidRPr="001D045C">
        <w:rPr>
          <w:rFonts w:ascii="Arial" w:hAnsi="Arial" w:cs="Arial"/>
          <w:b/>
          <w:sz w:val="23"/>
        </w:rPr>
        <w:tab/>
      </w:r>
      <w:r w:rsidRPr="001D045C">
        <w:rPr>
          <w:rFonts w:ascii="Arial" w:hAnsi="Arial" w:cs="Arial"/>
          <w:b/>
          <w:sz w:val="23"/>
          <w:u w:val="single"/>
        </w:rPr>
        <w:t>Community Living</w:t>
      </w:r>
    </w:p>
    <w:p w14:paraId="17A549BC" w14:textId="77777777" w:rsidR="00C80D9D" w:rsidRPr="001D045C" w:rsidRDefault="00C80D9D" w:rsidP="00C80D9D">
      <w:pPr>
        <w:rPr>
          <w:rFonts w:ascii="Arial" w:hAnsi="Arial"/>
          <w:sz w:val="23"/>
        </w:rPr>
      </w:pPr>
    </w:p>
    <w:p w14:paraId="3B0A6B97" w14:textId="77777777" w:rsidR="00C80D9D" w:rsidRPr="001D045C" w:rsidRDefault="00C80D9D" w:rsidP="00C80D9D">
      <w:pPr>
        <w:rPr>
          <w:rFonts w:ascii="Arial" w:hAnsi="Arial"/>
          <w:sz w:val="23"/>
        </w:rPr>
      </w:pPr>
      <w:r w:rsidRPr="001D045C">
        <w:rPr>
          <w:rFonts w:ascii="Arial" w:hAnsi="Arial" w:cs="Arial"/>
          <w:b/>
          <w:sz w:val="23"/>
        </w:rPr>
        <w:t>Community Living</w:t>
      </w:r>
      <w:r w:rsidRPr="001D045C">
        <w:rPr>
          <w:rFonts w:ascii="Arial" w:hAnsi="Arial" w:cs="Arial"/>
          <w:sz w:val="23"/>
        </w:rPr>
        <w:t xml:space="preserve"> enhances the skills, abilities, resources, and life goals of persons with disabilities and promotes independence and self-determination in choices.  Community Living includes, but is not limited to, diagnostic services, medical and health services, child care, respite services, recreation and leisure activities, housing, residential services, independent living services, and family care.  Natural support systems shall be sought, whenever possible.</w:t>
      </w:r>
    </w:p>
    <w:p w14:paraId="19CE65D6" w14:textId="77777777" w:rsidR="00C80D9D" w:rsidRPr="001D045C" w:rsidRDefault="00C80D9D" w:rsidP="00C80D9D">
      <w:pPr>
        <w:rPr>
          <w:rFonts w:ascii="Arial" w:hAnsi="Arial"/>
          <w:sz w:val="23"/>
        </w:rPr>
      </w:pPr>
    </w:p>
    <w:p w14:paraId="1E257E63" w14:textId="77777777" w:rsidR="00C80D9D" w:rsidRPr="001D045C" w:rsidRDefault="00C80D9D" w:rsidP="00C80D9D">
      <w:pPr>
        <w:rPr>
          <w:rFonts w:ascii="Arial" w:hAnsi="Arial"/>
          <w:sz w:val="23"/>
        </w:rPr>
      </w:pPr>
      <w:r w:rsidRPr="001D045C">
        <w:rPr>
          <w:rFonts w:ascii="Arial" w:hAnsi="Arial" w:cs="Arial"/>
          <w:sz w:val="23"/>
        </w:rPr>
        <w:t xml:space="preserve">The goal and objectives in the area of </w:t>
      </w:r>
      <w:r w:rsidRPr="001D045C">
        <w:rPr>
          <w:rFonts w:ascii="Arial" w:hAnsi="Arial" w:cs="Arial"/>
          <w:b/>
          <w:sz w:val="23"/>
        </w:rPr>
        <w:t>Community Living</w:t>
      </w:r>
      <w:r w:rsidRPr="001D045C">
        <w:rPr>
          <w:rFonts w:ascii="Arial" w:hAnsi="Arial" w:cs="Arial"/>
          <w:sz w:val="23"/>
        </w:rPr>
        <w:t xml:space="preserve"> are:</w:t>
      </w:r>
    </w:p>
    <w:p w14:paraId="1F6E65EC" w14:textId="77777777" w:rsidR="00C80D9D" w:rsidRPr="001D045C" w:rsidRDefault="00C80D9D" w:rsidP="00C80D9D">
      <w:pPr>
        <w:rPr>
          <w:rFonts w:ascii="Arial" w:hAnsi="Arial"/>
          <w:sz w:val="23"/>
        </w:rPr>
      </w:pPr>
    </w:p>
    <w:p w14:paraId="6948CCEC" w14:textId="77777777" w:rsidR="00C80D9D" w:rsidRPr="001D045C" w:rsidRDefault="00C80D9D" w:rsidP="00C80D9D">
      <w:pPr>
        <w:ind w:left="720" w:hanging="720"/>
        <w:rPr>
          <w:rFonts w:ascii="Arial" w:hAnsi="Arial"/>
          <w:sz w:val="23"/>
        </w:rPr>
      </w:pPr>
      <w:r w:rsidRPr="001D045C">
        <w:rPr>
          <w:rFonts w:ascii="Arial" w:hAnsi="Arial" w:cs="Arial"/>
          <w:sz w:val="23"/>
        </w:rPr>
        <w:t>5.1</w:t>
      </w:r>
      <w:r w:rsidRPr="001D045C">
        <w:rPr>
          <w:rFonts w:ascii="Arial" w:hAnsi="Arial" w:cs="Arial"/>
          <w:b/>
          <w:sz w:val="23"/>
        </w:rPr>
        <w:tab/>
      </w:r>
      <w:r w:rsidRPr="001D045C">
        <w:rPr>
          <w:rFonts w:ascii="Arial" w:hAnsi="Arial" w:cs="Arial"/>
          <w:sz w:val="23"/>
        </w:rPr>
        <w:t>Quality care within the community of service providers for persons with disabilities and their families will be maintained and dispersed among all islands, expanded with new options to meet growing needs to offer a full range of services for choice and self-determination.</w:t>
      </w:r>
    </w:p>
    <w:p w14:paraId="28EA70CC" w14:textId="77777777" w:rsidR="00C80D9D" w:rsidRPr="001D045C" w:rsidRDefault="00C80D9D" w:rsidP="00C80D9D">
      <w:pPr>
        <w:rPr>
          <w:rFonts w:ascii="Arial" w:hAnsi="Arial"/>
          <w:sz w:val="23"/>
        </w:rPr>
      </w:pPr>
    </w:p>
    <w:p w14:paraId="44F60DA3" w14:textId="77777777" w:rsidR="00C80D9D" w:rsidRPr="001D045C" w:rsidRDefault="00C80D9D" w:rsidP="00C80D9D">
      <w:pPr>
        <w:ind w:left="720"/>
        <w:rPr>
          <w:rFonts w:ascii="Arial" w:hAnsi="Arial"/>
          <w:sz w:val="23"/>
        </w:rPr>
      </w:pPr>
      <w:r w:rsidRPr="001D045C">
        <w:rPr>
          <w:rFonts w:ascii="Arial" w:hAnsi="Arial" w:cs="Arial"/>
          <w:sz w:val="23"/>
        </w:rPr>
        <w:t>Objectives:</w:t>
      </w:r>
    </w:p>
    <w:p w14:paraId="2E7603A7" w14:textId="77777777" w:rsidR="00C80D9D" w:rsidRPr="001D045C" w:rsidRDefault="00C80D9D" w:rsidP="00C80D9D">
      <w:pPr>
        <w:rPr>
          <w:rFonts w:ascii="Arial" w:hAnsi="Arial"/>
          <w:sz w:val="23"/>
        </w:rPr>
      </w:pPr>
    </w:p>
    <w:p w14:paraId="0076E48E" w14:textId="77777777" w:rsidR="00C80D9D" w:rsidRPr="001D045C" w:rsidRDefault="00C80D9D" w:rsidP="00C80D9D">
      <w:pPr>
        <w:ind w:left="1440" w:hanging="720"/>
        <w:rPr>
          <w:rFonts w:ascii="Arial" w:hAnsi="Arial"/>
          <w:sz w:val="23"/>
        </w:rPr>
      </w:pPr>
      <w:r w:rsidRPr="001D045C">
        <w:rPr>
          <w:rFonts w:ascii="Arial" w:hAnsi="Arial" w:cs="Arial"/>
          <w:sz w:val="23"/>
        </w:rPr>
        <w:t>5.1.1</w:t>
      </w:r>
      <w:r w:rsidRPr="001D045C">
        <w:rPr>
          <w:rFonts w:ascii="Arial" w:hAnsi="Arial" w:cs="Arial"/>
          <w:sz w:val="23"/>
        </w:rPr>
        <w:tab/>
        <w:t>Serve on advisory committees or provide technical assistance to agencies to operationalize programs to serve people with disabilities and their families.  (</w:t>
      </w:r>
      <w:r w:rsidRPr="001D045C">
        <w:rPr>
          <w:rFonts w:ascii="Arial" w:hAnsi="Arial" w:cs="Arial"/>
          <w:b/>
          <w:sz w:val="23"/>
        </w:rPr>
        <w:t>Priority 3</w:t>
      </w:r>
      <w:r w:rsidRPr="001D045C">
        <w:rPr>
          <w:rFonts w:ascii="Arial" w:hAnsi="Arial" w:cs="Arial"/>
          <w:sz w:val="23"/>
        </w:rPr>
        <w:t>)</w:t>
      </w:r>
    </w:p>
    <w:p w14:paraId="6C2AC89E" w14:textId="77777777" w:rsidR="00C80D9D" w:rsidRPr="001D045C" w:rsidRDefault="00C80D9D" w:rsidP="00C80D9D">
      <w:pPr>
        <w:ind w:hanging="720"/>
        <w:rPr>
          <w:rFonts w:ascii="Arial" w:hAnsi="Arial"/>
          <w:sz w:val="23"/>
        </w:rPr>
      </w:pPr>
    </w:p>
    <w:p w14:paraId="405F359C" w14:textId="77777777" w:rsidR="00C80D9D" w:rsidRPr="001D045C" w:rsidRDefault="00C80D9D" w:rsidP="00C80D9D">
      <w:pPr>
        <w:ind w:left="1440" w:hanging="720"/>
        <w:rPr>
          <w:rFonts w:ascii="Arial" w:hAnsi="Arial"/>
          <w:sz w:val="23"/>
        </w:rPr>
      </w:pPr>
      <w:r w:rsidRPr="001D045C">
        <w:rPr>
          <w:rFonts w:ascii="Arial" w:hAnsi="Arial" w:cs="Arial"/>
          <w:sz w:val="23"/>
        </w:rPr>
        <w:t>5.1.2</w:t>
      </w:r>
      <w:r w:rsidRPr="001D045C">
        <w:rPr>
          <w:rFonts w:ascii="Arial" w:hAnsi="Arial" w:cs="Arial"/>
          <w:sz w:val="23"/>
        </w:rPr>
        <w:tab/>
        <w:t>Support legislation to expand, improve, or develop community-based services for persons with disabilities.  (</w:t>
      </w:r>
      <w:r w:rsidRPr="001D045C">
        <w:rPr>
          <w:rFonts w:ascii="Arial" w:hAnsi="Arial" w:cs="Arial"/>
          <w:b/>
          <w:sz w:val="23"/>
        </w:rPr>
        <w:t>Priority 3</w:t>
      </w:r>
      <w:r w:rsidRPr="001D045C">
        <w:rPr>
          <w:rFonts w:ascii="Arial" w:hAnsi="Arial" w:cs="Arial"/>
          <w:sz w:val="23"/>
        </w:rPr>
        <w:t>)</w:t>
      </w:r>
    </w:p>
    <w:p w14:paraId="1F986961" w14:textId="77777777" w:rsidR="00C80D9D" w:rsidRPr="001D045C" w:rsidRDefault="00C80D9D" w:rsidP="00C80D9D">
      <w:pPr>
        <w:ind w:left="1440"/>
        <w:rPr>
          <w:rFonts w:ascii="Arial" w:hAnsi="Arial"/>
          <w:sz w:val="23"/>
        </w:rPr>
      </w:pPr>
    </w:p>
    <w:p w14:paraId="350F818F" w14:textId="77777777" w:rsidR="00C80D9D" w:rsidRPr="001D045C" w:rsidRDefault="00C80D9D" w:rsidP="00C80D9D">
      <w:pPr>
        <w:rPr>
          <w:rFonts w:ascii="Arial" w:hAnsi="Arial"/>
          <w:sz w:val="23"/>
        </w:rPr>
      </w:pPr>
      <w:r w:rsidRPr="001D045C">
        <w:rPr>
          <w:rFonts w:ascii="Arial" w:hAnsi="Arial" w:cs="Arial"/>
          <w:sz w:val="23"/>
        </w:rPr>
        <w:br w:type="page"/>
      </w:r>
    </w:p>
    <w:p w14:paraId="2EEA2431" w14:textId="77777777" w:rsidR="00C80D9D" w:rsidRPr="001D045C" w:rsidRDefault="00C80D9D" w:rsidP="00C80D9D">
      <w:pPr>
        <w:ind w:left="720" w:hanging="720"/>
        <w:rPr>
          <w:rFonts w:ascii="Arial" w:hAnsi="Arial"/>
          <w:sz w:val="23"/>
        </w:rPr>
      </w:pPr>
      <w:r w:rsidRPr="001D045C">
        <w:rPr>
          <w:rFonts w:ascii="Arial" w:hAnsi="Arial" w:cs="Arial"/>
          <w:b/>
          <w:sz w:val="23"/>
        </w:rPr>
        <w:lastRenderedPageBreak/>
        <w:t>6.</w:t>
      </w:r>
      <w:r w:rsidRPr="001D045C">
        <w:rPr>
          <w:rFonts w:ascii="Arial" w:hAnsi="Arial" w:cs="Arial"/>
          <w:b/>
          <w:sz w:val="23"/>
        </w:rPr>
        <w:tab/>
      </w:r>
      <w:r w:rsidRPr="001D045C">
        <w:rPr>
          <w:rFonts w:ascii="Arial" w:hAnsi="Arial" w:cs="Arial"/>
          <w:b/>
          <w:sz w:val="23"/>
          <w:u w:val="single"/>
        </w:rPr>
        <w:t>Emergency Preparedness</w:t>
      </w:r>
    </w:p>
    <w:p w14:paraId="677B2C16" w14:textId="77777777" w:rsidR="00C80D9D" w:rsidRPr="001D045C" w:rsidRDefault="00C80D9D" w:rsidP="00C80D9D">
      <w:pPr>
        <w:ind w:left="720"/>
        <w:rPr>
          <w:rFonts w:ascii="Arial" w:hAnsi="Arial"/>
          <w:sz w:val="23"/>
        </w:rPr>
      </w:pPr>
    </w:p>
    <w:p w14:paraId="7B574259" w14:textId="77777777" w:rsidR="00C80D9D" w:rsidRPr="001D045C" w:rsidRDefault="00C80D9D" w:rsidP="00C80D9D">
      <w:pPr>
        <w:rPr>
          <w:rFonts w:ascii="Arial" w:hAnsi="Arial"/>
          <w:sz w:val="23"/>
        </w:rPr>
      </w:pPr>
      <w:r w:rsidRPr="001D045C">
        <w:rPr>
          <w:rFonts w:ascii="Arial" w:hAnsi="Arial" w:cs="Arial"/>
          <w:b/>
          <w:sz w:val="23"/>
        </w:rPr>
        <w:t>Emergency Preparedness</w:t>
      </w:r>
      <w:r w:rsidRPr="001D045C">
        <w:rPr>
          <w:rFonts w:ascii="Arial" w:hAnsi="Arial" w:cs="Arial"/>
          <w:sz w:val="23"/>
        </w:rPr>
        <w:t xml:space="preserve"> includes educating emergency managers, first responders, and planners at the State and county levels about individuals with disabilities and others with access and functional needs during a natural or manmade disaster or emergency, assisting in the development and review of emergency operation plans and how to include representatives from various segments of the population to develop a “whole community” plan.</w:t>
      </w:r>
    </w:p>
    <w:p w14:paraId="5D9941EC" w14:textId="77777777" w:rsidR="00C80D9D" w:rsidRPr="001D045C" w:rsidRDefault="00C80D9D" w:rsidP="00C80D9D">
      <w:pPr>
        <w:rPr>
          <w:rFonts w:ascii="Arial" w:hAnsi="Arial"/>
          <w:sz w:val="23"/>
        </w:rPr>
      </w:pPr>
    </w:p>
    <w:p w14:paraId="5B82E2A9" w14:textId="77777777" w:rsidR="00C80D9D" w:rsidRPr="001D045C" w:rsidRDefault="00C80D9D" w:rsidP="00C80D9D">
      <w:pPr>
        <w:rPr>
          <w:rFonts w:ascii="Arial" w:hAnsi="Arial"/>
          <w:sz w:val="23"/>
        </w:rPr>
      </w:pPr>
      <w:r w:rsidRPr="001D045C">
        <w:rPr>
          <w:rFonts w:ascii="Arial" w:hAnsi="Arial" w:cs="Arial"/>
          <w:sz w:val="23"/>
        </w:rPr>
        <w:t xml:space="preserve">The goals and objectives in the area of </w:t>
      </w:r>
      <w:r w:rsidRPr="001D045C">
        <w:rPr>
          <w:rFonts w:ascii="Arial" w:hAnsi="Arial" w:cs="Arial"/>
          <w:b/>
          <w:sz w:val="23"/>
        </w:rPr>
        <w:t>Emergency Preparedness</w:t>
      </w:r>
      <w:r w:rsidRPr="001D045C">
        <w:rPr>
          <w:rFonts w:ascii="Arial" w:hAnsi="Arial" w:cs="Arial"/>
          <w:sz w:val="23"/>
        </w:rPr>
        <w:t xml:space="preserve"> are:</w:t>
      </w:r>
    </w:p>
    <w:p w14:paraId="473E44C3" w14:textId="77777777" w:rsidR="00C80D9D" w:rsidRPr="001D045C" w:rsidRDefault="00C80D9D" w:rsidP="00C80D9D">
      <w:pPr>
        <w:ind w:left="720"/>
        <w:rPr>
          <w:rFonts w:ascii="Arial" w:hAnsi="Arial"/>
          <w:sz w:val="23"/>
        </w:rPr>
      </w:pPr>
    </w:p>
    <w:p w14:paraId="3AE0BEBD" w14:textId="77777777" w:rsidR="00C80D9D" w:rsidRPr="001D045C" w:rsidRDefault="00C80D9D" w:rsidP="00C80D9D">
      <w:pPr>
        <w:ind w:left="720" w:hanging="720"/>
        <w:rPr>
          <w:rFonts w:ascii="Arial" w:hAnsi="Arial"/>
          <w:sz w:val="23"/>
        </w:rPr>
      </w:pPr>
      <w:r w:rsidRPr="001D045C">
        <w:rPr>
          <w:rFonts w:ascii="Arial" w:hAnsi="Arial" w:cs="Arial"/>
          <w:sz w:val="23"/>
        </w:rPr>
        <w:t>6.1</w:t>
      </w:r>
      <w:r w:rsidRPr="001D045C">
        <w:rPr>
          <w:rFonts w:ascii="Arial" w:hAnsi="Arial" w:cs="Arial"/>
          <w:sz w:val="23"/>
        </w:rPr>
        <w:tab/>
        <w:t>Emergency preparedness, sheltering, and evacuation plans and planning efforts in the State of Hawaii shall ensure the full inclusion of persons with disabilities and others with access and functional needs to be consistent with the “whole community concept” of emergency management established by the Federal Emergency Management Agency (FEMA).</w:t>
      </w:r>
    </w:p>
    <w:p w14:paraId="5B022097" w14:textId="77777777" w:rsidR="00C80D9D" w:rsidRPr="001D045C" w:rsidRDefault="00C80D9D" w:rsidP="00C80D9D">
      <w:pPr>
        <w:ind w:left="720"/>
        <w:rPr>
          <w:rFonts w:ascii="Arial" w:hAnsi="Arial"/>
          <w:sz w:val="23"/>
        </w:rPr>
      </w:pPr>
    </w:p>
    <w:p w14:paraId="7BA92914" w14:textId="77777777" w:rsidR="00C80D9D" w:rsidRPr="001D045C" w:rsidRDefault="00C80D9D" w:rsidP="00C80D9D">
      <w:pPr>
        <w:ind w:left="720"/>
        <w:rPr>
          <w:rFonts w:ascii="Arial" w:hAnsi="Arial"/>
          <w:sz w:val="23"/>
        </w:rPr>
      </w:pPr>
      <w:r w:rsidRPr="001D045C">
        <w:rPr>
          <w:rFonts w:ascii="Arial" w:hAnsi="Arial" w:cs="Arial"/>
          <w:sz w:val="23"/>
        </w:rPr>
        <w:t>Objectives:</w:t>
      </w:r>
    </w:p>
    <w:p w14:paraId="2399D782" w14:textId="77777777" w:rsidR="00C80D9D" w:rsidRPr="001D045C" w:rsidRDefault="00C80D9D" w:rsidP="00C80D9D">
      <w:pPr>
        <w:ind w:left="1440"/>
        <w:rPr>
          <w:rFonts w:ascii="Arial" w:hAnsi="Arial"/>
          <w:sz w:val="23"/>
        </w:rPr>
      </w:pPr>
    </w:p>
    <w:p w14:paraId="5FED57CA" w14:textId="77777777" w:rsidR="00C80D9D" w:rsidRPr="001D045C" w:rsidRDefault="00C80D9D" w:rsidP="00C80D9D">
      <w:pPr>
        <w:ind w:left="1429" w:hanging="709"/>
        <w:rPr>
          <w:rFonts w:ascii="Arial" w:hAnsi="Arial"/>
          <w:sz w:val="23"/>
        </w:rPr>
      </w:pPr>
      <w:r w:rsidRPr="001D045C">
        <w:rPr>
          <w:rFonts w:ascii="Arial" w:hAnsi="Arial" w:cs="Arial"/>
          <w:sz w:val="23"/>
        </w:rPr>
        <w:t>6.1.1</w:t>
      </w:r>
      <w:r w:rsidRPr="001D045C">
        <w:rPr>
          <w:rFonts w:ascii="Arial" w:hAnsi="Arial" w:cs="Arial"/>
          <w:sz w:val="23"/>
        </w:rPr>
        <w:tab/>
        <w:t>Participate in State efforts (i.e., the Department of Health’s Departmental Operations Center (DOC) and Public Health Preparedness Branch, Department of Defense, and the Hawaii Emergency Management Agency), with the focus on individuals with disabilities and others with access and functional needs during a natural or manmade disaster or emergency and support legislative efforts to secure emergency preparedness funds.  (</w:t>
      </w:r>
      <w:r w:rsidRPr="001D045C">
        <w:rPr>
          <w:rFonts w:ascii="Arial" w:hAnsi="Arial" w:cs="Arial"/>
          <w:b/>
          <w:sz w:val="23"/>
        </w:rPr>
        <w:t>Priority 2</w:t>
      </w:r>
      <w:r w:rsidRPr="001D045C">
        <w:rPr>
          <w:rFonts w:ascii="Arial" w:hAnsi="Arial" w:cs="Arial"/>
          <w:sz w:val="23"/>
        </w:rPr>
        <w:t>)</w:t>
      </w:r>
    </w:p>
    <w:p w14:paraId="2F4DB7C0" w14:textId="77777777" w:rsidR="00C80D9D" w:rsidRPr="001D045C" w:rsidRDefault="00C80D9D" w:rsidP="00C80D9D">
      <w:pPr>
        <w:ind w:left="1429" w:hanging="709"/>
        <w:rPr>
          <w:rFonts w:ascii="Arial" w:hAnsi="Arial"/>
          <w:sz w:val="23"/>
        </w:rPr>
      </w:pPr>
    </w:p>
    <w:p w14:paraId="538F12A5" w14:textId="77777777" w:rsidR="00C80D9D" w:rsidRPr="001D045C" w:rsidRDefault="00C80D9D" w:rsidP="00C80D9D">
      <w:pPr>
        <w:ind w:left="1429" w:hanging="709"/>
        <w:rPr>
          <w:rFonts w:ascii="Arial" w:eastAsia="Arial" w:hAnsi="Arial" w:cs="Arial"/>
          <w:sz w:val="23"/>
          <w:szCs w:val="23"/>
        </w:rPr>
      </w:pPr>
      <w:r w:rsidRPr="001D045C">
        <w:rPr>
          <w:rFonts w:ascii="Arial" w:eastAsia="Arial" w:hAnsi="Arial" w:cs="Arial"/>
          <w:sz w:val="23"/>
          <w:szCs w:val="23"/>
        </w:rPr>
        <w:t>6.1.2</w:t>
      </w:r>
      <w:r w:rsidRPr="001D045C">
        <w:rPr>
          <w:rFonts w:ascii="Arial" w:hAnsi="Arial"/>
          <w:sz w:val="23"/>
        </w:rPr>
        <w:tab/>
      </w:r>
      <w:r w:rsidRPr="001D045C">
        <w:rPr>
          <w:rFonts w:ascii="Arial" w:eastAsia="Arial" w:hAnsi="Arial" w:cs="Arial"/>
          <w:sz w:val="23"/>
          <w:szCs w:val="23"/>
        </w:rPr>
        <w:t>Provide technical assistance to the Department of Health, State and County Emergency Management Agencies, and American Red Cross on the accessibility of sites chosen for use as general population evacuation and congregate care shelters and Community Points of Distribution.  (</w:t>
      </w:r>
      <w:r w:rsidRPr="001D045C">
        <w:rPr>
          <w:rFonts w:ascii="Arial" w:eastAsia="Arial" w:hAnsi="Arial" w:cs="Arial"/>
          <w:b/>
          <w:bCs/>
          <w:sz w:val="23"/>
          <w:szCs w:val="23"/>
        </w:rPr>
        <w:t>Priority 3</w:t>
      </w:r>
      <w:r w:rsidRPr="001D045C">
        <w:rPr>
          <w:rFonts w:ascii="Arial" w:eastAsia="Arial" w:hAnsi="Arial" w:cs="Arial"/>
          <w:sz w:val="23"/>
          <w:szCs w:val="23"/>
        </w:rPr>
        <w:t>)</w:t>
      </w:r>
    </w:p>
    <w:p w14:paraId="32CB323D" w14:textId="77777777" w:rsidR="00C80D9D" w:rsidRPr="001D045C" w:rsidRDefault="00C80D9D" w:rsidP="00C80D9D">
      <w:pPr>
        <w:ind w:left="1440"/>
        <w:rPr>
          <w:rFonts w:ascii="Arial" w:eastAsia="Arial" w:hAnsi="Arial" w:cs="Arial"/>
          <w:sz w:val="23"/>
          <w:szCs w:val="23"/>
        </w:rPr>
      </w:pPr>
    </w:p>
    <w:p w14:paraId="38531006" w14:textId="77777777" w:rsidR="00C80D9D" w:rsidRPr="001D045C" w:rsidRDefault="00C80D9D" w:rsidP="00C80D9D">
      <w:pPr>
        <w:ind w:left="716" w:hanging="716"/>
        <w:rPr>
          <w:rFonts w:ascii="Arial" w:eastAsia="Arial" w:hAnsi="Arial" w:cs="Arial"/>
          <w:sz w:val="23"/>
          <w:szCs w:val="23"/>
        </w:rPr>
      </w:pPr>
      <w:r w:rsidRPr="001D045C">
        <w:rPr>
          <w:rFonts w:ascii="Arial" w:eastAsia="Arial" w:hAnsi="Arial" w:cs="Arial"/>
          <w:sz w:val="23"/>
          <w:szCs w:val="23"/>
        </w:rPr>
        <w:t>6.2</w:t>
      </w:r>
      <w:r w:rsidRPr="001D045C">
        <w:rPr>
          <w:rFonts w:ascii="Arial" w:hAnsi="Arial"/>
          <w:sz w:val="23"/>
        </w:rPr>
        <w:tab/>
      </w:r>
      <w:r w:rsidRPr="001D045C">
        <w:rPr>
          <w:rFonts w:ascii="Arial" w:eastAsia="Arial" w:hAnsi="Arial" w:cs="Arial"/>
          <w:sz w:val="23"/>
          <w:szCs w:val="23"/>
        </w:rPr>
        <w:t>Increase the capacity of individuals with disabilities and others with access and functional needs in all aspects of emergency management, including prevention/mitigation, preparedness, response and recovery during disaster situations through the dissemination of information and participation in emergency preparedness events and exercises.</w:t>
      </w:r>
    </w:p>
    <w:p w14:paraId="659A830E" w14:textId="77777777" w:rsidR="00C80D9D" w:rsidRPr="001D045C" w:rsidRDefault="00C80D9D" w:rsidP="00C80D9D">
      <w:pPr>
        <w:ind w:left="720"/>
        <w:rPr>
          <w:rFonts w:ascii="Arial" w:eastAsia="Arial" w:hAnsi="Arial" w:cs="Arial"/>
          <w:sz w:val="23"/>
          <w:szCs w:val="23"/>
        </w:rPr>
      </w:pPr>
    </w:p>
    <w:p w14:paraId="73A297DC" w14:textId="77777777" w:rsidR="00C80D9D" w:rsidRPr="001D045C" w:rsidRDefault="00C80D9D" w:rsidP="00C80D9D">
      <w:pPr>
        <w:ind w:left="720"/>
        <w:rPr>
          <w:rFonts w:ascii="Arial" w:eastAsia="Arial" w:hAnsi="Arial" w:cs="Arial"/>
          <w:sz w:val="23"/>
          <w:szCs w:val="23"/>
        </w:rPr>
      </w:pPr>
      <w:r w:rsidRPr="001D045C">
        <w:rPr>
          <w:rFonts w:ascii="Arial" w:eastAsia="Arial" w:hAnsi="Arial" w:cs="Arial"/>
          <w:sz w:val="23"/>
          <w:szCs w:val="23"/>
        </w:rPr>
        <w:t>Objectives:</w:t>
      </w:r>
    </w:p>
    <w:p w14:paraId="3FA8C2B7" w14:textId="77777777" w:rsidR="00C80D9D" w:rsidRPr="001D045C" w:rsidRDefault="00C80D9D" w:rsidP="00C80D9D">
      <w:pPr>
        <w:ind w:left="1462" w:hanging="742"/>
        <w:rPr>
          <w:rFonts w:ascii="Arial" w:eastAsia="Arial" w:hAnsi="Arial" w:cs="Arial"/>
          <w:sz w:val="23"/>
          <w:szCs w:val="23"/>
        </w:rPr>
      </w:pPr>
    </w:p>
    <w:p w14:paraId="4842C09E" w14:textId="77777777" w:rsidR="00C80D9D" w:rsidRPr="001D045C" w:rsidRDefault="00C80D9D" w:rsidP="00C80D9D">
      <w:pPr>
        <w:ind w:left="1462" w:hanging="742"/>
        <w:rPr>
          <w:rFonts w:ascii="Arial" w:eastAsia="Arial" w:hAnsi="Arial" w:cs="Arial"/>
          <w:sz w:val="23"/>
          <w:szCs w:val="23"/>
        </w:rPr>
      </w:pPr>
      <w:r w:rsidRPr="001D045C">
        <w:rPr>
          <w:rFonts w:ascii="Arial" w:eastAsia="Arial" w:hAnsi="Arial" w:cs="Arial"/>
          <w:sz w:val="23"/>
          <w:szCs w:val="23"/>
        </w:rPr>
        <w:t>6.2.1</w:t>
      </w:r>
      <w:r w:rsidRPr="001D045C">
        <w:rPr>
          <w:rFonts w:ascii="Arial" w:hAnsi="Arial"/>
          <w:sz w:val="23"/>
        </w:rPr>
        <w:tab/>
      </w:r>
      <w:r w:rsidRPr="001D045C">
        <w:rPr>
          <w:rFonts w:ascii="Arial" w:eastAsia="Arial" w:hAnsi="Arial" w:cs="Arial"/>
          <w:sz w:val="23"/>
          <w:szCs w:val="23"/>
        </w:rPr>
        <w:t>Contribute information to other programs that host exhibits at community disaster preparedness/resilience fairs and hold emergency simulations on the needs of persons with disabilities and access or functional needs.  (</w:t>
      </w:r>
      <w:r w:rsidRPr="001D045C">
        <w:rPr>
          <w:rFonts w:ascii="Arial" w:eastAsia="Arial" w:hAnsi="Arial" w:cs="Arial"/>
          <w:b/>
          <w:bCs/>
          <w:sz w:val="23"/>
          <w:szCs w:val="23"/>
        </w:rPr>
        <w:t>Priority 3</w:t>
      </w:r>
      <w:r w:rsidRPr="001D045C">
        <w:rPr>
          <w:rFonts w:ascii="Arial" w:eastAsia="Arial" w:hAnsi="Arial" w:cs="Arial"/>
          <w:sz w:val="23"/>
          <w:szCs w:val="23"/>
        </w:rPr>
        <w:t>)</w:t>
      </w:r>
    </w:p>
    <w:p w14:paraId="43E45AF2" w14:textId="77777777" w:rsidR="00C80D9D" w:rsidRPr="001D045C" w:rsidRDefault="00C80D9D" w:rsidP="00C80D9D">
      <w:pPr>
        <w:ind w:left="1440" w:hanging="742"/>
        <w:rPr>
          <w:rFonts w:ascii="Arial" w:hAnsi="Arial"/>
          <w:sz w:val="23"/>
        </w:rPr>
      </w:pPr>
    </w:p>
    <w:p w14:paraId="2A81BED2" w14:textId="77777777" w:rsidR="00C80D9D" w:rsidRPr="001D045C" w:rsidRDefault="00C80D9D" w:rsidP="00C80D9D">
      <w:pPr>
        <w:ind w:left="1440" w:hanging="742"/>
        <w:rPr>
          <w:rFonts w:ascii="Arial" w:eastAsia="Arial" w:hAnsi="Arial" w:cs="Arial"/>
          <w:sz w:val="23"/>
          <w:szCs w:val="23"/>
        </w:rPr>
      </w:pPr>
      <w:r w:rsidRPr="001D045C">
        <w:rPr>
          <w:rFonts w:ascii="Arial" w:eastAsia="Arial" w:hAnsi="Arial" w:cs="Arial"/>
          <w:sz w:val="23"/>
          <w:szCs w:val="23"/>
        </w:rPr>
        <w:t>6.2.2</w:t>
      </w:r>
      <w:r w:rsidRPr="001D045C">
        <w:rPr>
          <w:rFonts w:ascii="Arial" w:hAnsi="Arial"/>
          <w:sz w:val="23"/>
        </w:rPr>
        <w:tab/>
      </w:r>
      <w:r w:rsidRPr="00297F64">
        <w:rPr>
          <w:rFonts w:ascii="Arial" w:hAnsi="Arial" w:cs="Arial"/>
          <w:color w:val="000000" w:themeColor="text1"/>
          <w:sz w:val="23"/>
          <w:u w:val="single"/>
        </w:rPr>
        <w:t>Create and maintain a page on the Disability and Communication Access Board website with information in accessible formats to disseminate emergency preparedness information that is relevant to Hawaii.  Information shared will be from nonprofits such as the American Red Cross, and federal, state, and county emergency agencies.  (</w:t>
      </w:r>
      <w:r w:rsidRPr="00297F64">
        <w:rPr>
          <w:rFonts w:ascii="Arial" w:hAnsi="Arial" w:cs="Arial"/>
          <w:b/>
          <w:color w:val="000000" w:themeColor="text1"/>
          <w:sz w:val="23"/>
          <w:u w:val="single"/>
        </w:rPr>
        <w:t>Priority 1</w:t>
      </w:r>
      <w:r w:rsidRPr="00297F64">
        <w:rPr>
          <w:rFonts w:ascii="Arial" w:hAnsi="Arial" w:cs="Arial"/>
          <w:color w:val="000000" w:themeColor="text1"/>
          <w:sz w:val="23"/>
          <w:u w:val="single"/>
        </w:rPr>
        <w:t>)</w:t>
      </w:r>
    </w:p>
    <w:p w14:paraId="4E824E03" w14:textId="77777777" w:rsidR="00C80D9D" w:rsidRPr="001D045C" w:rsidRDefault="00C80D9D" w:rsidP="00C80D9D">
      <w:pPr>
        <w:ind w:left="1440"/>
        <w:rPr>
          <w:rFonts w:ascii="Arial" w:eastAsia="Arial" w:hAnsi="Arial" w:cs="Arial"/>
          <w:sz w:val="23"/>
          <w:szCs w:val="23"/>
        </w:rPr>
      </w:pPr>
    </w:p>
    <w:p w14:paraId="77F7AD1E" w14:textId="77777777" w:rsidR="00C80D9D" w:rsidRPr="001D045C" w:rsidRDefault="00C80D9D" w:rsidP="00C80D9D">
      <w:pPr>
        <w:rPr>
          <w:rFonts w:ascii="Arial" w:hAnsi="Arial"/>
          <w:sz w:val="23"/>
        </w:rPr>
      </w:pPr>
      <w:r w:rsidRPr="001D045C">
        <w:rPr>
          <w:rFonts w:ascii="Arial" w:hAnsi="Arial" w:cs="Arial"/>
          <w:sz w:val="23"/>
        </w:rPr>
        <w:br w:type="page"/>
      </w:r>
    </w:p>
    <w:p w14:paraId="73B9448B" w14:textId="77777777" w:rsidR="00C80D9D" w:rsidRPr="001D045C" w:rsidRDefault="00C80D9D" w:rsidP="00C80D9D">
      <w:pPr>
        <w:ind w:left="720" w:hanging="720"/>
        <w:rPr>
          <w:rFonts w:ascii="Arial" w:hAnsi="Arial"/>
          <w:sz w:val="23"/>
        </w:rPr>
      </w:pPr>
      <w:r w:rsidRPr="001D045C">
        <w:rPr>
          <w:rFonts w:ascii="Arial" w:hAnsi="Arial" w:cs="Arial"/>
          <w:b/>
          <w:sz w:val="23"/>
        </w:rPr>
        <w:lastRenderedPageBreak/>
        <w:t>7.</w:t>
      </w:r>
      <w:r w:rsidRPr="001D045C">
        <w:rPr>
          <w:rFonts w:ascii="Arial" w:hAnsi="Arial" w:cs="Arial"/>
          <w:b/>
          <w:sz w:val="23"/>
        </w:rPr>
        <w:tab/>
      </w:r>
      <w:r w:rsidRPr="001D045C">
        <w:rPr>
          <w:rFonts w:ascii="Arial" w:hAnsi="Arial" w:cs="Arial"/>
          <w:b/>
          <w:sz w:val="23"/>
          <w:u w:val="single"/>
        </w:rPr>
        <w:t>Transportation and Travel</w:t>
      </w:r>
    </w:p>
    <w:p w14:paraId="25877106" w14:textId="77777777" w:rsidR="00C80D9D" w:rsidRPr="001D045C" w:rsidRDefault="00C80D9D" w:rsidP="00C80D9D">
      <w:pPr>
        <w:rPr>
          <w:rFonts w:ascii="Arial" w:hAnsi="Arial"/>
          <w:sz w:val="23"/>
        </w:rPr>
      </w:pPr>
    </w:p>
    <w:p w14:paraId="5807B5A4" w14:textId="77777777" w:rsidR="00C80D9D" w:rsidRPr="001D045C" w:rsidRDefault="00C80D9D" w:rsidP="00C80D9D">
      <w:pPr>
        <w:rPr>
          <w:rFonts w:ascii="Arial" w:hAnsi="Arial"/>
          <w:sz w:val="23"/>
        </w:rPr>
      </w:pPr>
      <w:r w:rsidRPr="001D045C">
        <w:rPr>
          <w:rFonts w:ascii="Arial" w:hAnsi="Arial" w:cs="Arial"/>
          <w:b/>
          <w:sz w:val="23"/>
        </w:rPr>
        <w:t>Transportation and Travel</w:t>
      </w:r>
      <w:r w:rsidRPr="001D045C">
        <w:rPr>
          <w:rFonts w:ascii="Arial" w:hAnsi="Arial" w:cs="Arial"/>
          <w:sz w:val="23"/>
        </w:rPr>
        <w:t xml:space="preserve"> includes all means of public and private transit both intrastate and interstate.  Persons with disabilities must have equal access to transportation services to secure and maintain employment, utilize community resources, and participate in social and recreational activities.</w:t>
      </w:r>
    </w:p>
    <w:p w14:paraId="3AD032D7" w14:textId="77777777" w:rsidR="00C80D9D" w:rsidRPr="001D045C" w:rsidRDefault="00C80D9D" w:rsidP="00C80D9D">
      <w:pPr>
        <w:rPr>
          <w:rFonts w:ascii="Arial" w:hAnsi="Arial"/>
          <w:sz w:val="23"/>
        </w:rPr>
      </w:pPr>
    </w:p>
    <w:p w14:paraId="603B28E9" w14:textId="77777777" w:rsidR="00C80D9D" w:rsidRPr="001D045C" w:rsidRDefault="00C80D9D" w:rsidP="00C80D9D">
      <w:pPr>
        <w:rPr>
          <w:rFonts w:ascii="Arial" w:hAnsi="Arial"/>
          <w:sz w:val="23"/>
        </w:rPr>
      </w:pPr>
      <w:r w:rsidRPr="001D045C">
        <w:rPr>
          <w:rFonts w:ascii="Arial" w:hAnsi="Arial" w:cs="Arial"/>
          <w:sz w:val="23"/>
        </w:rPr>
        <w:t xml:space="preserve">The goals and objectives in the area of </w:t>
      </w:r>
      <w:r w:rsidRPr="001D045C">
        <w:rPr>
          <w:rFonts w:ascii="Arial" w:hAnsi="Arial" w:cs="Arial"/>
          <w:b/>
          <w:sz w:val="23"/>
        </w:rPr>
        <w:t>Transportation and Travel</w:t>
      </w:r>
      <w:r w:rsidRPr="001D045C">
        <w:rPr>
          <w:rFonts w:ascii="Arial" w:hAnsi="Arial" w:cs="Arial"/>
          <w:sz w:val="23"/>
        </w:rPr>
        <w:t xml:space="preserve"> are:</w:t>
      </w:r>
    </w:p>
    <w:p w14:paraId="589D656F" w14:textId="77777777" w:rsidR="00C80D9D" w:rsidRPr="001D045C" w:rsidRDefault="00C80D9D" w:rsidP="00C80D9D">
      <w:pPr>
        <w:rPr>
          <w:rFonts w:ascii="Arial" w:hAnsi="Arial"/>
          <w:sz w:val="23"/>
        </w:rPr>
      </w:pPr>
    </w:p>
    <w:p w14:paraId="294937A8" w14:textId="77777777" w:rsidR="00C80D9D" w:rsidRPr="001D045C" w:rsidRDefault="00C80D9D" w:rsidP="00C80D9D">
      <w:pPr>
        <w:ind w:left="720" w:hanging="720"/>
        <w:rPr>
          <w:rFonts w:ascii="Arial" w:hAnsi="Arial"/>
          <w:sz w:val="23"/>
        </w:rPr>
      </w:pPr>
      <w:r w:rsidRPr="001D045C">
        <w:rPr>
          <w:rFonts w:ascii="Arial" w:hAnsi="Arial" w:cs="Arial"/>
          <w:sz w:val="23"/>
        </w:rPr>
        <w:t>7.1</w:t>
      </w:r>
      <w:r w:rsidRPr="001D045C">
        <w:rPr>
          <w:rFonts w:ascii="Arial" w:hAnsi="Arial" w:cs="Arial"/>
          <w:sz w:val="23"/>
        </w:rPr>
        <w:tab/>
        <w:t>When provided, public and private ground transportation systems in all counties will be fully accessible, as provided by law.</w:t>
      </w:r>
    </w:p>
    <w:p w14:paraId="78E8E3D2" w14:textId="77777777" w:rsidR="00C80D9D" w:rsidRPr="001D045C" w:rsidRDefault="00C80D9D" w:rsidP="00C80D9D">
      <w:pPr>
        <w:rPr>
          <w:rFonts w:ascii="Arial" w:hAnsi="Arial"/>
          <w:sz w:val="23"/>
        </w:rPr>
      </w:pPr>
    </w:p>
    <w:p w14:paraId="1978ED8C" w14:textId="77777777" w:rsidR="00C80D9D" w:rsidRPr="001D045C" w:rsidRDefault="00C80D9D" w:rsidP="00C80D9D">
      <w:pPr>
        <w:ind w:left="720"/>
        <w:rPr>
          <w:rFonts w:ascii="Arial" w:hAnsi="Arial"/>
          <w:sz w:val="23"/>
        </w:rPr>
      </w:pPr>
      <w:r w:rsidRPr="001D045C">
        <w:rPr>
          <w:rFonts w:ascii="Arial" w:hAnsi="Arial" w:cs="Arial"/>
          <w:sz w:val="23"/>
        </w:rPr>
        <w:t>Objectives:</w:t>
      </w:r>
    </w:p>
    <w:p w14:paraId="4F3DC9E2" w14:textId="77777777" w:rsidR="00C80D9D" w:rsidRPr="001D045C" w:rsidRDefault="00C80D9D" w:rsidP="00C80D9D">
      <w:pPr>
        <w:ind w:left="720"/>
        <w:rPr>
          <w:rFonts w:ascii="Arial" w:hAnsi="Arial"/>
          <w:sz w:val="23"/>
        </w:rPr>
      </w:pPr>
    </w:p>
    <w:p w14:paraId="1076BB85" w14:textId="77777777" w:rsidR="00C80D9D" w:rsidRPr="001D045C" w:rsidRDefault="00C80D9D" w:rsidP="00C80D9D">
      <w:pPr>
        <w:ind w:left="1440" w:hanging="720"/>
        <w:rPr>
          <w:rFonts w:ascii="Arial" w:hAnsi="Arial"/>
          <w:sz w:val="23"/>
        </w:rPr>
      </w:pPr>
      <w:r w:rsidRPr="001D045C">
        <w:rPr>
          <w:rFonts w:ascii="Arial" w:hAnsi="Arial" w:cs="Arial"/>
          <w:sz w:val="23"/>
        </w:rPr>
        <w:t>7.1.1</w:t>
      </w:r>
      <w:r w:rsidRPr="001D045C">
        <w:rPr>
          <w:rFonts w:ascii="Arial" w:hAnsi="Arial" w:cs="Arial"/>
          <w:sz w:val="23"/>
        </w:rPr>
        <w:tab/>
        <w:t>Provide technical assistance to public and private transportation providers on the requirements for accessible vehicles and transportation services under Titles II and III of the Americans with Disabilities Act, to include but not be limited to the fixed-route bus, paratransit, shuttle, taxi services, and ride hailing services.  (</w:t>
      </w:r>
      <w:r w:rsidRPr="001D045C">
        <w:rPr>
          <w:rFonts w:ascii="Arial" w:hAnsi="Arial" w:cs="Arial"/>
          <w:b/>
          <w:sz w:val="23"/>
        </w:rPr>
        <w:t>Priority 2</w:t>
      </w:r>
      <w:r w:rsidRPr="001D045C">
        <w:rPr>
          <w:rFonts w:ascii="Arial" w:hAnsi="Arial" w:cs="Arial"/>
          <w:sz w:val="23"/>
        </w:rPr>
        <w:t xml:space="preserve">) </w:t>
      </w:r>
    </w:p>
    <w:p w14:paraId="36049DAE" w14:textId="77777777" w:rsidR="00C80D9D" w:rsidRPr="001D045C" w:rsidRDefault="00C80D9D" w:rsidP="00C80D9D">
      <w:pPr>
        <w:ind w:left="1440"/>
        <w:rPr>
          <w:rFonts w:ascii="Arial" w:eastAsia="Arial" w:hAnsi="Arial" w:cs="Arial"/>
          <w:sz w:val="23"/>
          <w:szCs w:val="23"/>
        </w:rPr>
      </w:pPr>
    </w:p>
    <w:p w14:paraId="6A21F72C" w14:textId="77777777" w:rsidR="00C80D9D" w:rsidRPr="001D045C" w:rsidRDefault="00C80D9D" w:rsidP="00C80D9D">
      <w:pPr>
        <w:ind w:left="1440" w:hanging="720"/>
        <w:rPr>
          <w:rFonts w:ascii="Arial" w:eastAsia="Arial" w:hAnsi="Arial" w:cs="Arial"/>
          <w:sz w:val="23"/>
          <w:szCs w:val="23"/>
        </w:rPr>
      </w:pPr>
      <w:r w:rsidRPr="001D045C">
        <w:rPr>
          <w:rFonts w:ascii="Arial" w:eastAsia="Arial" w:hAnsi="Arial" w:cs="Arial"/>
          <w:sz w:val="23"/>
          <w:szCs w:val="23"/>
        </w:rPr>
        <w:t>7.1.2</w:t>
      </w:r>
      <w:r w:rsidRPr="001D045C">
        <w:rPr>
          <w:rFonts w:ascii="Arial" w:hAnsi="Arial"/>
          <w:sz w:val="23"/>
        </w:rPr>
        <w:tab/>
      </w:r>
      <w:r w:rsidRPr="001D045C">
        <w:rPr>
          <w:rFonts w:ascii="Arial" w:eastAsia="Arial" w:hAnsi="Arial" w:cs="Arial"/>
          <w:sz w:val="23"/>
          <w:szCs w:val="23"/>
        </w:rPr>
        <w:t>Provide technical assistance to the City and County of Honolulu and the Honolulu Authority for Rapid Transportation to ensure the train cars and services adequately serve persons with disabilities.  The Section 103-50, Hawaii Revised Statutes review process already covers the facility, but not the actual transit vehicles.  (</w:t>
      </w:r>
      <w:r w:rsidRPr="001D045C">
        <w:rPr>
          <w:rFonts w:ascii="Arial" w:eastAsia="Arial" w:hAnsi="Arial" w:cs="Arial"/>
          <w:b/>
          <w:bCs/>
          <w:sz w:val="23"/>
          <w:szCs w:val="23"/>
        </w:rPr>
        <w:t>Priority 3</w:t>
      </w:r>
      <w:r w:rsidRPr="001D045C">
        <w:rPr>
          <w:rFonts w:ascii="Arial" w:eastAsia="Arial" w:hAnsi="Arial" w:cs="Arial"/>
          <w:sz w:val="23"/>
          <w:szCs w:val="23"/>
        </w:rPr>
        <w:t>)</w:t>
      </w:r>
    </w:p>
    <w:p w14:paraId="34144075" w14:textId="77777777" w:rsidR="00C80D9D" w:rsidRPr="001D045C" w:rsidRDefault="00C80D9D" w:rsidP="00C80D9D">
      <w:pPr>
        <w:ind w:left="1440"/>
        <w:rPr>
          <w:rFonts w:ascii="Arial" w:eastAsia="Arial" w:hAnsi="Arial" w:cs="Arial"/>
          <w:sz w:val="23"/>
          <w:szCs w:val="23"/>
        </w:rPr>
      </w:pPr>
    </w:p>
    <w:p w14:paraId="07F98A72" w14:textId="77777777" w:rsidR="00C80D9D" w:rsidRPr="001D045C" w:rsidRDefault="00C80D9D" w:rsidP="00C80D9D">
      <w:pPr>
        <w:ind w:left="1440" w:hanging="720"/>
        <w:rPr>
          <w:rFonts w:ascii="Arial" w:eastAsia="Arial" w:hAnsi="Arial" w:cs="Arial"/>
          <w:sz w:val="23"/>
          <w:szCs w:val="23"/>
        </w:rPr>
      </w:pPr>
      <w:r w:rsidRPr="001D045C">
        <w:rPr>
          <w:rFonts w:ascii="Arial" w:eastAsia="Arial" w:hAnsi="Arial" w:cs="Arial"/>
          <w:sz w:val="23"/>
          <w:szCs w:val="23"/>
        </w:rPr>
        <w:t>7.1.3</w:t>
      </w:r>
      <w:r w:rsidRPr="001D045C">
        <w:rPr>
          <w:rFonts w:ascii="Arial" w:hAnsi="Arial"/>
          <w:sz w:val="23"/>
        </w:rPr>
        <w:tab/>
      </w:r>
      <w:r w:rsidRPr="001D045C">
        <w:rPr>
          <w:rFonts w:ascii="Arial" w:eastAsia="Arial" w:hAnsi="Arial" w:cs="Arial"/>
          <w:sz w:val="23"/>
          <w:szCs w:val="23"/>
        </w:rPr>
        <w:t>Monitor and provide testimony in accordance with the Disability and Communication Access Board guiding principles on public transit fixed-route bus and paratransit service on proposed federal, State, and county legislation and regulations relating to transportation services, including public transit, paratransit, and alternate transportation modes that impact people with disabilities, including fare and fare categories for paratransit service and for fixed route service.  (</w:t>
      </w:r>
      <w:r w:rsidRPr="001D045C">
        <w:rPr>
          <w:rFonts w:ascii="Arial" w:eastAsia="Arial" w:hAnsi="Arial" w:cs="Arial"/>
          <w:b/>
          <w:bCs/>
          <w:sz w:val="23"/>
          <w:szCs w:val="23"/>
        </w:rPr>
        <w:t>Priority 1</w:t>
      </w:r>
      <w:r w:rsidRPr="001D045C">
        <w:rPr>
          <w:rFonts w:ascii="Arial" w:eastAsia="Arial" w:hAnsi="Arial" w:cs="Arial"/>
          <w:sz w:val="23"/>
          <w:szCs w:val="23"/>
        </w:rPr>
        <w:t>)</w:t>
      </w:r>
    </w:p>
    <w:p w14:paraId="0B40E4E6" w14:textId="77777777" w:rsidR="00C80D9D" w:rsidRPr="001D045C" w:rsidRDefault="00C80D9D" w:rsidP="00C80D9D">
      <w:pPr>
        <w:ind w:left="1440"/>
        <w:rPr>
          <w:rFonts w:ascii="Arial" w:eastAsia="Arial" w:hAnsi="Arial" w:cs="Arial"/>
          <w:sz w:val="23"/>
          <w:szCs w:val="23"/>
        </w:rPr>
      </w:pPr>
    </w:p>
    <w:p w14:paraId="539A08D8" w14:textId="77777777" w:rsidR="00C80D9D" w:rsidRPr="001D045C" w:rsidRDefault="00C80D9D" w:rsidP="00C80D9D">
      <w:pPr>
        <w:ind w:left="1440" w:hanging="720"/>
        <w:rPr>
          <w:rFonts w:ascii="Arial" w:eastAsia="Arial" w:hAnsi="Arial" w:cs="Arial"/>
          <w:sz w:val="23"/>
          <w:szCs w:val="23"/>
        </w:rPr>
      </w:pPr>
      <w:r w:rsidRPr="001D045C">
        <w:rPr>
          <w:rFonts w:ascii="Arial" w:eastAsia="Arial" w:hAnsi="Arial" w:cs="Arial"/>
          <w:sz w:val="23"/>
          <w:szCs w:val="23"/>
        </w:rPr>
        <w:t>7.1.4</w:t>
      </w:r>
      <w:r w:rsidRPr="001D045C">
        <w:rPr>
          <w:rFonts w:ascii="Arial" w:hAnsi="Arial"/>
          <w:sz w:val="23"/>
        </w:rPr>
        <w:tab/>
      </w:r>
      <w:r w:rsidRPr="001D045C">
        <w:rPr>
          <w:rFonts w:ascii="Arial" w:eastAsia="Arial" w:hAnsi="Arial" w:cs="Arial"/>
          <w:sz w:val="23"/>
          <w:szCs w:val="23"/>
        </w:rPr>
        <w:t>Monitor private transportation network companies and encourage them to utilize accessible vehicles as part of their fleet.  (</w:t>
      </w:r>
      <w:r w:rsidRPr="001D045C">
        <w:rPr>
          <w:rFonts w:ascii="Arial" w:eastAsia="Arial" w:hAnsi="Arial" w:cs="Arial"/>
          <w:b/>
          <w:bCs/>
          <w:sz w:val="23"/>
          <w:szCs w:val="23"/>
        </w:rPr>
        <w:t>Priority 2</w:t>
      </w:r>
      <w:r w:rsidRPr="001D045C">
        <w:rPr>
          <w:rFonts w:ascii="Arial" w:eastAsia="Arial" w:hAnsi="Arial" w:cs="Arial"/>
          <w:sz w:val="23"/>
          <w:szCs w:val="23"/>
        </w:rPr>
        <w:t>)</w:t>
      </w:r>
    </w:p>
    <w:p w14:paraId="575236A3" w14:textId="77777777" w:rsidR="00C80D9D" w:rsidRPr="001D045C" w:rsidRDefault="00C80D9D" w:rsidP="00C80D9D">
      <w:pPr>
        <w:ind w:left="1440"/>
        <w:rPr>
          <w:rFonts w:ascii="Arial" w:eastAsia="Arial" w:hAnsi="Arial" w:cs="Arial"/>
          <w:sz w:val="23"/>
          <w:szCs w:val="23"/>
        </w:rPr>
      </w:pPr>
    </w:p>
    <w:p w14:paraId="0806E1D6" w14:textId="77777777" w:rsidR="00C80D9D" w:rsidRPr="001D045C" w:rsidRDefault="00C80D9D" w:rsidP="00C80D9D">
      <w:pPr>
        <w:ind w:left="1440" w:hanging="720"/>
        <w:rPr>
          <w:rFonts w:ascii="Arial" w:eastAsia="Arial" w:hAnsi="Arial" w:cs="Arial"/>
          <w:sz w:val="23"/>
          <w:szCs w:val="23"/>
        </w:rPr>
      </w:pPr>
      <w:r w:rsidRPr="001D045C">
        <w:rPr>
          <w:rFonts w:ascii="Arial" w:eastAsia="Arial" w:hAnsi="Arial" w:cs="Arial"/>
          <w:sz w:val="23"/>
          <w:szCs w:val="23"/>
        </w:rPr>
        <w:t>7.1.5</w:t>
      </w:r>
      <w:r w:rsidRPr="001D045C">
        <w:rPr>
          <w:rFonts w:ascii="Arial" w:hAnsi="Arial"/>
          <w:sz w:val="23"/>
        </w:rPr>
        <w:tab/>
      </w:r>
      <w:r w:rsidRPr="001D045C">
        <w:rPr>
          <w:rFonts w:ascii="Arial" w:eastAsia="Arial" w:hAnsi="Arial" w:cs="Arial"/>
          <w:sz w:val="23"/>
          <w:szCs w:val="23"/>
        </w:rPr>
        <w:t>Advocate for additional seating and transit safety measures for persons with disabilities beyond the minimum requirements of the Americans with Disabilities Act.  (</w:t>
      </w:r>
      <w:r w:rsidRPr="001D045C">
        <w:rPr>
          <w:rFonts w:ascii="Arial" w:eastAsia="Arial" w:hAnsi="Arial" w:cs="Arial"/>
          <w:b/>
          <w:bCs/>
          <w:sz w:val="23"/>
          <w:szCs w:val="23"/>
        </w:rPr>
        <w:t>Priority 3</w:t>
      </w:r>
      <w:r w:rsidRPr="001D045C">
        <w:rPr>
          <w:rFonts w:ascii="Arial" w:eastAsia="Arial" w:hAnsi="Arial" w:cs="Arial"/>
          <w:sz w:val="23"/>
          <w:szCs w:val="23"/>
        </w:rPr>
        <w:t>)</w:t>
      </w:r>
    </w:p>
    <w:p w14:paraId="0B128153" w14:textId="77777777" w:rsidR="00C80D9D" w:rsidRPr="001D045C" w:rsidRDefault="00C80D9D" w:rsidP="00C80D9D">
      <w:pPr>
        <w:ind w:left="1440"/>
        <w:rPr>
          <w:rFonts w:ascii="Arial" w:eastAsia="Arial" w:hAnsi="Arial" w:cs="Arial"/>
          <w:sz w:val="23"/>
          <w:szCs w:val="23"/>
        </w:rPr>
      </w:pPr>
    </w:p>
    <w:p w14:paraId="5FF7F191" w14:textId="77777777" w:rsidR="00C80D9D" w:rsidRPr="001D045C" w:rsidRDefault="00C80D9D" w:rsidP="00C80D9D">
      <w:pPr>
        <w:ind w:left="720" w:hanging="720"/>
        <w:rPr>
          <w:rFonts w:ascii="Arial" w:eastAsia="Arial" w:hAnsi="Arial" w:cs="Arial"/>
          <w:sz w:val="23"/>
          <w:szCs w:val="23"/>
        </w:rPr>
      </w:pPr>
      <w:r w:rsidRPr="001D045C">
        <w:rPr>
          <w:rFonts w:ascii="Arial" w:eastAsia="Arial" w:hAnsi="Arial" w:cs="Arial"/>
          <w:sz w:val="23"/>
          <w:szCs w:val="23"/>
        </w:rPr>
        <w:t>7.2</w:t>
      </w:r>
      <w:r w:rsidRPr="001D045C">
        <w:rPr>
          <w:rFonts w:ascii="Arial" w:hAnsi="Arial"/>
          <w:sz w:val="23"/>
        </w:rPr>
        <w:tab/>
      </w:r>
      <w:r w:rsidRPr="001D045C">
        <w:rPr>
          <w:rFonts w:ascii="Arial" w:eastAsia="Arial" w:hAnsi="Arial" w:cs="Arial"/>
          <w:sz w:val="23"/>
          <w:szCs w:val="23"/>
        </w:rPr>
        <w:t>Travel to, from and within the State of Hawaii for travelers with disabilities shall comply with the provisions of the Air Carrier Access Act and the Americans with Disabilities Act.</w:t>
      </w:r>
    </w:p>
    <w:p w14:paraId="45FB2C28" w14:textId="77777777" w:rsidR="00C80D9D" w:rsidRPr="001D045C" w:rsidRDefault="00C80D9D" w:rsidP="00C80D9D">
      <w:pPr>
        <w:ind w:left="720"/>
        <w:rPr>
          <w:rFonts w:ascii="Arial" w:eastAsia="Arial" w:hAnsi="Arial" w:cs="Arial"/>
          <w:sz w:val="23"/>
          <w:szCs w:val="23"/>
        </w:rPr>
      </w:pPr>
    </w:p>
    <w:p w14:paraId="4FD9C443" w14:textId="77777777" w:rsidR="00C80D9D" w:rsidRPr="001D045C" w:rsidRDefault="00C80D9D" w:rsidP="00C80D9D">
      <w:pPr>
        <w:ind w:left="720"/>
        <w:rPr>
          <w:rFonts w:ascii="Arial" w:eastAsia="Arial" w:hAnsi="Arial" w:cs="Arial"/>
          <w:sz w:val="23"/>
          <w:szCs w:val="23"/>
        </w:rPr>
      </w:pPr>
      <w:r w:rsidRPr="001D045C">
        <w:rPr>
          <w:rFonts w:ascii="Arial" w:eastAsia="Arial" w:hAnsi="Arial" w:cs="Arial"/>
          <w:sz w:val="23"/>
          <w:szCs w:val="23"/>
        </w:rPr>
        <w:t>Objectives:</w:t>
      </w:r>
    </w:p>
    <w:p w14:paraId="704B0DFC" w14:textId="77777777" w:rsidR="00C80D9D" w:rsidRPr="001D045C" w:rsidRDefault="00C80D9D" w:rsidP="00C80D9D">
      <w:pPr>
        <w:ind w:left="720"/>
        <w:rPr>
          <w:rFonts w:ascii="Arial" w:eastAsia="Arial" w:hAnsi="Arial" w:cs="Arial"/>
          <w:sz w:val="23"/>
          <w:szCs w:val="23"/>
        </w:rPr>
      </w:pPr>
    </w:p>
    <w:p w14:paraId="0A647FFA" w14:textId="77777777" w:rsidR="00C80D9D" w:rsidRPr="001D045C" w:rsidRDefault="00C80D9D" w:rsidP="00C80D9D">
      <w:pPr>
        <w:ind w:left="1440" w:hanging="720"/>
        <w:rPr>
          <w:rFonts w:ascii="Arial" w:eastAsia="Arial" w:hAnsi="Arial" w:cs="Arial"/>
          <w:sz w:val="23"/>
          <w:szCs w:val="23"/>
        </w:rPr>
      </w:pPr>
      <w:r w:rsidRPr="001D045C">
        <w:rPr>
          <w:rFonts w:ascii="Arial" w:eastAsia="Arial" w:hAnsi="Arial" w:cs="Arial"/>
          <w:sz w:val="23"/>
          <w:szCs w:val="23"/>
        </w:rPr>
        <w:t>7.2.1</w:t>
      </w:r>
      <w:r w:rsidRPr="001D045C">
        <w:rPr>
          <w:rFonts w:ascii="Arial" w:hAnsi="Arial"/>
          <w:sz w:val="23"/>
        </w:rPr>
        <w:tab/>
      </w:r>
      <w:r w:rsidRPr="001D045C">
        <w:rPr>
          <w:rFonts w:ascii="Arial" w:eastAsia="Arial" w:hAnsi="Arial" w:cs="Arial"/>
          <w:sz w:val="23"/>
          <w:szCs w:val="23"/>
        </w:rPr>
        <w:t>Provide technical assistance to the Department of Transportation Airports Division and other agencies working at the airport to increase accessibility for all air carrier passengers with disabilities to ensure compliance with the Air Carrier Access Act and the Americans with Disabilities Act</w:t>
      </w:r>
      <w:r>
        <w:rPr>
          <w:rFonts w:ascii="Arial" w:eastAsia="Arial" w:hAnsi="Arial" w:cs="Arial"/>
          <w:sz w:val="23"/>
          <w:szCs w:val="23"/>
        </w:rPr>
        <w:t xml:space="preserve">, </w:t>
      </w:r>
      <w:r w:rsidRPr="007E38CE">
        <w:rPr>
          <w:rFonts w:ascii="Arial" w:eastAsia="Arial" w:hAnsi="Arial" w:cs="Arial"/>
          <w:color w:val="000000" w:themeColor="text1"/>
          <w:sz w:val="23"/>
          <w:szCs w:val="23"/>
        </w:rPr>
        <w:t>while advocating they exceed minimum standards when possible.</w:t>
      </w:r>
      <w:r w:rsidRPr="001D045C">
        <w:rPr>
          <w:rFonts w:ascii="Arial" w:eastAsia="Arial" w:hAnsi="Arial" w:cs="Arial"/>
          <w:sz w:val="23"/>
          <w:szCs w:val="23"/>
        </w:rPr>
        <w:t xml:space="preserve">  (</w:t>
      </w:r>
      <w:r w:rsidRPr="001D045C">
        <w:rPr>
          <w:rFonts w:ascii="Arial" w:eastAsia="Arial" w:hAnsi="Arial" w:cs="Arial"/>
          <w:b/>
          <w:bCs/>
          <w:sz w:val="23"/>
          <w:szCs w:val="23"/>
        </w:rPr>
        <w:t>Priority 2</w:t>
      </w:r>
      <w:r w:rsidRPr="001D045C">
        <w:rPr>
          <w:rFonts w:ascii="Arial" w:eastAsia="Arial" w:hAnsi="Arial" w:cs="Arial"/>
          <w:sz w:val="23"/>
          <w:szCs w:val="23"/>
        </w:rPr>
        <w:t>)</w:t>
      </w:r>
    </w:p>
    <w:p w14:paraId="4C8E3E03" w14:textId="77777777" w:rsidR="00C80D9D" w:rsidRPr="001D045C" w:rsidRDefault="00C80D9D" w:rsidP="00C80D9D">
      <w:pPr>
        <w:ind w:left="1440"/>
        <w:rPr>
          <w:rFonts w:ascii="Arial" w:eastAsia="Arial" w:hAnsi="Arial" w:cs="Arial"/>
          <w:sz w:val="23"/>
          <w:szCs w:val="23"/>
        </w:rPr>
      </w:pPr>
    </w:p>
    <w:p w14:paraId="07EDC8AB" w14:textId="77777777" w:rsidR="00C80D9D" w:rsidRPr="001D045C" w:rsidRDefault="00C80D9D" w:rsidP="00C80D9D">
      <w:pPr>
        <w:ind w:left="1440" w:hanging="720"/>
        <w:rPr>
          <w:rFonts w:ascii="Arial" w:eastAsia="Arial" w:hAnsi="Arial" w:cs="Arial"/>
          <w:sz w:val="23"/>
          <w:szCs w:val="23"/>
        </w:rPr>
      </w:pPr>
      <w:r w:rsidRPr="001D045C">
        <w:rPr>
          <w:rFonts w:ascii="Arial" w:eastAsia="Arial" w:hAnsi="Arial" w:cs="Arial"/>
          <w:sz w:val="23"/>
          <w:szCs w:val="23"/>
        </w:rPr>
        <w:lastRenderedPageBreak/>
        <w:t>7.2.2</w:t>
      </w:r>
      <w:r w:rsidRPr="001D045C">
        <w:rPr>
          <w:rFonts w:ascii="Arial" w:hAnsi="Arial"/>
          <w:sz w:val="23"/>
        </w:rPr>
        <w:tab/>
      </w:r>
      <w:r w:rsidRPr="001D045C">
        <w:rPr>
          <w:rFonts w:ascii="Arial" w:eastAsia="Arial" w:hAnsi="Arial" w:cs="Arial"/>
          <w:sz w:val="23"/>
          <w:szCs w:val="23"/>
        </w:rPr>
        <w:t>Update the “Hawaii Traveler Tips” annually, post on the Disability and Communication Access Board website, and encourage links to the site from other travel or visitor websites.  (</w:t>
      </w:r>
      <w:r w:rsidRPr="001D045C">
        <w:rPr>
          <w:rFonts w:ascii="Arial" w:eastAsia="Arial" w:hAnsi="Arial" w:cs="Arial"/>
          <w:b/>
          <w:bCs/>
          <w:sz w:val="23"/>
          <w:szCs w:val="23"/>
        </w:rPr>
        <w:t>Priority 3</w:t>
      </w:r>
      <w:r w:rsidRPr="001D045C">
        <w:rPr>
          <w:rFonts w:ascii="Arial" w:eastAsia="Arial" w:hAnsi="Arial" w:cs="Arial"/>
          <w:sz w:val="23"/>
          <w:szCs w:val="23"/>
        </w:rPr>
        <w:t>)</w:t>
      </w:r>
    </w:p>
    <w:p w14:paraId="4837F7DA" w14:textId="77777777" w:rsidR="00C80D9D" w:rsidRPr="001D045C" w:rsidRDefault="00C80D9D" w:rsidP="00C80D9D">
      <w:pPr>
        <w:ind w:left="1440"/>
        <w:rPr>
          <w:rFonts w:ascii="Arial" w:eastAsia="Arial" w:hAnsi="Arial" w:cs="Arial"/>
          <w:sz w:val="23"/>
          <w:szCs w:val="23"/>
        </w:rPr>
      </w:pPr>
    </w:p>
    <w:p w14:paraId="262C34B9" w14:textId="77777777" w:rsidR="00C80D9D" w:rsidRPr="001D045C" w:rsidRDefault="00C80D9D" w:rsidP="00C80D9D">
      <w:pPr>
        <w:ind w:left="1440" w:hanging="720"/>
        <w:rPr>
          <w:rFonts w:ascii="Arial" w:eastAsia="Arial" w:hAnsi="Arial" w:cs="Arial"/>
          <w:sz w:val="23"/>
          <w:szCs w:val="23"/>
        </w:rPr>
      </w:pPr>
      <w:r w:rsidRPr="001D045C">
        <w:rPr>
          <w:rFonts w:ascii="Arial" w:eastAsia="Arial" w:hAnsi="Arial" w:cs="Arial"/>
          <w:sz w:val="23"/>
          <w:szCs w:val="23"/>
        </w:rPr>
        <w:t>7.2.3</w:t>
      </w:r>
      <w:r w:rsidRPr="001D045C">
        <w:rPr>
          <w:rFonts w:ascii="Arial" w:hAnsi="Arial"/>
          <w:sz w:val="23"/>
        </w:rPr>
        <w:tab/>
      </w:r>
      <w:r w:rsidRPr="001D045C">
        <w:rPr>
          <w:rFonts w:ascii="Arial" w:eastAsia="Arial" w:hAnsi="Arial" w:cs="Arial"/>
          <w:sz w:val="23"/>
          <w:szCs w:val="23"/>
        </w:rPr>
        <w:t>Monitor and provide comments, as appropriate, to the proposed federal changes in the Air Carrier Access Act.  (</w:t>
      </w:r>
      <w:r w:rsidRPr="001D045C">
        <w:rPr>
          <w:rFonts w:ascii="Arial" w:eastAsia="Arial" w:hAnsi="Arial" w:cs="Arial"/>
          <w:b/>
          <w:bCs/>
          <w:sz w:val="23"/>
          <w:szCs w:val="23"/>
        </w:rPr>
        <w:t>Priority 3</w:t>
      </w:r>
      <w:r w:rsidRPr="001D045C">
        <w:rPr>
          <w:rFonts w:ascii="Arial" w:eastAsia="Arial" w:hAnsi="Arial" w:cs="Arial"/>
          <w:sz w:val="23"/>
          <w:szCs w:val="23"/>
        </w:rPr>
        <w:t>)</w:t>
      </w:r>
    </w:p>
    <w:p w14:paraId="08EF5E79" w14:textId="77777777" w:rsidR="00C80D9D" w:rsidRPr="001D045C" w:rsidRDefault="00C80D9D" w:rsidP="00C80D9D">
      <w:pPr>
        <w:ind w:left="1440"/>
        <w:rPr>
          <w:rFonts w:ascii="Arial" w:eastAsia="Arial" w:hAnsi="Arial" w:cs="Arial"/>
          <w:sz w:val="23"/>
          <w:szCs w:val="23"/>
        </w:rPr>
      </w:pPr>
    </w:p>
    <w:p w14:paraId="62080373" w14:textId="77777777" w:rsidR="00C80D9D" w:rsidRPr="001D045C" w:rsidRDefault="00C80D9D" w:rsidP="00C80D9D">
      <w:pPr>
        <w:ind w:left="1440" w:hanging="720"/>
        <w:rPr>
          <w:rFonts w:ascii="Arial" w:eastAsia="Arial" w:hAnsi="Arial" w:cs="Arial"/>
          <w:sz w:val="23"/>
          <w:szCs w:val="23"/>
        </w:rPr>
      </w:pPr>
      <w:r w:rsidRPr="001D045C">
        <w:rPr>
          <w:rFonts w:ascii="Arial" w:eastAsia="Arial" w:hAnsi="Arial" w:cs="Arial"/>
          <w:sz w:val="23"/>
          <w:szCs w:val="23"/>
        </w:rPr>
        <w:t>7.2.4</w:t>
      </w:r>
      <w:r w:rsidRPr="001D045C">
        <w:rPr>
          <w:rFonts w:ascii="Arial" w:hAnsi="Arial"/>
          <w:sz w:val="23"/>
        </w:rPr>
        <w:tab/>
      </w:r>
      <w:r w:rsidRPr="001D045C">
        <w:rPr>
          <w:rFonts w:ascii="Arial" w:eastAsia="Arial" w:hAnsi="Arial" w:cs="Arial"/>
          <w:sz w:val="23"/>
          <w:szCs w:val="23"/>
        </w:rPr>
        <w:t>Provide testimony in support of the State authorizing the creation of an Airport Authority, with the goal of it being more responsive to the public and able to implement changes at State airports in a timely manner.  (</w:t>
      </w:r>
      <w:r w:rsidRPr="001D045C">
        <w:rPr>
          <w:rFonts w:ascii="Arial" w:eastAsia="Arial" w:hAnsi="Arial" w:cs="Arial"/>
          <w:b/>
          <w:bCs/>
          <w:sz w:val="23"/>
          <w:szCs w:val="23"/>
        </w:rPr>
        <w:t>Priority 3</w:t>
      </w:r>
      <w:r w:rsidRPr="001D045C">
        <w:rPr>
          <w:rFonts w:ascii="Arial" w:eastAsia="Arial" w:hAnsi="Arial" w:cs="Arial"/>
          <w:sz w:val="23"/>
          <w:szCs w:val="23"/>
        </w:rPr>
        <w:t>)</w:t>
      </w:r>
    </w:p>
    <w:p w14:paraId="68793528" w14:textId="77777777" w:rsidR="00C80D9D" w:rsidRPr="001D045C" w:rsidRDefault="00C80D9D" w:rsidP="00C80D9D">
      <w:pPr>
        <w:ind w:left="1440"/>
        <w:rPr>
          <w:rFonts w:ascii="Arial" w:eastAsia="Arial" w:hAnsi="Arial" w:cs="Arial"/>
          <w:sz w:val="23"/>
          <w:szCs w:val="23"/>
        </w:rPr>
      </w:pPr>
    </w:p>
    <w:p w14:paraId="0CF92C55" w14:textId="77777777" w:rsidR="00C80D9D" w:rsidRPr="001D045C" w:rsidRDefault="00C80D9D" w:rsidP="00C80D9D">
      <w:pPr>
        <w:ind w:left="720" w:hanging="720"/>
        <w:rPr>
          <w:rFonts w:ascii="Arial" w:eastAsia="Arial" w:hAnsi="Arial" w:cs="Arial"/>
          <w:sz w:val="23"/>
          <w:szCs w:val="23"/>
        </w:rPr>
      </w:pPr>
      <w:r w:rsidRPr="001D045C">
        <w:rPr>
          <w:rFonts w:ascii="Arial" w:eastAsia="Arial" w:hAnsi="Arial" w:cs="Arial"/>
          <w:sz w:val="23"/>
          <w:szCs w:val="23"/>
        </w:rPr>
        <w:t>7.3</w:t>
      </w:r>
      <w:r w:rsidRPr="001D045C">
        <w:rPr>
          <w:rFonts w:ascii="Arial" w:hAnsi="Arial"/>
          <w:sz w:val="23"/>
        </w:rPr>
        <w:tab/>
      </w:r>
      <w:r w:rsidRPr="001D045C">
        <w:rPr>
          <w:rFonts w:ascii="Arial" w:eastAsia="Arial" w:hAnsi="Arial" w:cs="Arial"/>
          <w:sz w:val="23"/>
          <w:szCs w:val="23"/>
        </w:rPr>
        <w:t>Pedestrian safety efforts shall adequately consider the needs of people with disabilities.</w:t>
      </w:r>
    </w:p>
    <w:p w14:paraId="4E266277" w14:textId="77777777" w:rsidR="00C80D9D" w:rsidRPr="001D045C" w:rsidRDefault="00C80D9D" w:rsidP="00C80D9D">
      <w:pPr>
        <w:ind w:left="720"/>
        <w:rPr>
          <w:rFonts w:ascii="Arial" w:eastAsia="Arial" w:hAnsi="Arial" w:cs="Arial"/>
          <w:sz w:val="23"/>
          <w:szCs w:val="23"/>
        </w:rPr>
      </w:pPr>
    </w:p>
    <w:p w14:paraId="319C41CD" w14:textId="77777777" w:rsidR="00C80D9D" w:rsidRPr="001D045C" w:rsidRDefault="00C80D9D" w:rsidP="00C80D9D">
      <w:pPr>
        <w:ind w:left="720"/>
        <w:rPr>
          <w:rFonts w:ascii="Arial" w:eastAsia="Arial" w:hAnsi="Arial" w:cs="Arial"/>
          <w:sz w:val="23"/>
          <w:szCs w:val="23"/>
        </w:rPr>
      </w:pPr>
      <w:r w:rsidRPr="001D045C">
        <w:rPr>
          <w:rFonts w:ascii="Arial" w:eastAsia="Arial" w:hAnsi="Arial" w:cs="Arial"/>
          <w:sz w:val="23"/>
          <w:szCs w:val="23"/>
        </w:rPr>
        <w:t>Objectives:</w:t>
      </w:r>
    </w:p>
    <w:p w14:paraId="529535C1" w14:textId="77777777" w:rsidR="00C80D9D" w:rsidRPr="001D045C" w:rsidRDefault="00C80D9D" w:rsidP="00C80D9D">
      <w:pPr>
        <w:ind w:left="1440" w:hanging="720"/>
        <w:rPr>
          <w:rFonts w:ascii="Arial" w:eastAsia="Arial" w:hAnsi="Arial" w:cs="Arial"/>
          <w:sz w:val="23"/>
          <w:szCs w:val="23"/>
        </w:rPr>
      </w:pPr>
    </w:p>
    <w:p w14:paraId="413C169D" w14:textId="77777777" w:rsidR="00C80D9D" w:rsidRPr="001D045C" w:rsidRDefault="00C80D9D" w:rsidP="00C80D9D">
      <w:pPr>
        <w:ind w:left="1440" w:hanging="720"/>
        <w:rPr>
          <w:rFonts w:ascii="Arial" w:eastAsia="Arial" w:hAnsi="Arial" w:cs="Arial"/>
          <w:sz w:val="23"/>
          <w:szCs w:val="23"/>
        </w:rPr>
      </w:pPr>
      <w:r w:rsidRPr="001D045C">
        <w:rPr>
          <w:rFonts w:ascii="Arial" w:eastAsia="Arial" w:hAnsi="Arial" w:cs="Arial"/>
          <w:sz w:val="23"/>
          <w:szCs w:val="23"/>
        </w:rPr>
        <w:t>7.3.1</w:t>
      </w:r>
      <w:r w:rsidRPr="001D045C">
        <w:rPr>
          <w:rFonts w:ascii="Arial" w:hAnsi="Arial"/>
          <w:sz w:val="23"/>
        </w:rPr>
        <w:tab/>
      </w:r>
      <w:r w:rsidRPr="001D045C">
        <w:rPr>
          <w:rFonts w:ascii="Arial" w:eastAsia="Arial" w:hAnsi="Arial" w:cs="Arial"/>
          <w:sz w:val="23"/>
          <w:szCs w:val="23"/>
        </w:rPr>
        <w:t>Monitor and provide comment on proposed federal, State, and county legislation and regulations relating to pedestrian safety.  (</w:t>
      </w:r>
      <w:r w:rsidRPr="001D045C">
        <w:rPr>
          <w:rFonts w:ascii="Arial" w:eastAsia="Arial" w:hAnsi="Arial" w:cs="Arial"/>
          <w:b/>
          <w:bCs/>
          <w:sz w:val="23"/>
          <w:szCs w:val="23"/>
        </w:rPr>
        <w:t>Priority 2</w:t>
      </w:r>
      <w:r w:rsidRPr="001D045C">
        <w:rPr>
          <w:rFonts w:ascii="Arial" w:eastAsia="Arial" w:hAnsi="Arial" w:cs="Arial"/>
          <w:sz w:val="23"/>
          <w:szCs w:val="23"/>
        </w:rPr>
        <w:t>)</w:t>
      </w:r>
    </w:p>
    <w:p w14:paraId="393C5549" w14:textId="77777777" w:rsidR="00C80D9D" w:rsidRPr="001D045C" w:rsidRDefault="00C80D9D" w:rsidP="00C80D9D">
      <w:pPr>
        <w:ind w:left="1440" w:hanging="720"/>
        <w:rPr>
          <w:rFonts w:ascii="Arial" w:eastAsia="Arial" w:hAnsi="Arial" w:cs="Arial"/>
          <w:sz w:val="23"/>
          <w:szCs w:val="23"/>
        </w:rPr>
      </w:pPr>
    </w:p>
    <w:p w14:paraId="5AA09999" w14:textId="77777777" w:rsidR="00C80D9D" w:rsidRPr="001D045C" w:rsidRDefault="00C80D9D" w:rsidP="00C80D9D">
      <w:pPr>
        <w:ind w:left="1440" w:hanging="720"/>
        <w:rPr>
          <w:rFonts w:ascii="Arial" w:eastAsia="Arial" w:hAnsi="Arial" w:cs="Arial"/>
          <w:sz w:val="23"/>
          <w:szCs w:val="23"/>
        </w:rPr>
      </w:pPr>
      <w:r w:rsidRPr="001D045C">
        <w:rPr>
          <w:rFonts w:ascii="Arial" w:eastAsia="Arial" w:hAnsi="Arial" w:cs="Arial"/>
          <w:sz w:val="23"/>
          <w:szCs w:val="23"/>
        </w:rPr>
        <w:t>7.3.2</w:t>
      </w:r>
      <w:r w:rsidRPr="001D045C">
        <w:rPr>
          <w:rFonts w:ascii="Arial" w:hAnsi="Arial"/>
          <w:sz w:val="23"/>
        </w:rPr>
        <w:tab/>
      </w:r>
      <w:r w:rsidRPr="001D045C">
        <w:rPr>
          <w:rFonts w:ascii="Arial" w:eastAsia="Arial" w:hAnsi="Arial" w:cs="Arial"/>
          <w:sz w:val="23"/>
          <w:szCs w:val="23"/>
        </w:rPr>
        <w:t>Participate in public education efforts and committees in accordance with the Disability and Communication Access Board’s guiding principles on pedestrian safety for persons with disabilities.  (</w:t>
      </w:r>
      <w:r w:rsidRPr="001D045C">
        <w:rPr>
          <w:rFonts w:ascii="Arial" w:eastAsia="Arial" w:hAnsi="Arial" w:cs="Arial"/>
          <w:b/>
          <w:bCs/>
          <w:sz w:val="23"/>
          <w:szCs w:val="23"/>
        </w:rPr>
        <w:t>Priority 2</w:t>
      </w:r>
      <w:r w:rsidRPr="001D045C">
        <w:rPr>
          <w:rFonts w:ascii="Arial" w:eastAsia="Arial" w:hAnsi="Arial" w:cs="Arial"/>
          <w:sz w:val="23"/>
          <w:szCs w:val="23"/>
        </w:rPr>
        <w:t>)</w:t>
      </w:r>
    </w:p>
    <w:p w14:paraId="5E3178BE" w14:textId="77777777" w:rsidR="00C80D9D" w:rsidRPr="001D045C" w:rsidRDefault="00C80D9D" w:rsidP="00C80D9D">
      <w:pPr>
        <w:ind w:left="1440"/>
        <w:rPr>
          <w:rFonts w:ascii="Arial" w:eastAsia="Arial" w:hAnsi="Arial" w:cs="Arial"/>
          <w:sz w:val="23"/>
          <w:szCs w:val="23"/>
        </w:rPr>
      </w:pPr>
    </w:p>
    <w:p w14:paraId="2AF1FC06" w14:textId="77777777" w:rsidR="00C80D9D" w:rsidRPr="001D045C" w:rsidRDefault="00C80D9D" w:rsidP="00C80D9D">
      <w:pPr>
        <w:rPr>
          <w:rFonts w:ascii="Arial" w:eastAsia="Arial" w:hAnsi="Arial" w:cs="Arial"/>
          <w:sz w:val="23"/>
          <w:szCs w:val="23"/>
        </w:rPr>
      </w:pPr>
      <w:r w:rsidRPr="001D045C">
        <w:rPr>
          <w:rFonts w:ascii="Arial" w:eastAsia="Arial" w:hAnsi="Arial" w:cs="Arial"/>
          <w:sz w:val="23"/>
          <w:szCs w:val="23"/>
        </w:rPr>
        <w:br w:type="page"/>
      </w:r>
    </w:p>
    <w:p w14:paraId="205E3458" w14:textId="77777777" w:rsidR="00C80D9D" w:rsidRPr="001D045C" w:rsidRDefault="00C80D9D" w:rsidP="00C80D9D">
      <w:pPr>
        <w:rPr>
          <w:rFonts w:ascii="Arial" w:eastAsia="Arial" w:hAnsi="Arial" w:cs="Arial"/>
          <w:sz w:val="23"/>
          <w:szCs w:val="23"/>
        </w:rPr>
      </w:pPr>
      <w:r w:rsidRPr="001D045C">
        <w:rPr>
          <w:rFonts w:ascii="Arial" w:hAnsi="Arial" w:cs="Arial"/>
          <w:b/>
          <w:sz w:val="23"/>
        </w:rPr>
        <w:lastRenderedPageBreak/>
        <w:t>8.</w:t>
      </w:r>
      <w:r w:rsidRPr="001D045C">
        <w:rPr>
          <w:rFonts w:ascii="Arial" w:hAnsi="Arial" w:cs="Arial"/>
          <w:b/>
          <w:sz w:val="23"/>
        </w:rPr>
        <w:tab/>
      </w:r>
      <w:r w:rsidRPr="001D045C">
        <w:rPr>
          <w:rFonts w:ascii="Arial" w:hAnsi="Arial" w:cs="Arial"/>
          <w:b/>
          <w:sz w:val="23"/>
          <w:u w:val="single"/>
        </w:rPr>
        <w:t>Parking</w:t>
      </w:r>
    </w:p>
    <w:p w14:paraId="590AD65B" w14:textId="77777777" w:rsidR="00C80D9D" w:rsidRPr="001D045C" w:rsidRDefault="00C80D9D" w:rsidP="00C80D9D">
      <w:pPr>
        <w:rPr>
          <w:rFonts w:ascii="Arial" w:hAnsi="Arial"/>
          <w:sz w:val="23"/>
        </w:rPr>
      </w:pPr>
    </w:p>
    <w:p w14:paraId="0FCE385A" w14:textId="77777777" w:rsidR="00C80D9D" w:rsidRPr="001D045C" w:rsidRDefault="00C80D9D" w:rsidP="00C80D9D">
      <w:pPr>
        <w:rPr>
          <w:rFonts w:ascii="Arial" w:hAnsi="Arial"/>
          <w:sz w:val="23"/>
        </w:rPr>
      </w:pPr>
      <w:r w:rsidRPr="001D045C">
        <w:rPr>
          <w:rFonts w:ascii="Arial" w:hAnsi="Arial" w:cs="Arial"/>
          <w:sz w:val="23"/>
        </w:rPr>
        <w:t>Accessible parking spaces are uniquely designed and located to accommodate the needs of qualified individuals with mobility impairments.  A “person with a disability parking permit” (parking placard or special license plates) authorizes the use of accessible parking spaces.  Placards include long</w:t>
      </w:r>
      <w:r>
        <w:rPr>
          <w:rFonts w:ascii="Arial" w:hAnsi="Arial" w:cs="Arial"/>
          <w:sz w:val="23"/>
        </w:rPr>
        <w:t xml:space="preserve"> </w:t>
      </w:r>
      <w:r w:rsidRPr="001D045C">
        <w:rPr>
          <w:rFonts w:ascii="Arial" w:hAnsi="Arial" w:cs="Arial"/>
          <w:sz w:val="23"/>
        </w:rPr>
        <w:t>term six (6) year placards, temporary placards, and Disabled Paid Parking Exemption Permits (DPPEP).</w:t>
      </w:r>
    </w:p>
    <w:p w14:paraId="75549F9F" w14:textId="77777777" w:rsidR="00C80D9D" w:rsidRPr="001D045C" w:rsidRDefault="00C80D9D" w:rsidP="00C80D9D">
      <w:pPr>
        <w:rPr>
          <w:rFonts w:ascii="Arial" w:hAnsi="Arial"/>
          <w:sz w:val="23"/>
        </w:rPr>
      </w:pPr>
    </w:p>
    <w:p w14:paraId="4A7C892D" w14:textId="77777777" w:rsidR="00C80D9D" w:rsidRPr="001D045C" w:rsidRDefault="00C80D9D" w:rsidP="00C80D9D">
      <w:pPr>
        <w:rPr>
          <w:rFonts w:ascii="Arial" w:hAnsi="Arial"/>
          <w:sz w:val="23"/>
        </w:rPr>
      </w:pPr>
      <w:r w:rsidRPr="001D045C">
        <w:rPr>
          <w:rFonts w:ascii="Arial" w:hAnsi="Arial" w:cs="Arial"/>
          <w:sz w:val="23"/>
        </w:rPr>
        <w:t xml:space="preserve">The goals and objectives in the area of </w:t>
      </w:r>
      <w:r w:rsidRPr="001D045C">
        <w:rPr>
          <w:rFonts w:ascii="Arial" w:hAnsi="Arial" w:cs="Arial"/>
          <w:b/>
          <w:sz w:val="23"/>
        </w:rPr>
        <w:t>Parking</w:t>
      </w:r>
      <w:r w:rsidRPr="001D045C">
        <w:rPr>
          <w:rFonts w:ascii="Arial" w:hAnsi="Arial" w:cs="Arial"/>
          <w:sz w:val="23"/>
        </w:rPr>
        <w:t xml:space="preserve"> are:</w:t>
      </w:r>
    </w:p>
    <w:p w14:paraId="26A76B46" w14:textId="77777777" w:rsidR="00C80D9D" w:rsidRPr="001D045C" w:rsidRDefault="00C80D9D" w:rsidP="00C80D9D">
      <w:pPr>
        <w:rPr>
          <w:rFonts w:ascii="Arial" w:hAnsi="Arial"/>
          <w:sz w:val="23"/>
        </w:rPr>
      </w:pPr>
    </w:p>
    <w:p w14:paraId="7FCB33CB" w14:textId="77777777" w:rsidR="00C80D9D" w:rsidRPr="001D045C" w:rsidRDefault="00C80D9D" w:rsidP="00C80D9D">
      <w:pPr>
        <w:ind w:left="720" w:hanging="720"/>
        <w:rPr>
          <w:rFonts w:ascii="Arial" w:hAnsi="Arial"/>
          <w:sz w:val="23"/>
        </w:rPr>
      </w:pPr>
      <w:r w:rsidRPr="001D045C">
        <w:rPr>
          <w:rFonts w:ascii="Arial" w:hAnsi="Arial" w:cs="Arial"/>
          <w:sz w:val="23"/>
        </w:rPr>
        <w:t>8.1</w:t>
      </w:r>
      <w:r w:rsidRPr="001D045C">
        <w:rPr>
          <w:rFonts w:ascii="Arial" w:hAnsi="Arial" w:cs="Arial"/>
          <w:sz w:val="23"/>
        </w:rPr>
        <w:tab/>
        <w:t>Parking permits (placards or special license plates) will be issued to qualified individuals with mobility impairments in conformance with Chapter 291, Part III, Hawaii Revised Statutes and Hawaii Administrative Rules, Title 11, Chapter 219.</w:t>
      </w:r>
    </w:p>
    <w:p w14:paraId="318EEB02" w14:textId="77777777" w:rsidR="00C80D9D" w:rsidRPr="001D045C" w:rsidRDefault="00C80D9D" w:rsidP="00C80D9D">
      <w:pPr>
        <w:rPr>
          <w:rFonts w:ascii="Arial" w:hAnsi="Arial"/>
          <w:sz w:val="23"/>
        </w:rPr>
      </w:pPr>
    </w:p>
    <w:p w14:paraId="52DA73BB" w14:textId="77777777" w:rsidR="00C80D9D" w:rsidRPr="001D045C" w:rsidRDefault="00C80D9D" w:rsidP="00C80D9D">
      <w:pPr>
        <w:ind w:left="720"/>
        <w:rPr>
          <w:rFonts w:ascii="Arial" w:hAnsi="Arial"/>
          <w:sz w:val="23"/>
        </w:rPr>
      </w:pPr>
      <w:r w:rsidRPr="001D045C">
        <w:rPr>
          <w:rFonts w:ascii="Arial" w:hAnsi="Arial" w:cs="Arial"/>
          <w:sz w:val="23"/>
        </w:rPr>
        <w:t>Objectives:</w:t>
      </w:r>
    </w:p>
    <w:p w14:paraId="2196BC21" w14:textId="77777777" w:rsidR="00C80D9D" w:rsidRPr="001D045C" w:rsidRDefault="00C80D9D" w:rsidP="00C80D9D">
      <w:pPr>
        <w:rPr>
          <w:rFonts w:ascii="Arial" w:hAnsi="Arial"/>
          <w:sz w:val="23"/>
        </w:rPr>
      </w:pPr>
    </w:p>
    <w:p w14:paraId="2EBC06BF" w14:textId="77777777" w:rsidR="00C80D9D" w:rsidRPr="001D045C" w:rsidRDefault="00C80D9D" w:rsidP="00C80D9D">
      <w:pPr>
        <w:ind w:left="1440" w:hanging="720"/>
        <w:rPr>
          <w:rFonts w:ascii="Arial" w:hAnsi="Arial"/>
          <w:sz w:val="23"/>
        </w:rPr>
      </w:pPr>
      <w:r w:rsidRPr="001D045C">
        <w:rPr>
          <w:rFonts w:ascii="Arial" w:hAnsi="Arial" w:cs="Arial"/>
          <w:sz w:val="23"/>
        </w:rPr>
        <w:t>8.1.1</w:t>
      </w:r>
      <w:r w:rsidRPr="001D045C">
        <w:rPr>
          <w:rFonts w:ascii="Arial" w:hAnsi="Arial" w:cs="Arial"/>
          <w:sz w:val="23"/>
        </w:rPr>
        <w:tab/>
        <w:t>Procure placards, decals, identification cards and application forms for the parking program for persons with disabilities.  (</w:t>
      </w:r>
      <w:r w:rsidRPr="001D045C">
        <w:rPr>
          <w:rFonts w:ascii="Arial" w:hAnsi="Arial" w:cs="Arial"/>
          <w:b/>
          <w:sz w:val="23"/>
        </w:rPr>
        <w:t>Priority 1</w:t>
      </w:r>
      <w:r w:rsidRPr="001D045C">
        <w:rPr>
          <w:rFonts w:ascii="Arial" w:hAnsi="Arial" w:cs="Arial"/>
          <w:sz w:val="23"/>
        </w:rPr>
        <w:t>)</w:t>
      </w:r>
    </w:p>
    <w:p w14:paraId="7E5B8F2C" w14:textId="77777777" w:rsidR="00C80D9D" w:rsidRPr="001D045C" w:rsidRDefault="00C80D9D" w:rsidP="00C80D9D">
      <w:pPr>
        <w:ind w:left="1440"/>
        <w:rPr>
          <w:rFonts w:ascii="Arial" w:eastAsia="Arial" w:hAnsi="Arial" w:cs="Arial"/>
          <w:sz w:val="23"/>
          <w:szCs w:val="23"/>
        </w:rPr>
      </w:pPr>
    </w:p>
    <w:p w14:paraId="19907742" w14:textId="77777777" w:rsidR="00C80D9D" w:rsidRPr="001D045C" w:rsidRDefault="00C80D9D" w:rsidP="00C80D9D">
      <w:pPr>
        <w:ind w:left="1440" w:hanging="720"/>
        <w:rPr>
          <w:rFonts w:ascii="Arial" w:eastAsia="Arial" w:hAnsi="Arial" w:cs="Arial"/>
          <w:sz w:val="23"/>
          <w:szCs w:val="23"/>
        </w:rPr>
      </w:pPr>
      <w:r w:rsidRPr="001D045C">
        <w:rPr>
          <w:rFonts w:ascii="Arial" w:eastAsia="Arial" w:hAnsi="Arial" w:cs="Arial"/>
          <w:sz w:val="23"/>
          <w:szCs w:val="23"/>
        </w:rPr>
        <w:t>8.1.2</w:t>
      </w:r>
      <w:r w:rsidRPr="001D045C">
        <w:rPr>
          <w:rFonts w:ascii="Arial" w:hAnsi="Arial"/>
          <w:sz w:val="23"/>
        </w:rPr>
        <w:tab/>
      </w:r>
      <w:r w:rsidRPr="001D045C">
        <w:rPr>
          <w:rFonts w:ascii="Arial" w:eastAsia="Arial" w:hAnsi="Arial" w:cs="Arial"/>
          <w:sz w:val="23"/>
          <w:szCs w:val="23"/>
        </w:rPr>
        <w:t>Continue Memorandums of Agreement (MOA) with the counties to issue all placards (except for renewals of six (6) year placards and issuance of all Disabled Paid Parking Exemption Permit placards), distribute supplies to the counties to fulfill the MOA, generate quarterly and annual statistics on issuance and distribute to the counties, and reimburse the counties per the MOA.  (</w:t>
      </w:r>
      <w:r w:rsidRPr="001D045C">
        <w:rPr>
          <w:rFonts w:ascii="Arial" w:eastAsia="Arial" w:hAnsi="Arial" w:cs="Arial"/>
          <w:b/>
          <w:bCs/>
          <w:sz w:val="23"/>
          <w:szCs w:val="23"/>
        </w:rPr>
        <w:t>Priority 1</w:t>
      </w:r>
      <w:r w:rsidRPr="001D045C">
        <w:rPr>
          <w:rFonts w:ascii="Arial" w:eastAsia="Arial" w:hAnsi="Arial" w:cs="Arial"/>
          <w:sz w:val="23"/>
          <w:szCs w:val="23"/>
        </w:rPr>
        <w:t>)</w:t>
      </w:r>
    </w:p>
    <w:p w14:paraId="563BE495" w14:textId="77777777" w:rsidR="00C80D9D" w:rsidRPr="001D045C" w:rsidRDefault="00C80D9D" w:rsidP="00C80D9D">
      <w:pPr>
        <w:ind w:hanging="720"/>
        <w:rPr>
          <w:rFonts w:ascii="Arial" w:hAnsi="Arial"/>
          <w:sz w:val="23"/>
        </w:rPr>
      </w:pPr>
    </w:p>
    <w:p w14:paraId="52BD1E84" w14:textId="77777777" w:rsidR="00C80D9D" w:rsidRPr="001D045C" w:rsidRDefault="00C80D9D" w:rsidP="00C80D9D">
      <w:pPr>
        <w:ind w:left="1440" w:hanging="720"/>
        <w:rPr>
          <w:rFonts w:ascii="Arial" w:eastAsia="Arial" w:hAnsi="Arial" w:cs="Arial"/>
          <w:sz w:val="23"/>
          <w:szCs w:val="23"/>
        </w:rPr>
      </w:pPr>
      <w:r w:rsidRPr="001D045C">
        <w:rPr>
          <w:rFonts w:ascii="Arial" w:eastAsia="Arial" w:hAnsi="Arial" w:cs="Arial"/>
          <w:sz w:val="23"/>
          <w:szCs w:val="23"/>
        </w:rPr>
        <w:t>8.1.3</w:t>
      </w:r>
      <w:r w:rsidRPr="001D045C">
        <w:rPr>
          <w:rFonts w:ascii="Arial" w:hAnsi="Arial"/>
          <w:sz w:val="23"/>
        </w:rPr>
        <w:tab/>
      </w:r>
      <w:r w:rsidRPr="001D045C">
        <w:rPr>
          <w:rFonts w:ascii="Arial" w:eastAsia="Arial" w:hAnsi="Arial" w:cs="Arial"/>
          <w:sz w:val="23"/>
          <w:szCs w:val="23"/>
        </w:rPr>
        <w:t>Administer in-house the statewide issuance of long term placard renewals by mail.  (</w:t>
      </w:r>
      <w:r w:rsidRPr="001D045C">
        <w:rPr>
          <w:rFonts w:ascii="Arial" w:eastAsia="Arial" w:hAnsi="Arial" w:cs="Arial"/>
          <w:b/>
          <w:bCs/>
          <w:sz w:val="23"/>
          <w:szCs w:val="23"/>
        </w:rPr>
        <w:t>Priority 1</w:t>
      </w:r>
      <w:r w:rsidRPr="001D045C">
        <w:rPr>
          <w:rFonts w:ascii="Arial" w:eastAsia="Arial" w:hAnsi="Arial" w:cs="Arial"/>
          <w:sz w:val="23"/>
          <w:szCs w:val="23"/>
        </w:rPr>
        <w:t>)</w:t>
      </w:r>
    </w:p>
    <w:p w14:paraId="3C48877E" w14:textId="77777777" w:rsidR="00C80D9D" w:rsidRPr="001D045C" w:rsidRDefault="00C80D9D" w:rsidP="00C80D9D">
      <w:pPr>
        <w:ind w:left="1440" w:hanging="720"/>
        <w:rPr>
          <w:rFonts w:ascii="Arial" w:hAnsi="Arial"/>
          <w:sz w:val="23"/>
        </w:rPr>
      </w:pPr>
    </w:p>
    <w:p w14:paraId="4582C8EF" w14:textId="77777777" w:rsidR="00C80D9D" w:rsidRPr="001D045C" w:rsidRDefault="00C80D9D" w:rsidP="00C80D9D">
      <w:pPr>
        <w:ind w:left="1440" w:hanging="720"/>
        <w:rPr>
          <w:rFonts w:ascii="Arial" w:eastAsia="Arial" w:hAnsi="Arial" w:cs="Arial"/>
          <w:sz w:val="23"/>
          <w:szCs w:val="23"/>
        </w:rPr>
      </w:pPr>
      <w:r w:rsidRPr="001D045C">
        <w:rPr>
          <w:rFonts w:ascii="Arial" w:eastAsia="Arial" w:hAnsi="Arial" w:cs="Arial"/>
          <w:sz w:val="23"/>
          <w:szCs w:val="23"/>
        </w:rPr>
        <w:t>8.1.4</w:t>
      </w:r>
      <w:r w:rsidRPr="001D045C">
        <w:rPr>
          <w:rFonts w:ascii="Arial" w:hAnsi="Arial"/>
          <w:sz w:val="23"/>
        </w:rPr>
        <w:tab/>
      </w:r>
      <w:r w:rsidRPr="001D045C">
        <w:rPr>
          <w:rFonts w:ascii="Arial" w:eastAsia="Arial" w:hAnsi="Arial" w:cs="Arial"/>
          <w:sz w:val="23"/>
          <w:szCs w:val="23"/>
        </w:rPr>
        <w:t>Continue Memorandum of Agreement with consultant to host the parking database and to add features, as needed, to improve the parking program (e.g., new section for permittees with a Disabled Paid Parking Exemption Permit).  (</w:t>
      </w:r>
      <w:r w:rsidRPr="001D045C">
        <w:rPr>
          <w:rFonts w:ascii="Arial" w:eastAsia="Arial" w:hAnsi="Arial" w:cs="Arial"/>
          <w:b/>
          <w:bCs/>
          <w:sz w:val="23"/>
          <w:szCs w:val="23"/>
        </w:rPr>
        <w:t>Priority 1</w:t>
      </w:r>
      <w:r w:rsidRPr="001D045C">
        <w:rPr>
          <w:rFonts w:ascii="Arial" w:eastAsia="Arial" w:hAnsi="Arial" w:cs="Arial"/>
          <w:sz w:val="23"/>
          <w:szCs w:val="23"/>
        </w:rPr>
        <w:t>)</w:t>
      </w:r>
    </w:p>
    <w:p w14:paraId="456362B3" w14:textId="77777777" w:rsidR="00C80D9D" w:rsidRPr="001D045C" w:rsidRDefault="00C80D9D" w:rsidP="00C80D9D">
      <w:pPr>
        <w:ind w:left="1440" w:hanging="720"/>
        <w:rPr>
          <w:rFonts w:ascii="Arial" w:hAnsi="Arial"/>
          <w:sz w:val="23"/>
        </w:rPr>
      </w:pPr>
    </w:p>
    <w:p w14:paraId="10CE39C2" w14:textId="77777777" w:rsidR="00C80D9D" w:rsidRPr="001D045C" w:rsidRDefault="00C80D9D" w:rsidP="00C80D9D">
      <w:pPr>
        <w:ind w:left="1440" w:hanging="720"/>
        <w:rPr>
          <w:rFonts w:ascii="Arial" w:eastAsia="Arial" w:hAnsi="Arial" w:cs="Arial"/>
          <w:sz w:val="23"/>
          <w:szCs w:val="23"/>
        </w:rPr>
      </w:pPr>
      <w:r w:rsidRPr="001D045C">
        <w:rPr>
          <w:rFonts w:ascii="Arial" w:eastAsia="Arial" w:hAnsi="Arial" w:cs="Arial"/>
          <w:sz w:val="23"/>
          <w:szCs w:val="23"/>
        </w:rPr>
        <w:t>8.1.5</w:t>
      </w:r>
      <w:r w:rsidRPr="001D045C">
        <w:rPr>
          <w:rFonts w:ascii="Arial" w:hAnsi="Arial"/>
          <w:sz w:val="23"/>
        </w:rPr>
        <w:tab/>
      </w:r>
      <w:r w:rsidRPr="001D045C">
        <w:rPr>
          <w:rFonts w:ascii="Arial" w:eastAsia="Arial" w:hAnsi="Arial" w:cs="Arial"/>
          <w:sz w:val="23"/>
          <w:szCs w:val="23"/>
        </w:rPr>
        <w:t>Explore State legislation that would allow permittees who qualify for a Disabled Paid Parking Exemption Permit to receive the parking fee exemption through a special license plate.  (</w:t>
      </w:r>
      <w:r w:rsidRPr="001D045C">
        <w:rPr>
          <w:rFonts w:ascii="Arial" w:eastAsia="Arial" w:hAnsi="Arial" w:cs="Arial"/>
          <w:b/>
          <w:bCs/>
          <w:sz w:val="23"/>
          <w:szCs w:val="23"/>
        </w:rPr>
        <w:t>Priority</w:t>
      </w:r>
      <w:r>
        <w:rPr>
          <w:rFonts w:ascii="Arial" w:eastAsia="Arial" w:hAnsi="Arial" w:cs="Arial"/>
          <w:b/>
          <w:bCs/>
          <w:sz w:val="23"/>
          <w:szCs w:val="23"/>
        </w:rPr>
        <w:t xml:space="preserve"> [</w:t>
      </w:r>
      <w:r>
        <w:rPr>
          <w:rFonts w:ascii="Arial" w:eastAsia="Arial" w:hAnsi="Arial" w:cs="Arial"/>
          <w:b/>
          <w:bCs/>
          <w:strike/>
          <w:sz w:val="23"/>
          <w:szCs w:val="23"/>
        </w:rPr>
        <w:t>1]</w:t>
      </w:r>
      <w:r w:rsidRPr="00297F64">
        <w:rPr>
          <w:rFonts w:ascii="Arial" w:eastAsia="Arial" w:hAnsi="Arial" w:cs="Arial"/>
          <w:b/>
          <w:bCs/>
          <w:color w:val="000000" w:themeColor="text1"/>
          <w:sz w:val="23"/>
          <w:szCs w:val="23"/>
          <w:u w:val="single"/>
        </w:rPr>
        <w:t>2</w:t>
      </w:r>
      <w:r w:rsidRPr="001D045C">
        <w:rPr>
          <w:rFonts w:ascii="Arial" w:eastAsia="Arial" w:hAnsi="Arial" w:cs="Arial"/>
          <w:sz w:val="23"/>
          <w:szCs w:val="23"/>
        </w:rPr>
        <w:t>)</w:t>
      </w:r>
    </w:p>
    <w:p w14:paraId="528A7AF4" w14:textId="77777777" w:rsidR="00C80D9D" w:rsidRPr="001D045C" w:rsidRDefault="00C80D9D" w:rsidP="00C80D9D">
      <w:pPr>
        <w:ind w:left="1440" w:hanging="720"/>
        <w:rPr>
          <w:rFonts w:ascii="Arial" w:hAnsi="Arial"/>
          <w:sz w:val="23"/>
        </w:rPr>
      </w:pPr>
    </w:p>
    <w:p w14:paraId="259BB450" w14:textId="77777777" w:rsidR="00C80D9D" w:rsidRDefault="00C80D9D" w:rsidP="00C80D9D">
      <w:pPr>
        <w:ind w:left="1440" w:hanging="720"/>
        <w:rPr>
          <w:rFonts w:ascii="Arial" w:eastAsia="Arial" w:hAnsi="Arial" w:cs="Arial"/>
          <w:sz w:val="23"/>
          <w:szCs w:val="23"/>
        </w:rPr>
      </w:pPr>
      <w:r w:rsidRPr="001D045C">
        <w:rPr>
          <w:rFonts w:ascii="Arial" w:eastAsia="Arial" w:hAnsi="Arial" w:cs="Arial"/>
          <w:sz w:val="23"/>
          <w:szCs w:val="23"/>
        </w:rPr>
        <w:t>8.1.6</w:t>
      </w:r>
      <w:r w:rsidRPr="001D045C">
        <w:rPr>
          <w:rFonts w:ascii="Arial" w:hAnsi="Arial"/>
          <w:sz w:val="23"/>
        </w:rPr>
        <w:tab/>
      </w:r>
      <w:r w:rsidRPr="001D045C">
        <w:rPr>
          <w:rFonts w:ascii="Arial" w:eastAsia="Arial" w:hAnsi="Arial" w:cs="Arial"/>
          <w:sz w:val="23"/>
          <w:szCs w:val="23"/>
        </w:rPr>
        <w:t>Administer in-house the statewide issuance of the Disabled Paid Parking Exemption Permit by mail.  (</w:t>
      </w:r>
      <w:r w:rsidRPr="001D045C">
        <w:rPr>
          <w:rFonts w:ascii="Arial" w:eastAsia="Arial" w:hAnsi="Arial" w:cs="Arial"/>
          <w:b/>
          <w:bCs/>
          <w:sz w:val="23"/>
          <w:szCs w:val="23"/>
        </w:rPr>
        <w:t>Priority 1</w:t>
      </w:r>
      <w:r w:rsidRPr="001D045C">
        <w:rPr>
          <w:rFonts w:ascii="Arial" w:eastAsia="Arial" w:hAnsi="Arial" w:cs="Arial"/>
          <w:sz w:val="23"/>
          <w:szCs w:val="23"/>
        </w:rPr>
        <w:t>)</w:t>
      </w:r>
    </w:p>
    <w:p w14:paraId="61613A73" w14:textId="77777777" w:rsidR="00C80D9D" w:rsidRDefault="00C80D9D" w:rsidP="00C80D9D">
      <w:pPr>
        <w:ind w:left="1440" w:hanging="720"/>
        <w:rPr>
          <w:rFonts w:ascii="Arial" w:eastAsia="Arial" w:hAnsi="Arial" w:cs="Arial"/>
          <w:sz w:val="23"/>
          <w:szCs w:val="23"/>
        </w:rPr>
      </w:pPr>
    </w:p>
    <w:p w14:paraId="6A0C425D" w14:textId="77777777" w:rsidR="00C80D9D" w:rsidRPr="007E38CE" w:rsidRDefault="00C80D9D" w:rsidP="00C80D9D">
      <w:pPr>
        <w:ind w:left="1440" w:hanging="720"/>
        <w:rPr>
          <w:rFonts w:ascii="Arial" w:eastAsia="Arial" w:hAnsi="Arial" w:cs="Arial"/>
          <w:color w:val="000000" w:themeColor="text1"/>
          <w:sz w:val="23"/>
          <w:szCs w:val="23"/>
        </w:rPr>
      </w:pPr>
      <w:r w:rsidRPr="007E38CE">
        <w:rPr>
          <w:rFonts w:ascii="Arial" w:eastAsia="Arial" w:hAnsi="Arial" w:cs="Arial"/>
          <w:color w:val="000000" w:themeColor="text1"/>
          <w:sz w:val="23"/>
          <w:szCs w:val="23"/>
        </w:rPr>
        <w:t>8.1.7</w:t>
      </w:r>
      <w:r w:rsidRPr="007E38CE">
        <w:rPr>
          <w:rFonts w:ascii="Arial" w:eastAsia="Arial" w:hAnsi="Arial" w:cs="Arial"/>
          <w:color w:val="000000" w:themeColor="text1"/>
          <w:sz w:val="23"/>
          <w:szCs w:val="23"/>
        </w:rPr>
        <w:tab/>
        <w:t>Establish a disability travel placard, including any necessary amendments to Chapter 291, Part III, Hawaii Revised Statutes and Hawaii Administrative Rules, Title 11, Chapter 219.  (</w:t>
      </w:r>
      <w:r w:rsidRPr="007E38CE">
        <w:rPr>
          <w:rFonts w:ascii="Arial" w:eastAsia="Arial" w:hAnsi="Arial" w:cs="Arial"/>
          <w:b/>
          <w:color w:val="000000" w:themeColor="text1"/>
          <w:sz w:val="23"/>
          <w:szCs w:val="23"/>
        </w:rPr>
        <w:t>Priority 2</w:t>
      </w:r>
      <w:r w:rsidRPr="007E38CE">
        <w:rPr>
          <w:rFonts w:ascii="Arial" w:eastAsia="Arial" w:hAnsi="Arial" w:cs="Arial"/>
          <w:color w:val="000000" w:themeColor="text1"/>
          <w:sz w:val="23"/>
          <w:szCs w:val="23"/>
        </w:rPr>
        <w:t>)</w:t>
      </w:r>
    </w:p>
    <w:p w14:paraId="735ADBE6" w14:textId="77777777" w:rsidR="00C80D9D" w:rsidRPr="001D045C" w:rsidRDefault="00C80D9D" w:rsidP="00C80D9D">
      <w:pPr>
        <w:ind w:left="1440"/>
        <w:rPr>
          <w:rFonts w:ascii="Arial" w:hAnsi="Arial"/>
          <w:sz w:val="23"/>
        </w:rPr>
      </w:pPr>
    </w:p>
    <w:p w14:paraId="7FB2F8E4" w14:textId="77777777" w:rsidR="00C80D9D" w:rsidRPr="001D045C" w:rsidRDefault="00C80D9D" w:rsidP="00C80D9D">
      <w:pPr>
        <w:ind w:left="720" w:hanging="720"/>
        <w:rPr>
          <w:rFonts w:ascii="Arial" w:eastAsia="Arial" w:hAnsi="Arial" w:cs="Arial"/>
          <w:sz w:val="23"/>
          <w:szCs w:val="23"/>
        </w:rPr>
      </w:pPr>
      <w:r w:rsidRPr="001D045C">
        <w:rPr>
          <w:rFonts w:ascii="Arial" w:eastAsia="Arial" w:hAnsi="Arial" w:cs="Arial"/>
          <w:sz w:val="23"/>
          <w:szCs w:val="23"/>
        </w:rPr>
        <w:t>8.2</w:t>
      </w:r>
      <w:r w:rsidRPr="001D045C">
        <w:rPr>
          <w:rFonts w:ascii="Arial" w:hAnsi="Arial"/>
          <w:sz w:val="23"/>
        </w:rPr>
        <w:tab/>
      </w:r>
      <w:r w:rsidRPr="001D045C">
        <w:rPr>
          <w:rFonts w:ascii="Arial" w:eastAsia="Arial" w:hAnsi="Arial" w:cs="Arial"/>
          <w:sz w:val="23"/>
          <w:szCs w:val="23"/>
        </w:rPr>
        <w:t>Quality assurance measures will be established and maintained to ensure a viable and reliable parking program for persons with disabilities.</w:t>
      </w:r>
    </w:p>
    <w:p w14:paraId="10034A3A" w14:textId="77777777" w:rsidR="00C80D9D" w:rsidRPr="001D045C" w:rsidRDefault="00C80D9D" w:rsidP="00C80D9D">
      <w:pPr>
        <w:ind w:left="720"/>
        <w:rPr>
          <w:rFonts w:ascii="Arial" w:hAnsi="Arial"/>
          <w:sz w:val="23"/>
        </w:rPr>
      </w:pPr>
    </w:p>
    <w:p w14:paraId="69434F3C" w14:textId="77777777" w:rsidR="00C80D9D" w:rsidRPr="001D045C" w:rsidRDefault="00C80D9D" w:rsidP="00C80D9D">
      <w:pPr>
        <w:ind w:left="720"/>
        <w:rPr>
          <w:rFonts w:ascii="Arial" w:eastAsia="Arial" w:hAnsi="Arial" w:cs="Arial"/>
          <w:sz w:val="23"/>
          <w:szCs w:val="23"/>
        </w:rPr>
      </w:pPr>
      <w:r w:rsidRPr="001D045C">
        <w:rPr>
          <w:rFonts w:ascii="Arial" w:eastAsia="Arial" w:hAnsi="Arial" w:cs="Arial"/>
          <w:sz w:val="23"/>
          <w:szCs w:val="23"/>
        </w:rPr>
        <w:t>Objectives:</w:t>
      </w:r>
    </w:p>
    <w:p w14:paraId="5643AB87" w14:textId="77777777" w:rsidR="00C80D9D" w:rsidRPr="001D045C" w:rsidRDefault="00C80D9D" w:rsidP="00C80D9D">
      <w:pPr>
        <w:ind w:left="1440"/>
        <w:rPr>
          <w:rFonts w:ascii="Arial" w:hAnsi="Arial"/>
          <w:sz w:val="23"/>
        </w:rPr>
      </w:pPr>
    </w:p>
    <w:p w14:paraId="7D18481C" w14:textId="77777777" w:rsidR="00C80D9D" w:rsidRPr="001D045C" w:rsidRDefault="00C80D9D" w:rsidP="00C80D9D">
      <w:pPr>
        <w:ind w:left="1440" w:hanging="720"/>
        <w:rPr>
          <w:rFonts w:ascii="Arial" w:eastAsia="Arial" w:hAnsi="Arial" w:cs="Arial"/>
          <w:sz w:val="23"/>
          <w:szCs w:val="23"/>
        </w:rPr>
      </w:pPr>
      <w:r w:rsidRPr="001D045C">
        <w:rPr>
          <w:rFonts w:ascii="Arial" w:eastAsia="Arial" w:hAnsi="Arial" w:cs="Arial"/>
          <w:sz w:val="23"/>
          <w:szCs w:val="23"/>
        </w:rPr>
        <w:t>8.2.1</w:t>
      </w:r>
      <w:r w:rsidRPr="001D045C">
        <w:rPr>
          <w:rFonts w:ascii="Arial" w:hAnsi="Arial"/>
          <w:sz w:val="23"/>
        </w:rPr>
        <w:tab/>
      </w:r>
      <w:r w:rsidRPr="001D045C">
        <w:rPr>
          <w:rFonts w:ascii="Arial" w:eastAsia="Arial" w:hAnsi="Arial" w:cs="Arial"/>
          <w:sz w:val="23"/>
          <w:szCs w:val="23"/>
        </w:rPr>
        <w:t>Retrieve voided or expired placards</w:t>
      </w:r>
      <w:r>
        <w:rPr>
          <w:rFonts w:ascii="Arial" w:eastAsia="Arial" w:hAnsi="Arial" w:cs="Arial"/>
          <w:sz w:val="23"/>
          <w:szCs w:val="23"/>
        </w:rPr>
        <w:t xml:space="preserve"> [</w:t>
      </w:r>
      <w:r w:rsidRPr="00297F64">
        <w:rPr>
          <w:rFonts w:ascii="Arial" w:eastAsia="Arial" w:hAnsi="Arial" w:cs="Arial"/>
          <w:strike/>
          <w:color w:val="000000" w:themeColor="text1"/>
          <w:sz w:val="23"/>
          <w:szCs w:val="23"/>
        </w:rPr>
        <w:t>upon renewal</w:t>
      </w:r>
      <w:r>
        <w:rPr>
          <w:rFonts w:ascii="Arial" w:eastAsia="Arial" w:hAnsi="Arial" w:cs="Arial"/>
          <w:strike/>
          <w:color w:val="000000" w:themeColor="text1"/>
          <w:sz w:val="23"/>
          <w:szCs w:val="23"/>
        </w:rPr>
        <w:t>]</w:t>
      </w:r>
      <w:r w:rsidRPr="001D045C">
        <w:rPr>
          <w:rFonts w:ascii="Arial" w:eastAsia="Arial" w:hAnsi="Arial" w:cs="Arial"/>
          <w:sz w:val="23"/>
          <w:szCs w:val="23"/>
        </w:rPr>
        <w:t>.  (</w:t>
      </w:r>
      <w:r w:rsidRPr="001D045C">
        <w:rPr>
          <w:rFonts w:ascii="Arial" w:eastAsia="Arial" w:hAnsi="Arial" w:cs="Arial"/>
          <w:b/>
          <w:bCs/>
          <w:sz w:val="23"/>
          <w:szCs w:val="23"/>
        </w:rPr>
        <w:t>Priority 1</w:t>
      </w:r>
      <w:r w:rsidRPr="001D045C">
        <w:rPr>
          <w:rFonts w:ascii="Arial" w:eastAsia="Arial" w:hAnsi="Arial" w:cs="Arial"/>
          <w:sz w:val="23"/>
          <w:szCs w:val="23"/>
        </w:rPr>
        <w:t>)</w:t>
      </w:r>
    </w:p>
    <w:p w14:paraId="279353DB" w14:textId="77777777" w:rsidR="00C80D9D" w:rsidRPr="001D045C" w:rsidRDefault="00C80D9D" w:rsidP="00C80D9D">
      <w:pPr>
        <w:ind w:left="1440" w:hanging="720"/>
        <w:rPr>
          <w:rFonts w:ascii="Arial" w:hAnsi="Arial"/>
          <w:sz w:val="23"/>
        </w:rPr>
      </w:pPr>
    </w:p>
    <w:p w14:paraId="5A04D1CC" w14:textId="77777777" w:rsidR="00C80D9D" w:rsidRPr="001D045C" w:rsidRDefault="00C80D9D" w:rsidP="00C80D9D">
      <w:pPr>
        <w:ind w:left="1440" w:hanging="720"/>
        <w:rPr>
          <w:rFonts w:ascii="Arial" w:eastAsia="Arial" w:hAnsi="Arial" w:cs="Arial"/>
          <w:sz w:val="23"/>
          <w:szCs w:val="23"/>
        </w:rPr>
      </w:pPr>
      <w:r w:rsidRPr="001D045C">
        <w:rPr>
          <w:rFonts w:ascii="Arial" w:eastAsia="Arial" w:hAnsi="Arial" w:cs="Arial"/>
          <w:sz w:val="23"/>
          <w:szCs w:val="23"/>
        </w:rPr>
        <w:lastRenderedPageBreak/>
        <w:t>8.2.2</w:t>
      </w:r>
      <w:r w:rsidRPr="001D045C">
        <w:rPr>
          <w:rFonts w:ascii="Arial" w:hAnsi="Arial"/>
          <w:sz w:val="23"/>
        </w:rPr>
        <w:tab/>
      </w:r>
      <w:r w:rsidRPr="001D045C">
        <w:rPr>
          <w:rFonts w:ascii="Arial" w:eastAsia="Arial" w:hAnsi="Arial" w:cs="Arial"/>
          <w:sz w:val="23"/>
          <w:szCs w:val="23"/>
        </w:rPr>
        <w:t>Retrieve voided or expired placards upon death of permittee through death record matches, through family members or legal representatives and from county issuing agencies and provide information to law enforcement on invalid placards.  (</w:t>
      </w:r>
      <w:r w:rsidRPr="001D045C">
        <w:rPr>
          <w:rFonts w:ascii="Arial" w:eastAsia="Arial" w:hAnsi="Arial" w:cs="Arial"/>
          <w:b/>
          <w:bCs/>
          <w:sz w:val="23"/>
          <w:szCs w:val="23"/>
        </w:rPr>
        <w:t>Priority 2</w:t>
      </w:r>
      <w:r w:rsidRPr="001D045C">
        <w:rPr>
          <w:rFonts w:ascii="Arial" w:eastAsia="Arial" w:hAnsi="Arial" w:cs="Arial"/>
          <w:sz w:val="23"/>
          <w:szCs w:val="23"/>
        </w:rPr>
        <w:t>).</w:t>
      </w:r>
    </w:p>
    <w:p w14:paraId="05F165C4" w14:textId="77777777" w:rsidR="00C80D9D" w:rsidRPr="001D045C" w:rsidRDefault="00C80D9D" w:rsidP="00C80D9D">
      <w:pPr>
        <w:ind w:left="1440" w:hanging="720"/>
        <w:rPr>
          <w:rFonts w:ascii="Arial" w:eastAsia="Arial" w:hAnsi="Arial" w:cs="Arial"/>
          <w:sz w:val="23"/>
          <w:szCs w:val="23"/>
        </w:rPr>
      </w:pPr>
    </w:p>
    <w:p w14:paraId="18D9BDD6" w14:textId="77777777" w:rsidR="00C80D9D" w:rsidRPr="001D045C" w:rsidRDefault="00C80D9D" w:rsidP="00C80D9D">
      <w:pPr>
        <w:ind w:left="720" w:hanging="720"/>
        <w:rPr>
          <w:rFonts w:ascii="Arial" w:eastAsia="Arial" w:hAnsi="Arial" w:cs="Arial"/>
          <w:sz w:val="23"/>
          <w:szCs w:val="23"/>
        </w:rPr>
      </w:pPr>
      <w:r w:rsidRPr="001D045C">
        <w:rPr>
          <w:rFonts w:ascii="Arial" w:eastAsia="Arial" w:hAnsi="Arial" w:cs="Arial"/>
          <w:sz w:val="23"/>
          <w:szCs w:val="23"/>
        </w:rPr>
        <w:t>8.3</w:t>
      </w:r>
      <w:r w:rsidRPr="001D045C">
        <w:rPr>
          <w:rFonts w:ascii="Arial" w:hAnsi="Arial"/>
          <w:sz w:val="23"/>
        </w:rPr>
        <w:tab/>
      </w:r>
      <w:r w:rsidRPr="001D045C">
        <w:rPr>
          <w:rFonts w:ascii="Arial" w:eastAsia="Arial" w:hAnsi="Arial" w:cs="Arial"/>
          <w:sz w:val="23"/>
          <w:szCs w:val="23"/>
        </w:rPr>
        <w:t>Parking placards and parking spaces reserved for persons with disabilities will be enforced appropriately when abused.  Misuse of placards and parking spaces reserved for persons with disabilities will be enforced appropriately.</w:t>
      </w:r>
    </w:p>
    <w:p w14:paraId="745485F8" w14:textId="77777777" w:rsidR="00C80D9D" w:rsidRPr="001D045C" w:rsidRDefault="00C80D9D" w:rsidP="00C80D9D">
      <w:pPr>
        <w:ind w:left="720"/>
        <w:rPr>
          <w:rFonts w:ascii="Arial" w:hAnsi="Arial"/>
          <w:sz w:val="23"/>
        </w:rPr>
      </w:pPr>
    </w:p>
    <w:p w14:paraId="69A46304" w14:textId="77777777" w:rsidR="00C80D9D" w:rsidRPr="001D045C" w:rsidRDefault="00C80D9D" w:rsidP="00C80D9D">
      <w:pPr>
        <w:ind w:left="720"/>
        <w:rPr>
          <w:rFonts w:ascii="Arial" w:eastAsia="Arial" w:hAnsi="Arial" w:cs="Arial"/>
          <w:sz w:val="23"/>
          <w:szCs w:val="23"/>
        </w:rPr>
      </w:pPr>
      <w:r w:rsidRPr="001D045C">
        <w:rPr>
          <w:rFonts w:ascii="Arial" w:eastAsia="Arial" w:hAnsi="Arial" w:cs="Arial"/>
          <w:sz w:val="23"/>
          <w:szCs w:val="23"/>
        </w:rPr>
        <w:t>Objective</w:t>
      </w:r>
      <w:r>
        <w:rPr>
          <w:rFonts w:ascii="Arial" w:eastAsia="Arial" w:hAnsi="Arial" w:cs="Arial"/>
          <w:sz w:val="23"/>
          <w:szCs w:val="23"/>
        </w:rPr>
        <w:t>s</w:t>
      </w:r>
      <w:r w:rsidRPr="001D045C">
        <w:rPr>
          <w:rFonts w:ascii="Arial" w:eastAsia="Arial" w:hAnsi="Arial" w:cs="Arial"/>
          <w:sz w:val="23"/>
          <w:szCs w:val="23"/>
        </w:rPr>
        <w:t>:</w:t>
      </w:r>
    </w:p>
    <w:p w14:paraId="62778E42" w14:textId="77777777" w:rsidR="00C80D9D" w:rsidRPr="001D045C" w:rsidRDefault="00C80D9D" w:rsidP="00C80D9D">
      <w:pPr>
        <w:rPr>
          <w:rFonts w:ascii="Arial" w:hAnsi="Arial"/>
          <w:sz w:val="23"/>
        </w:rPr>
      </w:pPr>
    </w:p>
    <w:p w14:paraId="1F9952D8" w14:textId="77777777" w:rsidR="00C80D9D" w:rsidRPr="001D045C" w:rsidRDefault="00C80D9D" w:rsidP="00C80D9D">
      <w:pPr>
        <w:ind w:left="1401" w:hanging="681"/>
        <w:rPr>
          <w:rFonts w:ascii="Arial" w:eastAsia="Arial" w:hAnsi="Arial" w:cs="Arial"/>
          <w:sz w:val="23"/>
          <w:szCs w:val="23"/>
        </w:rPr>
      </w:pPr>
      <w:r w:rsidRPr="001D045C">
        <w:rPr>
          <w:rFonts w:ascii="Arial" w:eastAsia="Arial" w:hAnsi="Arial" w:cs="Arial"/>
          <w:sz w:val="23"/>
          <w:szCs w:val="23"/>
        </w:rPr>
        <w:t>8.3.1</w:t>
      </w:r>
      <w:r w:rsidRPr="001D045C">
        <w:rPr>
          <w:rFonts w:ascii="Arial" w:hAnsi="Arial"/>
          <w:sz w:val="23"/>
        </w:rPr>
        <w:tab/>
      </w:r>
      <w:r w:rsidRPr="001D045C">
        <w:rPr>
          <w:rFonts w:ascii="Arial" w:eastAsia="Arial" w:hAnsi="Arial" w:cs="Arial"/>
          <w:sz w:val="23"/>
          <w:szCs w:val="23"/>
        </w:rPr>
        <w:t>Continue to support State and county agencies and enforcement personnel efforts to issue citations for illegal parking in accessible parking spaces consistent with the penalty amounts provided under Chapter 291, Part III.  (</w:t>
      </w:r>
      <w:r w:rsidRPr="001D045C">
        <w:rPr>
          <w:rFonts w:ascii="Arial" w:eastAsia="Arial" w:hAnsi="Arial" w:cs="Arial"/>
          <w:b/>
          <w:bCs/>
          <w:sz w:val="23"/>
          <w:szCs w:val="23"/>
        </w:rPr>
        <w:t>Priority 1</w:t>
      </w:r>
      <w:r w:rsidRPr="001D045C">
        <w:rPr>
          <w:rFonts w:ascii="Arial" w:eastAsia="Arial" w:hAnsi="Arial" w:cs="Arial"/>
          <w:sz w:val="23"/>
          <w:szCs w:val="23"/>
        </w:rPr>
        <w:t>)</w:t>
      </w:r>
    </w:p>
    <w:p w14:paraId="580BEC47" w14:textId="77777777" w:rsidR="00C80D9D" w:rsidRPr="001D045C" w:rsidRDefault="00C80D9D" w:rsidP="00C80D9D">
      <w:pPr>
        <w:ind w:left="1440" w:hanging="681"/>
        <w:rPr>
          <w:rFonts w:ascii="Arial" w:hAnsi="Arial"/>
          <w:sz w:val="23"/>
        </w:rPr>
      </w:pPr>
    </w:p>
    <w:p w14:paraId="5C744864" w14:textId="77777777" w:rsidR="00C80D9D" w:rsidRPr="001D045C" w:rsidRDefault="00C80D9D" w:rsidP="00C80D9D">
      <w:pPr>
        <w:ind w:left="1440" w:hanging="681"/>
        <w:rPr>
          <w:rFonts w:ascii="Arial" w:eastAsia="Arial" w:hAnsi="Arial" w:cs="Arial"/>
          <w:sz w:val="23"/>
          <w:szCs w:val="23"/>
        </w:rPr>
      </w:pPr>
      <w:r w:rsidRPr="001D045C">
        <w:rPr>
          <w:rFonts w:ascii="Arial" w:eastAsia="Arial" w:hAnsi="Arial" w:cs="Arial"/>
          <w:sz w:val="23"/>
          <w:szCs w:val="23"/>
        </w:rPr>
        <w:t>8.3.2</w:t>
      </w:r>
      <w:r w:rsidRPr="001D045C">
        <w:rPr>
          <w:rFonts w:ascii="Arial" w:hAnsi="Arial"/>
          <w:sz w:val="23"/>
        </w:rPr>
        <w:tab/>
      </w:r>
      <w:r w:rsidRPr="001D045C">
        <w:rPr>
          <w:rFonts w:ascii="Arial" w:eastAsia="Arial" w:hAnsi="Arial" w:cs="Arial"/>
          <w:sz w:val="23"/>
          <w:szCs w:val="23"/>
        </w:rPr>
        <w:t>Develop and maintain methods for members of the public to report the use of an expired disability parking placard to obtain parking privileges or a vehicle parked in an access aisle while displaying a disability parking placard or special license plates.  (</w:t>
      </w:r>
      <w:r w:rsidRPr="001D045C">
        <w:rPr>
          <w:rFonts w:ascii="Arial" w:eastAsia="Arial" w:hAnsi="Arial" w:cs="Arial"/>
          <w:b/>
          <w:bCs/>
          <w:sz w:val="23"/>
          <w:szCs w:val="23"/>
        </w:rPr>
        <w:t>Priority 3</w:t>
      </w:r>
      <w:r w:rsidRPr="001D045C">
        <w:rPr>
          <w:rFonts w:ascii="Arial" w:eastAsia="Arial" w:hAnsi="Arial" w:cs="Arial"/>
          <w:sz w:val="23"/>
          <w:szCs w:val="23"/>
        </w:rPr>
        <w:t>)</w:t>
      </w:r>
    </w:p>
    <w:p w14:paraId="740A140B" w14:textId="77777777" w:rsidR="00C80D9D" w:rsidRPr="001D045C" w:rsidRDefault="00C80D9D" w:rsidP="00C80D9D">
      <w:pPr>
        <w:ind w:left="1440"/>
        <w:rPr>
          <w:rFonts w:ascii="Arial" w:hAnsi="Arial"/>
          <w:sz w:val="23"/>
        </w:rPr>
      </w:pPr>
    </w:p>
    <w:p w14:paraId="41AFE388" w14:textId="77777777" w:rsidR="00C80D9D" w:rsidRPr="001D045C" w:rsidRDefault="00C80D9D" w:rsidP="00C80D9D">
      <w:pPr>
        <w:ind w:left="1440" w:hanging="720"/>
        <w:rPr>
          <w:rFonts w:ascii="Arial" w:eastAsia="Arial" w:hAnsi="Arial" w:cs="Arial"/>
          <w:sz w:val="23"/>
          <w:szCs w:val="23"/>
        </w:rPr>
      </w:pPr>
      <w:r w:rsidRPr="001D045C">
        <w:rPr>
          <w:rFonts w:ascii="Arial" w:eastAsia="Arial" w:hAnsi="Arial" w:cs="Arial"/>
          <w:sz w:val="23"/>
          <w:szCs w:val="23"/>
        </w:rPr>
        <w:t>8.3.3</w:t>
      </w:r>
      <w:r w:rsidRPr="001D045C">
        <w:rPr>
          <w:rFonts w:ascii="Arial" w:hAnsi="Arial"/>
          <w:sz w:val="23"/>
        </w:rPr>
        <w:tab/>
      </w:r>
      <w:r w:rsidRPr="001D045C">
        <w:rPr>
          <w:rFonts w:ascii="Arial" w:eastAsia="Arial" w:hAnsi="Arial" w:cs="Arial"/>
          <w:sz w:val="23"/>
          <w:szCs w:val="23"/>
        </w:rPr>
        <w:t>Staff will provide information to permittees on the proper use of disability parking permits and accessible parking spaces and access aisles when a report of improper use is received.  (</w:t>
      </w:r>
      <w:r w:rsidRPr="001D045C">
        <w:rPr>
          <w:rFonts w:ascii="Arial" w:eastAsia="Arial" w:hAnsi="Arial" w:cs="Arial"/>
          <w:b/>
          <w:bCs/>
          <w:sz w:val="23"/>
          <w:szCs w:val="23"/>
        </w:rPr>
        <w:t>Priority 3</w:t>
      </w:r>
      <w:r w:rsidRPr="001D045C">
        <w:rPr>
          <w:rFonts w:ascii="Arial" w:eastAsia="Arial" w:hAnsi="Arial" w:cs="Arial"/>
          <w:sz w:val="23"/>
          <w:szCs w:val="23"/>
        </w:rPr>
        <w:t>)</w:t>
      </w:r>
    </w:p>
    <w:p w14:paraId="13B8A3DD" w14:textId="77777777" w:rsidR="00C80D9D" w:rsidRPr="001D045C" w:rsidRDefault="00C80D9D" w:rsidP="00C80D9D">
      <w:pPr>
        <w:ind w:left="1440" w:hanging="720"/>
        <w:rPr>
          <w:rFonts w:ascii="Arial" w:hAnsi="Arial"/>
          <w:sz w:val="23"/>
        </w:rPr>
      </w:pPr>
    </w:p>
    <w:p w14:paraId="2D730564" w14:textId="77777777" w:rsidR="00C80D9D" w:rsidRPr="001D045C" w:rsidRDefault="00C80D9D" w:rsidP="00C80D9D">
      <w:pPr>
        <w:ind w:left="1440" w:hanging="720"/>
        <w:rPr>
          <w:rFonts w:ascii="Arial" w:eastAsia="Arial" w:hAnsi="Arial" w:cs="Arial"/>
          <w:sz w:val="23"/>
          <w:szCs w:val="23"/>
        </w:rPr>
      </w:pPr>
      <w:r w:rsidRPr="001D045C">
        <w:rPr>
          <w:rFonts w:ascii="Arial" w:eastAsia="Arial" w:hAnsi="Arial" w:cs="Arial"/>
          <w:sz w:val="23"/>
          <w:szCs w:val="23"/>
        </w:rPr>
        <w:t>8.3.4</w:t>
      </w:r>
      <w:r w:rsidRPr="001D045C">
        <w:rPr>
          <w:rFonts w:ascii="Arial" w:hAnsi="Arial"/>
          <w:sz w:val="23"/>
        </w:rPr>
        <w:tab/>
      </w:r>
      <w:r w:rsidRPr="001D045C">
        <w:rPr>
          <w:rFonts w:ascii="Arial" w:eastAsia="Arial" w:hAnsi="Arial" w:cs="Arial"/>
          <w:sz w:val="23"/>
          <w:szCs w:val="23"/>
        </w:rPr>
        <w:t>Explore possibilities of a State or county agency enforcing accessible parking design requirements. (</w:t>
      </w:r>
      <w:r w:rsidRPr="001D045C">
        <w:rPr>
          <w:rFonts w:ascii="Arial" w:eastAsia="Arial" w:hAnsi="Arial" w:cs="Arial"/>
          <w:b/>
          <w:bCs/>
          <w:sz w:val="23"/>
          <w:szCs w:val="23"/>
        </w:rPr>
        <w:t>Priority</w:t>
      </w:r>
      <w:r>
        <w:rPr>
          <w:rFonts w:ascii="Arial" w:eastAsia="Arial" w:hAnsi="Arial" w:cs="Arial"/>
          <w:b/>
          <w:bCs/>
          <w:sz w:val="23"/>
          <w:szCs w:val="23"/>
        </w:rPr>
        <w:t xml:space="preserve"> </w:t>
      </w:r>
      <w:r w:rsidRPr="00454885">
        <w:rPr>
          <w:rFonts w:ascii="Arial" w:eastAsia="Arial" w:hAnsi="Arial" w:cs="Arial"/>
          <w:b/>
          <w:bCs/>
          <w:strike/>
          <w:sz w:val="23"/>
          <w:szCs w:val="23"/>
        </w:rPr>
        <w:t>2</w:t>
      </w:r>
      <w:r w:rsidRPr="003F7738">
        <w:rPr>
          <w:rFonts w:ascii="Arial" w:eastAsia="Arial" w:hAnsi="Arial" w:cs="Arial"/>
          <w:b/>
          <w:bCs/>
          <w:color w:val="FF0000"/>
          <w:sz w:val="23"/>
          <w:szCs w:val="23"/>
        </w:rPr>
        <w:t>1</w:t>
      </w:r>
      <w:r w:rsidRPr="001D045C">
        <w:rPr>
          <w:rFonts w:ascii="Arial" w:eastAsia="Arial" w:hAnsi="Arial" w:cs="Arial"/>
          <w:sz w:val="23"/>
          <w:szCs w:val="23"/>
        </w:rPr>
        <w:t>)</w:t>
      </w:r>
    </w:p>
    <w:p w14:paraId="30A29855" w14:textId="77777777" w:rsidR="00C80D9D" w:rsidRPr="001D045C" w:rsidRDefault="00C80D9D" w:rsidP="00C80D9D">
      <w:pPr>
        <w:ind w:left="1440"/>
        <w:rPr>
          <w:rFonts w:ascii="Arial" w:eastAsia="Arial" w:hAnsi="Arial" w:cs="Arial"/>
          <w:sz w:val="23"/>
          <w:szCs w:val="23"/>
        </w:rPr>
      </w:pPr>
    </w:p>
    <w:p w14:paraId="68BAC7E6" w14:textId="77777777" w:rsidR="00C80D9D" w:rsidRPr="001D045C" w:rsidRDefault="00C80D9D" w:rsidP="00C80D9D">
      <w:pPr>
        <w:ind w:left="1440" w:hanging="720"/>
        <w:rPr>
          <w:rFonts w:ascii="Arial" w:eastAsia="Arial" w:hAnsi="Arial" w:cs="Arial"/>
          <w:sz w:val="23"/>
          <w:szCs w:val="23"/>
        </w:rPr>
      </w:pPr>
      <w:r w:rsidRPr="001D045C">
        <w:rPr>
          <w:rFonts w:ascii="Arial" w:hAnsi="Arial"/>
          <w:sz w:val="23"/>
        </w:rPr>
        <w:t>8.3.5</w:t>
      </w:r>
      <w:r w:rsidRPr="001D045C">
        <w:rPr>
          <w:rFonts w:ascii="Arial" w:hAnsi="Arial"/>
          <w:sz w:val="23"/>
        </w:rPr>
        <w:tab/>
      </w:r>
      <w:r w:rsidRPr="001D045C">
        <w:rPr>
          <w:rFonts w:ascii="Arial" w:eastAsia="Arial" w:hAnsi="Arial" w:cs="Arial"/>
          <w:sz w:val="23"/>
          <w:szCs w:val="23"/>
        </w:rPr>
        <w:t>Develop and maintain methods for members of the public to report locations with accessible parking spaces that are non-compliant with design regulations.  (</w:t>
      </w:r>
      <w:r w:rsidRPr="001D045C">
        <w:rPr>
          <w:rFonts w:ascii="Arial" w:eastAsia="Arial" w:hAnsi="Arial" w:cs="Arial"/>
          <w:b/>
          <w:bCs/>
          <w:sz w:val="23"/>
          <w:szCs w:val="23"/>
        </w:rPr>
        <w:t>Priority 3</w:t>
      </w:r>
      <w:r w:rsidRPr="001D045C">
        <w:rPr>
          <w:rFonts w:ascii="Arial" w:eastAsia="Arial" w:hAnsi="Arial" w:cs="Arial"/>
          <w:sz w:val="23"/>
          <w:szCs w:val="23"/>
        </w:rPr>
        <w:t>)</w:t>
      </w:r>
    </w:p>
    <w:p w14:paraId="6093A648" w14:textId="77777777" w:rsidR="00C80D9D" w:rsidRPr="001D045C" w:rsidRDefault="00C80D9D" w:rsidP="00C80D9D">
      <w:pPr>
        <w:ind w:left="1440" w:hanging="720"/>
        <w:rPr>
          <w:rFonts w:ascii="Arial" w:eastAsia="Arial" w:hAnsi="Arial" w:cs="Arial"/>
          <w:sz w:val="23"/>
          <w:szCs w:val="23"/>
        </w:rPr>
      </w:pPr>
    </w:p>
    <w:p w14:paraId="1B5F0F4B" w14:textId="77777777" w:rsidR="00C80D9D" w:rsidRPr="001D045C" w:rsidRDefault="00C80D9D" w:rsidP="00C80D9D">
      <w:pPr>
        <w:ind w:left="1440" w:hanging="720"/>
        <w:rPr>
          <w:rFonts w:ascii="Arial" w:eastAsia="Arial" w:hAnsi="Arial" w:cs="Arial"/>
          <w:sz w:val="23"/>
          <w:szCs w:val="23"/>
        </w:rPr>
      </w:pPr>
      <w:r w:rsidRPr="001D045C">
        <w:rPr>
          <w:rFonts w:ascii="Arial" w:hAnsi="Arial"/>
          <w:sz w:val="23"/>
        </w:rPr>
        <w:t>8.3.6</w:t>
      </w:r>
      <w:r w:rsidRPr="001D045C">
        <w:rPr>
          <w:rFonts w:ascii="Arial" w:hAnsi="Arial"/>
          <w:sz w:val="23"/>
        </w:rPr>
        <w:tab/>
      </w:r>
      <w:r w:rsidRPr="001D045C">
        <w:rPr>
          <w:rFonts w:ascii="Arial" w:eastAsia="Arial" w:hAnsi="Arial" w:cs="Arial"/>
          <w:sz w:val="23"/>
          <w:szCs w:val="23"/>
        </w:rPr>
        <w:t>Staff will provide information to parking lot owners on the federal and State design regulations when a report of a non-compliant accessible parking space is received.  (</w:t>
      </w:r>
      <w:r w:rsidRPr="001D045C">
        <w:rPr>
          <w:rFonts w:ascii="Arial" w:eastAsia="Arial" w:hAnsi="Arial" w:cs="Arial"/>
          <w:b/>
          <w:bCs/>
          <w:sz w:val="23"/>
          <w:szCs w:val="23"/>
        </w:rPr>
        <w:t>Priority 3</w:t>
      </w:r>
      <w:r w:rsidRPr="001D045C">
        <w:rPr>
          <w:rFonts w:ascii="Arial" w:eastAsia="Arial" w:hAnsi="Arial" w:cs="Arial"/>
          <w:sz w:val="23"/>
          <w:szCs w:val="23"/>
        </w:rPr>
        <w:t>)</w:t>
      </w:r>
    </w:p>
    <w:p w14:paraId="28DA82BE" w14:textId="77777777" w:rsidR="00C80D9D" w:rsidRPr="001D045C" w:rsidRDefault="00C80D9D" w:rsidP="00C80D9D">
      <w:pPr>
        <w:ind w:left="1440" w:hanging="720"/>
        <w:rPr>
          <w:rFonts w:ascii="Arial" w:eastAsia="Arial" w:hAnsi="Arial" w:cs="Arial"/>
          <w:sz w:val="23"/>
          <w:szCs w:val="23"/>
        </w:rPr>
      </w:pPr>
    </w:p>
    <w:p w14:paraId="61D68C56" w14:textId="77777777" w:rsidR="00C80D9D" w:rsidRDefault="00C80D9D" w:rsidP="00C80D9D">
      <w:pPr>
        <w:ind w:left="1440" w:hanging="720"/>
        <w:rPr>
          <w:rFonts w:ascii="Arial" w:eastAsia="Arial" w:hAnsi="Arial" w:cs="Arial"/>
          <w:sz w:val="23"/>
          <w:szCs w:val="23"/>
        </w:rPr>
      </w:pPr>
      <w:r w:rsidRPr="001D045C">
        <w:rPr>
          <w:rFonts w:ascii="Arial" w:hAnsi="Arial"/>
          <w:sz w:val="23"/>
        </w:rPr>
        <w:t>8.3.7</w:t>
      </w:r>
      <w:r w:rsidRPr="001D045C">
        <w:rPr>
          <w:rFonts w:ascii="Arial" w:hAnsi="Arial"/>
          <w:sz w:val="23"/>
        </w:rPr>
        <w:tab/>
      </w:r>
      <w:r w:rsidRPr="001D045C">
        <w:rPr>
          <w:rFonts w:ascii="Arial" w:eastAsia="Arial" w:hAnsi="Arial" w:cs="Arial"/>
          <w:sz w:val="23"/>
          <w:szCs w:val="23"/>
        </w:rPr>
        <w:t>Explore possible legislation to reserve van accessible spaces for use by permittees who use a wheelchair or scooter and/or use a vehicle with a side mounted lift or ramp.  (</w:t>
      </w:r>
      <w:r w:rsidRPr="001D045C">
        <w:rPr>
          <w:rFonts w:ascii="Arial" w:eastAsia="Arial" w:hAnsi="Arial" w:cs="Arial"/>
          <w:b/>
          <w:bCs/>
          <w:sz w:val="23"/>
          <w:szCs w:val="23"/>
        </w:rPr>
        <w:t xml:space="preserve">Priority </w:t>
      </w:r>
      <w:r>
        <w:rPr>
          <w:rFonts w:ascii="Arial" w:eastAsia="Arial" w:hAnsi="Arial" w:cs="Arial"/>
          <w:b/>
          <w:bCs/>
          <w:sz w:val="23"/>
          <w:szCs w:val="23"/>
        </w:rPr>
        <w:t>[</w:t>
      </w:r>
      <w:r w:rsidRPr="00454885">
        <w:rPr>
          <w:rFonts w:ascii="Arial" w:eastAsia="Arial" w:hAnsi="Arial" w:cs="Arial"/>
          <w:b/>
          <w:bCs/>
          <w:strike/>
          <w:sz w:val="23"/>
          <w:szCs w:val="23"/>
        </w:rPr>
        <w:t>2</w:t>
      </w:r>
      <w:r>
        <w:rPr>
          <w:rFonts w:ascii="Arial" w:eastAsia="Arial" w:hAnsi="Arial" w:cs="Arial"/>
          <w:b/>
          <w:bCs/>
          <w:strike/>
          <w:sz w:val="23"/>
          <w:szCs w:val="23"/>
        </w:rPr>
        <w:t>]</w:t>
      </w:r>
      <w:r w:rsidRPr="00297F64">
        <w:rPr>
          <w:rFonts w:ascii="Arial" w:eastAsia="Arial" w:hAnsi="Arial" w:cs="Arial"/>
          <w:b/>
          <w:bCs/>
          <w:color w:val="000000" w:themeColor="text1"/>
          <w:sz w:val="23"/>
          <w:szCs w:val="23"/>
          <w:u w:val="single"/>
        </w:rPr>
        <w:t>3</w:t>
      </w:r>
      <w:r w:rsidRPr="001D045C">
        <w:rPr>
          <w:rFonts w:ascii="Arial" w:eastAsia="Arial" w:hAnsi="Arial" w:cs="Arial"/>
          <w:sz w:val="23"/>
          <w:szCs w:val="23"/>
        </w:rPr>
        <w:t>)</w:t>
      </w:r>
    </w:p>
    <w:p w14:paraId="7ED2ACDC" w14:textId="77777777" w:rsidR="00C80D9D" w:rsidRDefault="00C80D9D" w:rsidP="00C80D9D">
      <w:pPr>
        <w:ind w:left="1440" w:hanging="720"/>
        <w:rPr>
          <w:rFonts w:ascii="Arial" w:eastAsia="Arial" w:hAnsi="Arial" w:cs="Arial"/>
          <w:sz w:val="23"/>
          <w:szCs w:val="23"/>
        </w:rPr>
      </w:pPr>
    </w:p>
    <w:p w14:paraId="733E6A28" w14:textId="77777777" w:rsidR="00C80D9D" w:rsidRDefault="00C80D9D" w:rsidP="00C80D9D">
      <w:pPr>
        <w:ind w:left="1440" w:hanging="720"/>
        <w:rPr>
          <w:rFonts w:ascii="Arial" w:eastAsia="Arial" w:hAnsi="Arial" w:cs="Arial"/>
          <w:color w:val="000000" w:themeColor="text1"/>
          <w:sz w:val="23"/>
          <w:szCs w:val="23"/>
        </w:rPr>
      </w:pPr>
      <w:r w:rsidRPr="007E38CE">
        <w:rPr>
          <w:rFonts w:ascii="Arial" w:eastAsia="Arial" w:hAnsi="Arial" w:cs="Arial"/>
          <w:color w:val="000000" w:themeColor="text1"/>
          <w:sz w:val="23"/>
          <w:szCs w:val="23"/>
        </w:rPr>
        <w:t>8.3.8</w:t>
      </w:r>
      <w:r w:rsidRPr="007E38CE">
        <w:rPr>
          <w:rFonts w:ascii="Arial" w:eastAsia="Arial" w:hAnsi="Arial" w:cs="Arial"/>
          <w:color w:val="000000" w:themeColor="text1"/>
          <w:sz w:val="23"/>
          <w:szCs w:val="23"/>
        </w:rPr>
        <w:tab/>
        <w:t>Explore legislation that would suspend the driver’s license of a person who illegally uses the deceased permittee’s parking permit to obtain disability parking privileges.  (</w:t>
      </w:r>
      <w:r w:rsidRPr="007E38CE">
        <w:rPr>
          <w:rFonts w:ascii="Arial" w:eastAsia="Arial" w:hAnsi="Arial" w:cs="Arial"/>
          <w:b/>
          <w:color w:val="000000" w:themeColor="text1"/>
          <w:sz w:val="23"/>
          <w:szCs w:val="23"/>
        </w:rPr>
        <w:t>Priority 2</w:t>
      </w:r>
      <w:r w:rsidRPr="007E38CE">
        <w:rPr>
          <w:rFonts w:ascii="Arial" w:eastAsia="Arial" w:hAnsi="Arial" w:cs="Arial"/>
          <w:color w:val="000000" w:themeColor="text1"/>
          <w:sz w:val="23"/>
          <w:szCs w:val="23"/>
        </w:rPr>
        <w:t>)</w:t>
      </w:r>
    </w:p>
    <w:p w14:paraId="3C7B72A6" w14:textId="77777777" w:rsidR="00C80D9D" w:rsidRDefault="00C80D9D" w:rsidP="00C80D9D">
      <w:pPr>
        <w:ind w:left="1440" w:hanging="720"/>
        <w:rPr>
          <w:rFonts w:ascii="Arial" w:eastAsia="Arial" w:hAnsi="Arial" w:cs="Arial"/>
          <w:color w:val="000000" w:themeColor="text1"/>
          <w:sz w:val="23"/>
          <w:szCs w:val="23"/>
        </w:rPr>
      </w:pPr>
    </w:p>
    <w:p w14:paraId="66EA165B" w14:textId="77777777" w:rsidR="00C80D9D" w:rsidRPr="00297F64" w:rsidRDefault="00C80D9D" w:rsidP="00C80D9D">
      <w:pPr>
        <w:ind w:left="1440" w:hanging="720"/>
        <w:rPr>
          <w:rFonts w:ascii="Arial" w:eastAsia="Arial" w:hAnsi="Arial" w:cs="Arial"/>
          <w:strike/>
          <w:color w:val="000000" w:themeColor="text1"/>
          <w:sz w:val="23"/>
          <w:szCs w:val="23"/>
        </w:rPr>
      </w:pPr>
      <w:r w:rsidRPr="00297F64">
        <w:rPr>
          <w:rFonts w:ascii="Arial" w:eastAsia="Arial" w:hAnsi="Arial" w:cs="Arial"/>
          <w:strike/>
          <w:color w:val="000000" w:themeColor="text1"/>
          <w:sz w:val="23"/>
          <w:szCs w:val="23"/>
        </w:rPr>
        <w:t>[8.3.9</w:t>
      </w:r>
      <w:r w:rsidRPr="00297F64">
        <w:rPr>
          <w:rFonts w:ascii="Arial" w:eastAsia="Arial" w:hAnsi="Arial" w:cs="Arial"/>
          <w:strike/>
          <w:color w:val="000000" w:themeColor="text1"/>
          <w:sz w:val="23"/>
          <w:szCs w:val="23"/>
        </w:rPr>
        <w:tab/>
        <w:t>Explore legislation that would deposit a percentage of the fine from parking citations issued for a violation(s) of Chapter 291, Part III, Hawaii Revised Statutes, to the parking enforcement agency that issued the citation.  (</w:t>
      </w:r>
      <w:r w:rsidRPr="00297F64">
        <w:rPr>
          <w:rFonts w:ascii="Arial" w:eastAsia="Arial" w:hAnsi="Arial" w:cs="Arial"/>
          <w:b/>
          <w:strike/>
          <w:color w:val="000000" w:themeColor="text1"/>
          <w:sz w:val="23"/>
          <w:szCs w:val="23"/>
        </w:rPr>
        <w:t>Priority 1</w:t>
      </w:r>
      <w:r w:rsidRPr="00297F64">
        <w:rPr>
          <w:rFonts w:ascii="Arial" w:eastAsia="Arial" w:hAnsi="Arial" w:cs="Arial"/>
          <w:strike/>
          <w:color w:val="000000" w:themeColor="text1"/>
          <w:sz w:val="23"/>
          <w:szCs w:val="23"/>
        </w:rPr>
        <w:t>)]</w:t>
      </w:r>
    </w:p>
    <w:p w14:paraId="3D6888E9" w14:textId="77777777" w:rsidR="00C80D9D" w:rsidRPr="007E38CE" w:rsidRDefault="00C80D9D" w:rsidP="00C80D9D">
      <w:pPr>
        <w:ind w:left="1440" w:hanging="720"/>
        <w:rPr>
          <w:rFonts w:ascii="Arial" w:eastAsia="Arial" w:hAnsi="Arial" w:cs="Arial"/>
          <w:color w:val="000000" w:themeColor="text1"/>
          <w:sz w:val="23"/>
          <w:szCs w:val="23"/>
        </w:rPr>
      </w:pPr>
    </w:p>
    <w:p w14:paraId="6E59230A" w14:textId="77777777" w:rsidR="00C80D9D" w:rsidRPr="001D045C" w:rsidRDefault="00C80D9D" w:rsidP="00C80D9D">
      <w:pPr>
        <w:ind w:left="720" w:hanging="720"/>
        <w:rPr>
          <w:rFonts w:ascii="Arial" w:eastAsia="Arial" w:hAnsi="Arial" w:cs="Arial"/>
          <w:sz w:val="23"/>
          <w:szCs w:val="23"/>
        </w:rPr>
      </w:pPr>
      <w:r w:rsidRPr="001D045C">
        <w:rPr>
          <w:rFonts w:ascii="Arial" w:eastAsia="Arial" w:hAnsi="Arial" w:cs="Arial"/>
          <w:sz w:val="23"/>
          <w:szCs w:val="23"/>
        </w:rPr>
        <w:t>8.4</w:t>
      </w:r>
      <w:r w:rsidRPr="001D045C">
        <w:rPr>
          <w:rFonts w:ascii="Arial" w:hAnsi="Arial"/>
          <w:sz w:val="23"/>
        </w:rPr>
        <w:tab/>
      </w:r>
      <w:r w:rsidRPr="001D045C">
        <w:rPr>
          <w:rFonts w:ascii="Arial" w:eastAsia="Arial" w:hAnsi="Arial" w:cs="Arial"/>
          <w:sz w:val="23"/>
          <w:szCs w:val="23"/>
        </w:rPr>
        <w:t>Public education and awareness activities will promote the appropriate use of parking spaces for persons with disabilities.</w:t>
      </w:r>
    </w:p>
    <w:p w14:paraId="6CA23303" w14:textId="77777777" w:rsidR="00C80D9D" w:rsidRPr="001D045C" w:rsidRDefault="00C80D9D" w:rsidP="00C80D9D">
      <w:pPr>
        <w:ind w:left="720"/>
        <w:rPr>
          <w:rFonts w:ascii="Arial" w:hAnsi="Arial"/>
          <w:sz w:val="23"/>
        </w:rPr>
      </w:pPr>
    </w:p>
    <w:p w14:paraId="258BE803" w14:textId="77777777" w:rsidR="00C80D9D" w:rsidRPr="001D045C" w:rsidRDefault="00C80D9D" w:rsidP="00C80D9D">
      <w:pPr>
        <w:ind w:left="720"/>
        <w:rPr>
          <w:rFonts w:ascii="Arial" w:eastAsia="Arial" w:hAnsi="Arial" w:cs="Arial"/>
          <w:sz w:val="23"/>
          <w:szCs w:val="23"/>
        </w:rPr>
      </w:pPr>
      <w:r w:rsidRPr="001D045C">
        <w:rPr>
          <w:rFonts w:ascii="Arial" w:eastAsia="Arial" w:hAnsi="Arial" w:cs="Arial"/>
          <w:sz w:val="23"/>
          <w:szCs w:val="23"/>
        </w:rPr>
        <w:t>Objectives:</w:t>
      </w:r>
    </w:p>
    <w:p w14:paraId="0350808D" w14:textId="77777777" w:rsidR="00C80D9D" w:rsidRPr="001D045C" w:rsidRDefault="00C80D9D" w:rsidP="00C80D9D">
      <w:pPr>
        <w:ind w:left="1440"/>
        <w:rPr>
          <w:rFonts w:ascii="Arial" w:hAnsi="Arial"/>
          <w:sz w:val="23"/>
        </w:rPr>
      </w:pPr>
    </w:p>
    <w:p w14:paraId="4260634F" w14:textId="77777777" w:rsidR="00C80D9D" w:rsidRPr="001D045C" w:rsidRDefault="00C80D9D" w:rsidP="00C80D9D">
      <w:pPr>
        <w:ind w:left="1442" w:hanging="722"/>
        <w:rPr>
          <w:rFonts w:ascii="Arial" w:eastAsia="Arial" w:hAnsi="Arial" w:cs="Arial"/>
          <w:sz w:val="23"/>
          <w:szCs w:val="23"/>
        </w:rPr>
      </w:pPr>
      <w:r w:rsidRPr="001D045C">
        <w:rPr>
          <w:rFonts w:ascii="Arial" w:eastAsia="Arial" w:hAnsi="Arial" w:cs="Arial"/>
          <w:sz w:val="23"/>
          <w:szCs w:val="23"/>
        </w:rPr>
        <w:t>8.4.1</w:t>
      </w:r>
      <w:r w:rsidRPr="001D045C">
        <w:rPr>
          <w:rFonts w:ascii="Arial" w:hAnsi="Arial"/>
          <w:sz w:val="23"/>
        </w:rPr>
        <w:tab/>
      </w:r>
      <w:r w:rsidRPr="00297F64">
        <w:rPr>
          <w:rFonts w:ascii="Arial" w:eastAsia="Arial" w:hAnsi="Arial" w:cs="Arial"/>
          <w:color w:val="000000" w:themeColor="text1"/>
          <w:sz w:val="23"/>
          <w:szCs w:val="23"/>
          <w:u w:val="single"/>
        </w:rPr>
        <w:t>Provide technical assistance, training, and other public education efforts to consumers, operators of parking facilities, and the public on the requirements of the parking program.  This includes supplying the Department of Education with flyers for its driver’s education program, flyers to private driver education operators, and users guides to the permittees.  (</w:t>
      </w:r>
      <w:r w:rsidRPr="00297F64">
        <w:rPr>
          <w:rFonts w:ascii="Arial" w:eastAsia="Arial" w:hAnsi="Arial" w:cs="Arial"/>
          <w:b/>
          <w:bCs/>
          <w:color w:val="000000" w:themeColor="text1"/>
          <w:sz w:val="23"/>
          <w:szCs w:val="23"/>
          <w:u w:val="single"/>
        </w:rPr>
        <w:t>Priority 1</w:t>
      </w:r>
      <w:r w:rsidRPr="00297F64">
        <w:rPr>
          <w:rFonts w:ascii="Arial" w:eastAsia="Arial" w:hAnsi="Arial" w:cs="Arial"/>
          <w:color w:val="000000" w:themeColor="text1"/>
          <w:sz w:val="23"/>
          <w:szCs w:val="23"/>
          <w:u w:val="single"/>
        </w:rPr>
        <w:t>)</w:t>
      </w:r>
    </w:p>
    <w:p w14:paraId="06CEAF7D" w14:textId="77777777" w:rsidR="00C80D9D" w:rsidRPr="001D045C" w:rsidRDefault="00C80D9D" w:rsidP="00C80D9D">
      <w:pPr>
        <w:ind w:left="1442" w:hanging="722"/>
        <w:rPr>
          <w:rFonts w:ascii="Arial" w:hAnsi="Arial"/>
          <w:sz w:val="23"/>
        </w:rPr>
      </w:pPr>
    </w:p>
    <w:p w14:paraId="422EF419" w14:textId="77777777" w:rsidR="00C80D9D" w:rsidRPr="001D045C" w:rsidRDefault="00C80D9D" w:rsidP="00C80D9D">
      <w:pPr>
        <w:ind w:left="1442" w:hanging="722"/>
        <w:rPr>
          <w:rFonts w:ascii="Arial" w:eastAsia="Arial" w:hAnsi="Arial" w:cs="Arial"/>
          <w:sz w:val="23"/>
          <w:szCs w:val="23"/>
        </w:rPr>
      </w:pPr>
      <w:r w:rsidRPr="001D045C">
        <w:rPr>
          <w:rFonts w:ascii="Arial" w:eastAsia="Arial" w:hAnsi="Arial" w:cs="Arial"/>
          <w:sz w:val="23"/>
          <w:szCs w:val="23"/>
        </w:rPr>
        <w:t>8.4.2</w:t>
      </w:r>
      <w:r w:rsidRPr="001D045C">
        <w:rPr>
          <w:rFonts w:ascii="Arial" w:hAnsi="Arial"/>
          <w:sz w:val="23"/>
        </w:rPr>
        <w:tab/>
      </w:r>
      <w:r w:rsidRPr="001D045C">
        <w:rPr>
          <w:rFonts w:ascii="Arial" w:eastAsia="Arial" w:hAnsi="Arial" w:cs="Arial"/>
          <w:sz w:val="23"/>
          <w:szCs w:val="23"/>
        </w:rPr>
        <w:t>Create and maintain a mechanism to communicate with permittees about pending permit expirations and the Disabled Paid Parking Exemption Permit issuance.  (</w:t>
      </w:r>
      <w:r w:rsidRPr="001D045C">
        <w:rPr>
          <w:rFonts w:ascii="Arial" w:eastAsia="Arial" w:hAnsi="Arial" w:cs="Arial"/>
          <w:b/>
          <w:bCs/>
          <w:sz w:val="23"/>
          <w:szCs w:val="23"/>
        </w:rPr>
        <w:t>Priority 1</w:t>
      </w:r>
      <w:r w:rsidRPr="001D045C">
        <w:rPr>
          <w:rFonts w:ascii="Arial" w:eastAsia="Arial" w:hAnsi="Arial" w:cs="Arial"/>
          <w:sz w:val="23"/>
          <w:szCs w:val="23"/>
        </w:rPr>
        <w:t>)</w:t>
      </w:r>
    </w:p>
    <w:p w14:paraId="1E574AEF" w14:textId="77777777" w:rsidR="00C80D9D" w:rsidRPr="001D045C" w:rsidRDefault="00C80D9D" w:rsidP="00C80D9D">
      <w:pPr>
        <w:ind w:left="1440"/>
        <w:rPr>
          <w:rFonts w:ascii="Arial" w:hAnsi="Arial"/>
          <w:sz w:val="23"/>
        </w:rPr>
      </w:pPr>
    </w:p>
    <w:p w14:paraId="15E2833A" w14:textId="77777777" w:rsidR="00C80D9D" w:rsidRPr="00A934B0" w:rsidRDefault="00C80D9D" w:rsidP="00C80D9D">
      <w:pPr>
        <w:ind w:left="1440" w:hanging="720"/>
        <w:rPr>
          <w:rFonts w:ascii="Arial" w:eastAsia="Arial" w:hAnsi="Arial" w:cs="Arial"/>
          <w:sz w:val="23"/>
          <w:szCs w:val="23"/>
        </w:rPr>
      </w:pPr>
      <w:r w:rsidRPr="001D045C">
        <w:rPr>
          <w:rFonts w:ascii="Arial" w:hAnsi="Arial"/>
          <w:sz w:val="23"/>
        </w:rPr>
        <w:t>8.4.3</w:t>
      </w:r>
      <w:r w:rsidRPr="001D045C">
        <w:rPr>
          <w:rFonts w:ascii="Arial" w:hAnsi="Arial"/>
          <w:sz w:val="23"/>
        </w:rPr>
        <w:tab/>
      </w:r>
      <w:r w:rsidRPr="001D045C">
        <w:rPr>
          <w:rFonts w:ascii="Arial" w:eastAsia="Arial" w:hAnsi="Arial" w:cs="Arial"/>
          <w:sz w:val="23"/>
          <w:szCs w:val="23"/>
        </w:rPr>
        <w:t>Provide public education efforts aimed at consumers, operators of parking facilities, and the public on the importance of keeping van accessible spaces available for vehicles with side mounted lifts or ramps whenever possible.  (</w:t>
      </w:r>
      <w:r w:rsidRPr="001D045C">
        <w:rPr>
          <w:rFonts w:ascii="Arial" w:eastAsia="Arial" w:hAnsi="Arial" w:cs="Arial"/>
          <w:b/>
          <w:bCs/>
          <w:sz w:val="23"/>
          <w:szCs w:val="23"/>
        </w:rPr>
        <w:t>Priority 1</w:t>
      </w:r>
      <w:r w:rsidRPr="001D045C">
        <w:rPr>
          <w:rFonts w:ascii="Arial" w:eastAsia="Arial" w:hAnsi="Arial" w:cs="Arial"/>
          <w:sz w:val="23"/>
          <w:szCs w:val="23"/>
        </w:rPr>
        <w:t>)</w:t>
      </w:r>
    </w:p>
    <w:p w14:paraId="2DD0F7BA" w14:textId="77777777" w:rsidR="00C80D9D" w:rsidRDefault="00C80D9D" w:rsidP="00C80D9D">
      <w:pPr>
        <w:rPr>
          <w:rFonts w:ascii="Arial" w:eastAsia="Arial" w:hAnsi="Arial" w:cs="Arial"/>
          <w:sz w:val="23"/>
          <w:szCs w:val="23"/>
        </w:rPr>
      </w:pPr>
    </w:p>
    <w:p w14:paraId="44BC6220" w14:textId="77777777" w:rsidR="00C80D9D" w:rsidRPr="007E38CE" w:rsidRDefault="00C80D9D" w:rsidP="00C80D9D">
      <w:pPr>
        <w:ind w:left="720" w:hanging="720"/>
        <w:rPr>
          <w:rFonts w:ascii="Arial" w:eastAsia="Arial" w:hAnsi="Arial" w:cs="Arial"/>
          <w:color w:val="000000" w:themeColor="text1"/>
          <w:sz w:val="23"/>
          <w:szCs w:val="23"/>
        </w:rPr>
      </w:pPr>
      <w:r w:rsidRPr="007E38CE">
        <w:rPr>
          <w:rFonts w:ascii="Arial" w:eastAsia="Arial" w:hAnsi="Arial" w:cs="Arial"/>
          <w:color w:val="000000" w:themeColor="text1"/>
          <w:sz w:val="23"/>
          <w:szCs w:val="23"/>
        </w:rPr>
        <w:t>8.5</w:t>
      </w:r>
      <w:r w:rsidRPr="007E38CE">
        <w:rPr>
          <w:rFonts w:ascii="Arial" w:eastAsia="Arial" w:hAnsi="Arial" w:cs="Arial"/>
          <w:color w:val="000000" w:themeColor="text1"/>
          <w:sz w:val="23"/>
          <w:szCs w:val="23"/>
        </w:rPr>
        <w:tab/>
        <w:t>Advocate that the Americans with Disabilities Act (ADA) Titles II and III entities provide accessible and van accessible parking spaces that exceed the minimum number required under the ADA Accessibility Guidelines.  Advocate that all accessible parking spaces are maintained and located on an accessible route that connects to an accessible entrance.</w:t>
      </w:r>
    </w:p>
    <w:p w14:paraId="0A0D5160" w14:textId="77777777" w:rsidR="00C80D9D" w:rsidRPr="007E38CE" w:rsidRDefault="00C80D9D" w:rsidP="00C80D9D">
      <w:pPr>
        <w:ind w:left="720" w:hanging="720"/>
        <w:rPr>
          <w:rFonts w:ascii="Arial" w:eastAsia="Arial" w:hAnsi="Arial" w:cs="Arial"/>
          <w:color w:val="000000" w:themeColor="text1"/>
          <w:sz w:val="23"/>
          <w:szCs w:val="23"/>
        </w:rPr>
      </w:pPr>
    </w:p>
    <w:p w14:paraId="3BF78AFE" w14:textId="77777777" w:rsidR="00C80D9D" w:rsidRPr="007E38CE" w:rsidRDefault="00C80D9D" w:rsidP="00C80D9D">
      <w:pPr>
        <w:ind w:left="720"/>
        <w:rPr>
          <w:rFonts w:ascii="Arial" w:eastAsia="Arial" w:hAnsi="Arial" w:cs="Arial"/>
          <w:color w:val="000000" w:themeColor="text1"/>
          <w:sz w:val="23"/>
          <w:szCs w:val="23"/>
        </w:rPr>
      </w:pPr>
      <w:r w:rsidRPr="007E38CE">
        <w:rPr>
          <w:rFonts w:ascii="Arial" w:eastAsia="Arial" w:hAnsi="Arial" w:cs="Arial"/>
          <w:color w:val="000000" w:themeColor="text1"/>
          <w:sz w:val="23"/>
          <w:szCs w:val="23"/>
        </w:rPr>
        <w:t>Objectives:</w:t>
      </w:r>
    </w:p>
    <w:p w14:paraId="229C182E" w14:textId="77777777" w:rsidR="00C80D9D" w:rsidRPr="007E38CE" w:rsidRDefault="00C80D9D" w:rsidP="00C80D9D">
      <w:pPr>
        <w:ind w:left="720" w:hanging="720"/>
        <w:rPr>
          <w:rFonts w:ascii="Arial" w:eastAsia="Arial" w:hAnsi="Arial" w:cs="Arial"/>
          <w:color w:val="000000" w:themeColor="text1"/>
          <w:sz w:val="23"/>
          <w:szCs w:val="23"/>
        </w:rPr>
      </w:pPr>
    </w:p>
    <w:p w14:paraId="59585162" w14:textId="77777777" w:rsidR="00C80D9D" w:rsidRPr="007E38CE" w:rsidRDefault="00C80D9D" w:rsidP="00C80D9D">
      <w:pPr>
        <w:ind w:left="1440" w:hanging="720"/>
        <w:rPr>
          <w:rFonts w:ascii="Arial" w:eastAsia="Arial" w:hAnsi="Arial" w:cs="Arial"/>
          <w:color w:val="000000" w:themeColor="text1"/>
          <w:sz w:val="23"/>
          <w:szCs w:val="23"/>
        </w:rPr>
      </w:pPr>
      <w:r w:rsidRPr="007E38CE">
        <w:rPr>
          <w:rFonts w:ascii="Arial" w:eastAsia="Arial" w:hAnsi="Arial" w:cs="Arial"/>
          <w:color w:val="000000" w:themeColor="text1"/>
          <w:sz w:val="23"/>
          <w:szCs w:val="23"/>
        </w:rPr>
        <w:t>8.5.1</w:t>
      </w:r>
      <w:r w:rsidRPr="007E38CE">
        <w:rPr>
          <w:rFonts w:ascii="Arial" w:eastAsia="Arial" w:hAnsi="Arial" w:cs="Arial"/>
          <w:color w:val="000000" w:themeColor="text1"/>
          <w:sz w:val="23"/>
          <w:szCs w:val="23"/>
        </w:rPr>
        <w:tab/>
      </w:r>
      <w:r w:rsidRPr="00297F64">
        <w:rPr>
          <w:rFonts w:ascii="Arial" w:eastAsia="Arial" w:hAnsi="Arial" w:cs="Arial"/>
          <w:color w:val="000000" w:themeColor="text1"/>
          <w:sz w:val="23"/>
          <w:szCs w:val="23"/>
          <w:u w:val="single"/>
        </w:rPr>
        <w:t>Advocate for State and local governments to increase the number of accessible and van accessible parking spaces.  (</w:t>
      </w:r>
      <w:r w:rsidRPr="00297F64">
        <w:rPr>
          <w:rFonts w:ascii="Arial" w:eastAsia="Arial" w:hAnsi="Arial" w:cs="Arial"/>
          <w:b/>
          <w:color w:val="000000" w:themeColor="text1"/>
          <w:sz w:val="23"/>
          <w:szCs w:val="23"/>
          <w:u w:val="single"/>
        </w:rPr>
        <w:t>Priority 2</w:t>
      </w:r>
      <w:r w:rsidRPr="00297F64">
        <w:rPr>
          <w:rFonts w:ascii="Arial" w:eastAsia="Arial" w:hAnsi="Arial" w:cs="Arial"/>
          <w:color w:val="000000" w:themeColor="text1"/>
          <w:sz w:val="23"/>
          <w:szCs w:val="23"/>
          <w:u w:val="single"/>
        </w:rPr>
        <w:t>)</w:t>
      </w:r>
    </w:p>
    <w:p w14:paraId="2C37110B" w14:textId="77777777" w:rsidR="00C80D9D" w:rsidRPr="007E38CE" w:rsidRDefault="00C80D9D" w:rsidP="00C80D9D">
      <w:pPr>
        <w:ind w:left="1440" w:hanging="720"/>
        <w:rPr>
          <w:rFonts w:ascii="Arial" w:eastAsia="Arial" w:hAnsi="Arial" w:cs="Arial"/>
          <w:color w:val="000000" w:themeColor="text1"/>
          <w:sz w:val="23"/>
          <w:szCs w:val="23"/>
        </w:rPr>
      </w:pPr>
    </w:p>
    <w:p w14:paraId="579590D0" w14:textId="77777777" w:rsidR="00C80D9D" w:rsidRPr="00297F64" w:rsidRDefault="00C80D9D" w:rsidP="00C80D9D">
      <w:pPr>
        <w:ind w:left="1440" w:hanging="720"/>
        <w:rPr>
          <w:rFonts w:ascii="Arial" w:eastAsia="Arial" w:hAnsi="Arial" w:cs="Arial"/>
          <w:color w:val="000000" w:themeColor="text1"/>
          <w:sz w:val="23"/>
          <w:szCs w:val="23"/>
          <w:u w:val="single"/>
        </w:rPr>
      </w:pPr>
      <w:r w:rsidRPr="007E38CE">
        <w:rPr>
          <w:rFonts w:ascii="Arial" w:eastAsia="Arial" w:hAnsi="Arial" w:cs="Arial"/>
          <w:color w:val="000000" w:themeColor="text1"/>
          <w:sz w:val="23"/>
          <w:szCs w:val="23"/>
        </w:rPr>
        <w:t>8.5.2</w:t>
      </w:r>
      <w:r w:rsidRPr="007E38CE">
        <w:rPr>
          <w:rFonts w:ascii="Arial" w:eastAsia="Arial" w:hAnsi="Arial" w:cs="Arial"/>
          <w:color w:val="000000" w:themeColor="text1"/>
          <w:sz w:val="23"/>
          <w:szCs w:val="23"/>
        </w:rPr>
        <w:tab/>
      </w:r>
      <w:r w:rsidRPr="00297F64">
        <w:rPr>
          <w:rFonts w:ascii="Arial" w:hAnsi="Arial" w:cs="Arial"/>
          <w:color w:val="000000" w:themeColor="text1"/>
          <w:sz w:val="23"/>
          <w:u w:val="single"/>
        </w:rPr>
        <w:t xml:space="preserve">Advocate for </w:t>
      </w:r>
      <w:r w:rsidRPr="00297F64">
        <w:rPr>
          <w:rFonts w:ascii="Arial" w:eastAsia="Arial" w:hAnsi="Arial" w:cs="Arial"/>
          <w:color w:val="000000" w:themeColor="text1"/>
          <w:sz w:val="23"/>
          <w:szCs w:val="23"/>
          <w:u w:val="single"/>
        </w:rPr>
        <w:t>ADA Title III entities to increase their number of accessible and van accessible parking spaces.  (</w:t>
      </w:r>
      <w:r w:rsidRPr="00297F64">
        <w:rPr>
          <w:rFonts w:ascii="Arial" w:eastAsia="Arial" w:hAnsi="Arial" w:cs="Arial"/>
          <w:b/>
          <w:color w:val="000000" w:themeColor="text1"/>
          <w:sz w:val="23"/>
          <w:szCs w:val="23"/>
          <w:u w:val="single"/>
        </w:rPr>
        <w:t>Priority 2</w:t>
      </w:r>
      <w:r w:rsidRPr="00297F64">
        <w:rPr>
          <w:rFonts w:ascii="Arial" w:eastAsia="Arial" w:hAnsi="Arial" w:cs="Arial"/>
          <w:color w:val="000000" w:themeColor="text1"/>
          <w:sz w:val="23"/>
          <w:szCs w:val="23"/>
          <w:u w:val="single"/>
        </w:rPr>
        <w:t>)</w:t>
      </w:r>
    </w:p>
    <w:p w14:paraId="1FE14FC9" w14:textId="77777777" w:rsidR="00C80D9D" w:rsidRPr="007E38CE" w:rsidRDefault="00C80D9D" w:rsidP="00C80D9D">
      <w:pPr>
        <w:ind w:left="1440" w:hanging="720"/>
        <w:rPr>
          <w:rFonts w:ascii="Arial" w:eastAsia="Arial" w:hAnsi="Arial" w:cs="Arial"/>
          <w:color w:val="000000" w:themeColor="text1"/>
          <w:sz w:val="23"/>
          <w:szCs w:val="23"/>
        </w:rPr>
      </w:pPr>
    </w:p>
    <w:p w14:paraId="21BE8BCB" w14:textId="77777777" w:rsidR="00C80D9D" w:rsidRPr="007E38CE" w:rsidRDefault="00C80D9D" w:rsidP="00C80D9D">
      <w:pPr>
        <w:ind w:left="1440" w:hanging="720"/>
        <w:rPr>
          <w:rFonts w:ascii="Arial" w:eastAsia="Arial" w:hAnsi="Arial" w:cs="Arial"/>
          <w:color w:val="000000" w:themeColor="text1"/>
          <w:sz w:val="23"/>
          <w:szCs w:val="23"/>
        </w:rPr>
      </w:pPr>
      <w:r w:rsidRPr="007E38CE">
        <w:rPr>
          <w:rFonts w:ascii="Arial" w:eastAsia="Arial" w:hAnsi="Arial" w:cs="Arial"/>
          <w:color w:val="000000" w:themeColor="text1"/>
          <w:sz w:val="23"/>
          <w:szCs w:val="23"/>
        </w:rPr>
        <w:t>8.5.3</w:t>
      </w:r>
      <w:r w:rsidRPr="007E38CE">
        <w:rPr>
          <w:rFonts w:ascii="Arial" w:eastAsia="Arial" w:hAnsi="Arial" w:cs="Arial"/>
          <w:color w:val="000000" w:themeColor="text1"/>
          <w:sz w:val="23"/>
          <w:szCs w:val="23"/>
        </w:rPr>
        <w:tab/>
        <w:t>Testimony will encourage ADA Title II and Title III entities to provide van accessible parking spaces that exceed the minimum number required under the Americans with Disabilities Act Accessibility Guidelines.  (</w:t>
      </w:r>
      <w:r w:rsidRPr="007E38CE">
        <w:rPr>
          <w:rFonts w:ascii="Arial" w:eastAsia="Arial" w:hAnsi="Arial" w:cs="Arial"/>
          <w:b/>
          <w:color w:val="000000" w:themeColor="text1"/>
          <w:sz w:val="23"/>
          <w:szCs w:val="23"/>
        </w:rPr>
        <w:t>Priority 2</w:t>
      </w:r>
      <w:r w:rsidRPr="007E38CE">
        <w:rPr>
          <w:rFonts w:ascii="Arial" w:eastAsia="Arial" w:hAnsi="Arial" w:cs="Arial"/>
          <w:color w:val="000000" w:themeColor="text1"/>
          <w:sz w:val="23"/>
          <w:szCs w:val="23"/>
        </w:rPr>
        <w:t>)</w:t>
      </w:r>
    </w:p>
    <w:p w14:paraId="26059FF2" w14:textId="77777777" w:rsidR="00C80D9D" w:rsidRDefault="00C80D9D" w:rsidP="00C80D9D">
      <w:pPr>
        <w:ind w:left="1440"/>
        <w:rPr>
          <w:rFonts w:ascii="Arial" w:hAnsi="Arial" w:cs="Arial"/>
          <w:sz w:val="23"/>
        </w:rPr>
      </w:pPr>
      <w:r w:rsidRPr="001D045C">
        <w:rPr>
          <w:rFonts w:ascii="Arial" w:hAnsi="Arial" w:cs="Arial"/>
          <w:sz w:val="23"/>
        </w:rPr>
        <w:br w:type="page"/>
      </w:r>
    </w:p>
    <w:p w14:paraId="40D5DF68" w14:textId="77777777" w:rsidR="00C80D9D" w:rsidRPr="001D045C" w:rsidRDefault="00C80D9D" w:rsidP="00C80D9D">
      <w:pPr>
        <w:rPr>
          <w:rFonts w:ascii="Arial" w:hAnsi="Arial"/>
          <w:sz w:val="23"/>
        </w:rPr>
      </w:pPr>
      <w:r w:rsidRPr="001D045C">
        <w:rPr>
          <w:rFonts w:ascii="Arial" w:hAnsi="Arial" w:cs="Arial"/>
          <w:b/>
          <w:sz w:val="23"/>
        </w:rPr>
        <w:lastRenderedPageBreak/>
        <w:t>9.</w:t>
      </w:r>
      <w:r w:rsidRPr="001D045C">
        <w:rPr>
          <w:rFonts w:ascii="Arial" w:hAnsi="Arial" w:cs="Arial"/>
          <w:b/>
          <w:sz w:val="23"/>
        </w:rPr>
        <w:tab/>
      </w:r>
      <w:r w:rsidRPr="001D045C">
        <w:rPr>
          <w:rFonts w:ascii="Arial" w:hAnsi="Arial" w:cs="Arial"/>
          <w:b/>
          <w:sz w:val="23"/>
          <w:u w:val="single"/>
        </w:rPr>
        <w:t>Employment</w:t>
      </w:r>
    </w:p>
    <w:p w14:paraId="67E8601C" w14:textId="77777777" w:rsidR="00C80D9D" w:rsidRPr="001D045C" w:rsidRDefault="00C80D9D" w:rsidP="00C80D9D">
      <w:pPr>
        <w:rPr>
          <w:rFonts w:ascii="Arial" w:hAnsi="Arial"/>
          <w:sz w:val="23"/>
        </w:rPr>
      </w:pPr>
    </w:p>
    <w:p w14:paraId="58BC0F60" w14:textId="77777777" w:rsidR="00C80D9D" w:rsidRPr="001D045C" w:rsidRDefault="00C80D9D" w:rsidP="00C80D9D">
      <w:pPr>
        <w:rPr>
          <w:rFonts w:ascii="Arial" w:hAnsi="Arial"/>
          <w:sz w:val="23"/>
        </w:rPr>
      </w:pPr>
      <w:r w:rsidRPr="001D045C">
        <w:rPr>
          <w:rFonts w:ascii="Arial" w:hAnsi="Arial" w:cs="Arial"/>
          <w:b/>
          <w:sz w:val="23"/>
        </w:rPr>
        <w:t>Employment</w:t>
      </w:r>
      <w:r w:rsidRPr="001D045C">
        <w:rPr>
          <w:rFonts w:ascii="Arial" w:hAnsi="Arial" w:cs="Arial"/>
          <w:sz w:val="23"/>
        </w:rPr>
        <w:t xml:space="preserve"> includes options that allow youth and adults with disabilities to participate in rewarding work experiences (e.g., internships, volunteerism, work-study, and employment).  Employment and training options include, but are not limited to, competitive, subsidized employment training, supported and self-employment, including micro-enterprises, job sharing, and restructuring, which maximize community integration for many persons with disabilities.</w:t>
      </w:r>
    </w:p>
    <w:p w14:paraId="41A6C3B8" w14:textId="77777777" w:rsidR="00C80D9D" w:rsidRPr="001D045C" w:rsidRDefault="00C80D9D" w:rsidP="00C80D9D">
      <w:pPr>
        <w:rPr>
          <w:rFonts w:ascii="Arial" w:hAnsi="Arial"/>
          <w:sz w:val="23"/>
        </w:rPr>
      </w:pPr>
    </w:p>
    <w:p w14:paraId="35AF4EA0" w14:textId="77777777" w:rsidR="00C80D9D" w:rsidRPr="001D045C" w:rsidRDefault="00C80D9D" w:rsidP="00C80D9D">
      <w:pPr>
        <w:rPr>
          <w:rFonts w:ascii="Arial" w:hAnsi="Arial"/>
          <w:sz w:val="23"/>
        </w:rPr>
      </w:pPr>
      <w:r w:rsidRPr="001D045C">
        <w:rPr>
          <w:rFonts w:ascii="Arial" w:hAnsi="Arial" w:cs="Arial"/>
          <w:sz w:val="23"/>
        </w:rPr>
        <w:t xml:space="preserve">The goals and objectives in the area of </w:t>
      </w:r>
      <w:r w:rsidRPr="001D045C">
        <w:rPr>
          <w:rFonts w:ascii="Arial" w:hAnsi="Arial" w:cs="Arial"/>
          <w:b/>
          <w:sz w:val="23"/>
        </w:rPr>
        <w:t>Employment</w:t>
      </w:r>
      <w:r w:rsidRPr="001D045C">
        <w:rPr>
          <w:rFonts w:ascii="Arial" w:hAnsi="Arial" w:cs="Arial"/>
          <w:sz w:val="23"/>
        </w:rPr>
        <w:t xml:space="preserve"> are:</w:t>
      </w:r>
    </w:p>
    <w:p w14:paraId="21680F5E" w14:textId="77777777" w:rsidR="00C80D9D" w:rsidRPr="001D045C" w:rsidRDefault="00C80D9D" w:rsidP="00C80D9D">
      <w:pPr>
        <w:rPr>
          <w:rFonts w:ascii="Arial" w:hAnsi="Arial"/>
          <w:sz w:val="23"/>
        </w:rPr>
      </w:pPr>
    </w:p>
    <w:p w14:paraId="30224850" w14:textId="77777777" w:rsidR="00C80D9D" w:rsidRPr="00297F64" w:rsidRDefault="00C80D9D" w:rsidP="00C80D9D">
      <w:pPr>
        <w:ind w:left="720" w:hanging="720"/>
        <w:rPr>
          <w:rFonts w:ascii="Arial" w:hAnsi="Arial"/>
          <w:strike/>
          <w:color w:val="000000" w:themeColor="text1"/>
          <w:sz w:val="23"/>
        </w:rPr>
      </w:pPr>
      <w:r w:rsidRPr="00297F64">
        <w:rPr>
          <w:rFonts w:ascii="Arial" w:hAnsi="Arial" w:cs="Arial"/>
          <w:strike/>
          <w:color w:val="000000" w:themeColor="text1"/>
          <w:sz w:val="23"/>
        </w:rPr>
        <w:t>[9.1</w:t>
      </w:r>
      <w:r w:rsidRPr="00297F64">
        <w:rPr>
          <w:rFonts w:ascii="Arial" w:hAnsi="Arial" w:cs="Arial"/>
          <w:strike/>
          <w:color w:val="000000" w:themeColor="text1"/>
          <w:sz w:val="23"/>
        </w:rPr>
        <w:tab/>
        <w:t>Policies and procedures for employment and training will be strengthened to promote and enhance the employment of persons with disabilities.</w:t>
      </w:r>
    </w:p>
    <w:p w14:paraId="2E3D03A0" w14:textId="77777777" w:rsidR="00C80D9D" w:rsidRPr="00297F64" w:rsidRDefault="00C80D9D" w:rsidP="00C80D9D">
      <w:pPr>
        <w:ind w:left="720"/>
        <w:rPr>
          <w:rFonts w:ascii="Arial" w:hAnsi="Arial"/>
          <w:strike/>
          <w:color w:val="000000" w:themeColor="text1"/>
          <w:sz w:val="23"/>
        </w:rPr>
      </w:pPr>
    </w:p>
    <w:p w14:paraId="75C0CD70" w14:textId="77777777" w:rsidR="00C80D9D" w:rsidRPr="00297F64" w:rsidRDefault="00C80D9D" w:rsidP="00C80D9D">
      <w:pPr>
        <w:ind w:left="720"/>
        <w:rPr>
          <w:rFonts w:ascii="Arial" w:hAnsi="Arial"/>
          <w:strike/>
          <w:color w:val="000000" w:themeColor="text1"/>
          <w:sz w:val="23"/>
        </w:rPr>
      </w:pPr>
      <w:r w:rsidRPr="00297F64">
        <w:rPr>
          <w:rFonts w:ascii="Arial" w:hAnsi="Arial" w:cs="Arial"/>
          <w:strike/>
          <w:color w:val="000000" w:themeColor="text1"/>
          <w:sz w:val="23"/>
        </w:rPr>
        <w:t>Objective:</w:t>
      </w:r>
    </w:p>
    <w:p w14:paraId="00964A5C" w14:textId="77777777" w:rsidR="00C80D9D" w:rsidRPr="00297F64" w:rsidRDefault="00C80D9D" w:rsidP="00C80D9D">
      <w:pPr>
        <w:ind w:left="720"/>
        <w:rPr>
          <w:rFonts w:ascii="Arial" w:hAnsi="Arial"/>
          <w:strike/>
          <w:color w:val="000000" w:themeColor="text1"/>
          <w:sz w:val="23"/>
        </w:rPr>
      </w:pPr>
    </w:p>
    <w:p w14:paraId="20AF6AE3" w14:textId="77777777" w:rsidR="00C80D9D" w:rsidRPr="00297F64" w:rsidRDefault="00C80D9D" w:rsidP="00C80D9D">
      <w:pPr>
        <w:ind w:left="1440" w:hanging="720"/>
        <w:rPr>
          <w:rFonts w:ascii="Arial" w:hAnsi="Arial"/>
          <w:strike/>
          <w:color w:val="000000" w:themeColor="text1"/>
          <w:sz w:val="23"/>
        </w:rPr>
      </w:pPr>
      <w:r w:rsidRPr="00297F64">
        <w:rPr>
          <w:rFonts w:ascii="Arial" w:hAnsi="Arial" w:cs="Arial"/>
          <w:strike/>
          <w:color w:val="000000" w:themeColor="text1"/>
          <w:sz w:val="23"/>
        </w:rPr>
        <w:t>9.1.1</w:t>
      </w:r>
      <w:r w:rsidRPr="00297F64">
        <w:rPr>
          <w:rFonts w:ascii="Arial" w:hAnsi="Arial" w:cs="Arial"/>
          <w:strike/>
          <w:color w:val="000000" w:themeColor="text1"/>
          <w:sz w:val="23"/>
        </w:rPr>
        <w:tab/>
        <w:t>Assist the Department of Human Resources Development (DHRD) complete its Executive Branch Procedure Manual on Reasonable Accommodation for ADA Coordinators and update the Disability and Communication Access Board Reasonable Accommodation Manual to be a Technical Assistance Manual to complement the DHRD Procedures Manual.  (</w:t>
      </w:r>
      <w:r w:rsidRPr="00297F64">
        <w:rPr>
          <w:rFonts w:ascii="Arial" w:hAnsi="Arial" w:cs="Arial"/>
          <w:b/>
          <w:strike/>
          <w:color w:val="000000" w:themeColor="text1"/>
          <w:sz w:val="23"/>
        </w:rPr>
        <w:t>Priority 3</w:t>
      </w:r>
      <w:r w:rsidRPr="00297F64">
        <w:rPr>
          <w:rFonts w:ascii="Arial" w:hAnsi="Arial" w:cs="Arial"/>
          <w:strike/>
          <w:color w:val="000000" w:themeColor="text1"/>
          <w:sz w:val="23"/>
        </w:rPr>
        <w:t>)]</w:t>
      </w:r>
    </w:p>
    <w:p w14:paraId="04A45A8A" w14:textId="77777777" w:rsidR="00C80D9D" w:rsidRPr="00673EBB" w:rsidRDefault="00C80D9D" w:rsidP="00C80D9D">
      <w:pPr>
        <w:ind w:left="1440"/>
        <w:rPr>
          <w:rFonts w:ascii="Arial" w:hAnsi="Arial"/>
          <w:sz w:val="23"/>
        </w:rPr>
      </w:pPr>
    </w:p>
    <w:p w14:paraId="30321778" w14:textId="77777777" w:rsidR="00C80D9D" w:rsidRPr="00673EBB" w:rsidRDefault="00C80D9D" w:rsidP="00C80D9D">
      <w:pPr>
        <w:ind w:left="720" w:hanging="720"/>
        <w:rPr>
          <w:rFonts w:ascii="Arial" w:hAnsi="Arial"/>
          <w:sz w:val="23"/>
        </w:rPr>
      </w:pPr>
      <w:r>
        <w:rPr>
          <w:rFonts w:ascii="Arial" w:hAnsi="Arial" w:cs="Arial"/>
          <w:color w:val="000000" w:themeColor="text1"/>
          <w:sz w:val="23"/>
        </w:rPr>
        <w:t>[</w:t>
      </w:r>
      <w:r w:rsidRPr="00297F64">
        <w:rPr>
          <w:rFonts w:ascii="Arial" w:hAnsi="Arial" w:cs="Arial"/>
          <w:strike/>
          <w:color w:val="000000" w:themeColor="text1"/>
          <w:sz w:val="23"/>
        </w:rPr>
        <w:t>9.2</w:t>
      </w:r>
      <w:r>
        <w:rPr>
          <w:rFonts w:ascii="Arial" w:hAnsi="Arial" w:cs="Arial"/>
          <w:color w:val="000000" w:themeColor="text1"/>
          <w:sz w:val="23"/>
        </w:rPr>
        <w:t>]</w:t>
      </w:r>
      <w:r w:rsidRPr="00297F64">
        <w:rPr>
          <w:rFonts w:ascii="Arial" w:hAnsi="Arial" w:cs="Arial"/>
          <w:color w:val="000000" w:themeColor="text1"/>
          <w:sz w:val="23"/>
        </w:rPr>
        <w:t xml:space="preserve"> </w:t>
      </w:r>
      <w:proofErr w:type="gramStart"/>
      <w:r w:rsidRPr="00297F64">
        <w:rPr>
          <w:rFonts w:ascii="Arial" w:hAnsi="Arial" w:cs="Arial"/>
          <w:color w:val="000000" w:themeColor="text1"/>
          <w:sz w:val="23"/>
          <w:u w:val="single"/>
        </w:rPr>
        <w:t>9.1</w:t>
      </w:r>
      <w:r w:rsidRPr="00297F64">
        <w:rPr>
          <w:rFonts w:ascii="Arial" w:hAnsi="Arial" w:cs="Arial"/>
          <w:color w:val="000000" w:themeColor="text1"/>
          <w:sz w:val="23"/>
        </w:rPr>
        <w:t xml:space="preserve">  </w:t>
      </w:r>
      <w:r w:rsidRPr="00673EBB">
        <w:rPr>
          <w:rFonts w:ascii="Arial" w:hAnsi="Arial" w:cs="Arial"/>
          <w:sz w:val="23"/>
        </w:rPr>
        <w:t>Employers</w:t>
      </w:r>
      <w:proofErr w:type="gramEnd"/>
      <w:r w:rsidRPr="00673EBB">
        <w:rPr>
          <w:rFonts w:ascii="Arial" w:hAnsi="Arial" w:cs="Arial"/>
          <w:sz w:val="23"/>
        </w:rPr>
        <w:t>, unions, and consumers will be aware of employment rights and responsibilities of persons with disabilities in accordance with the Americans with Disabilities Act; Rehabilitation Act of 1973, as amended; the School-to-Work Opportunity Act; and Section 368, Hawaii Revised Statutes.</w:t>
      </w:r>
    </w:p>
    <w:p w14:paraId="0CBB22B0" w14:textId="77777777" w:rsidR="00C80D9D" w:rsidRPr="00673EBB" w:rsidRDefault="00C80D9D" w:rsidP="00C80D9D">
      <w:pPr>
        <w:rPr>
          <w:rFonts w:ascii="Arial" w:hAnsi="Arial"/>
          <w:sz w:val="23"/>
        </w:rPr>
      </w:pPr>
    </w:p>
    <w:p w14:paraId="022E6BBB" w14:textId="77777777" w:rsidR="00C80D9D" w:rsidRPr="00673EBB" w:rsidRDefault="00C80D9D" w:rsidP="00C80D9D">
      <w:pPr>
        <w:rPr>
          <w:rFonts w:ascii="Arial" w:hAnsi="Arial"/>
          <w:sz w:val="23"/>
        </w:rPr>
      </w:pPr>
      <w:r>
        <w:rPr>
          <w:rFonts w:ascii="Arial" w:hAnsi="Arial" w:cs="Arial"/>
          <w:sz w:val="23"/>
        </w:rPr>
        <w:tab/>
        <w:t>Objectives</w:t>
      </w:r>
      <w:r w:rsidRPr="00673EBB">
        <w:rPr>
          <w:rFonts w:ascii="Arial" w:hAnsi="Arial" w:cs="Arial"/>
          <w:sz w:val="23"/>
        </w:rPr>
        <w:t>:</w:t>
      </w:r>
    </w:p>
    <w:p w14:paraId="49E7A017" w14:textId="77777777" w:rsidR="00C80D9D" w:rsidRPr="00673EBB" w:rsidRDefault="00C80D9D" w:rsidP="00C80D9D">
      <w:pPr>
        <w:rPr>
          <w:rFonts w:ascii="Arial" w:hAnsi="Arial"/>
          <w:sz w:val="23"/>
        </w:rPr>
      </w:pPr>
    </w:p>
    <w:p w14:paraId="55F56890" w14:textId="77777777" w:rsidR="00C80D9D" w:rsidRPr="00297F64" w:rsidRDefault="00C80D9D" w:rsidP="00C80D9D">
      <w:pPr>
        <w:ind w:left="1441" w:hanging="721"/>
        <w:rPr>
          <w:rFonts w:ascii="Arial" w:hAnsi="Arial"/>
          <w:color w:val="000000" w:themeColor="text1"/>
          <w:sz w:val="23"/>
          <w:u w:val="single"/>
        </w:rPr>
      </w:pPr>
      <w:r w:rsidRPr="00297F64">
        <w:rPr>
          <w:rFonts w:ascii="Arial" w:hAnsi="Arial" w:cs="Arial"/>
          <w:color w:val="000000" w:themeColor="text1"/>
          <w:sz w:val="23"/>
          <w:u w:val="single"/>
        </w:rPr>
        <w:t>9.1.1</w:t>
      </w:r>
      <w:r w:rsidRPr="00297F64">
        <w:rPr>
          <w:rFonts w:ascii="Arial" w:hAnsi="Arial" w:cs="Arial"/>
          <w:color w:val="000000" w:themeColor="text1"/>
          <w:sz w:val="23"/>
          <w:u w:val="single"/>
        </w:rPr>
        <w:tab/>
        <w:t>Provide technical assistance to employers, unions, and consumers on the employment rights of persons with disabilities under applicable federal and State laws.  (</w:t>
      </w:r>
      <w:r w:rsidRPr="00297F64">
        <w:rPr>
          <w:rFonts w:ascii="Arial" w:hAnsi="Arial" w:cs="Arial"/>
          <w:b/>
          <w:color w:val="000000" w:themeColor="text1"/>
          <w:sz w:val="23"/>
          <w:u w:val="single"/>
        </w:rPr>
        <w:t>Priority 3</w:t>
      </w:r>
      <w:r w:rsidRPr="00297F64">
        <w:rPr>
          <w:rFonts w:ascii="Arial" w:hAnsi="Arial" w:cs="Arial"/>
          <w:color w:val="000000" w:themeColor="text1"/>
          <w:sz w:val="23"/>
          <w:u w:val="single"/>
        </w:rPr>
        <w:t>)</w:t>
      </w:r>
    </w:p>
    <w:p w14:paraId="42B93913" w14:textId="77777777" w:rsidR="00C80D9D" w:rsidRPr="001D045C" w:rsidRDefault="00C80D9D" w:rsidP="00C80D9D">
      <w:pPr>
        <w:ind w:left="1441" w:hanging="721"/>
        <w:rPr>
          <w:rFonts w:ascii="Arial" w:hAnsi="Arial"/>
          <w:sz w:val="23"/>
        </w:rPr>
      </w:pPr>
    </w:p>
    <w:p w14:paraId="56CF62CC" w14:textId="77777777" w:rsidR="00C80D9D" w:rsidRPr="001D045C" w:rsidRDefault="00C80D9D" w:rsidP="00C80D9D">
      <w:pPr>
        <w:ind w:left="1441" w:hanging="721"/>
        <w:rPr>
          <w:rFonts w:ascii="Arial" w:hAnsi="Arial"/>
          <w:sz w:val="23"/>
        </w:rPr>
      </w:pPr>
      <w:r w:rsidRPr="00297F64">
        <w:rPr>
          <w:rFonts w:ascii="Arial" w:hAnsi="Arial" w:cs="Arial"/>
          <w:strike/>
          <w:color w:val="000000" w:themeColor="text1"/>
          <w:sz w:val="23"/>
        </w:rPr>
        <w:t>[9.2.2]</w:t>
      </w:r>
      <w:r w:rsidRPr="00297F64">
        <w:rPr>
          <w:rFonts w:ascii="Arial" w:hAnsi="Arial" w:cs="Arial"/>
          <w:color w:val="000000" w:themeColor="text1"/>
          <w:sz w:val="23"/>
        </w:rPr>
        <w:t xml:space="preserve"> </w:t>
      </w:r>
      <w:proofErr w:type="gramStart"/>
      <w:r w:rsidRPr="00297F64">
        <w:rPr>
          <w:rFonts w:ascii="Arial" w:hAnsi="Arial" w:cs="Arial"/>
          <w:color w:val="000000" w:themeColor="text1"/>
          <w:sz w:val="23"/>
          <w:u w:val="single"/>
        </w:rPr>
        <w:t>9.1.2</w:t>
      </w:r>
      <w:r w:rsidRPr="00297F64">
        <w:rPr>
          <w:rFonts w:ascii="Arial" w:hAnsi="Arial" w:cs="Arial"/>
          <w:color w:val="000000" w:themeColor="text1"/>
          <w:sz w:val="23"/>
        </w:rPr>
        <w:t xml:space="preserve">  </w:t>
      </w:r>
      <w:r w:rsidRPr="001D045C">
        <w:rPr>
          <w:rFonts w:ascii="Arial" w:hAnsi="Arial" w:cs="Arial"/>
          <w:sz w:val="23"/>
        </w:rPr>
        <w:t>Provide</w:t>
      </w:r>
      <w:proofErr w:type="gramEnd"/>
      <w:r w:rsidRPr="001D045C">
        <w:rPr>
          <w:rFonts w:ascii="Arial" w:hAnsi="Arial" w:cs="Arial"/>
          <w:sz w:val="23"/>
        </w:rPr>
        <w:t xml:space="preserve"> technical assistance to employers, with an emphasis on State and county government employers, in resolving complex reasonable accommodation requests of employees, including instruction on essential job function analyses, and recommendations on specific cases.  (</w:t>
      </w:r>
      <w:r w:rsidRPr="001D045C">
        <w:rPr>
          <w:rFonts w:ascii="Arial" w:hAnsi="Arial" w:cs="Arial"/>
          <w:b/>
          <w:sz w:val="23"/>
        </w:rPr>
        <w:t>Priority 2</w:t>
      </w:r>
      <w:r w:rsidRPr="001D045C">
        <w:rPr>
          <w:rFonts w:ascii="Arial" w:hAnsi="Arial" w:cs="Arial"/>
          <w:sz w:val="23"/>
        </w:rPr>
        <w:t>)</w:t>
      </w:r>
    </w:p>
    <w:p w14:paraId="6D0DFE3A" w14:textId="77777777" w:rsidR="00C80D9D" w:rsidRPr="001D045C" w:rsidRDefault="00C80D9D" w:rsidP="00C80D9D">
      <w:pPr>
        <w:ind w:left="1440"/>
        <w:rPr>
          <w:rFonts w:ascii="Arial" w:hAnsi="Arial"/>
          <w:sz w:val="23"/>
        </w:rPr>
      </w:pPr>
    </w:p>
    <w:p w14:paraId="4CDEFA45" w14:textId="77777777" w:rsidR="00C80D9D" w:rsidRPr="001D045C" w:rsidRDefault="00C80D9D" w:rsidP="00C80D9D">
      <w:pPr>
        <w:ind w:left="1440"/>
        <w:rPr>
          <w:rFonts w:ascii="Arial" w:hAnsi="Arial"/>
          <w:sz w:val="23"/>
        </w:rPr>
      </w:pPr>
    </w:p>
    <w:p w14:paraId="21340501" w14:textId="77777777" w:rsidR="00C80D9D" w:rsidRPr="001D045C" w:rsidRDefault="00C80D9D" w:rsidP="00C80D9D">
      <w:pPr>
        <w:rPr>
          <w:rFonts w:ascii="Arial" w:hAnsi="Arial"/>
          <w:sz w:val="23"/>
        </w:rPr>
      </w:pPr>
      <w:r w:rsidRPr="001D045C">
        <w:rPr>
          <w:rFonts w:ascii="Arial" w:hAnsi="Arial" w:cs="Arial"/>
          <w:b/>
          <w:sz w:val="23"/>
        </w:rPr>
        <w:br w:type="page"/>
      </w:r>
    </w:p>
    <w:p w14:paraId="63B0CC55" w14:textId="77777777" w:rsidR="00C80D9D" w:rsidRPr="001D045C" w:rsidRDefault="00C80D9D" w:rsidP="00C80D9D">
      <w:pPr>
        <w:rPr>
          <w:rFonts w:ascii="Arial" w:hAnsi="Arial"/>
          <w:sz w:val="23"/>
        </w:rPr>
      </w:pPr>
      <w:r w:rsidRPr="001D045C">
        <w:rPr>
          <w:rFonts w:ascii="Arial" w:hAnsi="Arial" w:cs="Arial"/>
          <w:b/>
          <w:sz w:val="23"/>
        </w:rPr>
        <w:lastRenderedPageBreak/>
        <w:t>10.</w:t>
      </w:r>
      <w:r w:rsidRPr="001D045C">
        <w:rPr>
          <w:rFonts w:ascii="Arial" w:hAnsi="Arial" w:cs="Arial"/>
          <w:sz w:val="23"/>
        </w:rPr>
        <w:tab/>
      </w:r>
      <w:r w:rsidRPr="001D045C">
        <w:rPr>
          <w:rFonts w:ascii="Arial" w:hAnsi="Arial" w:cs="Arial"/>
          <w:b/>
          <w:sz w:val="23"/>
          <w:u w:val="single"/>
        </w:rPr>
        <w:t>Other Program Issues</w:t>
      </w:r>
    </w:p>
    <w:p w14:paraId="109BB1F9" w14:textId="77777777" w:rsidR="00C80D9D" w:rsidRPr="001D045C" w:rsidRDefault="00C80D9D" w:rsidP="00C80D9D">
      <w:pPr>
        <w:rPr>
          <w:rFonts w:ascii="Arial" w:hAnsi="Arial"/>
          <w:sz w:val="23"/>
        </w:rPr>
      </w:pPr>
    </w:p>
    <w:p w14:paraId="40074FCF" w14:textId="77777777" w:rsidR="00C80D9D" w:rsidRPr="001D045C" w:rsidRDefault="00C80D9D" w:rsidP="00C80D9D">
      <w:pPr>
        <w:rPr>
          <w:rFonts w:ascii="Arial" w:hAnsi="Arial"/>
          <w:sz w:val="23"/>
        </w:rPr>
      </w:pPr>
      <w:r w:rsidRPr="001D045C">
        <w:rPr>
          <w:rFonts w:ascii="Arial" w:hAnsi="Arial" w:cs="Arial"/>
          <w:sz w:val="23"/>
        </w:rPr>
        <w:t xml:space="preserve">Other </w:t>
      </w:r>
      <w:r w:rsidRPr="001D045C">
        <w:rPr>
          <w:rFonts w:ascii="Arial" w:hAnsi="Arial" w:cs="Arial"/>
          <w:b/>
          <w:sz w:val="23"/>
        </w:rPr>
        <w:t>Program</w:t>
      </w:r>
      <w:r w:rsidRPr="001D045C">
        <w:rPr>
          <w:rFonts w:ascii="Arial" w:hAnsi="Arial" w:cs="Arial"/>
          <w:sz w:val="23"/>
        </w:rPr>
        <w:t xml:space="preserve"> goals and objectives are:</w:t>
      </w:r>
    </w:p>
    <w:p w14:paraId="738D946F" w14:textId="77777777" w:rsidR="00C80D9D" w:rsidRPr="001D045C" w:rsidRDefault="00C80D9D" w:rsidP="00C80D9D">
      <w:pPr>
        <w:ind w:left="720"/>
        <w:rPr>
          <w:rFonts w:ascii="Arial" w:hAnsi="Arial"/>
          <w:sz w:val="23"/>
        </w:rPr>
      </w:pPr>
    </w:p>
    <w:p w14:paraId="1984572B" w14:textId="77777777" w:rsidR="00C80D9D" w:rsidRPr="001D045C" w:rsidRDefault="00C80D9D" w:rsidP="00C80D9D">
      <w:pPr>
        <w:ind w:left="720" w:hanging="720"/>
        <w:rPr>
          <w:rFonts w:ascii="Arial" w:hAnsi="Arial"/>
          <w:sz w:val="23"/>
        </w:rPr>
      </w:pPr>
      <w:r w:rsidRPr="001D045C">
        <w:rPr>
          <w:rFonts w:ascii="Arial" w:hAnsi="Arial" w:cs="Arial"/>
          <w:sz w:val="23"/>
        </w:rPr>
        <w:t>10.1</w:t>
      </w:r>
      <w:r w:rsidRPr="001D045C">
        <w:rPr>
          <w:rFonts w:ascii="Arial" w:hAnsi="Arial" w:cs="Arial"/>
          <w:sz w:val="23"/>
        </w:rPr>
        <w:tab/>
        <w:t>The community will receive information on services, programs, activities, and issues relating to persons with disabilities.</w:t>
      </w:r>
    </w:p>
    <w:p w14:paraId="0510D561" w14:textId="77777777" w:rsidR="00C80D9D" w:rsidRPr="001D045C" w:rsidRDefault="00C80D9D" w:rsidP="00C80D9D">
      <w:pPr>
        <w:rPr>
          <w:rFonts w:ascii="Arial" w:hAnsi="Arial"/>
          <w:sz w:val="23"/>
        </w:rPr>
      </w:pPr>
    </w:p>
    <w:p w14:paraId="71D6AC06" w14:textId="77777777" w:rsidR="00C80D9D" w:rsidRPr="001D045C" w:rsidRDefault="00C80D9D" w:rsidP="00C80D9D">
      <w:pPr>
        <w:ind w:left="720"/>
        <w:rPr>
          <w:rFonts w:ascii="Arial" w:hAnsi="Arial"/>
          <w:sz w:val="23"/>
        </w:rPr>
      </w:pPr>
      <w:r w:rsidRPr="001D045C">
        <w:rPr>
          <w:rFonts w:ascii="Arial" w:hAnsi="Arial" w:cs="Arial"/>
          <w:sz w:val="23"/>
        </w:rPr>
        <w:t>Objective</w:t>
      </w:r>
      <w:r>
        <w:rPr>
          <w:rFonts w:ascii="Arial" w:hAnsi="Arial" w:cs="Arial"/>
          <w:sz w:val="23"/>
        </w:rPr>
        <w:t>s</w:t>
      </w:r>
      <w:r w:rsidRPr="001D045C">
        <w:rPr>
          <w:rFonts w:ascii="Arial" w:hAnsi="Arial" w:cs="Arial"/>
          <w:sz w:val="23"/>
        </w:rPr>
        <w:t>:</w:t>
      </w:r>
    </w:p>
    <w:p w14:paraId="53924E73" w14:textId="77777777" w:rsidR="00C80D9D" w:rsidRPr="001D045C" w:rsidRDefault="00C80D9D" w:rsidP="00C80D9D">
      <w:pPr>
        <w:ind w:left="720"/>
        <w:rPr>
          <w:rFonts w:ascii="Arial" w:hAnsi="Arial"/>
          <w:sz w:val="23"/>
        </w:rPr>
      </w:pPr>
    </w:p>
    <w:p w14:paraId="2ED87DC0" w14:textId="77777777" w:rsidR="00C80D9D" w:rsidRPr="001D045C" w:rsidRDefault="00C80D9D" w:rsidP="00C80D9D">
      <w:pPr>
        <w:ind w:left="1440" w:hanging="720"/>
        <w:rPr>
          <w:rFonts w:ascii="Arial" w:hAnsi="Arial"/>
          <w:sz w:val="23"/>
        </w:rPr>
      </w:pPr>
      <w:r w:rsidRPr="001D045C">
        <w:rPr>
          <w:rFonts w:ascii="Arial" w:hAnsi="Arial" w:cs="Arial"/>
          <w:sz w:val="23"/>
        </w:rPr>
        <w:t>10.1.1</w:t>
      </w:r>
      <w:r w:rsidRPr="001D045C">
        <w:rPr>
          <w:rFonts w:ascii="Arial" w:hAnsi="Arial" w:cs="Arial"/>
          <w:sz w:val="23"/>
        </w:rPr>
        <w:tab/>
        <w:t>Update the Disability and Communication Access Board’s website with relevant documents as reflected elsewhere in the Plan of Action.  Expand web pages to include other topics (ex. Travel and Transportation) so that references and resources are easier to access.  (</w:t>
      </w:r>
      <w:r w:rsidRPr="001D045C">
        <w:rPr>
          <w:rFonts w:ascii="Arial" w:hAnsi="Arial" w:cs="Arial"/>
          <w:b/>
          <w:sz w:val="23"/>
        </w:rPr>
        <w:t>Priority 1</w:t>
      </w:r>
      <w:r w:rsidRPr="001D045C">
        <w:rPr>
          <w:rFonts w:ascii="Arial" w:hAnsi="Arial" w:cs="Arial"/>
          <w:sz w:val="23"/>
        </w:rPr>
        <w:t>)</w:t>
      </w:r>
    </w:p>
    <w:p w14:paraId="425CFEC6" w14:textId="77777777" w:rsidR="00C80D9D" w:rsidRPr="001D045C" w:rsidRDefault="00C80D9D" w:rsidP="00C80D9D">
      <w:pPr>
        <w:ind w:left="720"/>
        <w:rPr>
          <w:rFonts w:ascii="Arial" w:hAnsi="Arial" w:cs="Arial"/>
          <w:sz w:val="23"/>
        </w:rPr>
      </w:pPr>
    </w:p>
    <w:p w14:paraId="04A6CB79" w14:textId="77777777" w:rsidR="00C80D9D" w:rsidRPr="00297F64" w:rsidRDefault="00C80D9D" w:rsidP="00C80D9D">
      <w:pPr>
        <w:ind w:left="1440" w:hanging="720"/>
        <w:rPr>
          <w:rFonts w:ascii="Arial" w:hAnsi="Arial" w:cs="Arial"/>
          <w:strike/>
          <w:color w:val="000000" w:themeColor="text1"/>
          <w:sz w:val="23"/>
        </w:rPr>
      </w:pPr>
      <w:r w:rsidRPr="00297F64">
        <w:rPr>
          <w:rFonts w:ascii="Arial" w:hAnsi="Arial" w:cs="Arial"/>
          <w:strike/>
          <w:color w:val="000000" w:themeColor="text1"/>
          <w:sz w:val="23"/>
        </w:rPr>
        <w:t>[10.1.2</w:t>
      </w:r>
      <w:r w:rsidRPr="00297F64">
        <w:rPr>
          <w:rFonts w:ascii="Arial" w:hAnsi="Arial" w:cs="Arial"/>
          <w:strike/>
          <w:color w:val="000000" w:themeColor="text1"/>
          <w:sz w:val="23"/>
        </w:rPr>
        <w:tab/>
        <w:t>Publish a newsletter to report on legislation and rulemaking (federal, State and counties), significant issues and events, conferences, training, workshops, individual achievements, community resources and organizations. Disseminate via email only. Solicit reports and information from around the state, including neighbor island sources (projected number = 4 to 6 newsletters).  (</w:t>
      </w:r>
      <w:r w:rsidRPr="00297F64">
        <w:rPr>
          <w:rFonts w:ascii="Arial" w:hAnsi="Arial" w:cs="Arial"/>
          <w:b/>
          <w:bCs/>
          <w:strike/>
          <w:color w:val="000000" w:themeColor="text1"/>
          <w:sz w:val="23"/>
        </w:rPr>
        <w:t>Priority 3</w:t>
      </w:r>
      <w:r w:rsidRPr="00297F64">
        <w:rPr>
          <w:rFonts w:ascii="Arial" w:hAnsi="Arial" w:cs="Arial"/>
          <w:strike/>
          <w:color w:val="000000" w:themeColor="text1"/>
          <w:sz w:val="23"/>
        </w:rPr>
        <w:t>)]</w:t>
      </w:r>
    </w:p>
    <w:p w14:paraId="0DD896C2" w14:textId="77777777" w:rsidR="00C80D9D" w:rsidRPr="0004653F" w:rsidRDefault="00C80D9D" w:rsidP="00C80D9D">
      <w:pPr>
        <w:ind w:left="1440" w:hanging="720"/>
        <w:rPr>
          <w:rFonts w:ascii="Arial" w:hAnsi="Arial" w:cs="Arial"/>
          <w:color w:val="000000" w:themeColor="text1"/>
          <w:sz w:val="23"/>
        </w:rPr>
      </w:pPr>
    </w:p>
    <w:p w14:paraId="491C53FD" w14:textId="77777777" w:rsidR="00C80D9D" w:rsidRDefault="00C80D9D" w:rsidP="00C80D9D">
      <w:pPr>
        <w:ind w:left="1440" w:hanging="720"/>
        <w:rPr>
          <w:rFonts w:ascii="Arial" w:hAnsi="Arial" w:cs="Arial"/>
          <w:color w:val="000000" w:themeColor="text1"/>
          <w:sz w:val="23"/>
        </w:rPr>
      </w:pPr>
      <w:r>
        <w:rPr>
          <w:rFonts w:ascii="Arial" w:hAnsi="Arial" w:cs="Arial"/>
          <w:color w:val="000000" w:themeColor="text1"/>
          <w:sz w:val="23"/>
        </w:rPr>
        <w:t>[</w:t>
      </w:r>
      <w:r w:rsidRPr="00297F64">
        <w:rPr>
          <w:rFonts w:ascii="Arial" w:hAnsi="Arial" w:cs="Arial"/>
          <w:strike/>
          <w:color w:val="000000" w:themeColor="text1"/>
          <w:sz w:val="23"/>
        </w:rPr>
        <w:t>10.1.3</w:t>
      </w:r>
      <w:r>
        <w:rPr>
          <w:rFonts w:ascii="Arial" w:hAnsi="Arial" w:cs="Arial"/>
          <w:strike/>
          <w:color w:val="000000" w:themeColor="text1"/>
          <w:sz w:val="23"/>
        </w:rPr>
        <w:t xml:space="preserve">] </w:t>
      </w:r>
      <w:proofErr w:type="gramStart"/>
      <w:r w:rsidRPr="00297F64">
        <w:rPr>
          <w:rFonts w:ascii="Arial" w:hAnsi="Arial" w:cs="Arial"/>
          <w:color w:val="000000" w:themeColor="text1"/>
          <w:sz w:val="23"/>
          <w:u w:val="single"/>
        </w:rPr>
        <w:t>10.1.2</w:t>
      </w:r>
      <w:r>
        <w:rPr>
          <w:rFonts w:ascii="Arial" w:hAnsi="Arial" w:cs="Arial"/>
          <w:color w:val="000000" w:themeColor="text1"/>
          <w:sz w:val="23"/>
        </w:rPr>
        <w:t xml:space="preserve">  </w:t>
      </w:r>
      <w:r w:rsidRPr="0004653F">
        <w:rPr>
          <w:rFonts w:ascii="Arial" w:hAnsi="Arial" w:cs="Arial"/>
          <w:color w:val="000000" w:themeColor="text1"/>
          <w:sz w:val="23"/>
        </w:rPr>
        <w:t>Establish</w:t>
      </w:r>
      <w:proofErr w:type="gramEnd"/>
      <w:r w:rsidRPr="0004653F">
        <w:rPr>
          <w:rFonts w:ascii="Arial" w:hAnsi="Arial" w:cs="Arial"/>
          <w:color w:val="000000" w:themeColor="text1"/>
          <w:sz w:val="23"/>
        </w:rPr>
        <w:t xml:space="preserve"> a policy to remediate all inaccessible documents on the Disability and Communication Access Board’s website to ensure they are accessible, and to ensure that all new documents and other content posted on the website are accessible.  (</w:t>
      </w:r>
      <w:r w:rsidRPr="0004653F">
        <w:rPr>
          <w:rFonts w:ascii="Arial" w:hAnsi="Arial" w:cs="Arial"/>
          <w:b/>
          <w:color w:val="000000" w:themeColor="text1"/>
          <w:sz w:val="23"/>
        </w:rPr>
        <w:t>Priority 1</w:t>
      </w:r>
      <w:r w:rsidRPr="0004653F">
        <w:rPr>
          <w:rFonts w:ascii="Arial" w:hAnsi="Arial" w:cs="Arial"/>
          <w:color w:val="000000" w:themeColor="text1"/>
          <w:sz w:val="23"/>
        </w:rPr>
        <w:t>)</w:t>
      </w:r>
    </w:p>
    <w:p w14:paraId="5ECEDDA3" w14:textId="77777777" w:rsidR="00C80D9D" w:rsidRDefault="00C80D9D" w:rsidP="00C80D9D">
      <w:pPr>
        <w:ind w:left="1440" w:hanging="720"/>
        <w:rPr>
          <w:rFonts w:ascii="Arial" w:hAnsi="Arial" w:cs="Arial"/>
          <w:color w:val="000000" w:themeColor="text1"/>
          <w:sz w:val="23"/>
        </w:rPr>
      </w:pPr>
    </w:p>
    <w:p w14:paraId="4119900E" w14:textId="77777777" w:rsidR="00C80D9D" w:rsidRPr="00297F64" w:rsidRDefault="00C80D9D" w:rsidP="00C80D9D">
      <w:pPr>
        <w:ind w:left="1440" w:hanging="720"/>
        <w:rPr>
          <w:rFonts w:ascii="Arial" w:hAnsi="Arial" w:cs="Arial"/>
          <w:strike/>
          <w:color w:val="000000" w:themeColor="text1"/>
          <w:sz w:val="23"/>
        </w:rPr>
      </w:pPr>
      <w:r w:rsidRPr="00297F64">
        <w:rPr>
          <w:rFonts w:ascii="Arial" w:hAnsi="Arial" w:cs="Arial"/>
          <w:strike/>
          <w:color w:val="000000" w:themeColor="text1"/>
          <w:sz w:val="23"/>
        </w:rPr>
        <w:t>[10.1.4</w:t>
      </w:r>
      <w:r w:rsidRPr="00297F64">
        <w:rPr>
          <w:rFonts w:ascii="Arial" w:hAnsi="Arial" w:cs="Arial"/>
          <w:strike/>
          <w:color w:val="000000" w:themeColor="text1"/>
          <w:sz w:val="23"/>
        </w:rPr>
        <w:tab/>
        <w:t>Establish an interim notice and grievance procedure pursuant to the requirements of Title II of the ADA and post on the Disability and Communication Access Board’s (DCAB) website until the Department of Health (DOH) establishes a notice and grievance procedure that covers DOH and attached agencies, including the DCAB.  (</w:t>
      </w:r>
      <w:r w:rsidRPr="00297F64">
        <w:rPr>
          <w:rFonts w:ascii="Arial" w:hAnsi="Arial" w:cs="Arial"/>
          <w:b/>
          <w:strike/>
          <w:color w:val="000000" w:themeColor="text1"/>
          <w:sz w:val="23"/>
        </w:rPr>
        <w:t>Priority 1</w:t>
      </w:r>
      <w:r w:rsidRPr="00297F64">
        <w:rPr>
          <w:rFonts w:ascii="Arial" w:hAnsi="Arial" w:cs="Arial"/>
          <w:strike/>
          <w:color w:val="000000" w:themeColor="text1"/>
          <w:sz w:val="23"/>
        </w:rPr>
        <w:t>)]</w:t>
      </w:r>
    </w:p>
    <w:p w14:paraId="0CB83AC3" w14:textId="77777777" w:rsidR="00C80D9D" w:rsidRPr="0004653F" w:rsidRDefault="00C80D9D" w:rsidP="00C80D9D">
      <w:pPr>
        <w:ind w:left="1440"/>
        <w:rPr>
          <w:rFonts w:ascii="Arial" w:hAnsi="Arial"/>
          <w:color w:val="000000" w:themeColor="text1"/>
          <w:sz w:val="23"/>
        </w:rPr>
      </w:pPr>
    </w:p>
    <w:p w14:paraId="12B2FDDE" w14:textId="77777777" w:rsidR="00C80D9D" w:rsidRPr="001D045C" w:rsidRDefault="00C80D9D" w:rsidP="00C80D9D">
      <w:pPr>
        <w:rPr>
          <w:rFonts w:ascii="Arial" w:hAnsi="Arial"/>
          <w:sz w:val="23"/>
        </w:rPr>
      </w:pPr>
      <w:r w:rsidRPr="001D045C">
        <w:rPr>
          <w:rFonts w:ascii="Arial" w:hAnsi="Arial"/>
          <w:sz w:val="23"/>
        </w:rPr>
        <w:br w:type="page"/>
      </w:r>
    </w:p>
    <w:p w14:paraId="77C1FBDF" w14:textId="77777777" w:rsidR="00C80D9D" w:rsidRPr="001D045C" w:rsidRDefault="00C80D9D" w:rsidP="00C80D9D">
      <w:pPr>
        <w:ind w:left="720" w:hanging="720"/>
        <w:rPr>
          <w:rFonts w:ascii="Arial" w:hAnsi="Arial"/>
          <w:sz w:val="23"/>
        </w:rPr>
      </w:pPr>
      <w:r w:rsidRPr="001D045C">
        <w:rPr>
          <w:rFonts w:ascii="Arial" w:hAnsi="Arial" w:cs="Arial"/>
          <w:b/>
          <w:sz w:val="23"/>
        </w:rPr>
        <w:lastRenderedPageBreak/>
        <w:t>11.</w:t>
      </w:r>
      <w:r w:rsidRPr="001D045C">
        <w:rPr>
          <w:rFonts w:ascii="Arial" w:hAnsi="Arial" w:cs="Arial"/>
          <w:b/>
          <w:sz w:val="23"/>
        </w:rPr>
        <w:tab/>
      </w:r>
      <w:r w:rsidRPr="001D045C">
        <w:rPr>
          <w:rFonts w:ascii="Arial" w:hAnsi="Arial" w:cs="Arial"/>
          <w:b/>
          <w:sz w:val="23"/>
          <w:u w:val="single"/>
        </w:rPr>
        <w:t>Administration</w:t>
      </w:r>
    </w:p>
    <w:p w14:paraId="67E88C20" w14:textId="77777777" w:rsidR="00C80D9D" w:rsidRPr="001D045C" w:rsidRDefault="00C80D9D" w:rsidP="00C80D9D">
      <w:pPr>
        <w:ind w:left="1440"/>
        <w:rPr>
          <w:rFonts w:ascii="Arial" w:hAnsi="Arial"/>
          <w:sz w:val="23"/>
        </w:rPr>
      </w:pPr>
    </w:p>
    <w:p w14:paraId="5F549A0A" w14:textId="77777777" w:rsidR="00C80D9D" w:rsidRPr="001D045C" w:rsidRDefault="00C80D9D" w:rsidP="00C80D9D">
      <w:pPr>
        <w:rPr>
          <w:rFonts w:ascii="Arial" w:hAnsi="Arial"/>
          <w:sz w:val="23"/>
        </w:rPr>
      </w:pPr>
      <w:r w:rsidRPr="001D045C">
        <w:rPr>
          <w:rFonts w:ascii="Arial" w:hAnsi="Arial" w:cs="Arial"/>
          <w:sz w:val="23"/>
        </w:rPr>
        <w:t xml:space="preserve">Other </w:t>
      </w:r>
      <w:r w:rsidRPr="001D045C">
        <w:rPr>
          <w:rFonts w:ascii="Arial" w:hAnsi="Arial" w:cs="Arial"/>
          <w:b/>
          <w:sz w:val="23"/>
        </w:rPr>
        <w:t>Administration</w:t>
      </w:r>
      <w:r w:rsidRPr="001D045C">
        <w:rPr>
          <w:rFonts w:ascii="Arial" w:hAnsi="Arial" w:cs="Arial"/>
          <w:sz w:val="23"/>
        </w:rPr>
        <w:t xml:space="preserve"> objectives are:</w:t>
      </w:r>
    </w:p>
    <w:p w14:paraId="4BA6597C" w14:textId="77777777" w:rsidR="00C80D9D" w:rsidRPr="001D045C" w:rsidRDefault="00C80D9D" w:rsidP="00C80D9D">
      <w:pPr>
        <w:rPr>
          <w:rFonts w:ascii="Arial" w:hAnsi="Arial"/>
          <w:sz w:val="23"/>
        </w:rPr>
      </w:pPr>
    </w:p>
    <w:p w14:paraId="47C3BA72" w14:textId="77777777" w:rsidR="00C80D9D" w:rsidRPr="001D045C" w:rsidRDefault="00C80D9D" w:rsidP="00C80D9D">
      <w:pPr>
        <w:ind w:left="720"/>
        <w:rPr>
          <w:rFonts w:ascii="Arial" w:hAnsi="Arial"/>
          <w:sz w:val="23"/>
        </w:rPr>
      </w:pPr>
      <w:r w:rsidRPr="001D045C">
        <w:rPr>
          <w:rFonts w:ascii="Arial" w:hAnsi="Arial" w:cs="Arial"/>
          <w:sz w:val="23"/>
        </w:rPr>
        <w:t>Objectives:</w:t>
      </w:r>
    </w:p>
    <w:p w14:paraId="3AD47D6F" w14:textId="77777777" w:rsidR="00C80D9D" w:rsidRPr="001D045C" w:rsidRDefault="00C80D9D" w:rsidP="00C80D9D">
      <w:pPr>
        <w:ind w:left="1440"/>
        <w:rPr>
          <w:rFonts w:ascii="Arial" w:hAnsi="Arial"/>
          <w:sz w:val="23"/>
        </w:rPr>
      </w:pPr>
    </w:p>
    <w:p w14:paraId="04DCD2E2" w14:textId="77777777" w:rsidR="00C80D9D" w:rsidRPr="001D045C" w:rsidRDefault="00C80D9D" w:rsidP="00C80D9D">
      <w:pPr>
        <w:ind w:left="1440" w:hanging="720"/>
        <w:rPr>
          <w:rFonts w:ascii="Arial" w:hAnsi="Arial"/>
          <w:sz w:val="23"/>
        </w:rPr>
      </w:pPr>
      <w:r w:rsidRPr="001D045C">
        <w:rPr>
          <w:rFonts w:ascii="Arial" w:hAnsi="Arial" w:cs="Arial"/>
          <w:sz w:val="23"/>
        </w:rPr>
        <w:t>11.1.1</w:t>
      </w:r>
      <w:r w:rsidRPr="001D045C">
        <w:rPr>
          <w:rFonts w:ascii="Arial" w:hAnsi="Arial" w:cs="Arial"/>
          <w:sz w:val="23"/>
        </w:rPr>
        <w:tab/>
        <w:t>Complete updating of all of the position descriptions in the office not updated within the past three years.</w:t>
      </w:r>
      <w:r>
        <w:rPr>
          <w:rFonts w:ascii="Arial" w:hAnsi="Arial" w:cs="Arial"/>
          <w:sz w:val="23"/>
        </w:rPr>
        <w:t xml:space="preserve"> </w:t>
      </w:r>
      <w:r w:rsidRPr="001D045C">
        <w:rPr>
          <w:rFonts w:ascii="Arial" w:hAnsi="Arial" w:cs="Arial"/>
          <w:sz w:val="23"/>
        </w:rPr>
        <w:t xml:space="preserve"> (</w:t>
      </w:r>
      <w:r w:rsidRPr="001D045C">
        <w:rPr>
          <w:rFonts w:ascii="Arial" w:hAnsi="Arial" w:cs="Arial"/>
          <w:b/>
          <w:sz w:val="23"/>
        </w:rPr>
        <w:t>Priority 3</w:t>
      </w:r>
      <w:r w:rsidRPr="001D045C">
        <w:rPr>
          <w:rFonts w:ascii="Arial" w:hAnsi="Arial" w:cs="Arial"/>
          <w:sz w:val="23"/>
        </w:rPr>
        <w:t>)</w:t>
      </w:r>
    </w:p>
    <w:p w14:paraId="2692ED7D" w14:textId="77777777" w:rsidR="00C80D9D" w:rsidRPr="001D045C" w:rsidRDefault="00C80D9D" w:rsidP="00C80D9D">
      <w:pPr>
        <w:ind w:left="1440" w:hanging="720"/>
        <w:rPr>
          <w:rFonts w:ascii="Arial" w:hAnsi="Arial"/>
          <w:sz w:val="23"/>
        </w:rPr>
      </w:pPr>
    </w:p>
    <w:p w14:paraId="6DAD8F87" w14:textId="77777777" w:rsidR="00C80D9D" w:rsidRPr="001D045C" w:rsidRDefault="00C80D9D" w:rsidP="00C80D9D">
      <w:pPr>
        <w:ind w:left="1440" w:hanging="720"/>
        <w:rPr>
          <w:rFonts w:ascii="Arial" w:hAnsi="Arial"/>
          <w:sz w:val="23"/>
        </w:rPr>
      </w:pPr>
      <w:r w:rsidRPr="001D045C">
        <w:rPr>
          <w:rFonts w:ascii="Arial" w:hAnsi="Arial" w:cs="Arial"/>
          <w:sz w:val="23"/>
        </w:rPr>
        <w:t>11.1.2</w:t>
      </w:r>
      <w:r w:rsidRPr="001D045C">
        <w:rPr>
          <w:rFonts w:ascii="Arial" w:hAnsi="Arial" w:cs="Arial"/>
          <w:sz w:val="23"/>
        </w:rPr>
        <w:tab/>
        <w:t>Maintain the information technology (IT) network to ensure reliability of centralized backup, security, and database.  (</w:t>
      </w:r>
      <w:r w:rsidRPr="001D045C">
        <w:rPr>
          <w:rFonts w:ascii="Arial" w:hAnsi="Arial" w:cs="Arial"/>
          <w:b/>
          <w:sz w:val="23"/>
        </w:rPr>
        <w:t>Priority 1</w:t>
      </w:r>
      <w:r w:rsidRPr="001D045C">
        <w:rPr>
          <w:rFonts w:ascii="Arial" w:hAnsi="Arial" w:cs="Arial"/>
          <w:sz w:val="23"/>
        </w:rPr>
        <w:t>)</w:t>
      </w:r>
    </w:p>
    <w:p w14:paraId="366813F2" w14:textId="77777777" w:rsidR="00C80D9D" w:rsidRPr="001D045C" w:rsidRDefault="00C80D9D" w:rsidP="00C80D9D">
      <w:pPr>
        <w:ind w:left="1440" w:hanging="720"/>
        <w:rPr>
          <w:rFonts w:ascii="Arial" w:hAnsi="Arial"/>
          <w:sz w:val="23"/>
        </w:rPr>
      </w:pPr>
    </w:p>
    <w:p w14:paraId="51D205F4" w14:textId="77777777" w:rsidR="00C80D9D" w:rsidRPr="001D045C" w:rsidRDefault="00C80D9D" w:rsidP="00C80D9D">
      <w:pPr>
        <w:ind w:left="1440" w:hanging="720"/>
        <w:rPr>
          <w:rFonts w:ascii="Arial" w:hAnsi="Arial"/>
          <w:sz w:val="23"/>
        </w:rPr>
      </w:pPr>
      <w:r w:rsidRPr="001D045C">
        <w:rPr>
          <w:rFonts w:ascii="Arial" w:hAnsi="Arial" w:cs="Arial"/>
          <w:sz w:val="23"/>
        </w:rPr>
        <w:t>11.1.3</w:t>
      </w:r>
      <w:r w:rsidRPr="001D045C">
        <w:rPr>
          <w:rFonts w:ascii="Arial" w:hAnsi="Arial" w:cs="Arial"/>
          <w:sz w:val="23"/>
        </w:rPr>
        <w:tab/>
        <w:t>Maintain office records management system, inventory system, purchasing and fiscal management and human resources management in coordination with changes required by the Department of Health and Department of Accounting and General Services.  (</w:t>
      </w:r>
      <w:r w:rsidRPr="001D045C">
        <w:rPr>
          <w:rFonts w:ascii="Arial" w:hAnsi="Arial" w:cs="Arial"/>
          <w:b/>
          <w:sz w:val="23"/>
        </w:rPr>
        <w:t>Priority 1</w:t>
      </w:r>
      <w:r w:rsidRPr="001D045C">
        <w:rPr>
          <w:rFonts w:ascii="Arial" w:hAnsi="Arial" w:cs="Arial"/>
          <w:sz w:val="23"/>
        </w:rPr>
        <w:t>)</w:t>
      </w:r>
    </w:p>
    <w:p w14:paraId="013B2FB8" w14:textId="77777777" w:rsidR="00C80D9D" w:rsidRPr="001D045C" w:rsidRDefault="00C80D9D" w:rsidP="00C80D9D">
      <w:pPr>
        <w:rPr>
          <w:rFonts w:ascii="Arial" w:hAnsi="Arial"/>
          <w:sz w:val="23"/>
        </w:rPr>
      </w:pPr>
    </w:p>
    <w:p w14:paraId="56A263A9" w14:textId="77777777" w:rsidR="00C80D9D" w:rsidRPr="001D045C" w:rsidRDefault="00C80D9D" w:rsidP="00C80D9D">
      <w:pPr>
        <w:ind w:left="1440" w:hanging="720"/>
        <w:rPr>
          <w:rFonts w:ascii="Arial" w:hAnsi="Arial" w:cs="Arial"/>
          <w:sz w:val="23"/>
        </w:rPr>
      </w:pPr>
      <w:r w:rsidRPr="001D045C">
        <w:rPr>
          <w:rFonts w:ascii="Arial" w:hAnsi="Arial" w:cs="Arial"/>
          <w:sz w:val="23"/>
        </w:rPr>
        <w:t>11.1.4</w:t>
      </w:r>
      <w:r w:rsidRPr="001D045C">
        <w:rPr>
          <w:rFonts w:ascii="Arial" w:hAnsi="Arial" w:cs="Arial"/>
          <w:sz w:val="23"/>
        </w:rPr>
        <w:tab/>
        <w:t>Create separate Office Reference Guides (for the Executive Director and the Administrative Officer) to include</w:t>
      </w:r>
      <w:proofErr w:type="gramStart"/>
      <w:r w:rsidRPr="001D045C">
        <w:rPr>
          <w:rFonts w:ascii="Arial" w:hAnsi="Arial" w:cs="Arial"/>
          <w:sz w:val="23"/>
        </w:rPr>
        <w:t>:  (</w:t>
      </w:r>
      <w:proofErr w:type="gramEnd"/>
      <w:r w:rsidRPr="001D045C">
        <w:rPr>
          <w:rFonts w:ascii="Arial" w:hAnsi="Arial" w:cs="Arial"/>
          <w:sz w:val="23"/>
        </w:rPr>
        <w:t>1) Hiring and Exiting of Staff; (2) Preparation of the Biennium and Supplemental Budget submission, (3) Preparation of Computer, Information Technology (IT), and Telecom Requests, and Furniture Requests, along with maintenance of inventory of those items   (</w:t>
      </w:r>
      <w:r w:rsidRPr="001D045C">
        <w:rPr>
          <w:rFonts w:ascii="Arial" w:hAnsi="Arial" w:cs="Arial"/>
          <w:b/>
          <w:sz w:val="23"/>
        </w:rPr>
        <w:t>Priority 2</w:t>
      </w:r>
      <w:r w:rsidRPr="001D045C">
        <w:rPr>
          <w:rFonts w:ascii="Arial" w:hAnsi="Arial" w:cs="Arial"/>
          <w:sz w:val="23"/>
        </w:rPr>
        <w:t>)</w:t>
      </w:r>
    </w:p>
    <w:p w14:paraId="2ED61E9E" w14:textId="77777777" w:rsidR="00C80D9D" w:rsidRPr="001D045C" w:rsidRDefault="00C80D9D" w:rsidP="00C80D9D">
      <w:pPr>
        <w:ind w:left="1440" w:hanging="720"/>
        <w:rPr>
          <w:rFonts w:ascii="Arial" w:hAnsi="Arial" w:cs="Arial"/>
          <w:sz w:val="23"/>
        </w:rPr>
      </w:pPr>
    </w:p>
    <w:p w14:paraId="676158A1" w14:textId="77777777" w:rsidR="00C80D9D" w:rsidRPr="001D045C" w:rsidRDefault="00C80D9D" w:rsidP="00C80D9D">
      <w:pPr>
        <w:ind w:left="1440" w:hanging="720"/>
        <w:rPr>
          <w:rFonts w:ascii="Arial" w:hAnsi="Arial"/>
          <w:sz w:val="23"/>
        </w:rPr>
      </w:pPr>
      <w:r w:rsidRPr="001D045C">
        <w:rPr>
          <w:rFonts w:ascii="Arial" w:hAnsi="Arial" w:cs="Arial"/>
          <w:sz w:val="23"/>
        </w:rPr>
        <w:t>11.1.5</w:t>
      </w:r>
      <w:r w:rsidRPr="001D045C">
        <w:rPr>
          <w:rFonts w:ascii="Arial" w:hAnsi="Arial" w:cs="Arial"/>
          <w:sz w:val="23"/>
        </w:rPr>
        <w:tab/>
        <w:t>Seek implementation of the request for a passenger loading zone and/or accessible parking in front of the Kamamalu Building.  (</w:t>
      </w:r>
      <w:r w:rsidRPr="001D045C">
        <w:rPr>
          <w:rFonts w:ascii="Arial" w:hAnsi="Arial" w:cs="Arial"/>
          <w:b/>
          <w:sz w:val="23"/>
        </w:rPr>
        <w:t>Priority 2</w:t>
      </w:r>
      <w:r w:rsidRPr="001D045C">
        <w:rPr>
          <w:rFonts w:ascii="Arial" w:hAnsi="Arial" w:cs="Arial"/>
          <w:sz w:val="23"/>
        </w:rPr>
        <w:t>)</w:t>
      </w:r>
    </w:p>
    <w:p w14:paraId="1C921266" w14:textId="77777777" w:rsidR="00C80D9D" w:rsidRPr="001D045C" w:rsidRDefault="00C80D9D" w:rsidP="00C80D9D">
      <w:pPr>
        <w:rPr>
          <w:rFonts w:ascii="Arial" w:hAnsi="Arial"/>
          <w:sz w:val="23"/>
        </w:rPr>
      </w:pPr>
    </w:p>
    <w:p w14:paraId="2AD89AD6" w14:textId="77777777" w:rsidR="00C80D9D" w:rsidRPr="001D045C" w:rsidRDefault="00C80D9D" w:rsidP="00C80D9D">
      <w:pPr>
        <w:ind w:left="1440" w:hanging="720"/>
        <w:rPr>
          <w:rFonts w:ascii="Arial" w:hAnsi="Arial"/>
          <w:sz w:val="23"/>
        </w:rPr>
      </w:pPr>
      <w:r w:rsidRPr="001D045C">
        <w:rPr>
          <w:rFonts w:ascii="Arial" w:hAnsi="Arial" w:cs="Arial"/>
          <w:sz w:val="23"/>
        </w:rPr>
        <w:t>11.1.6</w:t>
      </w:r>
      <w:r w:rsidRPr="001D045C">
        <w:rPr>
          <w:rFonts w:ascii="Arial" w:hAnsi="Arial" w:cs="Arial"/>
          <w:sz w:val="23"/>
        </w:rPr>
        <w:tab/>
        <w:t>Continue development and refinement of administrative policies, procedures, and protocols concerning the operations of the Disability and Communication Access Board office and the Kamamalu Building.  (</w:t>
      </w:r>
      <w:r w:rsidRPr="001D045C">
        <w:rPr>
          <w:rFonts w:ascii="Arial" w:hAnsi="Arial" w:cs="Arial"/>
          <w:b/>
          <w:sz w:val="23"/>
        </w:rPr>
        <w:t>Priority 1</w:t>
      </w:r>
      <w:r w:rsidRPr="001D045C">
        <w:rPr>
          <w:rFonts w:ascii="Arial" w:hAnsi="Arial" w:cs="Arial"/>
          <w:sz w:val="23"/>
        </w:rPr>
        <w:t>)</w:t>
      </w:r>
    </w:p>
    <w:p w14:paraId="52B8DE08" w14:textId="77777777" w:rsidR="00C80D9D" w:rsidRPr="001D045C" w:rsidRDefault="00C80D9D" w:rsidP="00C80D9D">
      <w:pPr>
        <w:rPr>
          <w:rFonts w:ascii="Arial" w:hAnsi="Arial"/>
          <w:sz w:val="23"/>
        </w:rPr>
      </w:pPr>
    </w:p>
    <w:p w14:paraId="192AAE07" w14:textId="77777777" w:rsidR="00C80D9D" w:rsidRPr="007E38CE" w:rsidRDefault="00C80D9D" w:rsidP="00C80D9D">
      <w:pPr>
        <w:ind w:left="1440" w:hanging="720"/>
        <w:rPr>
          <w:rFonts w:ascii="Arial" w:hAnsi="Arial" w:cs="Arial"/>
          <w:sz w:val="23"/>
        </w:rPr>
      </w:pPr>
      <w:r w:rsidRPr="001D045C">
        <w:rPr>
          <w:rFonts w:ascii="Arial" w:hAnsi="Arial" w:cs="Arial"/>
          <w:sz w:val="23"/>
        </w:rPr>
        <w:t>11.1.7</w:t>
      </w:r>
      <w:r w:rsidRPr="001D045C">
        <w:rPr>
          <w:rFonts w:ascii="Arial" w:hAnsi="Arial" w:cs="Arial"/>
          <w:sz w:val="23"/>
        </w:rPr>
        <w:tab/>
        <w:t>Update the Office Manual.  (</w:t>
      </w:r>
      <w:r w:rsidRPr="001D045C">
        <w:rPr>
          <w:rFonts w:ascii="Arial" w:hAnsi="Arial" w:cs="Arial"/>
          <w:b/>
          <w:sz w:val="23"/>
        </w:rPr>
        <w:t>Priority 2</w:t>
      </w:r>
      <w:r w:rsidRPr="001D045C">
        <w:rPr>
          <w:rFonts w:ascii="Arial" w:hAnsi="Arial" w:cs="Arial"/>
          <w:sz w:val="23"/>
        </w:rPr>
        <w:t>)</w:t>
      </w:r>
    </w:p>
    <w:p w14:paraId="15630336" w14:textId="77777777" w:rsidR="00C80D9D" w:rsidRPr="001D045C" w:rsidRDefault="00C80D9D" w:rsidP="00C80D9D">
      <w:pPr>
        <w:ind w:left="1440" w:hanging="720"/>
        <w:rPr>
          <w:rFonts w:ascii="Arial" w:hAnsi="Arial"/>
          <w:sz w:val="23"/>
        </w:rPr>
      </w:pPr>
    </w:p>
    <w:p w14:paraId="127ED8BB" w14:textId="77777777" w:rsidR="00C80D9D" w:rsidRDefault="00C80D9D" w:rsidP="00C80D9D">
      <w:pPr>
        <w:rPr>
          <w:rFonts w:ascii="Arial" w:hAnsi="Arial"/>
          <w:sz w:val="23"/>
        </w:rPr>
      </w:pPr>
      <w:r>
        <w:rPr>
          <w:rFonts w:ascii="Arial" w:hAnsi="Arial"/>
          <w:sz w:val="23"/>
        </w:rPr>
        <w:br w:type="page"/>
      </w:r>
    </w:p>
    <w:p w14:paraId="274D348F" w14:textId="77777777" w:rsidR="00C80D9D" w:rsidRPr="00A078C4" w:rsidRDefault="00C80D9D" w:rsidP="00C80D9D">
      <w:pPr>
        <w:ind w:left="720" w:hanging="720"/>
        <w:rPr>
          <w:rFonts w:ascii="Arial" w:hAnsi="Arial"/>
          <w:b/>
          <w:sz w:val="23"/>
          <w:u w:val="single"/>
        </w:rPr>
      </w:pPr>
      <w:r w:rsidRPr="00A078C4">
        <w:rPr>
          <w:rFonts w:ascii="Arial" w:hAnsi="Arial"/>
          <w:b/>
          <w:sz w:val="23"/>
        </w:rPr>
        <w:lastRenderedPageBreak/>
        <w:t>12.</w:t>
      </w:r>
      <w:r w:rsidRPr="00A078C4">
        <w:rPr>
          <w:rFonts w:ascii="Arial" w:hAnsi="Arial"/>
          <w:b/>
          <w:sz w:val="23"/>
        </w:rPr>
        <w:tab/>
      </w:r>
      <w:r w:rsidRPr="00A078C4">
        <w:rPr>
          <w:rFonts w:ascii="Arial" w:hAnsi="Arial"/>
          <w:b/>
          <w:sz w:val="23"/>
          <w:u w:val="single"/>
        </w:rPr>
        <w:t>Deleted Goal and Objectives from Various Sections</w:t>
      </w:r>
    </w:p>
    <w:p w14:paraId="57E61562" w14:textId="77777777" w:rsidR="00C80D9D" w:rsidRDefault="00C80D9D" w:rsidP="00C80D9D">
      <w:pPr>
        <w:ind w:left="1440" w:hanging="720"/>
        <w:rPr>
          <w:rFonts w:ascii="Arial" w:hAnsi="Arial"/>
          <w:sz w:val="23"/>
        </w:rPr>
      </w:pPr>
    </w:p>
    <w:p w14:paraId="30CF3CB9" w14:textId="77777777" w:rsidR="00C80D9D" w:rsidRPr="00297F64" w:rsidRDefault="00C80D9D" w:rsidP="00C80D9D">
      <w:pPr>
        <w:ind w:left="1440" w:hanging="720"/>
        <w:rPr>
          <w:rFonts w:ascii="Arial" w:eastAsia="Arial" w:hAnsi="Arial" w:cs="Arial"/>
          <w:color w:val="000000" w:themeColor="text1"/>
          <w:sz w:val="23"/>
          <w:szCs w:val="23"/>
        </w:rPr>
      </w:pPr>
      <w:r w:rsidRPr="00297F64">
        <w:rPr>
          <w:rFonts w:ascii="Arial" w:eastAsia="Arial" w:hAnsi="Arial" w:cs="Arial"/>
          <w:color w:val="000000" w:themeColor="text1"/>
          <w:sz w:val="23"/>
          <w:szCs w:val="23"/>
        </w:rPr>
        <w:t>8.3.9</w:t>
      </w:r>
      <w:r w:rsidRPr="00297F64">
        <w:rPr>
          <w:rFonts w:ascii="Arial" w:eastAsia="Arial" w:hAnsi="Arial" w:cs="Arial"/>
          <w:color w:val="000000" w:themeColor="text1"/>
          <w:sz w:val="23"/>
          <w:szCs w:val="23"/>
        </w:rPr>
        <w:tab/>
        <w:t>Explore legislation that would deposit a percentage of the fine from parking citations issued for a violation(s) of Chapter 291, Part III, Hawaii Revised Statutes, to the parking enforcement agency that issued the citation.  (</w:t>
      </w:r>
      <w:r w:rsidRPr="00297F64">
        <w:rPr>
          <w:rFonts w:ascii="Arial" w:eastAsia="Arial" w:hAnsi="Arial" w:cs="Arial"/>
          <w:b/>
          <w:color w:val="000000" w:themeColor="text1"/>
          <w:sz w:val="23"/>
          <w:szCs w:val="23"/>
        </w:rPr>
        <w:t>Priority 1</w:t>
      </w:r>
      <w:r w:rsidRPr="00297F64">
        <w:rPr>
          <w:rFonts w:ascii="Arial" w:eastAsia="Arial" w:hAnsi="Arial" w:cs="Arial"/>
          <w:color w:val="000000" w:themeColor="text1"/>
          <w:sz w:val="23"/>
          <w:szCs w:val="23"/>
        </w:rPr>
        <w:t>)</w:t>
      </w:r>
    </w:p>
    <w:p w14:paraId="1959632B" w14:textId="77777777" w:rsidR="00C80D9D" w:rsidRDefault="00C80D9D" w:rsidP="00C80D9D">
      <w:pPr>
        <w:ind w:left="1440" w:hanging="720"/>
        <w:rPr>
          <w:rFonts w:ascii="Arial" w:eastAsia="Arial" w:hAnsi="Arial" w:cs="Arial"/>
          <w:color w:val="FF0000"/>
          <w:sz w:val="23"/>
          <w:szCs w:val="23"/>
        </w:rPr>
      </w:pPr>
    </w:p>
    <w:p w14:paraId="153E39EC" w14:textId="77777777" w:rsidR="00C80D9D" w:rsidRPr="00585098" w:rsidRDefault="00C80D9D" w:rsidP="00C80D9D">
      <w:pPr>
        <w:ind w:left="1440"/>
        <w:rPr>
          <w:rFonts w:ascii="Arial" w:eastAsia="Arial" w:hAnsi="Arial" w:cs="Arial"/>
          <w:color w:val="FF0000"/>
          <w:sz w:val="23"/>
          <w:szCs w:val="23"/>
        </w:rPr>
      </w:pPr>
      <w:r w:rsidRPr="00BE33A0">
        <w:rPr>
          <w:rFonts w:ascii="Arial" w:hAnsi="Arial" w:cs="Arial"/>
          <w:b/>
          <w:color w:val="000000" w:themeColor="text1"/>
          <w:sz w:val="23"/>
        </w:rPr>
        <w:t>Recommendation:</w:t>
      </w:r>
      <w:r w:rsidRPr="00BE33A0">
        <w:rPr>
          <w:rFonts w:ascii="Arial" w:hAnsi="Arial" w:cs="Arial"/>
          <w:color w:val="000000" w:themeColor="text1"/>
          <w:sz w:val="23"/>
        </w:rPr>
        <w:t xml:space="preserve">  Delete.  State legislators were not willing to share revenues from parking citations with the counties in the manner proposed in the unsuccessful legislation.</w:t>
      </w:r>
    </w:p>
    <w:p w14:paraId="0F40C949" w14:textId="77777777" w:rsidR="00C80D9D" w:rsidRPr="00585098" w:rsidRDefault="00C80D9D" w:rsidP="00C80D9D">
      <w:pPr>
        <w:ind w:left="1440" w:hanging="720"/>
        <w:rPr>
          <w:rFonts w:ascii="Arial" w:hAnsi="Arial"/>
          <w:sz w:val="23"/>
        </w:rPr>
      </w:pPr>
    </w:p>
    <w:p w14:paraId="4376B1FD" w14:textId="77777777" w:rsidR="00C80D9D" w:rsidRPr="00297F64" w:rsidRDefault="00C80D9D" w:rsidP="00C80D9D">
      <w:pPr>
        <w:ind w:left="720" w:hanging="720"/>
        <w:rPr>
          <w:rFonts w:ascii="Arial" w:hAnsi="Arial"/>
          <w:color w:val="000000" w:themeColor="text1"/>
          <w:sz w:val="23"/>
        </w:rPr>
      </w:pPr>
      <w:r w:rsidRPr="00297F64">
        <w:rPr>
          <w:rFonts w:ascii="Arial" w:hAnsi="Arial" w:cs="Arial"/>
          <w:color w:val="000000" w:themeColor="text1"/>
          <w:sz w:val="23"/>
        </w:rPr>
        <w:t>9.1</w:t>
      </w:r>
      <w:r w:rsidRPr="00297F64">
        <w:rPr>
          <w:rFonts w:ascii="Arial" w:hAnsi="Arial" w:cs="Arial"/>
          <w:color w:val="000000" w:themeColor="text1"/>
          <w:sz w:val="23"/>
        </w:rPr>
        <w:tab/>
        <w:t>Policies and procedures for employment and training will be strengthened to promote and enhance the employment of persons with disabilities.</w:t>
      </w:r>
    </w:p>
    <w:p w14:paraId="3B9700CA" w14:textId="77777777" w:rsidR="00C80D9D" w:rsidRDefault="00C80D9D" w:rsidP="00C80D9D">
      <w:pPr>
        <w:ind w:left="720"/>
        <w:rPr>
          <w:rFonts w:ascii="Arial" w:hAnsi="Arial"/>
          <w:color w:val="FF0000"/>
          <w:sz w:val="23"/>
        </w:rPr>
      </w:pPr>
    </w:p>
    <w:p w14:paraId="2B0622F8" w14:textId="77777777" w:rsidR="00C80D9D" w:rsidRPr="00BE33A0" w:rsidRDefault="00C80D9D" w:rsidP="00C80D9D">
      <w:pPr>
        <w:ind w:left="720"/>
        <w:rPr>
          <w:rFonts w:ascii="Arial" w:hAnsi="Arial"/>
          <w:color w:val="000000" w:themeColor="text1"/>
          <w:sz w:val="23"/>
        </w:rPr>
      </w:pPr>
      <w:r w:rsidRPr="00297F64">
        <w:rPr>
          <w:rFonts w:ascii="Arial" w:hAnsi="Arial"/>
          <w:b/>
          <w:color w:val="000000" w:themeColor="text1"/>
          <w:sz w:val="23"/>
        </w:rPr>
        <w:t>Recommendation:</w:t>
      </w:r>
      <w:r w:rsidRPr="00BE33A0">
        <w:rPr>
          <w:rFonts w:ascii="Arial" w:hAnsi="Arial"/>
          <w:color w:val="000000" w:themeColor="text1"/>
          <w:sz w:val="23"/>
        </w:rPr>
        <w:t xml:space="preserve">  Delete goal.</w:t>
      </w:r>
    </w:p>
    <w:p w14:paraId="257858EA" w14:textId="77777777" w:rsidR="00C80D9D" w:rsidRPr="00585098" w:rsidRDefault="00C80D9D" w:rsidP="00C80D9D">
      <w:pPr>
        <w:ind w:left="720"/>
        <w:rPr>
          <w:rFonts w:ascii="Arial" w:hAnsi="Arial"/>
          <w:color w:val="FF0000"/>
          <w:sz w:val="23"/>
        </w:rPr>
      </w:pPr>
      <w:bookmarkStart w:id="1" w:name="_GoBack"/>
      <w:bookmarkEnd w:id="1"/>
    </w:p>
    <w:p w14:paraId="14F7D42A" w14:textId="77777777" w:rsidR="00C80D9D" w:rsidRPr="00297F64" w:rsidRDefault="00C80D9D" w:rsidP="00C80D9D">
      <w:pPr>
        <w:ind w:left="720"/>
        <w:rPr>
          <w:rFonts w:ascii="Arial" w:hAnsi="Arial"/>
          <w:color w:val="000000" w:themeColor="text1"/>
          <w:sz w:val="23"/>
        </w:rPr>
      </w:pPr>
      <w:r w:rsidRPr="00297F64">
        <w:rPr>
          <w:rFonts w:ascii="Arial" w:hAnsi="Arial" w:cs="Arial"/>
          <w:color w:val="000000" w:themeColor="text1"/>
          <w:sz w:val="23"/>
        </w:rPr>
        <w:t>Objective:</w:t>
      </w:r>
    </w:p>
    <w:p w14:paraId="029309DB" w14:textId="77777777" w:rsidR="00C80D9D" w:rsidRPr="00297F64" w:rsidRDefault="00C80D9D" w:rsidP="00C80D9D">
      <w:pPr>
        <w:ind w:left="720"/>
        <w:rPr>
          <w:rFonts w:ascii="Arial" w:hAnsi="Arial"/>
          <w:color w:val="000000" w:themeColor="text1"/>
          <w:sz w:val="23"/>
        </w:rPr>
      </w:pPr>
    </w:p>
    <w:p w14:paraId="5DEDCBAE" w14:textId="77777777" w:rsidR="00C80D9D" w:rsidRPr="00297F64" w:rsidRDefault="00C80D9D" w:rsidP="00C80D9D">
      <w:pPr>
        <w:ind w:left="1440" w:hanging="720"/>
        <w:rPr>
          <w:rFonts w:ascii="Arial" w:hAnsi="Arial" w:cs="Arial"/>
          <w:color w:val="000000" w:themeColor="text1"/>
          <w:sz w:val="23"/>
        </w:rPr>
      </w:pPr>
      <w:r w:rsidRPr="00297F64">
        <w:rPr>
          <w:rFonts w:ascii="Arial" w:hAnsi="Arial" w:cs="Arial"/>
          <w:color w:val="000000" w:themeColor="text1"/>
          <w:sz w:val="23"/>
        </w:rPr>
        <w:t>9.1.1</w:t>
      </w:r>
      <w:r w:rsidRPr="00297F64">
        <w:rPr>
          <w:rFonts w:ascii="Arial" w:hAnsi="Arial" w:cs="Arial"/>
          <w:color w:val="000000" w:themeColor="text1"/>
          <w:sz w:val="23"/>
        </w:rPr>
        <w:tab/>
        <w:t>Assist the Department of Human Resources Development (DHRD) complete its Executive Branch Procedure Manual on Reasonable Accommodation for ADA Coordinators and update the Disability and Communication Access Board Reasonable Accommodation Manual to be a Technical Assistance Manual to complement the DHRD Procedures Manual.  (</w:t>
      </w:r>
      <w:r w:rsidRPr="00297F64">
        <w:rPr>
          <w:rFonts w:ascii="Arial" w:hAnsi="Arial" w:cs="Arial"/>
          <w:b/>
          <w:color w:val="000000" w:themeColor="text1"/>
          <w:sz w:val="23"/>
        </w:rPr>
        <w:t>Priority 3</w:t>
      </w:r>
      <w:r w:rsidRPr="00297F64">
        <w:rPr>
          <w:rFonts w:ascii="Arial" w:hAnsi="Arial" w:cs="Arial"/>
          <w:color w:val="000000" w:themeColor="text1"/>
          <w:sz w:val="23"/>
        </w:rPr>
        <w:t>)</w:t>
      </w:r>
    </w:p>
    <w:p w14:paraId="06ABCA1A" w14:textId="77777777" w:rsidR="00C80D9D" w:rsidRDefault="00C80D9D" w:rsidP="00C80D9D">
      <w:pPr>
        <w:ind w:left="1440" w:hanging="720"/>
        <w:rPr>
          <w:rFonts w:ascii="Arial" w:hAnsi="Arial" w:cs="Arial"/>
          <w:color w:val="FF0000"/>
          <w:sz w:val="23"/>
        </w:rPr>
      </w:pPr>
    </w:p>
    <w:p w14:paraId="0775038B" w14:textId="77777777" w:rsidR="00C80D9D" w:rsidRPr="007A2B31" w:rsidRDefault="00C80D9D" w:rsidP="00C80D9D">
      <w:pPr>
        <w:ind w:left="1440"/>
        <w:rPr>
          <w:rFonts w:ascii="Arial" w:hAnsi="Arial"/>
          <w:color w:val="FF0000"/>
          <w:sz w:val="23"/>
        </w:rPr>
      </w:pPr>
      <w:r w:rsidRPr="00BE33A0">
        <w:rPr>
          <w:rFonts w:ascii="Arial" w:hAnsi="Arial" w:cs="Arial"/>
          <w:b/>
          <w:color w:val="000000" w:themeColor="text1"/>
          <w:sz w:val="23"/>
        </w:rPr>
        <w:t>Recommendation:</w:t>
      </w:r>
      <w:r w:rsidRPr="00BE33A0">
        <w:rPr>
          <w:rFonts w:ascii="Arial" w:hAnsi="Arial" w:cs="Arial"/>
          <w:color w:val="000000" w:themeColor="text1"/>
          <w:sz w:val="23"/>
        </w:rPr>
        <w:t xml:space="preserve">  Delete.  DHRD completed and published on its website policies and procedures for the provision of reasonable accommodations for employees and applicants with disabilities for Executive Branch departments and agencies.</w:t>
      </w:r>
    </w:p>
    <w:p w14:paraId="2F159289" w14:textId="77777777" w:rsidR="00C80D9D" w:rsidRPr="00297F64" w:rsidRDefault="00C80D9D" w:rsidP="00C80D9D">
      <w:pPr>
        <w:ind w:left="1440" w:hanging="720"/>
        <w:rPr>
          <w:rFonts w:ascii="Arial" w:hAnsi="Arial"/>
          <w:color w:val="000000" w:themeColor="text1"/>
          <w:sz w:val="23"/>
        </w:rPr>
      </w:pPr>
    </w:p>
    <w:p w14:paraId="69A35D98" w14:textId="77777777" w:rsidR="00C80D9D" w:rsidRPr="00297F64" w:rsidRDefault="00C80D9D" w:rsidP="00C80D9D">
      <w:pPr>
        <w:ind w:left="1440" w:hanging="720"/>
        <w:rPr>
          <w:rFonts w:ascii="Arial" w:hAnsi="Arial" w:cs="Arial"/>
          <w:color w:val="000000" w:themeColor="text1"/>
          <w:sz w:val="23"/>
        </w:rPr>
      </w:pPr>
      <w:r w:rsidRPr="00297F64">
        <w:rPr>
          <w:rFonts w:ascii="Arial" w:hAnsi="Arial" w:cs="Arial"/>
          <w:color w:val="000000" w:themeColor="text1"/>
          <w:sz w:val="23"/>
        </w:rPr>
        <w:t>10.1.2</w:t>
      </w:r>
      <w:r w:rsidRPr="00297F64">
        <w:rPr>
          <w:rFonts w:ascii="Arial" w:hAnsi="Arial" w:cs="Arial"/>
          <w:color w:val="000000" w:themeColor="text1"/>
          <w:sz w:val="23"/>
        </w:rPr>
        <w:tab/>
        <w:t>Publish a newsletter to report on legislation and rulemaking (federal, State and counties), significant issues and events, conferences, training, workshops, individual achievements, community resources and organizations. Disseminate via email only. Solicit reports and information from around the state, including neighbor island sources (projected number = 4 to 6 newsletters).  (</w:t>
      </w:r>
      <w:r w:rsidRPr="00297F64">
        <w:rPr>
          <w:rFonts w:ascii="Arial" w:hAnsi="Arial" w:cs="Arial"/>
          <w:b/>
          <w:bCs/>
          <w:color w:val="000000" w:themeColor="text1"/>
          <w:sz w:val="23"/>
        </w:rPr>
        <w:t>Priority 3</w:t>
      </w:r>
      <w:r w:rsidRPr="00297F64">
        <w:rPr>
          <w:rFonts w:ascii="Arial" w:hAnsi="Arial" w:cs="Arial"/>
          <w:color w:val="000000" w:themeColor="text1"/>
          <w:sz w:val="23"/>
        </w:rPr>
        <w:t>)</w:t>
      </w:r>
    </w:p>
    <w:p w14:paraId="3B4A8987" w14:textId="77777777" w:rsidR="00C80D9D" w:rsidRPr="00297F64" w:rsidRDefault="00C80D9D" w:rsidP="00C80D9D">
      <w:pPr>
        <w:ind w:left="1440" w:hanging="720"/>
        <w:rPr>
          <w:rFonts w:ascii="Arial" w:hAnsi="Arial"/>
          <w:color w:val="000000" w:themeColor="text1"/>
          <w:sz w:val="23"/>
        </w:rPr>
      </w:pPr>
    </w:p>
    <w:p w14:paraId="358ADCCE" w14:textId="77777777" w:rsidR="00C80D9D" w:rsidRDefault="00C80D9D" w:rsidP="00C80D9D">
      <w:pPr>
        <w:ind w:left="1440"/>
        <w:rPr>
          <w:rFonts w:ascii="Arial" w:hAnsi="Arial"/>
          <w:sz w:val="23"/>
        </w:rPr>
      </w:pPr>
      <w:r w:rsidRPr="00BE33A0">
        <w:rPr>
          <w:rFonts w:ascii="Arial" w:hAnsi="Arial" w:cs="Arial"/>
          <w:b/>
          <w:color w:val="000000" w:themeColor="text1"/>
          <w:sz w:val="23"/>
        </w:rPr>
        <w:t>Recommendation:</w:t>
      </w:r>
      <w:r w:rsidRPr="00BE33A0">
        <w:rPr>
          <w:rFonts w:ascii="Arial" w:hAnsi="Arial" w:cs="Arial"/>
          <w:color w:val="000000" w:themeColor="text1"/>
          <w:sz w:val="23"/>
        </w:rPr>
        <w:t xml:space="preserve">  Delete.  The workload did not allow time to devote to a regular newsletter.  Perhaps the objective can be revisited in the future.</w:t>
      </w:r>
    </w:p>
    <w:p w14:paraId="2B459FBB" w14:textId="77777777" w:rsidR="00C80D9D" w:rsidRPr="00585098" w:rsidRDefault="00C80D9D" w:rsidP="00C80D9D">
      <w:pPr>
        <w:ind w:left="1440" w:hanging="720"/>
        <w:rPr>
          <w:rFonts w:ascii="Arial" w:hAnsi="Arial"/>
          <w:sz w:val="23"/>
        </w:rPr>
      </w:pPr>
    </w:p>
    <w:p w14:paraId="290D9B0F" w14:textId="77777777" w:rsidR="00C80D9D" w:rsidRPr="00297F64" w:rsidRDefault="00C80D9D" w:rsidP="00C80D9D">
      <w:pPr>
        <w:ind w:left="1440" w:hanging="720"/>
        <w:rPr>
          <w:rFonts w:ascii="Arial" w:hAnsi="Arial" w:cs="Arial"/>
          <w:color w:val="000000" w:themeColor="text1"/>
          <w:sz w:val="23"/>
        </w:rPr>
      </w:pPr>
      <w:r w:rsidRPr="00297F64">
        <w:rPr>
          <w:rFonts w:ascii="Arial" w:hAnsi="Arial" w:cs="Arial"/>
          <w:color w:val="000000" w:themeColor="text1"/>
          <w:sz w:val="23"/>
        </w:rPr>
        <w:t>10.1.4</w:t>
      </w:r>
      <w:r w:rsidRPr="00297F64">
        <w:rPr>
          <w:rFonts w:ascii="Arial" w:hAnsi="Arial" w:cs="Arial"/>
          <w:color w:val="000000" w:themeColor="text1"/>
          <w:sz w:val="23"/>
        </w:rPr>
        <w:tab/>
        <w:t>Establish an interim notice and grievance procedure pursuant to the requirements of Title II of the ADA and post on the Disability and Communication Access Board’s (DCAB) website until the Department of Health (DOH) establishes a notice and grievance procedure that covers DOH and attached agencies, including the DCAB.  (</w:t>
      </w:r>
      <w:r w:rsidRPr="00297F64">
        <w:rPr>
          <w:rFonts w:ascii="Arial" w:hAnsi="Arial" w:cs="Arial"/>
          <w:b/>
          <w:color w:val="000000" w:themeColor="text1"/>
          <w:sz w:val="23"/>
        </w:rPr>
        <w:t>Priority 1</w:t>
      </w:r>
      <w:r w:rsidRPr="00297F64">
        <w:rPr>
          <w:rFonts w:ascii="Arial" w:hAnsi="Arial" w:cs="Arial"/>
          <w:color w:val="000000" w:themeColor="text1"/>
          <w:sz w:val="23"/>
        </w:rPr>
        <w:t>)</w:t>
      </w:r>
    </w:p>
    <w:p w14:paraId="0A0244ED" w14:textId="77777777" w:rsidR="00C80D9D" w:rsidRDefault="00C80D9D" w:rsidP="00C80D9D">
      <w:pPr>
        <w:ind w:left="1440" w:hanging="720"/>
        <w:rPr>
          <w:rFonts w:ascii="Arial" w:hAnsi="Arial"/>
          <w:sz w:val="23"/>
        </w:rPr>
      </w:pPr>
    </w:p>
    <w:p w14:paraId="141AED99" w14:textId="77777777" w:rsidR="00C80D9D" w:rsidRPr="00BE33A0" w:rsidRDefault="00C80D9D" w:rsidP="00C80D9D">
      <w:pPr>
        <w:pStyle w:val="ListParagraph"/>
        <w:ind w:left="1440"/>
        <w:rPr>
          <w:rFonts w:cs="Arial"/>
          <w:color w:val="000000" w:themeColor="text1"/>
          <w:sz w:val="23"/>
        </w:rPr>
      </w:pPr>
      <w:r w:rsidRPr="00BE33A0">
        <w:rPr>
          <w:rFonts w:cs="Arial"/>
          <w:b/>
          <w:color w:val="000000" w:themeColor="text1"/>
          <w:sz w:val="23"/>
        </w:rPr>
        <w:t>Recommendation:</w:t>
      </w:r>
      <w:r w:rsidRPr="00BE33A0">
        <w:rPr>
          <w:rFonts w:cs="Arial"/>
          <w:color w:val="000000" w:themeColor="text1"/>
          <w:sz w:val="23"/>
        </w:rPr>
        <w:t xml:space="preserve">  Delete; objective completed.</w:t>
      </w:r>
    </w:p>
    <w:p w14:paraId="6819D495" w14:textId="77777777" w:rsidR="00C80D9D" w:rsidRDefault="00C80D9D" w:rsidP="00C80D9D">
      <w:pPr>
        <w:ind w:left="1440"/>
        <w:rPr>
          <w:rFonts w:ascii="Arial" w:hAnsi="Arial"/>
          <w:sz w:val="23"/>
        </w:rPr>
      </w:pPr>
    </w:p>
    <w:p w14:paraId="41FD3557" w14:textId="77777777" w:rsidR="00C80D9D" w:rsidRPr="001D045C" w:rsidRDefault="00C80D9D" w:rsidP="00C80D9D">
      <w:pPr>
        <w:ind w:left="1440" w:hanging="720"/>
        <w:rPr>
          <w:rFonts w:ascii="Arial" w:hAnsi="Arial"/>
          <w:sz w:val="23"/>
        </w:rPr>
      </w:pPr>
    </w:p>
    <w:p w14:paraId="48AC8B4E" w14:textId="77777777" w:rsidR="00C80D9D" w:rsidRPr="00EF1F0B" w:rsidRDefault="00C80D9D">
      <w:pPr>
        <w:rPr>
          <w:rFonts w:ascii="Arial" w:eastAsia="MS Gothic" w:hAnsi="Arial" w:cs="Arial"/>
          <w:bCs/>
          <w:color w:val="212529"/>
          <w:sz w:val="23"/>
          <w:szCs w:val="23"/>
          <w:shd w:val="clear" w:color="auto" w:fill="FFFFFF"/>
        </w:rPr>
      </w:pPr>
    </w:p>
    <w:sectPr w:rsidR="00C80D9D" w:rsidRPr="00EF1F0B" w:rsidSect="00B00AF6">
      <w:pgSz w:w="12240" w:h="15840"/>
      <w:pgMar w:top="1080" w:right="1440" w:bottom="72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14A36" w14:textId="77777777" w:rsidR="002545C5" w:rsidRDefault="002545C5">
      <w:r>
        <w:separator/>
      </w:r>
    </w:p>
  </w:endnote>
  <w:endnote w:type="continuationSeparator" w:id="0">
    <w:p w14:paraId="63357767" w14:textId="77777777" w:rsidR="002545C5" w:rsidRDefault="0025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AE1A1" w14:textId="77777777" w:rsidR="002545C5" w:rsidRDefault="002545C5">
      <w:r>
        <w:separator/>
      </w:r>
    </w:p>
  </w:footnote>
  <w:footnote w:type="continuationSeparator" w:id="0">
    <w:p w14:paraId="48BEE86B" w14:textId="77777777" w:rsidR="002545C5" w:rsidRDefault="002545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F5A"/>
    <w:multiLevelType w:val="hybridMultilevel"/>
    <w:tmpl w:val="0B761DE6"/>
    <w:lvl w:ilvl="0" w:tplc="64E4FED0">
      <w:start w:val="1"/>
      <w:numFmt w:val="upperLetter"/>
      <w:lvlText w:val="%1."/>
      <w:lvlJc w:val="left"/>
      <w:pPr>
        <w:ind w:left="10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
    <w:nsid w:val="08B94210"/>
    <w:multiLevelType w:val="hybridMultilevel"/>
    <w:tmpl w:val="40BE3C50"/>
    <w:lvl w:ilvl="0" w:tplc="6728DE4A">
      <w:start w:val="6"/>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94EEA"/>
    <w:multiLevelType w:val="hybridMultilevel"/>
    <w:tmpl w:val="573E7EBE"/>
    <w:lvl w:ilvl="0" w:tplc="BB8A4C28">
      <w:start w:val="1"/>
      <w:numFmt w:val="bullet"/>
      <w:lvlText w:val=""/>
      <w:lvlJc w:val="left"/>
      <w:pPr>
        <w:ind w:left="720" w:hanging="360"/>
      </w:pPr>
      <w:rPr>
        <w:rFonts w:ascii="Symbol" w:hAnsi="Symbol" w:hint="default"/>
      </w:rPr>
    </w:lvl>
    <w:lvl w:ilvl="1" w:tplc="ED289B8C">
      <w:start w:val="1"/>
      <w:numFmt w:val="bullet"/>
      <w:lvlText w:val="o"/>
      <w:lvlJc w:val="left"/>
      <w:pPr>
        <w:ind w:left="1440" w:hanging="360"/>
      </w:pPr>
      <w:rPr>
        <w:rFonts w:ascii="Courier New" w:hAnsi="Courier New" w:hint="default"/>
      </w:rPr>
    </w:lvl>
    <w:lvl w:ilvl="2" w:tplc="C32C1826">
      <w:start w:val="1"/>
      <w:numFmt w:val="bullet"/>
      <w:lvlText w:val=""/>
      <w:lvlJc w:val="left"/>
      <w:pPr>
        <w:ind w:left="2160" w:hanging="360"/>
      </w:pPr>
      <w:rPr>
        <w:rFonts w:ascii="Wingdings" w:hAnsi="Wingdings" w:hint="default"/>
      </w:rPr>
    </w:lvl>
    <w:lvl w:ilvl="3" w:tplc="C9148EF4">
      <w:start w:val="1"/>
      <w:numFmt w:val="bullet"/>
      <w:lvlText w:val=""/>
      <w:lvlJc w:val="left"/>
      <w:pPr>
        <w:ind w:left="2880" w:hanging="360"/>
      </w:pPr>
      <w:rPr>
        <w:rFonts w:ascii="Symbol" w:hAnsi="Symbol" w:hint="default"/>
      </w:rPr>
    </w:lvl>
    <w:lvl w:ilvl="4" w:tplc="9392B03E">
      <w:start w:val="1"/>
      <w:numFmt w:val="bullet"/>
      <w:lvlText w:val="o"/>
      <w:lvlJc w:val="left"/>
      <w:pPr>
        <w:ind w:left="3600" w:hanging="360"/>
      </w:pPr>
      <w:rPr>
        <w:rFonts w:ascii="Courier New" w:hAnsi="Courier New" w:hint="default"/>
      </w:rPr>
    </w:lvl>
    <w:lvl w:ilvl="5" w:tplc="CCBA86AA">
      <w:start w:val="1"/>
      <w:numFmt w:val="bullet"/>
      <w:lvlText w:val=""/>
      <w:lvlJc w:val="left"/>
      <w:pPr>
        <w:ind w:left="4320" w:hanging="360"/>
      </w:pPr>
      <w:rPr>
        <w:rFonts w:ascii="Wingdings" w:hAnsi="Wingdings" w:hint="default"/>
      </w:rPr>
    </w:lvl>
    <w:lvl w:ilvl="6" w:tplc="CC7C3F14">
      <w:start w:val="1"/>
      <w:numFmt w:val="bullet"/>
      <w:lvlText w:val=""/>
      <w:lvlJc w:val="left"/>
      <w:pPr>
        <w:ind w:left="5040" w:hanging="360"/>
      </w:pPr>
      <w:rPr>
        <w:rFonts w:ascii="Symbol" w:hAnsi="Symbol" w:hint="default"/>
      </w:rPr>
    </w:lvl>
    <w:lvl w:ilvl="7" w:tplc="550E8060">
      <w:start w:val="1"/>
      <w:numFmt w:val="bullet"/>
      <w:lvlText w:val="o"/>
      <w:lvlJc w:val="left"/>
      <w:pPr>
        <w:ind w:left="5760" w:hanging="360"/>
      </w:pPr>
      <w:rPr>
        <w:rFonts w:ascii="Courier New" w:hAnsi="Courier New" w:hint="default"/>
      </w:rPr>
    </w:lvl>
    <w:lvl w:ilvl="8" w:tplc="7AF6D238">
      <w:start w:val="1"/>
      <w:numFmt w:val="bullet"/>
      <w:lvlText w:val=""/>
      <w:lvlJc w:val="left"/>
      <w:pPr>
        <w:ind w:left="6480" w:hanging="360"/>
      </w:pPr>
      <w:rPr>
        <w:rFonts w:ascii="Wingdings" w:hAnsi="Wingdings" w:hint="default"/>
      </w:rPr>
    </w:lvl>
  </w:abstractNum>
  <w:abstractNum w:abstractNumId="3">
    <w:nsid w:val="13153721"/>
    <w:multiLevelType w:val="hybridMultilevel"/>
    <w:tmpl w:val="7A30F616"/>
    <w:lvl w:ilvl="0" w:tplc="68D4F8AC">
      <w:start w:val="1"/>
      <w:numFmt w:val="bullet"/>
      <w:lvlText w:val=""/>
      <w:lvlJc w:val="left"/>
      <w:pPr>
        <w:ind w:left="720" w:hanging="360"/>
      </w:pPr>
      <w:rPr>
        <w:rFonts w:ascii="Symbol" w:hAnsi="Symbol" w:hint="default"/>
      </w:rPr>
    </w:lvl>
    <w:lvl w:ilvl="1" w:tplc="9DC63DCA">
      <w:start w:val="1"/>
      <w:numFmt w:val="bullet"/>
      <w:lvlText w:val="o"/>
      <w:lvlJc w:val="left"/>
      <w:pPr>
        <w:ind w:left="1440" w:hanging="360"/>
      </w:pPr>
      <w:rPr>
        <w:rFonts w:ascii="Courier New" w:hAnsi="Courier New" w:hint="default"/>
      </w:rPr>
    </w:lvl>
    <w:lvl w:ilvl="2" w:tplc="FC944910">
      <w:start w:val="1"/>
      <w:numFmt w:val="bullet"/>
      <w:lvlText w:val=""/>
      <w:lvlJc w:val="left"/>
      <w:pPr>
        <w:ind w:left="2160" w:hanging="360"/>
      </w:pPr>
      <w:rPr>
        <w:rFonts w:ascii="Wingdings" w:hAnsi="Wingdings" w:hint="default"/>
      </w:rPr>
    </w:lvl>
    <w:lvl w:ilvl="3" w:tplc="6694C6D2">
      <w:start w:val="1"/>
      <w:numFmt w:val="bullet"/>
      <w:lvlText w:val=""/>
      <w:lvlJc w:val="left"/>
      <w:pPr>
        <w:ind w:left="2880" w:hanging="360"/>
      </w:pPr>
      <w:rPr>
        <w:rFonts w:ascii="Symbol" w:hAnsi="Symbol" w:hint="default"/>
      </w:rPr>
    </w:lvl>
    <w:lvl w:ilvl="4" w:tplc="FC644CC0">
      <w:start w:val="1"/>
      <w:numFmt w:val="bullet"/>
      <w:lvlText w:val="o"/>
      <w:lvlJc w:val="left"/>
      <w:pPr>
        <w:ind w:left="3600" w:hanging="360"/>
      </w:pPr>
      <w:rPr>
        <w:rFonts w:ascii="Courier New" w:hAnsi="Courier New" w:hint="default"/>
      </w:rPr>
    </w:lvl>
    <w:lvl w:ilvl="5" w:tplc="B510B32E">
      <w:start w:val="1"/>
      <w:numFmt w:val="bullet"/>
      <w:lvlText w:val=""/>
      <w:lvlJc w:val="left"/>
      <w:pPr>
        <w:ind w:left="4320" w:hanging="360"/>
      </w:pPr>
      <w:rPr>
        <w:rFonts w:ascii="Wingdings" w:hAnsi="Wingdings" w:hint="default"/>
      </w:rPr>
    </w:lvl>
    <w:lvl w:ilvl="6" w:tplc="A25C455E">
      <w:start w:val="1"/>
      <w:numFmt w:val="bullet"/>
      <w:lvlText w:val=""/>
      <w:lvlJc w:val="left"/>
      <w:pPr>
        <w:ind w:left="5040" w:hanging="360"/>
      </w:pPr>
      <w:rPr>
        <w:rFonts w:ascii="Symbol" w:hAnsi="Symbol" w:hint="default"/>
      </w:rPr>
    </w:lvl>
    <w:lvl w:ilvl="7" w:tplc="A30C9B86">
      <w:start w:val="1"/>
      <w:numFmt w:val="bullet"/>
      <w:lvlText w:val="o"/>
      <w:lvlJc w:val="left"/>
      <w:pPr>
        <w:ind w:left="5760" w:hanging="360"/>
      </w:pPr>
      <w:rPr>
        <w:rFonts w:ascii="Courier New" w:hAnsi="Courier New" w:hint="default"/>
      </w:rPr>
    </w:lvl>
    <w:lvl w:ilvl="8" w:tplc="027A46F4">
      <w:start w:val="1"/>
      <w:numFmt w:val="bullet"/>
      <w:lvlText w:val=""/>
      <w:lvlJc w:val="left"/>
      <w:pPr>
        <w:ind w:left="6480" w:hanging="360"/>
      </w:pPr>
      <w:rPr>
        <w:rFonts w:ascii="Wingdings" w:hAnsi="Wingdings" w:hint="default"/>
      </w:rPr>
    </w:lvl>
  </w:abstractNum>
  <w:abstractNum w:abstractNumId="4">
    <w:nsid w:val="165A3528"/>
    <w:multiLevelType w:val="hybridMultilevel"/>
    <w:tmpl w:val="E9200D92"/>
    <w:lvl w:ilvl="0" w:tplc="F300D940">
      <w:start w:val="1"/>
      <w:numFmt w:val="bullet"/>
      <w:lvlText w:val="-"/>
      <w:lvlJc w:val="left"/>
      <w:pPr>
        <w:ind w:left="720" w:hanging="360"/>
      </w:pPr>
      <w:rPr>
        <w:rFonts w:ascii="Arial" w:hAnsi="Arial" w:hint="default"/>
      </w:rPr>
    </w:lvl>
    <w:lvl w:ilvl="1" w:tplc="20D6238E">
      <w:start w:val="1"/>
      <w:numFmt w:val="bullet"/>
      <w:lvlText w:val="o"/>
      <w:lvlJc w:val="left"/>
      <w:pPr>
        <w:ind w:left="1440" w:hanging="360"/>
      </w:pPr>
      <w:rPr>
        <w:rFonts w:ascii="Courier New" w:hAnsi="Courier New" w:hint="default"/>
      </w:rPr>
    </w:lvl>
    <w:lvl w:ilvl="2" w:tplc="53D0B906">
      <w:start w:val="1"/>
      <w:numFmt w:val="bullet"/>
      <w:lvlText w:val=""/>
      <w:lvlJc w:val="left"/>
      <w:pPr>
        <w:ind w:left="2160" w:hanging="360"/>
      </w:pPr>
      <w:rPr>
        <w:rFonts w:ascii="Wingdings" w:hAnsi="Wingdings" w:hint="default"/>
      </w:rPr>
    </w:lvl>
    <w:lvl w:ilvl="3" w:tplc="B3D43A80">
      <w:start w:val="1"/>
      <w:numFmt w:val="bullet"/>
      <w:lvlText w:val=""/>
      <w:lvlJc w:val="left"/>
      <w:pPr>
        <w:ind w:left="2880" w:hanging="360"/>
      </w:pPr>
      <w:rPr>
        <w:rFonts w:ascii="Symbol" w:hAnsi="Symbol" w:hint="default"/>
      </w:rPr>
    </w:lvl>
    <w:lvl w:ilvl="4" w:tplc="9E12ABFA">
      <w:start w:val="1"/>
      <w:numFmt w:val="bullet"/>
      <w:lvlText w:val="o"/>
      <w:lvlJc w:val="left"/>
      <w:pPr>
        <w:ind w:left="3600" w:hanging="360"/>
      </w:pPr>
      <w:rPr>
        <w:rFonts w:ascii="Courier New" w:hAnsi="Courier New" w:hint="default"/>
      </w:rPr>
    </w:lvl>
    <w:lvl w:ilvl="5" w:tplc="3814B0F0">
      <w:start w:val="1"/>
      <w:numFmt w:val="bullet"/>
      <w:lvlText w:val=""/>
      <w:lvlJc w:val="left"/>
      <w:pPr>
        <w:ind w:left="4320" w:hanging="360"/>
      </w:pPr>
      <w:rPr>
        <w:rFonts w:ascii="Wingdings" w:hAnsi="Wingdings" w:hint="default"/>
      </w:rPr>
    </w:lvl>
    <w:lvl w:ilvl="6" w:tplc="9102809A">
      <w:start w:val="1"/>
      <w:numFmt w:val="bullet"/>
      <w:lvlText w:val=""/>
      <w:lvlJc w:val="left"/>
      <w:pPr>
        <w:ind w:left="5040" w:hanging="360"/>
      </w:pPr>
      <w:rPr>
        <w:rFonts w:ascii="Symbol" w:hAnsi="Symbol" w:hint="default"/>
      </w:rPr>
    </w:lvl>
    <w:lvl w:ilvl="7" w:tplc="3B72CD68">
      <w:start w:val="1"/>
      <w:numFmt w:val="bullet"/>
      <w:lvlText w:val="o"/>
      <w:lvlJc w:val="left"/>
      <w:pPr>
        <w:ind w:left="5760" w:hanging="360"/>
      </w:pPr>
      <w:rPr>
        <w:rFonts w:ascii="Courier New" w:hAnsi="Courier New" w:hint="default"/>
      </w:rPr>
    </w:lvl>
    <w:lvl w:ilvl="8" w:tplc="A412CA7E">
      <w:start w:val="1"/>
      <w:numFmt w:val="bullet"/>
      <w:lvlText w:val=""/>
      <w:lvlJc w:val="left"/>
      <w:pPr>
        <w:ind w:left="6480" w:hanging="360"/>
      </w:pPr>
      <w:rPr>
        <w:rFonts w:ascii="Wingdings" w:hAnsi="Wingdings" w:hint="default"/>
      </w:rPr>
    </w:lvl>
  </w:abstractNum>
  <w:abstractNum w:abstractNumId="5">
    <w:nsid w:val="194E7F92"/>
    <w:multiLevelType w:val="hybridMultilevel"/>
    <w:tmpl w:val="BD7CAD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E03C5"/>
    <w:multiLevelType w:val="hybridMultilevel"/>
    <w:tmpl w:val="B8D69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D95016"/>
    <w:multiLevelType w:val="hybridMultilevel"/>
    <w:tmpl w:val="42786F72"/>
    <w:lvl w:ilvl="0" w:tplc="FD820550">
      <w:start w:val="1"/>
      <w:numFmt w:val="bullet"/>
      <w:lvlText w:val=""/>
      <w:lvlJc w:val="left"/>
      <w:pPr>
        <w:ind w:left="720" w:hanging="360"/>
      </w:pPr>
      <w:rPr>
        <w:rFonts w:ascii="Symbol" w:hAnsi="Symbol" w:hint="default"/>
      </w:rPr>
    </w:lvl>
    <w:lvl w:ilvl="1" w:tplc="13D2E0A6">
      <w:start w:val="1"/>
      <w:numFmt w:val="bullet"/>
      <w:lvlText w:val="o"/>
      <w:lvlJc w:val="left"/>
      <w:pPr>
        <w:ind w:left="1440" w:hanging="360"/>
      </w:pPr>
      <w:rPr>
        <w:rFonts w:ascii="Courier New" w:hAnsi="Courier New" w:hint="default"/>
      </w:rPr>
    </w:lvl>
    <w:lvl w:ilvl="2" w:tplc="C50E3066">
      <w:start w:val="1"/>
      <w:numFmt w:val="bullet"/>
      <w:lvlText w:val=""/>
      <w:lvlJc w:val="left"/>
      <w:pPr>
        <w:ind w:left="2160" w:hanging="360"/>
      </w:pPr>
      <w:rPr>
        <w:rFonts w:ascii="Wingdings" w:hAnsi="Wingdings" w:hint="default"/>
      </w:rPr>
    </w:lvl>
    <w:lvl w:ilvl="3" w:tplc="00C83BFC">
      <w:start w:val="1"/>
      <w:numFmt w:val="bullet"/>
      <w:lvlText w:val=""/>
      <w:lvlJc w:val="left"/>
      <w:pPr>
        <w:ind w:left="2880" w:hanging="360"/>
      </w:pPr>
      <w:rPr>
        <w:rFonts w:ascii="Symbol" w:hAnsi="Symbol" w:hint="default"/>
      </w:rPr>
    </w:lvl>
    <w:lvl w:ilvl="4" w:tplc="A97473C2">
      <w:start w:val="1"/>
      <w:numFmt w:val="bullet"/>
      <w:lvlText w:val="o"/>
      <w:lvlJc w:val="left"/>
      <w:pPr>
        <w:ind w:left="3600" w:hanging="360"/>
      </w:pPr>
      <w:rPr>
        <w:rFonts w:ascii="Courier New" w:hAnsi="Courier New" w:hint="default"/>
      </w:rPr>
    </w:lvl>
    <w:lvl w:ilvl="5" w:tplc="5C0CAB58">
      <w:start w:val="1"/>
      <w:numFmt w:val="bullet"/>
      <w:lvlText w:val=""/>
      <w:lvlJc w:val="left"/>
      <w:pPr>
        <w:ind w:left="4320" w:hanging="360"/>
      </w:pPr>
      <w:rPr>
        <w:rFonts w:ascii="Wingdings" w:hAnsi="Wingdings" w:hint="default"/>
      </w:rPr>
    </w:lvl>
    <w:lvl w:ilvl="6" w:tplc="D79E50EC">
      <w:start w:val="1"/>
      <w:numFmt w:val="bullet"/>
      <w:lvlText w:val=""/>
      <w:lvlJc w:val="left"/>
      <w:pPr>
        <w:ind w:left="5040" w:hanging="360"/>
      </w:pPr>
      <w:rPr>
        <w:rFonts w:ascii="Symbol" w:hAnsi="Symbol" w:hint="default"/>
      </w:rPr>
    </w:lvl>
    <w:lvl w:ilvl="7" w:tplc="CB82CDEC">
      <w:start w:val="1"/>
      <w:numFmt w:val="bullet"/>
      <w:lvlText w:val="o"/>
      <w:lvlJc w:val="left"/>
      <w:pPr>
        <w:ind w:left="5760" w:hanging="360"/>
      </w:pPr>
      <w:rPr>
        <w:rFonts w:ascii="Courier New" w:hAnsi="Courier New" w:hint="default"/>
      </w:rPr>
    </w:lvl>
    <w:lvl w:ilvl="8" w:tplc="654C9D18">
      <w:start w:val="1"/>
      <w:numFmt w:val="bullet"/>
      <w:lvlText w:val=""/>
      <w:lvlJc w:val="left"/>
      <w:pPr>
        <w:ind w:left="6480" w:hanging="360"/>
      </w:pPr>
      <w:rPr>
        <w:rFonts w:ascii="Wingdings" w:hAnsi="Wingdings" w:hint="default"/>
      </w:rPr>
    </w:lvl>
  </w:abstractNum>
  <w:abstractNum w:abstractNumId="8">
    <w:nsid w:val="1D254B49"/>
    <w:multiLevelType w:val="hybridMultilevel"/>
    <w:tmpl w:val="F44CA034"/>
    <w:lvl w:ilvl="0" w:tplc="E768321E">
      <w:start w:val="1"/>
      <w:numFmt w:val="upperLetter"/>
      <w:lvlText w:val="%1."/>
      <w:lvlJc w:val="left"/>
      <w:pPr>
        <w:ind w:left="1440" w:hanging="72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807CBB"/>
    <w:multiLevelType w:val="hybridMultilevel"/>
    <w:tmpl w:val="A5C64E8C"/>
    <w:lvl w:ilvl="0" w:tplc="DD70A26E">
      <w:start w:val="1"/>
      <w:numFmt w:val="bullet"/>
      <w:lvlText w:val=""/>
      <w:lvlJc w:val="left"/>
      <w:pPr>
        <w:ind w:left="720" w:hanging="360"/>
      </w:pPr>
      <w:rPr>
        <w:rFonts w:ascii="Symbol" w:hAnsi="Symbol" w:hint="default"/>
      </w:rPr>
    </w:lvl>
    <w:lvl w:ilvl="1" w:tplc="BE6E3CF6">
      <w:start w:val="1"/>
      <w:numFmt w:val="bullet"/>
      <w:lvlText w:val="o"/>
      <w:lvlJc w:val="left"/>
      <w:pPr>
        <w:ind w:left="1440" w:hanging="360"/>
      </w:pPr>
      <w:rPr>
        <w:rFonts w:ascii="Courier New" w:hAnsi="Courier New" w:hint="default"/>
      </w:rPr>
    </w:lvl>
    <w:lvl w:ilvl="2" w:tplc="23166416">
      <w:start w:val="1"/>
      <w:numFmt w:val="bullet"/>
      <w:lvlText w:val=""/>
      <w:lvlJc w:val="left"/>
      <w:pPr>
        <w:ind w:left="2160" w:hanging="360"/>
      </w:pPr>
      <w:rPr>
        <w:rFonts w:ascii="Wingdings" w:hAnsi="Wingdings" w:hint="default"/>
      </w:rPr>
    </w:lvl>
    <w:lvl w:ilvl="3" w:tplc="0870098C">
      <w:start w:val="1"/>
      <w:numFmt w:val="bullet"/>
      <w:lvlText w:val=""/>
      <w:lvlJc w:val="left"/>
      <w:pPr>
        <w:ind w:left="2880" w:hanging="360"/>
      </w:pPr>
      <w:rPr>
        <w:rFonts w:ascii="Symbol" w:hAnsi="Symbol" w:hint="default"/>
      </w:rPr>
    </w:lvl>
    <w:lvl w:ilvl="4" w:tplc="B0CE61D4">
      <w:start w:val="1"/>
      <w:numFmt w:val="bullet"/>
      <w:lvlText w:val="o"/>
      <w:lvlJc w:val="left"/>
      <w:pPr>
        <w:ind w:left="3600" w:hanging="360"/>
      </w:pPr>
      <w:rPr>
        <w:rFonts w:ascii="Courier New" w:hAnsi="Courier New" w:hint="default"/>
      </w:rPr>
    </w:lvl>
    <w:lvl w:ilvl="5" w:tplc="9DE012CA">
      <w:start w:val="1"/>
      <w:numFmt w:val="bullet"/>
      <w:lvlText w:val=""/>
      <w:lvlJc w:val="left"/>
      <w:pPr>
        <w:ind w:left="4320" w:hanging="360"/>
      </w:pPr>
      <w:rPr>
        <w:rFonts w:ascii="Wingdings" w:hAnsi="Wingdings" w:hint="default"/>
      </w:rPr>
    </w:lvl>
    <w:lvl w:ilvl="6" w:tplc="417C860E">
      <w:start w:val="1"/>
      <w:numFmt w:val="bullet"/>
      <w:lvlText w:val=""/>
      <w:lvlJc w:val="left"/>
      <w:pPr>
        <w:ind w:left="5040" w:hanging="360"/>
      </w:pPr>
      <w:rPr>
        <w:rFonts w:ascii="Symbol" w:hAnsi="Symbol" w:hint="default"/>
      </w:rPr>
    </w:lvl>
    <w:lvl w:ilvl="7" w:tplc="3A423F90">
      <w:start w:val="1"/>
      <w:numFmt w:val="bullet"/>
      <w:lvlText w:val="o"/>
      <w:lvlJc w:val="left"/>
      <w:pPr>
        <w:ind w:left="5760" w:hanging="360"/>
      </w:pPr>
      <w:rPr>
        <w:rFonts w:ascii="Courier New" w:hAnsi="Courier New" w:hint="default"/>
      </w:rPr>
    </w:lvl>
    <w:lvl w:ilvl="8" w:tplc="C5E45608">
      <w:start w:val="1"/>
      <w:numFmt w:val="bullet"/>
      <w:lvlText w:val=""/>
      <w:lvlJc w:val="left"/>
      <w:pPr>
        <w:ind w:left="6480" w:hanging="360"/>
      </w:pPr>
      <w:rPr>
        <w:rFonts w:ascii="Wingdings" w:hAnsi="Wingdings" w:hint="default"/>
      </w:rPr>
    </w:lvl>
  </w:abstractNum>
  <w:abstractNum w:abstractNumId="10">
    <w:nsid w:val="1FFC3DA6"/>
    <w:multiLevelType w:val="hybridMultilevel"/>
    <w:tmpl w:val="9AF4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3B6EFF"/>
    <w:multiLevelType w:val="hybridMultilevel"/>
    <w:tmpl w:val="DC2E77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7FB10C1"/>
    <w:multiLevelType w:val="hybridMultilevel"/>
    <w:tmpl w:val="F86C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935AC8"/>
    <w:multiLevelType w:val="hybridMultilevel"/>
    <w:tmpl w:val="0B761DE6"/>
    <w:lvl w:ilvl="0" w:tplc="64E4FED0">
      <w:start w:val="1"/>
      <w:numFmt w:val="upperLetter"/>
      <w:lvlText w:val="%1."/>
      <w:lvlJc w:val="left"/>
      <w:pPr>
        <w:ind w:left="63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14">
    <w:nsid w:val="2B5C1927"/>
    <w:multiLevelType w:val="multilevel"/>
    <w:tmpl w:val="2AA2F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2F4FB2"/>
    <w:multiLevelType w:val="hybridMultilevel"/>
    <w:tmpl w:val="6224582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C7B3205"/>
    <w:multiLevelType w:val="multilevel"/>
    <w:tmpl w:val="4C3C13A2"/>
    <w:lvl w:ilvl="0">
      <w:start w:val="1"/>
      <w:numFmt w:val="decimal"/>
      <w:lvlText w:val="%1"/>
      <w:lvlJc w:val="left"/>
      <w:pPr>
        <w:ind w:left="520" w:hanging="520"/>
      </w:pPr>
      <w:rPr>
        <w:rFonts w:hint="default"/>
      </w:rPr>
    </w:lvl>
    <w:lvl w:ilvl="1">
      <w:start w:val="1"/>
      <w:numFmt w:val="decimal"/>
      <w:lvlText w:val="%1.%2"/>
      <w:lvlJc w:val="left"/>
      <w:pPr>
        <w:ind w:left="1240" w:hanging="52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383D4853"/>
    <w:multiLevelType w:val="hybridMultilevel"/>
    <w:tmpl w:val="A6A818F4"/>
    <w:lvl w:ilvl="0" w:tplc="C6FE8996">
      <w:start w:val="1"/>
      <w:numFmt w:val="bullet"/>
      <w:lvlText w:val=""/>
      <w:lvlJc w:val="left"/>
      <w:pPr>
        <w:ind w:left="720" w:hanging="360"/>
      </w:pPr>
      <w:rPr>
        <w:rFonts w:ascii="Symbol" w:hAnsi="Symbol" w:hint="default"/>
      </w:rPr>
    </w:lvl>
    <w:lvl w:ilvl="1" w:tplc="AA9E2154">
      <w:start w:val="1"/>
      <w:numFmt w:val="bullet"/>
      <w:lvlText w:val="o"/>
      <w:lvlJc w:val="left"/>
      <w:pPr>
        <w:ind w:left="1440" w:hanging="360"/>
      </w:pPr>
      <w:rPr>
        <w:rFonts w:ascii="Courier New" w:hAnsi="Courier New" w:hint="default"/>
      </w:rPr>
    </w:lvl>
    <w:lvl w:ilvl="2" w:tplc="DC902C3C">
      <w:start w:val="1"/>
      <w:numFmt w:val="bullet"/>
      <w:lvlText w:val=""/>
      <w:lvlJc w:val="left"/>
      <w:pPr>
        <w:ind w:left="2160" w:hanging="360"/>
      </w:pPr>
      <w:rPr>
        <w:rFonts w:ascii="Wingdings" w:hAnsi="Wingdings" w:hint="default"/>
      </w:rPr>
    </w:lvl>
    <w:lvl w:ilvl="3" w:tplc="76C292AA">
      <w:start w:val="1"/>
      <w:numFmt w:val="bullet"/>
      <w:lvlText w:val=""/>
      <w:lvlJc w:val="left"/>
      <w:pPr>
        <w:ind w:left="2880" w:hanging="360"/>
      </w:pPr>
      <w:rPr>
        <w:rFonts w:ascii="Symbol" w:hAnsi="Symbol" w:hint="default"/>
      </w:rPr>
    </w:lvl>
    <w:lvl w:ilvl="4" w:tplc="258E2216">
      <w:start w:val="1"/>
      <w:numFmt w:val="bullet"/>
      <w:lvlText w:val="o"/>
      <w:lvlJc w:val="left"/>
      <w:pPr>
        <w:ind w:left="3600" w:hanging="360"/>
      </w:pPr>
      <w:rPr>
        <w:rFonts w:ascii="Courier New" w:hAnsi="Courier New" w:hint="default"/>
      </w:rPr>
    </w:lvl>
    <w:lvl w:ilvl="5" w:tplc="F7CCD31A">
      <w:start w:val="1"/>
      <w:numFmt w:val="bullet"/>
      <w:lvlText w:val=""/>
      <w:lvlJc w:val="left"/>
      <w:pPr>
        <w:ind w:left="4320" w:hanging="360"/>
      </w:pPr>
      <w:rPr>
        <w:rFonts w:ascii="Wingdings" w:hAnsi="Wingdings" w:hint="default"/>
      </w:rPr>
    </w:lvl>
    <w:lvl w:ilvl="6" w:tplc="0A60423A">
      <w:start w:val="1"/>
      <w:numFmt w:val="bullet"/>
      <w:lvlText w:val=""/>
      <w:lvlJc w:val="left"/>
      <w:pPr>
        <w:ind w:left="5040" w:hanging="360"/>
      </w:pPr>
      <w:rPr>
        <w:rFonts w:ascii="Symbol" w:hAnsi="Symbol" w:hint="default"/>
      </w:rPr>
    </w:lvl>
    <w:lvl w:ilvl="7" w:tplc="12F22248">
      <w:start w:val="1"/>
      <w:numFmt w:val="bullet"/>
      <w:lvlText w:val="o"/>
      <w:lvlJc w:val="left"/>
      <w:pPr>
        <w:ind w:left="5760" w:hanging="360"/>
      </w:pPr>
      <w:rPr>
        <w:rFonts w:ascii="Courier New" w:hAnsi="Courier New" w:hint="default"/>
      </w:rPr>
    </w:lvl>
    <w:lvl w:ilvl="8" w:tplc="76529F26">
      <w:start w:val="1"/>
      <w:numFmt w:val="bullet"/>
      <w:lvlText w:val=""/>
      <w:lvlJc w:val="left"/>
      <w:pPr>
        <w:ind w:left="6480" w:hanging="360"/>
      </w:pPr>
      <w:rPr>
        <w:rFonts w:ascii="Wingdings" w:hAnsi="Wingdings" w:hint="default"/>
      </w:rPr>
    </w:lvl>
  </w:abstractNum>
  <w:abstractNum w:abstractNumId="18">
    <w:nsid w:val="39094041"/>
    <w:multiLevelType w:val="hybridMultilevel"/>
    <w:tmpl w:val="A5A438FA"/>
    <w:lvl w:ilvl="0" w:tplc="756AC5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A50B97"/>
    <w:multiLevelType w:val="multilevel"/>
    <w:tmpl w:val="A0F2E064"/>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CCF099C"/>
    <w:multiLevelType w:val="hybridMultilevel"/>
    <w:tmpl w:val="9A1A7EE0"/>
    <w:lvl w:ilvl="0" w:tplc="FC7E1CE2">
      <w:start w:val="1"/>
      <w:numFmt w:val="bullet"/>
      <w:lvlText w:val="-"/>
      <w:lvlJc w:val="left"/>
      <w:pPr>
        <w:ind w:left="1440" w:hanging="360"/>
      </w:pPr>
      <w:rPr>
        <w:rFonts w:ascii="Arial" w:hAnsi="Arial" w:hint="default"/>
      </w:rPr>
    </w:lvl>
    <w:lvl w:ilvl="1" w:tplc="831E7F1E">
      <w:start w:val="1"/>
      <w:numFmt w:val="bullet"/>
      <w:lvlText w:val="o"/>
      <w:lvlJc w:val="left"/>
      <w:pPr>
        <w:ind w:left="2160" w:hanging="360"/>
      </w:pPr>
      <w:rPr>
        <w:rFonts w:ascii="Courier New" w:hAnsi="Courier New" w:hint="default"/>
      </w:rPr>
    </w:lvl>
    <w:lvl w:ilvl="2" w:tplc="3CBA1DDC">
      <w:start w:val="1"/>
      <w:numFmt w:val="bullet"/>
      <w:lvlText w:val=""/>
      <w:lvlJc w:val="left"/>
      <w:pPr>
        <w:ind w:left="2880" w:hanging="360"/>
      </w:pPr>
      <w:rPr>
        <w:rFonts w:ascii="Wingdings" w:hAnsi="Wingdings" w:hint="default"/>
      </w:rPr>
    </w:lvl>
    <w:lvl w:ilvl="3" w:tplc="F0A6C2F4">
      <w:start w:val="1"/>
      <w:numFmt w:val="bullet"/>
      <w:lvlText w:val=""/>
      <w:lvlJc w:val="left"/>
      <w:pPr>
        <w:ind w:left="3600" w:hanging="360"/>
      </w:pPr>
      <w:rPr>
        <w:rFonts w:ascii="Symbol" w:hAnsi="Symbol" w:hint="default"/>
      </w:rPr>
    </w:lvl>
    <w:lvl w:ilvl="4" w:tplc="A9CEF16C">
      <w:start w:val="1"/>
      <w:numFmt w:val="bullet"/>
      <w:lvlText w:val="o"/>
      <w:lvlJc w:val="left"/>
      <w:pPr>
        <w:ind w:left="4320" w:hanging="360"/>
      </w:pPr>
      <w:rPr>
        <w:rFonts w:ascii="Courier New" w:hAnsi="Courier New" w:hint="default"/>
      </w:rPr>
    </w:lvl>
    <w:lvl w:ilvl="5" w:tplc="77D0DEDA">
      <w:start w:val="1"/>
      <w:numFmt w:val="bullet"/>
      <w:lvlText w:val=""/>
      <w:lvlJc w:val="left"/>
      <w:pPr>
        <w:ind w:left="5040" w:hanging="360"/>
      </w:pPr>
      <w:rPr>
        <w:rFonts w:ascii="Wingdings" w:hAnsi="Wingdings" w:hint="default"/>
      </w:rPr>
    </w:lvl>
    <w:lvl w:ilvl="6" w:tplc="E6BE903C">
      <w:start w:val="1"/>
      <w:numFmt w:val="bullet"/>
      <w:lvlText w:val=""/>
      <w:lvlJc w:val="left"/>
      <w:pPr>
        <w:ind w:left="5760" w:hanging="360"/>
      </w:pPr>
      <w:rPr>
        <w:rFonts w:ascii="Symbol" w:hAnsi="Symbol" w:hint="default"/>
      </w:rPr>
    </w:lvl>
    <w:lvl w:ilvl="7" w:tplc="DAD83B1A">
      <w:start w:val="1"/>
      <w:numFmt w:val="bullet"/>
      <w:lvlText w:val="o"/>
      <w:lvlJc w:val="left"/>
      <w:pPr>
        <w:ind w:left="6480" w:hanging="360"/>
      </w:pPr>
      <w:rPr>
        <w:rFonts w:ascii="Courier New" w:hAnsi="Courier New" w:hint="default"/>
      </w:rPr>
    </w:lvl>
    <w:lvl w:ilvl="8" w:tplc="CEC86536">
      <w:start w:val="1"/>
      <w:numFmt w:val="bullet"/>
      <w:lvlText w:val=""/>
      <w:lvlJc w:val="left"/>
      <w:pPr>
        <w:ind w:left="7200" w:hanging="360"/>
      </w:pPr>
      <w:rPr>
        <w:rFonts w:ascii="Wingdings" w:hAnsi="Wingdings" w:hint="default"/>
      </w:rPr>
    </w:lvl>
  </w:abstractNum>
  <w:abstractNum w:abstractNumId="21">
    <w:nsid w:val="442D30EF"/>
    <w:multiLevelType w:val="hybridMultilevel"/>
    <w:tmpl w:val="F040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3C70E4"/>
    <w:multiLevelType w:val="hybridMultilevel"/>
    <w:tmpl w:val="D8385A08"/>
    <w:lvl w:ilvl="0" w:tplc="6BE6F6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422832"/>
    <w:multiLevelType w:val="hybridMultilevel"/>
    <w:tmpl w:val="44583546"/>
    <w:lvl w:ilvl="0" w:tplc="E1C4BF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882A4B"/>
    <w:multiLevelType w:val="hybridMultilevel"/>
    <w:tmpl w:val="69BC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F60169"/>
    <w:multiLevelType w:val="hybridMultilevel"/>
    <w:tmpl w:val="2068A2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E26780"/>
    <w:multiLevelType w:val="hybridMultilevel"/>
    <w:tmpl w:val="4904A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AB1752"/>
    <w:multiLevelType w:val="hybridMultilevel"/>
    <w:tmpl w:val="B1C8CDEE"/>
    <w:lvl w:ilvl="0" w:tplc="11E4DB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F6528D"/>
    <w:multiLevelType w:val="multilevel"/>
    <w:tmpl w:val="8AAA321C"/>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nsid w:val="51643B01"/>
    <w:multiLevelType w:val="hybridMultilevel"/>
    <w:tmpl w:val="99387E22"/>
    <w:lvl w:ilvl="0" w:tplc="731449CC">
      <w:start w:val="1"/>
      <w:numFmt w:val="bullet"/>
      <w:lvlText w:val=""/>
      <w:lvlJc w:val="left"/>
      <w:pPr>
        <w:ind w:left="720" w:hanging="360"/>
      </w:pPr>
      <w:rPr>
        <w:rFonts w:ascii="Symbol" w:hAnsi="Symbol" w:hint="default"/>
      </w:rPr>
    </w:lvl>
    <w:lvl w:ilvl="1" w:tplc="99363450">
      <w:start w:val="1"/>
      <w:numFmt w:val="bullet"/>
      <w:lvlText w:val="o"/>
      <w:lvlJc w:val="left"/>
      <w:pPr>
        <w:ind w:left="1440" w:hanging="360"/>
      </w:pPr>
      <w:rPr>
        <w:rFonts w:ascii="Courier New" w:hAnsi="Courier New" w:hint="default"/>
      </w:rPr>
    </w:lvl>
    <w:lvl w:ilvl="2" w:tplc="3760D4A6">
      <w:start w:val="1"/>
      <w:numFmt w:val="bullet"/>
      <w:lvlText w:val=""/>
      <w:lvlJc w:val="left"/>
      <w:pPr>
        <w:ind w:left="2160" w:hanging="360"/>
      </w:pPr>
      <w:rPr>
        <w:rFonts w:ascii="Wingdings" w:hAnsi="Wingdings" w:hint="default"/>
      </w:rPr>
    </w:lvl>
    <w:lvl w:ilvl="3" w:tplc="A0FC56BA">
      <w:start w:val="1"/>
      <w:numFmt w:val="bullet"/>
      <w:lvlText w:val=""/>
      <w:lvlJc w:val="left"/>
      <w:pPr>
        <w:ind w:left="2880" w:hanging="360"/>
      </w:pPr>
      <w:rPr>
        <w:rFonts w:ascii="Symbol" w:hAnsi="Symbol" w:hint="default"/>
      </w:rPr>
    </w:lvl>
    <w:lvl w:ilvl="4" w:tplc="964C66EE">
      <w:start w:val="1"/>
      <w:numFmt w:val="bullet"/>
      <w:lvlText w:val="o"/>
      <w:lvlJc w:val="left"/>
      <w:pPr>
        <w:ind w:left="3600" w:hanging="360"/>
      </w:pPr>
      <w:rPr>
        <w:rFonts w:ascii="Courier New" w:hAnsi="Courier New" w:hint="default"/>
      </w:rPr>
    </w:lvl>
    <w:lvl w:ilvl="5" w:tplc="34F63F52">
      <w:start w:val="1"/>
      <w:numFmt w:val="bullet"/>
      <w:lvlText w:val=""/>
      <w:lvlJc w:val="left"/>
      <w:pPr>
        <w:ind w:left="4320" w:hanging="360"/>
      </w:pPr>
      <w:rPr>
        <w:rFonts w:ascii="Wingdings" w:hAnsi="Wingdings" w:hint="default"/>
      </w:rPr>
    </w:lvl>
    <w:lvl w:ilvl="6" w:tplc="BD3C1E3A">
      <w:start w:val="1"/>
      <w:numFmt w:val="bullet"/>
      <w:lvlText w:val=""/>
      <w:lvlJc w:val="left"/>
      <w:pPr>
        <w:ind w:left="5040" w:hanging="360"/>
      </w:pPr>
      <w:rPr>
        <w:rFonts w:ascii="Symbol" w:hAnsi="Symbol" w:hint="default"/>
      </w:rPr>
    </w:lvl>
    <w:lvl w:ilvl="7" w:tplc="FBD6002E">
      <w:start w:val="1"/>
      <w:numFmt w:val="bullet"/>
      <w:lvlText w:val="o"/>
      <w:lvlJc w:val="left"/>
      <w:pPr>
        <w:ind w:left="5760" w:hanging="360"/>
      </w:pPr>
      <w:rPr>
        <w:rFonts w:ascii="Courier New" w:hAnsi="Courier New" w:hint="default"/>
      </w:rPr>
    </w:lvl>
    <w:lvl w:ilvl="8" w:tplc="5686C22E">
      <w:start w:val="1"/>
      <w:numFmt w:val="bullet"/>
      <w:lvlText w:val=""/>
      <w:lvlJc w:val="left"/>
      <w:pPr>
        <w:ind w:left="6480" w:hanging="360"/>
      </w:pPr>
      <w:rPr>
        <w:rFonts w:ascii="Wingdings" w:hAnsi="Wingdings" w:hint="default"/>
      </w:rPr>
    </w:lvl>
  </w:abstractNum>
  <w:abstractNum w:abstractNumId="30">
    <w:nsid w:val="52CC2C65"/>
    <w:multiLevelType w:val="hybridMultilevel"/>
    <w:tmpl w:val="92ECD0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57F3602D"/>
    <w:multiLevelType w:val="hybridMultilevel"/>
    <w:tmpl w:val="D5D281D4"/>
    <w:lvl w:ilvl="0" w:tplc="32181C16">
      <w:start w:val="1"/>
      <w:numFmt w:val="bullet"/>
      <w:lvlText w:val=""/>
      <w:lvlJc w:val="left"/>
      <w:pPr>
        <w:ind w:left="720" w:hanging="360"/>
      </w:pPr>
      <w:rPr>
        <w:rFonts w:ascii="Symbol" w:hAnsi="Symbol" w:hint="default"/>
      </w:rPr>
    </w:lvl>
    <w:lvl w:ilvl="1" w:tplc="C3AE8898">
      <w:start w:val="1"/>
      <w:numFmt w:val="bullet"/>
      <w:lvlText w:val="o"/>
      <w:lvlJc w:val="left"/>
      <w:pPr>
        <w:ind w:left="1440" w:hanging="360"/>
      </w:pPr>
      <w:rPr>
        <w:rFonts w:ascii="Courier New" w:hAnsi="Courier New" w:hint="default"/>
      </w:rPr>
    </w:lvl>
    <w:lvl w:ilvl="2" w:tplc="A5E8210A">
      <w:start w:val="1"/>
      <w:numFmt w:val="bullet"/>
      <w:lvlText w:val=""/>
      <w:lvlJc w:val="left"/>
      <w:pPr>
        <w:ind w:left="2160" w:hanging="360"/>
      </w:pPr>
      <w:rPr>
        <w:rFonts w:ascii="Wingdings" w:hAnsi="Wingdings" w:hint="default"/>
      </w:rPr>
    </w:lvl>
    <w:lvl w:ilvl="3" w:tplc="F4203606">
      <w:start w:val="1"/>
      <w:numFmt w:val="bullet"/>
      <w:lvlText w:val=""/>
      <w:lvlJc w:val="left"/>
      <w:pPr>
        <w:ind w:left="2880" w:hanging="360"/>
      </w:pPr>
      <w:rPr>
        <w:rFonts w:ascii="Symbol" w:hAnsi="Symbol" w:hint="default"/>
      </w:rPr>
    </w:lvl>
    <w:lvl w:ilvl="4" w:tplc="F692FB48">
      <w:start w:val="1"/>
      <w:numFmt w:val="bullet"/>
      <w:lvlText w:val="o"/>
      <w:lvlJc w:val="left"/>
      <w:pPr>
        <w:ind w:left="3600" w:hanging="360"/>
      </w:pPr>
      <w:rPr>
        <w:rFonts w:ascii="Courier New" w:hAnsi="Courier New" w:hint="default"/>
      </w:rPr>
    </w:lvl>
    <w:lvl w:ilvl="5" w:tplc="A92EFEDA">
      <w:start w:val="1"/>
      <w:numFmt w:val="bullet"/>
      <w:lvlText w:val=""/>
      <w:lvlJc w:val="left"/>
      <w:pPr>
        <w:ind w:left="4320" w:hanging="360"/>
      </w:pPr>
      <w:rPr>
        <w:rFonts w:ascii="Wingdings" w:hAnsi="Wingdings" w:hint="default"/>
      </w:rPr>
    </w:lvl>
    <w:lvl w:ilvl="6" w:tplc="B6EE6F7A">
      <w:start w:val="1"/>
      <w:numFmt w:val="bullet"/>
      <w:lvlText w:val=""/>
      <w:lvlJc w:val="left"/>
      <w:pPr>
        <w:ind w:left="5040" w:hanging="360"/>
      </w:pPr>
      <w:rPr>
        <w:rFonts w:ascii="Symbol" w:hAnsi="Symbol" w:hint="default"/>
      </w:rPr>
    </w:lvl>
    <w:lvl w:ilvl="7" w:tplc="0CD6C796">
      <w:start w:val="1"/>
      <w:numFmt w:val="bullet"/>
      <w:lvlText w:val="o"/>
      <w:lvlJc w:val="left"/>
      <w:pPr>
        <w:ind w:left="5760" w:hanging="360"/>
      </w:pPr>
      <w:rPr>
        <w:rFonts w:ascii="Courier New" w:hAnsi="Courier New" w:hint="default"/>
      </w:rPr>
    </w:lvl>
    <w:lvl w:ilvl="8" w:tplc="5AACEB9A">
      <w:start w:val="1"/>
      <w:numFmt w:val="bullet"/>
      <w:lvlText w:val=""/>
      <w:lvlJc w:val="left"/>
      <w:pPr>
        <w:ind w:left="6480" w:hanging="360"/>
      </w:pPr>
      <w:rPr>
        <w:rFonts w:ascii="Wingdings" w:hAnsi="Wingdings" w:hint="default"/>
      </w:rPr>
    </w:lvl>
  </w:abstractNum>
  <w:abstractNum w:abstractNumId="32">
    <w:nsid w:val="5EBE7A6B"/>
    <w:multiLevelType w:val="multilevel"/>
    <w:tmpl w:val="55E0D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5E6B30"/>
    <w:multiLevelType w:val="hybridMultilevel"/>
    <w:tmpl w:val="A72230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F8B1040"/>
    <w:multiLevelType w:val="hybridMultilevel"/>
    <w:tmpl w:val="B1B03C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62B806F0"/>
    <w:multiLevelType w:val="hybridMultilevel"/>
    <w:tmpl w:val="78249CF2"/>
    <w:lvl w:ilvl="0" w:tplc="507891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4F54D24"/>
    <w:multiLevelType w:val="hybridMultilevel"/>
    <w:tmpl w:val="35A2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567327"/>
    <w:multiLevelType w:val="hybridMultilevel"/>
    <w:tmpl w:val="53EAAF64"/>
    <w:lvl w:ilvl="0" w:tplc="091E07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5827001"/>
    <w:multiLevelType w:val="hybridMultilevel"/>
    <w:tmpl w:val="40989BE4"/>
    <w:lvl w:ilvl="0" w:tplc="146CD3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E1F622F"/>
    <w:multiLevelType w:val="hybridMultilevel"/>
    <w:tmpl w:val="C8D41714"/>
    <w:lvl w:ilvl="0" w:tplc="0ABC3C4E">
      <w:start w:val="1"/>
      <w:numFmt w:val="upperLetter"/>
      <w:lvlText w:val="%1."/>
      <w:lvlJc w:val="left"/>
      <w:pPr>
        <w:ind w:left="1440" w:hanging="72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E158BE"/>
    <w:multiLevelType w:val="hybridMultilevel"/>
    <w:tmpl w:val="707824BA"/>
    <w:lvl w:ilvl="0" w:tplc="0ABC3C4E">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0541D37"/>
    <w:multiLevelType w:val="hybridMultilevel"/>
    <w:tmpl w:val="BC6ACB18"/>
    <w:lvl w:ilvl="0" w:tplc="DC705CEA">
      <w:start w:val="4"/>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065127"/>
    <w:multiLevelType w:val="hybridMultilevel"/>
    <w:tmpl w:val="F85804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796D261F"/>
    <w:multiLevelType w:val="hybridMultilevel"/>
    <w:tmpl w:val="6584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671505"/>
    <w:multiLevelType w:val="hybridMultilevel"/>
    <w:tmpl w:val="2AB6EC3C"/>
    <w:lvl w:ilvl="0" w:tplc="3968CB6E">
      <w:start w:val="1"/>
      <w:numFmt w:val="bullet"/>
      <w:lvlText w:val="-"/>
      <w:lvlJc w:val="left"/>
      <w:pPr>
        <w:ind w:left="720" w:hanging="360"/>
      </w:pPr>
      <w:rPr>
        <w:rFonts w:ascii="Arial" w:hAnsi="Arial" w:hint="default"/>
      </w:rPr>
    </w:lvl>
    <w:lvl w:ilvl="1" w:tplc="D47E9CA8">
      <w:start w:val="1"/>
      <w:numFmt w:val="bullet"/>
      <w:lvlText w:val="o"/>
      <w:lvlJc w:val="left"/>
      <w:pPr>
        <w:ind w:left="1440" w:hanging="360"/>
      </w:pPr>
      <w:rPr>
        <w:rFonts w:ascii="Courier New" w:hAnsi="Courier New" w:hint="default"/>
      </w:rPr>
    </w:lvl>
    <w:lvl w:ilvl="2" w:tplc="7694669C">
      <w:start w:val="1"/>
      <w:numFmt w:val="bullet"/>
      <w:lvlText w:val=""/>
      <w:lvlJc w:val="left"/>
      <w:pPr>
        <w:ind w:left="2160" w:hanging="360"/>
      </w:pPr>
      <w:rPr>
        <w:rFonts w:ascii="Wingdings" w:hAnsi="Wingdings" w:hint="default"/>
      </w:rPr>
    </w:lvl>
    <w:lvl w:ilvl="3" w:tplc="F20A276C">
      <w:start w:val="1"/>
      <w:numFmt w:val="bullet"/>
      <w:lvlText w:val=""/>
      <w:lvlJc w:val="left"/>
      <w:pPr>
        <w:ind w:left="2880" w:hanging="360"/>
      </w:pPr>
      <w:rPr>
        <w:rFonts w:ascii="Symbol" w:hAnsi="Symbol" w:hint="default"/>
      </w:rPr>
    </w:lvl>
    <w:lvl w:ilvl="4" w:tplc="AA8E878A">
      <w:start w:val="1"/>
      <w:numFmt w:val="bullet"/>
      <w:lvlText w:val="o"/>
      <w:lvlJc w:val="left"/>
      <w:pPr>
        <w:ind w:left="3600" w:hanging="360"/>
      </w:pPr>
      <w:rPr>
        <w:rFonts w:ascii="Courier New" w:hAnsi="Courier New" w:hint="default"/>
      </w:rPr>
    </w:lvl>
    <w:lvl w:ilvl="5" w:tplc="4042A1E6">
      <w:start w:val="1"/>
      <w:numFmt w:val="bullet"/>
      <w:lvlText w:val=""/>
      <w:lvlJc w:val="left"/>
      <w:pPr>
        <w:ind w:left="4320" w:hanging="360"/>
      </w:pPr>
      <w:rPr>
        <w:rFonts w:ascii="Wingdings" w:hAnsi="Wingdings" w:hint="default"/>
      </w:rPr>
    </w:lvl>
    <w:lvl w:ilvl="6" w:tplc="7384006C">
      <w:start w:val="1"/>
      <w:numFmt w:val="bullet"/>
      <w:lvlText w:val=""/>
      <w:lvlJc w:val="left"/>
      <w:pPr>
        <w:ind w:left="5040" w:hanging="360"/>
      </w:pPr>
      <w:rPr>
        <w:rFonts w:ascii="Symbol" w:hAnsi="Symbol" w:hint="default"/>
      </w:rPr>
    </w:lvl>
    <w:lvl w:ilvl="7" w:tplc="96D0425A">
      <w:start w:val="1"/>
      <w:numFmt w:val="bullet"/>
      <w:lvlText w:val="o"/>
      <w:lvlJc w:val="left"/>
      <w:pPr>
        <w:ind w:left="5760" w:hanging="360"/>
      </w:pPr>
      <w:rPr>
        <w:rFonts w:ascii="Courier New" w:hAnsi="Courier New" w:hint="default"/>
      </w:rPr>
    </w:lvl>
    <w:lvl w:ilvl="8" w:tplc="CC9643F8">
      <w:start w:val="1"/>
      <w:numFmt w:val="bullet"/>
      <w:lvlText w:val=""/>
      <w:lvlJc w:val="left"/>
      <w:pPr>
        <w:ind w:left="6480" w:hanging="360"/>
      </w:pPr>
      <w:rPr>
        <w:rFonts w:ascii="Wingdings" w:hAnsi="Wingdings" w:hint="default"/>
      </w:rPr>
    </w:lvl>
  </w:abstractNum>
  <w:abstractNum w:abstractNumId="45">
    <w:nsid w:val="7F787BFE"/>
    <w:multiLevelType w:val="hybridMultilevel"/>
    <w:tmpl w:val="0B761DE6"/>
    <w:lvl w:ilvl="0" w:tplc="64E4FED0">
      <w:start w:val="1"/>
      <w:numFmt w:val="upperLetter"/>
      <w:lvlText w:val="%1."/>
      <w:lvlJc w:val="left"/>
      <w:pPr>
        <w:ind w:left="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num w:numId="1">
    <w:abstractNumId w:val="12"/>
  </w:num>
  <w:num w:numId="2">
    <w:abstractNumId w:val="37"/>
  </w:num>
  <w:num w:numId="3">
    <w:abstractNumId w:val="43"/>
  </w:num>
  <w:num w:numId="4">
    <w:abstractNumId w:val="5"/>
  </w:num>
  <w:num w:numId="5">
    <w:abstractNumId w:val="27"/>
  </w:num>
  <w:num w:numId="6">
    <w:abstractNumId w:val="41"/>
  </w:num>
  <w:num w:numId="7">
    <w:abstractNumId w:val="13"/>
  </w:num>
  <w:num w:numId="8">
    <w:abstractNumId w:val="1"/>
  </w:num>
  <w:num w:numId="9">
    <w:abstractNumId w:val="8"/>
  </w:num>
  <w:num w:numId="10">
    <w:abstractNumId w:val="0"/>
  </w:num>
  <w:num w:numId="11">
    <w:abstractNumId w:val="45"/>
  </w:num>
  <w:num w:numId="12">
    <w:abstractNumId w:val="18"/>
  </w:num>
  <w:num w:numId="13">
    <w:abstractNumId w:val="23"/>
  </w:num>
  <w:num w:numId="14">
    <w:abstractNumId w:val="39"/>
  </w:num>
  <w:num w:numId="15">
    <w:abstractNumId w:val="26"/>
  </w:num>
  <w:num w:numId="16">
    <w:abstractNumId w:val="25"/>
  </w:num>
  <w:num w:numId="17">
    <w:abstractNumId w:val="38"/>
  </w:num>
  <w:num w:numId="18">
    <w:abstractNumId w:val="6"/>
  </w:num>
  <w:num w:numId="19">
    <w:abstractNumId w:val="40"/>
  </w:num>
  <w:num w:numId="20">
    <w:abstractNumId w:val="32"/>
  </w:num>
  <w:num w:numId="21">
    <w:abstractNumId w:val="42"/>
  </w:num>
  <w:num w:numId="22">
    <w:abstractNumId w:val="22"/>
  </w:num>
  <w:num w:numId="23">
    <w:abstractNumId w:val="30"/>
  </w:num>
  <w:num w:numId="24">
    <w:abstractNumId w:val="34"/>
  </w:num>
  <w:num w:numId="25">
    <w:abstractNumId w:val="11"/>
  </w:num>
  <w:num w:numId="26">
    <w:abstractNumId w:val="10"/>
  </w:num>
  <w:num w:numId="27">
    <w:abstractNumId w:val="36"/>
  </w:num>
  <w:num w:numId="28">
    <w:abstractNumId w:val="21"/>
  </w:num>
  <w:num w:numId="29">
    <w:abstractNumId w:val="15"/>
  </w:num>
  <w:num w:numId="30">
    <w:abstractNumId w:val="33"/>
  </w:num>
  <w:num w:numId="31">
    <w:abstractNumId w:val="24"/>
  </w:num>
  <w:num w:numId="32">
    <w:abstractNumId w:val="31"/>
  </w:num>
  <w:num w:numId="33">
    <w:abstractNumId w:val="2"/>
  </w:num>
  <w:num w:numId="34">
    <w:abstractNumId w:val="3"/>
  </w:num>
  <w:num w:numId="35">
    <w:abstractNumId w:val="7"/>
  </w:num>
  <w:num w:numId="36">
    <w:abstractNumId w:val="9"/>
  </w:num>
  <w:num w:numId="37">
    <w:abstractNumId w:val="17"/>
  </w:num>
  <w:num w:numId="38">
    <w:abstractNumId w:val="44"/>
  </w:num>
  <w:num w:numId="39">
    <w:abstractNumId w:val="4"/>
  </w:num>
  <w:num w:numId="40">
    <w:abstractNumId w:val="20"/>
  </w:num>
  <w:num w:numId="41">
    <w:abstractNumId w:val="29"/>
  </w:num>
  <w:num w:numId="42">
    <w:abstractNumId w:val="19"/>
  </w:num>
  <w:num w:numId="43">
    <w:abstractNumId w:val="14"/>
  </w:num>
  <w:num w:numId="44">
    <w:abstractNumId w:val="28"/>
  </w:num>
  <w:num w:numId="45">
    <w:abstractNumId w:val="35"/>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C0"/>
    <w:rsid w:val="00000318"/>
    <w:rsid w:val="000023F3"/>
    <w:rsid w:val="00004E77"/>
    <w:rsid w:val="0000613F"/>
    <w:rsid w:val="000114A0"/>
    <w:rsid w:val="00013C38"/>
    <w:rsid w:val="00014EBC"/>
    <w:rsid w:val="0001565F"/>
    <w:rsid w:val="0001633D"/>
    <w:rsid w:val="00024CC4"/>
    <w:rsid w:val="000251A8"/>
    <w:rsid w:val="00027070"/>
    <w:rsid w:val="00027E67"/>
    <w:rsid w:val="00032366"/>
    <w:rsid w:val="0003366A"/>
    <w:rsid w:val="00037ABB"/>
    <w:rsid w:val="00037D44"/>
    <w:rsid w:val="000405D8"/>
    <w:rsid w:val="00043C3B"/>
    <w:rsid w:val="0004557D"/>
    <w:rsid w:val="000509B6"/>
    <w:rsid w:val="000516CF"/>
    <w:rsid w:val="00051CD7"/>
    <w:rsid w:val="00062987"/>
    <w:rsid w:val="00062B1B"/>
    <w:rsid w:val="00072160"/>
    <w:rsid w:val="00072753"/>
    <w:rsid w:val="00074CBD"/>
    <w:rsid w:val="000754BA"/>
    <w:rsid w:val="00080282"/>
    <w:rsid w:val="0008331E"/>
    <w:rsid w:val="00083CD9"/>
    <w:rsid w:val="00083D57"/>
    <w:rsid w:val="000845FF"/>
    <w:rsid w:val="00087261"/>
    <w:rsid w:val="000A0C78"/>
    <w:rsid w:val="000A2654"/>
    <w:rsid w:val="000A36D0"/>
    <w:rsid w:val="000B1602"/>
    <w:rsid w:val="000B3791"/>
    <w:rsid w:val="000B6794"/>
    <w:rsid w:val="000C1520"/>
    <w:rsid w:val="000C21F9"/>
    <w:rsid w:val="000C2ECB"/>
    <w:rsid w:val="000C349A"/>
    <w:rsid w:val="000C3646"/>
    <w:rsid w:val="000C41C0"/>
    <w:rsid w:val="000C5D1C"/>
    <w:rsid w:val="000D0106"/>
    <w:rsid w:val="000D0AB8"/>
    <w:rsid w:val="000D7320"/>
    <w:rsid w:val="000F2F95"/>
    <w:rsid w:val="00100326"/>
    <w:rsid w:val="00100E72"/>
    <w:rsid w:val="001036E3"/>
    <w:rsid w:val="00111104"/>
    <w:rsid w:val="00112D2B"/>
    <w:rsid w:val="00116CAB"/>
    <w:rsid w:val="001216E0"/>
    <w:rsid w:val="001224B2"/>
    <w:rsid w:val="001247D3"/>
    <w:rsid w:val="0012512C"/>
    <w:rsid w:val="00126F0D"/>
    <w:rsid w:val="001300EF"/>
    <w:rsid w:val="00133D79"/>
    <w:rsid w:val="00137277"/>
    <w:rsid w:val="00137ACE"/>
    <w:rsid w:val="00142FF7"/>
    <w:rsid w:val="00144D3B"/>
    <w:rsid w:val="00146549"/>
    <w:rsid w:val="001507C0"/>
    <w:rsid w:val="001518FC"/>
    <w:rsid w:val="001518FD"/>
    <w:rsid w:val="00151ADE"/>
    <w:rsid w:val="00153BC6"/>
    <w:rsid w:val="001568B1"/>
    <w:rsid w:val="001678D5"/>
    <w:rsid w:val="001710EB"/>
    <w:rsid w:val="00176E90"/>
    <w:rsid w:val="00180F5A"/>
    <w:rsid w:val="001839EA"/>
    <w:rsid w:val="0019360B"/>
    <w:rsid w:val="00195EE9"/>
    <w:rsid w:val="00196277"/>
    <w:rsid w:val="0019704D"/>
    <w:rsid w:val="001A461A"/>
    <w:rsid w:val="001A4AB6"/>
    <w:rsid w:val="001A52C8"/>
    <w:rsid w:val="001A5B9A"/>
    <w:rsid w:val="001A62C2"/>
    <w:rsid w:val="001B1585"/>
    <w:rsid w:val="001B487E"/>
    <w:rsid w:val="001C14F2"/>
    <w:rsid w:val="001C444A"/>
    <w:rsid w:val="001C4614"/>
    <w:rsid w:val="001C61FD"/>
    <w:rsid w:val="001C6290"/>
    <w:rsid w:val="001C653C"/>
    <w:rsid w:val="001C7C6B"/>
    <w:rsid w:val="001D337D"/>
    <w:rsid w:val="001D4F00"/>
    <w:rsid w:val="001D5DC7"/>
    <w:rsid w:val="001D7A0C"/>
    <w:rsid w:val="001E6B32"/>
    <w:rsid w:val="001E6BE5"/>
    <w:rsid w:val="001E6DB2"/>
    <w:rsid w:val="001F1817"/>
    <w:rsid w:val="001F30D2"/>
    <w:rsid w:val="001F5C4F"/>
    <w:rsid w:val="001F5E5E"/>
    <w:rsid w:val="001F6444"/>
    <w:rsid w:val="001F66CF"/>
    <w:rsid w:val="001F6AEF"/>
    <w:rsid w:val="001F6EF9"/>
    <w:rsid w:val="00203083"/>
    <w:rsid w:val="00203A55"/>
    <w:rsid w:val="00204A5C"/>
    <w:rsid w:val="00205B86"/>
    <w:rsid w:val="00206B1F"/>
    <w:rsid w:val="002078C7"/>
    <w:rsid w:val="002105FC"/>
    <w:rsid w:val="002112D4"/>
    <w:rsid w:val="0021188D"/>
    <w:rsid w:val="00211AF4"/>
    <w:rsid w:val="0022059B"/>
    <w:rsid w:val="00220EF0"/>
    <w:rsid w:val="002211D9"/>
    <w:rsid w:val="0023745D"/>
    <w:rsid w:val="00237A0A"/>
    <w:rsid w:val="00243C9F"/>
    <w:rsid w:val="0024766E"/>
    <w:rsid w:val="00247B03"/>
    <w:rsid w:val="00253845"/>
    <w:rsid w:val="00253B4E"/>
    <w:rsid w:val="00254532"/>
    <w:rsid w:val="002545C5"/>
    <w:rsid w:val="00260A78"/>
    <w:rsid w:val="00262A93"/>
    <w:rsid w:val="00265F78"/>
    <w:rsid w:val="0026607B"/>
    <w:rsid w:val="0027192A"/>
    <w:rsid w:val="002768BE"/>
    <w:rsid w:val="00277DCB"/>
    <w:rsid w:val="00280494"/>
    <w:rsid w:val="002825E0"/>
    <w:rsid w:val="00285E8D"/>
    <w:rsid w:val="00286EE8"/>
    <w:rsid w:val="00291533"/>
    <w:rsid w:val="002928DC"/>
    <w:rsid w:val="002944B5"/>
    <w:rsid w:val="002956FA"/>
    <w:rsid w:val="002A01A3"/>
    <w:rsid w:val="002B0796"/>
    <w:rsid w:val="002B3B84"/>
    <w:rsid w:val="002B7897"/>
    <w:rsid w:val="002C3DB9"/>
    <w:rsid w:val="002C70D1"/>
    <w:rsid w:val="002D37C7"/>
    <w:rsid w:val="002D4FEA"/>
    <w:rsid w:val="002D50ED"/>
    <w:rsid w:val="002D5B39"/>
    <w:rsid w:val="002D74A7"/>
    <w:rsid w:val="002E4E91"/>
    <w:rsid w:val="002E589C"/>
    <w:rsid w:val="002E6752"/>
    <w:rsid w:val="002E7270"/>
    <w:rsid w:val="002F1004"/>
    <w:rsid w:val="002F55CE"/>
    <w:rsid w:val="002F725E"/>
    <w:rsid w:val="002F7A32"/>
    <w:rsid w:val="00302496"/>
    <w:rsid w:val="00303D2E"/>
    <w:rsid w:val="0030560A"/>
    <w:rsid w:val="00305F43"/>
    <w:rsid w:val="003129CB"/>
    <w:rsid w:val="003157A8"/>
    <w:rsid w:val="003174C1"/>
    <w:rsid w:val="0032217D"/>
    <w:rsid w:val="003221CD"/>
    <w:rsid w:val="003227F5"/>
    <w:rsid w:val="003231C8"/>
    <w:rsid w:val="00325B46"/>
    <w:rsid w:val="0032689C"/>
    <w:rsid w:val="0033174C"/>
    <w:rsid w:val="0033219B"/>
    <w:rsid w:val="003321EE"/>
    <w:rsid w:val="0033279B"/>
    <w:rsid w:val="00332D92"/>
    <w:rsid w:val="00340163"/>
    <w:rsid w:val="00352ACB"/>
    <w:rsid w:val="003628E3"/>
    <w:rsid w:val="00364F26"/>
    <w:rsid w:val="003660AE"/>
    <w:rsid w:val="00366E8E"/>
    <w:rsid w:val="0037085E"/>
    <w:rsid w:val="00373B81"/>
    <w:rsid w:val="0037407F"/>
    <w:rsid w:val="003745A8"/>
    <w:rsid w:val="003815C0"/>
    <w:rsid w:val="00381FD7"/>
    <w:rsid w:val="00385F2E"/>
    <w:rsid w:val="00390339"/>
    <w:rsid w:val="00390F5A"/>
    <w:rsid w:val="0039360E"/>
    <w:rsid w:val="0039431D"/>
    <w:rsid w:val="0039450B"/>
    <w:rsid w:val="003959E3"/>
    <w:rsid w:val="00395C52"/>
    <w:rsid w:val="003A05F5"/>
    <w:rsid w:val="003A1002"/>
    <w:rsid w:val="003A1E13"/>
    <w:rsid w:val="003A3507"/>
    <w:rsid w:val="003A5744"/>
    <w:rsid w:val="003A5D48"/>
    <w:rsid w:val="003B0812"/>
    <w:rsid w:val="003B2043"/>
    <w:rsid w:val="003B4DA7"/>
    <w:rsid w:val="003B5352"/>
    <w:rsid w:val="003B6EE3"/>
    <w:rsid w:val="003C1C4C"/>
    <w:rsid w:val="003C2F7B"/>
    <w:rsid w:val="003D0540"/>
    <w:rsid w:val="003D255F"/>
    <w:rsid w:val="003D75A7"/>
    <w:rsid w:val="003E01CC"/>
    <w:rsid w:val="003E356A"/>
    <w:rsid w:val="003E39B4"/>
    <w:rsid w:val="003F1938"/>
    <w:rsid w:val="00401645"/>
    <w:rsid w:val="004034EF"/>
    <w:rsid w:val="00405EDF"/>
    <w:rsid w:val="00406DF3"/>
    <w:rsid w:val="00411034"/>
    <w:rsid w:val="0041662B"/>
    <w:rsid w:val="004202F7"/>
    <w:rsid w:val="00421115"/>
    <w:rsid w:val="00421D0F"/>
    <w:rsid w:val="00424AD9"/>
    <w:rsid w:val="00425389"/>
    <w:rsid w:val="00427227"/>
    <w:rsid w:val="00433AAB"/>
    <w:rsid w:val="00436BB9"/>
    <w:rsid w:val="0044204C"/>
    <w:rsid w:val="00447EA6"/>
    <w:rsid w:val="00452449"/>
    <w:rsid w:val="00457825"/>
    <w:rsid w:val="004629E2"/>
    <w:rsid w:val="00470947"/>
    <w:rsid w:val="00474015"/>
    <w:rsid w:val="00475094"/>
    <w:rsid w:val="00475CD9"/>
    <w:rsid w:val="0048304E"/>
    <w:rsid w:val="00483A46"/>
    <w:rsid w:val="00485F26"/>
    <w:rsid w:val="004919C0"/>
    <w:rsid w:val="0049772A"/>
    <w:rsid w:val="004978D5"/>
    <w:rsid w:val="00497F53"/>
    <w:rsid w:val="004A2B92"/>
    <w:rsid w:val="004C11F3"/>
    <w:rsid w:val="004C286A"/>
    <w:rsid w:val="004C4A40"/>
    <w:rsid w:val="004D0EB8"/>
    <w:rsid w:val="004D2494"/>
    <w:rsid w:val="004E25CF"/>
    <w:rsid w:val="004E266F"/>
    <w:rsid w:val="004F7960"/>
    <w:rsid w:val="00514B88"/>
    <w:rsid w:val="00520E13"/>
    <w:rsid w:val="0052442A"/>
    <w:rsid w:val="00525009"/>
    <w:rsid w:val="00525E15"/>
    <w:rsid w:val="00527EC6"/>
    <w:rsid w:val="0053442C"/>
    <w:rsid w:val="0053786C"/>
    <w:rsid w:val="0054323E"/>
    <w:rsid w:val="00546C5B"/>
    <w:rsid w:val="00552CF6"/>
    <w:rsid w:val="00560B57"/>
    <w:rsid w:val="005655DB"/>
    <w:rsid w:val="00565A4B"/>
    <w:rsid w:val="00584AB4"/>
    <w:rsid w:val="00585C87"/>
    <w:rsid w:val="00586315"/>
    <w:rsid w:val="005906A4"/>
    <w:rsid w:val="00590DCC"/>
    <w:rsid w:val="00591FDF"/>
    <w:rsid w:val="00593F27"/>
    <w:rsid w:val="005A5FF1"/>
    <w:rsid w:val="005A6069"/>
    <w:rsid w:val="005B05AB"/>
    <w:rsid w:val="005B4598"/>
    <w:rsid w:val="005B7994"/>
    <w:rsid w:val="005C16AD"/>
    <w:rsid w:val="005C5BE1"/>
    <w:rsid w:val="005C74AE"/>
    <w:rsid w:val="005C7F0A"/>
    <w:rsid w:val="005D0D43"/>
    <w:rsid w:val="005D2202"/>
    <w:rsid w:val="005D483E"/>
    <w:rsid w:val="005E3C0F"/>
    <w:rsid w:val="005F0671"/>
    <w:rsid w:val="005F1199"/>
    <w:rsid w:val="005F2620"/>
    <w:rsid w:val="005F27D7"/>
    <w:rsid w:val="00601F26"/>
    <w:rsid w:val="006023E7"/>
    <w:rsid w:val="00603F74"/>
    <w:rsid w:val="00606FB8"/>
    <w:rsid w:val="00610875"/>
    <w:rsid w:val="0062105E"/>
    <w:rsid w:val="00624C97"/>
    <w:rsid w:val="00627263"/>
    <w:rsid w:val="00630C08"/>
    <w:rsid w:val="006323DB"/>
    <w:rsid w:val="0064081A"/>
    <w:rsid w:val="00641FCB"/>
    <w:rsid w:val="00642642"/>
    <w:rsid w:val="0064290F"/>
    <w:rsid w:val="00644295"/>
    <w:rsid w:val="00644680"/>
    <w:rsid w:val="00650E58"/>
    <w:rsid w:val="00662E21"/>
    <w:rsid w:val="00665525"/>
    <w:rsid w:val="00665D55"/>
    <w:rsid w:val="00671F6C"/>
    <w:rsid w:val="006742C2"/>
    <w:rsid w:val="0068137B"/>
    <w:rsid w:val="00683006"/>
    <w:rsid w:val="00687484"/>
    <w:rsid w:val="00687994"/>
    <w:rsid w:val="0069364F"/>
    <w:rsid w:val="00693A2A"/>
    <w:rsid w:val="00693B1A"/>
    <w:rsid w:val="00694F7F"/>
    <w:rsid w:val="00695651"/>
    <w:rsid w:val="006A1401"/>
    <w:rsid w:val="006A352C"/>
    <w:rsid w:val="006A45D0"/>
    <w:rsid w:val="006B248D"/>
    <w:rsid w:val="006B3708"/>
    <w:rsid w:val="006B3D34"/>
    <w:rsid w:val="006B4746"/>
    <w:rsid w:val="006B7F8F"/>
    <w:rsid w:val="006C0DDB"/>
    <w:rsid w:val="006C2EB4"/>
    <w:rsid w:val="006C375E"/>
    <w:rsid w:val="006C47AB"/>
    <w:rsid w:val="006C5126"/>
    <w:rsid w:val="006C64C0"/>
    <w:rsid w:val="006C653A"/>
    <w:rsid w:val="006D3426"/>
    <w:rsid w:val="006E01D8"/>
    <w:rsid w:val="006E3C20"/>
    <w:rsid w:val="006E4900"/>
    <w:rsid w:val="006E6337"/>
    <w:rsid w:val="006E6930"/>
    <w:rsid w:val="006F1260"/>
    <w:rsid w:val="006F39EF"/>
    <w:rsid w:val="006F4181"/>
    <w:rsid w:val="006F6DE6"/>
    <w:rsid w:val="00702C65"/>
    <w:rsid w:val="00703830"/>
    <w:rsid w:val="007042DE"/>
    <w:rsid w:val="007070E0"/>
    <w:rsid w:val="00707612"/>
    <w:rsid w:val="00707D10"/>
    <w:rsid w:val="0071258E"/>
    <w:rsid w:val="00713342"/>
    <w:rsid w:val="0071666A"/>
    <w:rsid w:val="00721D1F"/>
    <w:rsid w:val="00730EEB"/>
    <w:rsid w:val="00731FF8"/>
    <w:rsid w:val="00736231"/>
    <w:rsid w:val="007379C7"/>
    <w:rsid w:val="00741402"/>
    <w:rsid w:val="00741501"/>
    <w:rsid w:val="00744D45"/>
    <w:rsid w:val="007521B4"/>
    <w:rsid w:val="007577B5"/>
    <w:rsid w:val="00761629"/>
    <w:rsid w:val="00762DB5"/>
    <w:rsid w:val="0076516E"/>
    <w:rsid w:val="00767A5E"/>
    <w:rsid w:val="007702BB"/>
    <w:rsid w:val="00770E28"/>
    <w:rsid w:val="0077210B"/>
    <w:rsid w:val="0077231D"/>
    <w:rsid w:val="00773344"/>
    <w:rsid w:val="00777740"/>
    <w:rsid w:val="00777785"/>
    <w:rsid w:val="0078159C"/>
    <w:rsid w:val="007851AF"/>
    <w:rsid w:val="007876E9"/>
    <w:rsid w:val="007905DC"/>
    <w:rsid w:val="0079591F"/>
    <w:rsid w:val="00796711"/>
    <w:rsid w:val="007A0E47"/>
    <w:rsid w:val="007A5552"/>
    <w:rsid w:val="007A77C3"/>
    <w:rsid w:val="007B12B4"/>
    <w:rsid w:val="007C3460"/>
    <w:rsid w:val="007C40FF"/>
    <w:rsid w:val="007C4621"/>
    <w:rsid w:val="007C4A05"/>
    <w:rsid w:val="007C68F7"/>
    <w:rsid w:val="007C7DCF"/>
    <w:rsid w:val="007D096E"/>
    <w:rsid w:val="007E7832"/>
    <w:rsid w:val="007F019D"/>
    <w:rsid w:val="007F101C"/>
    <w:rsid w:val="007F24B5"/>
    <w:rsid w:val="007F24E3"/>
    <w:rsid w:val="007F299E"/>
    <w:rsid w:val="007F38AC"/>
    <w:rsid w:val="007F3ABE"/>
    <w:rsid w:val="007F41E1"/>
    <w:rsid w:val="007F6081"/>
    <w:rsid w:val="007F60F0"/>
    <w:rsid w:val="00800294"/>
    <w:rsid w:val="00801B88"/>
    <w:rsid w:val="00801F70"/>
    <w:rsid w:val="00810439"/>
    <w:rsid w:val="00816746"/>
    <w:rsid w:val="00820EB7"/>
    <w:rsid w:val="00824DCC"/>
    <w:rsid w:val="00827CA6"/>
    <w:rsid w:val="0083205B"/>
    <w:rsid w:val="00836E86"/>
    <w:rsid w:val="00836FE3"/>
    <w:rsid w:val="00837DCA"/>
    <w:rsid w:val="00837DE7"/>
    <w:rsid w:val="0084208E"/>
    <w:rsid w:val="00842D29"/>
    <w:rsid w:val="00844A71"/>
    <w:rsid w:val="008477AB"/>
    <w:rsid w:val="00851290"/>
    <w:rsid w:val="0085384A"/>
    <w:rsid w:val="00854BB2"/>
    <w:rsid w:val="00855325"/>
    <w:rsid w:val="00855578"/>
    <w:rsid w:val="008631BC"/>
    <w:rsid w:val="00867328"/>
    <w:rsid w:val="00871AC7"/>
    <w:rsid w:val="008726E4"/>
    <w:rsid w:val="008769E4"/>
    <w:rsid w:val="00883433"/>
    <w:rsid w:val="008911B7"/>
    <w:rsid w:val="008914A8"/>
    <w:rsid w:val="00896357"/>
    <w:rsid w:val="008A1154"/>
    <w:rsid w:val="008A4ECF"/>
    <w:rsid w:val="008B1EC3"/>
    <w:rsid w:val="008B215E"/>
    <w:rsid w:val="008B376A"/>
    <w:rsid w:val="008B5A91"/>
    <w:rsid w:val="008B7A4B"/>
    <w:rsid w:val="008B7B88"/>
    <w:rsid w:val="008C2701"/>
    <w:rsid w:val="008C2955"/>
    <w:rsid w:val="008C4AFE"/>
    <w:rsid w:val="008C4DF1"/>
    <w:rsid w:val="008C5F29"/>
    <w:rsid w:val="008C679B"/>
    <w:rsid w:val="008D020D"/>
    <w:rsid w:val="008D1201"/>
    <w:rsid w:val="008D338A"/>
    <w:rsid w:val="008D3AA5"/>
    <w:rsid w:val="008D42EE"/>
    <w:rsid w:val="008D4A68"/>
    <w:rsid w:val="008D56CE"/>
    <w:rsid w:val="008D5CA7"/>
    <w:rsid w:val="008D5D1E"/>
    <w:rsid w:val="008D6734"/>
    <w:rsid w:val="008D68C3"/>
    <w:rsid w:val="008E1598"/>
    <w:rsid w:val="008E1C3A"/>
    <w:rsid w:val="008E2421"/>
    <w:rsid w:val="008E587B"/>
    <w:rsid w:val="008E5A2B"/>
    <w:rsid w:val="008F0048"/>
    <w:rsid w:val="009057C8"/>
    <w:rsid w:val="0090749D"/>
    <w:rsid w:val="009101F8"/>
    <w:rsid w:val="00913052"/>
    <w:rsid w:val="009167FB"/>
    <w:rsid w:val="00920B08"/>
    <w:rsid w:val="00924B38"/>
    <w:rsid w:val="009256C4"/>
    <w:rsid w:val="00925FBB"/>
    <w:rsid w:val="00926243"/>
    <w:rsid w:val="00927954"/>
    <w:rsid w:val="00931DD8"/>
    <w:rsid w:val="009343A0"/>
    <w:rsid w:val="00934791"/>
    <w:rsid w:val="00940423"/>
    <w:rsid w:val="00953A63"/>
    <w:rsid w:val="0095714E"/>
    <w:rsid w:val="00960DB2"/>
    <w:rsid w:val="0096145D"/>
    <w:rsid w:val="00962C4C"/>
    <w:rsid w:val="00966C04"/>
    <w:rsid w:val="00967CD6"/>
    <w:rsid w:val="00970FA3"/>
    <w:rsid w:val="00972957"/>
    <w:rsid w:val="00975194"/>
    <w:rsid w:val="00976583"/>
    <w:rsid w:val="00977461"/>
    <w:rsid w:val="00981DAF"/>
    <w:rsid w:val="009848B4"/>
    <w:rsid w:val="00984AC2"/>
    <w:rsid w:val="00991840"/>
    <w:rsid w:val="0099515A"/>
    <w:rsid w:val="00995BA9"/>
    <w:rsid w:val="00995D22"/>
    <w:rsid w:val="00997E4F"/>
    <w:rsid w:val="009A3B53"/>
    <w:rsid w:val="009A4445"/>
    <w:rsid w:val="009A6C42"/>
    <w:rsid w:val="009A76F7"/>
    <w:rsid w:val="009B5F58"/>
    <w:rsid w:val="009C0044"/>
    <w:rsid w:val="009C0577"/>
    <w:rsid w:val="009C0A84"/>
    <w:rsid w:val="009C3272"/>
    <w:rsid w:val="009C3BBA"/>
    <w:rsid w:val="009C58E8"/>
    <w:rsid w:val="009C6872"/>
    <w:rsid w:val="009C6DD6"/>
    <w:rsid w:val="009C70B8"/>
    <w:rsid w:val="009C762D"/>
    <w:rsid w:val="009C777C"/>
    <w:rsid w:val="009C7DDA"/>
    <w:rsid w:val="009D3F88"/>
    <w:rsid w:val="009D4354"/>
    <w:rsid w:val="009D72DD"/>
    <w:rsid w:val="009E104F"/>
    <w:rsid w:val="009E274D"/>
    <w:rsid w:val="009E28C6"/>
    <w:rsid w:val="009E5E67"/>
    <w:rsid w:val="009F73C6"/>
    <w:rsid w:val="00A00605"/>
    <w:rsid w:val="00A078C4"/>
    <w:rsid w:val="00A12207"/>
    <w:rsid w:val="00A20B54"/>
    <w:rsid w:val="00A2436E"/>
    <w:rsid w:val="00A279F0"/>
    <w:rsid w:val="00A3112F"/>
    <w:rsid w:val="00A31A91"/>
    <w:rsid w:val="00A329B2"/>
    <w:rsid w:val="00A44B7F"/>
    <w:rsid w:val="00A45C88"/>
    <w:rsid w:val="00A50CD4"/>
    <w:rsid w:val="00A5151A"/>
    <w:rsid w:val="00A537CF"/>
    <w:rsid w:val="00A53BC4"/>
    <w:rsid w:val="00A5494A"/>
    <w:rsid w:val="00A5581D"/>
    <w:rsid w:val="00A653FB"/>
    <w:rsid w:val="00A660AA"/>
    <w:rsid w:val="00A67497"/>
    <w:rsid w:val="00A703A4"/>
    <w:rsid w:val="00A71FCA"/>
    <w:rsid w:val="00A74845"/>
    <w:rsid w:val="00A748AC"/>
    <w:rsid w:val="00A80237"/>
    <w:rsid w:val="00A81926"/>
    <w:rsid w:val="00A81BC9"/>
    <w:rsid w:val="00A822EF"/>
    <w:rsid w:val="00A83E02"/>
    <w:rsid w:val="00A87656"/>
    <w:rsid w:val="00A920E3"/>
    <w:rsid w:val="00A926D1"/>
    <w:rsid w:val="00A93823"/>
    <w:rsid w:val="00A94248"/>
    <w:rsid w:val="00A96130"/>
    <w:rsid w:val="00A962E6"/>
    <w:rsid w:val="00A9704D"/>
    <w:rsid w:val="00A97C43"/>
    <w:rsid w:val="00AA0028"/>
    <w:rsid w:val="00AA0F5F"/>
    <w:rsid w:val="00AA310D"/>
    <w:rsid w:val="00AA46F0"/>
    <w:rsid w:val="00AA6680"/>
    <w:rsid w:val="00AB3638"/>
    <w:rsid w:val="00AC06F9"/>
    <w:rsid w:val="00AC0BE3"/>
    <w:rsid w:val="00AC19F9"/>
    <w:rsid w:val="00AC1CAB"/>
    <w:rsid w:val="00AC2AB9"/>
    <w:rsid w:val="00AC65F3"/>
    <w:rsid w:val="00AD24C6"/>
    <w:rsid w:val="00AD2F34"/>
    <w:rsid w:val="00AD4485"/>
    <w:rsid w:val="00AD5337"/>
    <w:rsid w:val="00AD6B96"/>
    <w:rsid w:val="00AE1FB7"/>
    <w:rsid w:val="00AE286B"/>
    <w:rsid w:val="00AE3E8D"/>
    <w:rsid w:val="00AE679F"/>
    <w:rsid w:val="00AE7286"/>
    <w:rsid w:val="00AF1FEA"/>
    <w:rsid w:val="00AF379B"/>
    <w:rsid w:val="00AF6267"/>
    <w:rsid w:val="00AF64DF"/>
    <w:rsid w:val="00B00AF6"/>
    <w:rsid w:val="00B046DF"/>
    <w:rsid w:val="00B14098"/>
    <w:rsid w:val="00B151CD"/>
    <w:rsid w:val="00B15D53"/>
    <w:rsid w:val="00B22419"/>
    <w:rsid w:val="00B23F73"/>
    <w:rsid w:val="00B306C4"/>
    <w:rsid w:val="00B31ECE"/>
    <w:rsid w:val="00B3648B"/>
    <w:rsid w:val="00B40700"/>
    <w:rsid w:val="00B42764"/>
    <w:rsid w:val="00B478B4"/>
    <w:rsid w:val="00B47AAF"/>
    <w:rsid w:val="00B54573"/>
    <w:rsid w:val="00B57759"/>
    <w:rsid w:val="00B7532C"/>
    <w:rsid w:val="00B771B2"/>
    <w:rsid w:val="00B8371E"/>
    <w:rsid w:val="00B843E4"/>
    <w:rsid w:val="00B91B21"/>
    <w:rsid w:val="00B93FD8"/>
    <w:rsid w:val="00B947CB"/>
    <w:rsid w:val="00B978F0"/>
    <w:rsid w:val="00B97D32"/>
    <w:rsid w:val="00BA1312"/>
    <w:rsid w:val="00BA1FC9"/>
    <w:rsid w:val="00BA4F01"/>
    <w:rsid w:val="00BB0D24"/>
    <w:rsid w:val="00BB0E43"/>
    <w:rsid w:val="00BB11F1"/>
    <w:rsid w:val="00BB5F77"/>
    <w:rsid w:val="00BC1B7C"/>
    <w:rsid w:val="00BC2089"/>
    <w:rsid w:val="00BC215E"/>
    <w:rsid w:val="00BC2D06"/>
    <w:rsid w:val="00BD2E74"/>
    <w:rsid w:val="00BD394C"/>
    <w:rsid w:val="00BD3DA0"/>
    <w:rsid w:val="00BE2B6A"/>
    <w:rsid w:val="00BE330E"/>
    <w:rsid w:val="00BE6904"/>
    <w:rsid w:val="00BF0534"/>
    <w:rsid w:val="00BF1E79"/>
    <w:rsid w:val="00BF42EA"/>
    <w:rsid w:val="00BF4379"/>
    <w:rsid w:val="00BF437D"/>
    <w:rsid w:val="00BF47A4"/>
    <w:rsid w:val="00BF5AAC"/>
    <w:rsid w:val="00BF790B"/>
    <w:rsid w:val="00BF7A16"/>
    <w:rsid w:val="00BF7A8B"/>
    <w:rsid w:val="00C00E25"/>
    <w:rsid w:val="00C018F7"/>
    <w:rsid w:val="00C0253A"/>
    <w:rsid w:val="00C05597"/>
    <w:rsid w:val="00C172F9"/>
    <w:rsid w:val="00C202B5"/>
    <w:rsid w:val="00C22DCA"/>
    <w:rsid w:val="00C23EAF"/>
    <w:rsid w:val="00C249FD"/>
    <w:rsid w:val="00C251E7"/>
    <w:rsid w:val="00C32AA1"/>
    <w:rsid w:val="00C333E2"/>
    <w:rsid w:val="00C35992"/>
    <w:rsid w:val="00C40B5C"/>
    <w:rsid w:val="00C40D02"/>
    <w:rsid w:val="00C45C5F"/>
    <w:rsid w:val="00C50EF2"/>
    <w:rsid w:val="00C547F2"/>
    <w:rsid w:val="00C55630"/>
    <w:rsid w:val="00C570AB"/>
    <w:rsid w:val="00C57FBE"/>
    <w:rsid w:val="00C63292"/>
    <w:rsid w:val="00C66246"/>
    <w:rsid w:val="00C71EF3"/>
    <w:rsid w:val="00C75FDB"/>
    <w:rsid w:val="00C80D9D"/>
    <w:rsid w:val="00C81823"/>
    <w:rsid w:val="00C82E04"/>
    <w:rsid w:val="00C83A1E"/>
    <w:rsid w:val="00C84C54"/>
    <w:rsid w:val="00C93F72"/>
    <w:rsid w:val="00C94363"/>
    <w:rsid w:val="00C96720"/>
    <w:rsid w:val="00C9785A"/>
    <w:rsid w:val="00CA3935"/>
    <w:rsid w:val="00CA4BDD"/>
    <w:rsid w:val="00CB16F8"/>
    <w:rsid w:val="00CB209B"/>
    <w:rsid w:val="00CB2D0C"/>
    <w:rsid w:val="00CB4560"/>
    <w:rsid w:val="00CB693D"/>
    <w:rsid w:val="00CC096D"/>
    <w:rsid w:val="00CC1700"/>
    <w:rsid w:val="00CC5689"/>
    <w:rsid w:val="00CD2858"/>
    <w:rsid w:val="00CE2467"/>
    <w:rsid w:val="00CE4B0B"/>
    <w:rsid w:val="00CE6BFF"/>
    <w:rsid w:val="00CF0329"/>
    <w:rsid w:val="00CF0C78"/>
    <w:rsid w:val="00D0084D"/>
    <w:rsid w:val="00D010F8"/>
    <w:rsid w:val="00D01CC3"/>
    <w:rsid w:val="00D03F29"/>
    <w:rsid w:val="00D1590A"/>
    <w:rsid w:val="00D15FEC"/>
    <w:rsid w:val="00D17632"/>
    <w:rsid w:val="00D17782"/>
    <w:rsid w:val="00D17A4F"/>
    <w:rsid w:val="00D204C5"/>
    <w:rsid w:val="00D228F2"/>
    <w:rsid w:val="00D23201"/>
    <w:rsid w:val="00D268F4"/>
    <w:rsid w:val="00D30C3B"/>
    <w:rsid w:val="00D3254E"/>
    <w:rsid w:val="00D33309"/>
    <w:rsid w:val="00D35743"/>
    <w:rsid w:val="00D368AF"/>
    <w:rsid w:val="00D368FE"/>
    <w:rsid w:val="00D4099F"/>
    <w:rsid w:val="00D417A8"/>
    <w:rsid w:val="00D442D9"/>
    <w:rsid w:val="00D45BF6"/>
    <w:rsid w:val="00D45DF0"/>
    <w:rsid w:val="00D46D9C"/>
    <w:rsid w:val="00D5420D"/>
    <w:rsid w:val="00D56366"/>
    <w:rsid w:val="00D56BEE"/>
    <w:rsid w:val="00D60DFC"/>
    <w:rsid w:val="00D60F84"/>
    <w:rsid w:val="00D61C2B"/>
    <w:rsid w:val="00D63570"/>
    <w:rsid w:val="00D65030"/>
    <w:rsid w:val="00D70F16"/>
    <w:rsid w:val="00D72C9E"/>
    <w:rsid w:val="00D737B9"/>
    <w:rsid w:val="00D73F56"/>
    <w:rsid w:val="00D740BA"/>
    <w:rsid w:val="00D74794"/>
    <w:rsid w:val="00D74C51"/>
    <w:rsid w:val="00D85915"/>
    <w:rsid w:val="00D87BFA"/>
    <w:rsid w:val="00D9322E"/>
    <w:rsid w:val="00DB0F42"/>
    <w:rsid w:val="00DB11DD"/>
    <w:rsid w:val="00DB11E3"/>
    <w:rsid w:val="00DB2396"/>
    <w:rsid w:val="00DB2B8F"/>
    <w:rsid w:val="00DB2D7D"/>
    <w:rsid w:val="00DB40A5"/>
    <w:rsid w:val="00DB6551"/>
    <w:rsid w:val="00DC1319"/>
    <w:rsid w:val="00DC28E4"/>
    <w:rsid w:val="00DD489D"/>
    <w:rsid w:val="00DD4BEC"/>
    <w:rsid w:val="00DD5BC6"/>
    <w:rsid w:val="00DD5FF4"/>
    <w:rsid w:val="00DE0884"/>
    <w:rsid w:val="00DE1CFB"/>
    <w:rsid w:val="00DE4B73"/>
    <w:rsid w:val="00DE70A1"/>
    <w:rsid w:val="00DF2F21"/>
    <w:rsid w:val="00DF3EFC"/>
    <w:rsid w:val="00DF646C"/>
    <w:rsid w:val="00DF7D53"/>
    <w:rsid w:val="00E013AC"/>
    <w:rsid w:val="00E0230A"/>
    <w:rsid w:val="00E02941"/>
    <w:rsid w:val="00E04AFA"/>
    <w:rsid w:val="00E17448"/>
    <w:rsid w:val="00E21F6D"/>
    <w:rsid w:val="00E22FB8"/>
    <w:rsid w:val="00E264A6"/>
    <w:rsid w:val="00E2658E"/>
    <w:rsid w:val="00E30231"/>
    <w:rsid w:val="00E30678"/>
    <w:rsid w:val="00E3107C"/>
    <w:rsid w:val="00E37C90"/>
    <w:rsid w:val="00E434C7"/>
    <w:rsid w:val="00E51E8E"/>
    <w:rsid w:val="00E570AE"/>
    <w:rsid w:val="00E61439"/>
    <w:rsid w:val="00E65D4F"/>
    <w:rsid w:val="00E66DB6"/>
    <w:rsid w:val="00E7003A"/>
    <w:rsid w:val="00E73319"/>
    <w:rsid w:val="00E80592"/>
    <w:rsid w:val="00E81DA3"/>
    <w:rsid w:val="00E921BC"/>
    <w:rsid w:val="00E92958"/>
    <w:rsid w:val="00E93604"/>
    <w:rsid w:val="00E939FF"/>
    <w:rsid w:val="00E95480"/>
    <w:rsid w:val="00E95C9D"/>
    <w:rsid w:val="00E95DBB"/>
    <w:rsid w:val="00E96920"/>
    <w:rsid w:val="00EA0DE6"/>
    <w:rsid w:val="00EA2D78"/>
    <w:rsid w:val="00EA7CEE"/>
    <w:rsid w:val="00EB0CFF"/>
    <w:rsid w:val="00EC2C88"/>
    <w:rsid w:val="00EC36EF"/>
    <w:rsid w:val="00EC39AB"/>
    <w:rsid w:val="00EC3FD9"/>
    <w:rsid w:val="00EC79A3"/>
    <w:rsid w:val="00ED2A99"/>
    <w:rsid w:val="00ED5AD3"/>
    <w:rsid w:val="00ED5D77"/>
    <w:rsid w:val="00ED6B67"/>
    <w:rsid w:val="00ED7B90"/>
    <w:rsid w:val="00EE13C0"/>
    <w:rsid w:val="00EE31CE"/>
    <w:rsid w:val="00EE3A5A"/>
    <w:rsid w:val="00EE5B54"/>
    <w:rsid w:val="00EE5FCB"/>
    <w:rsid w:val="00EF0D8D"/>
    <w:rsid w:val="00EF1F0B"/>
    <w:rsid w:val="00EF25DD"/>
    <w:rsid w:val="00EF3F2A"/>
    <w:rsid w:val="00EF555F"/>
    <w:rsid w:val="00F01020"/>
    <w:rsid w:val="00F013A0"/>
    <w:rsid w:val="00F051BF"/>
    <w:rsid w:val="00F061B3"/>
    <w:rsid w:val="00F12073"/>
    <w:rsid w:val="00F161BA"/>
    <w:rsid w:val="00F17B56"/>
    <w:rsid w:val="00F20B25"/>
    <w:rsid w:val="00F22C3A"/>
    <w:rsid w:val="00F264FA"/>
    <w:rsid w:val="00F27C9E"/>
    <w:rsid w:val="00F31377"/>
    <w:rsid w:val="00F33E77"/>
    <w:rsid w:val="00F44974"/>
    <w:rsid w:val="00F45413"/>
    <w:rsid w:val="00F45A11"/>
    <w:rsid w:val="00F473C5"/>
    <w:rsid w:val="00F47EC0"/>
    <w:rsid w:val="00F5074D"/>
    <w:rsid w:val="00F531DC"/>
    <w:rsid w:val="00F561C3"/>
    <w:rsid w:val="00F63B5E"/>
    <w:rsid w:val="00F65893"/>
    <w:rsid w:val="00F675AB"/>
    <w:rsid w:val="00F712F2"/>
    <w:rsid w:val="00F726D3"/>
    <w:rsid w:val="00F72FC0"/>
    <w:rsid w:val="00F750CA"/>
    <w:rsid w:val="00F76F8C"/>
    <w:rsid w:val="00F77D92"/>
    <w:rsid w:val="00F80C74"/>
    <w:rsid w:val="00F83B10"/>
    <w:rsid w:val="00F83F77"/>
    <w:rsid w:val="00F928B6"/>
    <w:rsid w:val="00F94750"/>
    <w:rsid w:val="00F95F61"/>
    <w:rsid w:val="00FA6C2D"/>
    <w:rsid w:val="00FB2146"/>
    <w:rsid w:val="00FB3A59"/>
    <w:rsid w:val="00FB6100"/>
    <w:rsid w:val="00FC02A1"/>
    <w:rsid w:val="00FC1502"/>
    <w:rsid w:val="00FC1F6B"/>
    <w:rsid w:val="00FC3F20"/>
    <w:rsid w:val="00FC7A84"/>
    <w:rsid w:val="00FE0CED"/>
    <w:rsid w:val="00FE3DD3"/>
    <w:rsid w:val="00FE5C31"/>
    <w:rsid w:val="00FE6744"/>
    <w:rsid w:val="00FF0217"/>
    <w:rsid w:val="00FF0E75"/>
    <w:rsid w:val="00FF17CA"/>
    <w:rsid w:val="00FF2AE1"/>
    <w:rsid w:val="00FF5D69"/>
    <w:rsid w:val="00FF5E16"/>
    <w:rsid w:val="00FF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E8DBEA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uiPriority w:val="9"/>
    <w:semiHidden/>
    <w:unhideWhenUsed/>
    <w:qFormat/>
    <w:rsid w:val="003D0540"/>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left="1440" w:hanging="720"/>
      <w:jc w:val="both"/>
    </w:pPr>
  </w:style>
  <w:style w:type="paragraph" w:styleId="BodyTextIndent2">
    <w:name w:val="Body Text Indent 2"/>
    <w:basedOn w:val="Normal"/>
    <w:pPr>
      <w:ind w:left="2160" w:hanging="720"/>
      <w:jc w:val="both"/>
    </w:pPr>
  </w:style>
  <w:style w:type="paragraph" w:styleId="BodyTextIndent3">
    <w:name w:val="Body Text Indent 3"/>
    <w:basedOn w:val="Normal"/>
    <w:pPr>
      <w:ind w:left="1440" w:hanging="360"/>
      <w:jc w:val="both"/>
    </w:pPr>
  </w:style>
  <w:style w:type="character" w:styleId="PageNumber">
    <w:name w:val="page number"/>
    <w:basedOn w:val="DefaultParagraphFont"/>
    <w:uiPriority w:val="99"/>
    <w:rsid w:val="00B41175"/>
  </w:style>
  <w:style w:type="character" w:styleId="Hyperlink">
    <w:name w:val="Hyperlink"/>
    <w:uiPriority w:val="99"/>
    <w:rsid w:val="00E50899"/>
    <w:rPr>
      <w:color w:val="0000FF"/>
      <w:u w:val="single"/>
    </w:rPr>
  </w:style>
  <w:style w:type="table" w:styleId="TableGrid">
    <w:name w:val="Table Grid"/>
    <w:basedOn w:val="TableNormal"/>
    <w:rsid w:val="00EB166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14995"/>
    <w:pPr>
      <w:jc w:val="both"/>
    </w:pPr>
  </w:style>
  <w:style w:type="paragraph" w:styleId="ListParagraph">
    <w:name w:val="List Paragraph"/>
    <w:basedOn w:val="Normal"/>
    <w:uiPriority w:val="34"/>
    <w:qFormat/>
    <w:rsid w:val="005E3C0F"/>
    <w:pPr>
      <w:spacing w:after="200" w:line="276" w:lineRule="auto"/>
      <w:ind w:left="720"/>
      <w:contextualSpacing/>
    </w:pPr>
    <w:rPr>
      <w:rFonts w:ascii="Arial" w:eastAsia="Arial" w:hAnsi="Arial"/>
      <w:sz w:val="22"/>
      <w:szCs w:val="22"/>
    </w:rPr>
  </w:style>
  <w:style w:type="character" w:customStyle="1" w:styleId="BodyTextChar">
    <w:name w:val="Body Text Char"/>
    <w:link w:val="BodyText"/>
    <w:rsid w:val="00F77D92"/>
    <w:rPr>
      <w:rFonts w:eastAsia="Times New Roman"/>
      <w:sz w:val="24"/>
    </w:rPr>
  </w:style>
  <w:style w:type="paragraph" w:styleId="NoSpacing">
    <w:name w:val="No Spacing"/>
    <w:qFormat/>
    <w:rsid w:val="002B7897"/>
    <w:rPr>
      <w:rFonts w:ascii="Arial" w:eastAsia="Times New Roman" w:hAnsi="Arial"/>
      <w:sz w:val="24"/>
      <w:szCs w:val="24"/>
    </w:rPr>
  </w:style>
  <w:style w:type="character" w:customStyle="1" w:styleId="Heading2Char">
    <w:name w:val="Heading 2 Char"/>
    <w:link w:val="Heading2"/>
    <w:uiPriority w:val="9"/>
    <w:semiHidden/>
    <w:rsid w:val="003D0540"/>
    <w:rPr>
      <w:rFonts w:ascii="Calibri" w:eastAsia="MS Gothic" w:hAnsi="Calibri" w:cs="Times New Roman"/>
      <w:b/>
      <w:bCs/>
      <w:i/>
      <w:iCs/>
      <w:sz w:val="28"/>
      <w:szCs w:val="28"/>
    </w:rPr>
  </w:style>
  <w:style w:type="character" w:customStyle="1" w:styleId="FooterChar">
    <w:name w:val="Footer Char"/>
    <w:link w:val="Footer"/>
    <w:uiPriority w:val="99"/>
    <w:rsid w:val="003D0540"/>
    <w:rPr>
      <w:rFonts w:eastAsia="Times New Roman"/>
      <w:sz w:val="24"/>
    </w:rPr>
  </w:style>
  <w:style w:type="paragraph" w:styleId="Title">
    <w:name w:val="Title"/>
    <w:basedOn w:val="Normal"/>
    <w:next w:val="Normal"/>
    <w:link w:val="TitleChar"/>
    <w:uiPriority w:val="10"/>
    <w:qFormat/>
    <w:rsid w:val="003D0540"/>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3D0540"/>
    <w:rPr>
      <w:rFonts w:ascii="Calibri" w:eastAsia="MS Gothic" w:hAnsi="Calibri"/>
      <w:color w:val="17365D"/>
      <w:spacing w:val="5"/>
      <w:kern w:val="28"/>
      <w:sz w:val="52"/>
      <w:szCs w:val="52"/>
    </w:rPr>
  </w:style>
  <w:style w:type="character" w:customStyle="1" w:styleId="Heading1Char">
    <w:name w:val="Heading 1 Char"/>
    <w:basedOn w:val="DefaultParagraphFont"/>
    <w:link w:val="Heading1"/>
    <w:rsid w:val="003157A8"/>
    <w:rPr>
      <w:rFonts w:eastAsia="Times New Roman"/>
      <w:b/>
      <w:sz w:val="24"/>
    </w:rPr>
  </w:style>
  <w:style w:type="paragraph" w:styleId="Subtitle">
    <w:name w:val="Subtitle"/>
    <w:basedOn w:val="Normal"/>
    <w:next w:val="Normal"/>
    <w:link w:val="SubtitleChar"/>
    <w:uiPriority w:val="11"/>
    <w:qFormat/>
    <w:rsid w:val="003157A8"/>
    <w:pPr>
      <w:numPr>
        <w:ilvl w:val="1"/>
      </w:numPr>
      <w:spacing w:after="120"/>
    </w:pPr>
    <w:rPr>
      <w:rFonts w:ascii="Calibri" w:eastAsia="MS Gothic" w:hAnsi="Calibri"/>
      <w:b/>
      <w:iCs/>
      <w:color w:val="4F81BD"/>
      <w:spacing w:val="15"/>
      <w:sz w:val="28"/>
      <w:szCs w:val="24"/>
    </w:rPr>
  </w:style>
  <w:style w:type="character" w:customStyle="1" w:styleId="SubtitleChar">
    <w:name w:val="Subtitle Char"/>
    <w:basedOn w:val="DefaultParagraphFont"/>
    <w:link w:val="Subtitle"/>
    <w:uiPriority w:val="11"/>
    <w:rsid w:val="003157A8"/>
    <w:rPr>
      <w:rFonts w:ascii="Calibri" w:eastAsia="MS Gothic" w:hAnsi="Calibri"/>
      <w:b/>
      <w:iCs/>
      <w:color w:val="4F81BD"/>
      <w:spacing w:val="15"/>
      <w:sz w:val="28"/>
      <w:szCs w:val="24"/>
    </w:rPr>
  </w:style>
  <w:style w:type="paragraph" w:styleId="BalloonText">
    <w:name w:val="Balloon Text"/>
    <w:basedOn w:val="Normal"/>
    <w:link w:val="BalloonTextChar"/>
    <w:uiPriority w:val="99"/>
    <w:semiHidden/>
    <w:unhideWhenUsed/>
    <w:rsid w:val="00924B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B38"/>
    <w:rPr>
      <w:rFonts w:ascii="Segoe UI" w:eastAsia="Times New Roman" w:hAnsi="Segoe UI" w:cs="Segoe UI"/>
      <w:sz w:val="18"/>
      <w:szCs w:val="18"/>
    </w:rPr>
  </w:style>
  <w:style w:type="character" w:customStyle="1" w:styleId="UnresolvedMention1">
    <w:name w:val="Unresolved Mention1"/>
    <w:basedOn w:val="DefaultParagraphFont"/>
    <w:uiPriority w:val="99"/>
    <w:rsid w:val="00AA46F0"/>
    <w:rPr>
      <w:color w:val="605E5C"/>
      <w:shd w:val="clear" w:color="auto" w:fill="E1DFDD"/>
    </w:rPr>
  </w:style>
  <w:style w:type="character" w:styleId="FollowedHyperlink">
    <w:name w:val="FollowedHyperlink"/>
    <w:basedOn w:val="DefaultParagraphFont"/>
    <w:uiPriority w:val="99"/>
    <w:semiHidden/>
    <w:unhideWhenUsed/>
    <w:rsid w:val="00AA46F0"/>
    <w:rPr>
      <w:color w:val="954F72" w:themeColor="followedHyperlink"/>
      <w:u w:val="single"/>
    </w:rPr>
  </w:style>
  <w:style w:type="character" w:styleId="Strong">
    <w:name w:val="Strong"/>
    <w:uiPriority w:val="22"/>
    <w:qFormat/>
    <w:rsid w:val="0077210B"/>
    <w:rPr>
      <w:b/>
      <w:bCs/>
    </w:rPr>
  </w:style>
  <w:style w:type="character" w:customStyle="1" w:styleId="markedcontent">
    <w:name w:val="markedcontent"/>
    <w:basedOn w:val="DefaultParagraphFont"/>
    <w:rsid w:val="0077210B"/>
  </w:style>
  <w:style w:type="character" w:customStyle="1" w:styleId="normaltextrun">
    <w:name w:val="normaltextrun"/>
    <w:basedOn w:val="DefaultParagraphFont"/>
    <w:rsid w:val="008B7A4B"/>
  </w:style>
  <w:style w:type="character" w:customStyle="1" w:styleId="eop">
    <w:name w:val="eop"/>
    <w:basedOn w:val="DefaultParagraphFont"/>
    <w:rsid w:val="008B7A4B"/>
  </w:style>
  <w:style w:type="paragraph" w:styleId="PlainText">
    <w:name w:val="Plain Text"/>
    <w:basedOn w:val="Normal"/>
    <w:link w:val="PlainTextChar"/>
    <w:uiPriority w:val="99"/>
    <w:unhideWhenUsed/>
    <w:rsid w:val="008B7A4B"/>
    <w:pPr>
      <w:spacing w:before="100" w:beforeAutospacing="1" w:after="100" w:afterAutospacing="1"/>
    </w:pPr>
    <w:rPr>
      <w:rFonts w:ascii="Times New Roman" w:hAnsi="Times New Roman"/>
      <w:szCs w:val="24"/>
    </w:rPr>
  </w:style>
  <w:style w:type="character" w:customStyle="1" w:styleId="PlainTextChar">
    <w:name w:val="Plain Text Char"/>
    <w:basedOn w:val="DefaultParagraphFont"/>
    <w:link w:val="PlainText"/>
    <w:uiPriority w:val="99"/>
    <w:rsid w:val="008B7A4B"/>
    <w:rPr>
      <w:rFonts w:ascii="Times New Roman" w:eastAsia="Times New Roman" w:hAnsi="Times New Roman"/>
      <w:sz w:val="24"/>
      <w:szCs w:val="24"/>
    </w:rPr>
  </w:style>
  <w:style w:type="paragraph" w:styleId="NormalWeb">
    <w:name w:val="Normal (Web)"/>
    <w:basedOn w:val="Normal"/>
    <w:uiPriority w:val="99"/>
    <w:unhideWhenUsed/>
    <w:rsid w:val="0064081A"/>
    <w:pPr>
      <w:spacing w:before="100" w:beforeAutospacing="1" w:after="100" w:afterAutospacing="1"/>
    </w:pPr>
    <w:rPr>
      <w:rFonts w:ascii="Times New Roman" w:hAnsi="Times New Roman"/>
      <w:szCs w:val="24"/>
    </w:rPr>
  </w:style>
  <w:style w:type="character" w:customStyle="1" w:styleId="UnresolvedMention2">
    <w:name w:val="Unresolved Mention2"/>
    <w:basedOn w:val="DefaultParagraphFont"/>
    <w:uiPriority w:val="99"/>
    <w:rsid w:val="008D5D1E"/>
    <w:rPr>
      <w:color w:val="605E5C"/>
      <w:shd w:val="clear" w:color="auto" w:fill="E1DFDD"/>
    </w:rPr>
  </w:style>
  <w:style w:type="paragraph" w:customStyle="1" w:styleId="1paragraph">
    <w:name w:val="1paragraph"/>
    <w:basedOn w:val="Normal"/>
    <w:rsid w:val="00761629"/>
    <w:pPr>
      <w:spacing w:before="100" w:beforeAutospacing="1" w:after="100" w:afterAutospacing="1"/>
    </w:pPr>
    <w:rPr>
      <w:rFonts w:ascii="Times New Roman" w:hAnsi="Times New Roman"/>
      <w:szCs w:val="24"/>
    </w:rPr>
  </w:style>
  <w:style w:type="character" w:customStyle="1" w:styleId="HeaderChar">
    <w:name w:val="Header Char"/>
    <w:basedOn w:val="DefaultParagraphFont"/>
    <w:link w:val="Header"/>
    <w:uiPriority w:val="99"/>
    <w:rsid w:val="00761629"/>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1953">
      <w:bodyDiv w:val="1"/>
      <w:marLeft w:val="0"/>
      <w:marRight w:val="0"/>
      <w:marTop w:val="0"/>
      <w:marBottom w:val="0"/>
      <w:divBdr>
        <w:top w:val="none" w:sz="0" w:space="0" w:color="auto"/>
        <w:left w:val="none" w:sz="0" w:space="0" w:color="auto"/>
        <w:bottom w:val="none" w:sz="0" w:space="0" w:color="auto"/>
        <w:right w:val="none" w:sz="0" w:space="0" w:color="auto"/>
      </w:divBdr>
    </w:div>
    <w:div w:id="74019029">
      <w:bodyDiv w:val="1"/>
      <w:marLeft w:val="0"/>
      <w:marRight w:val="0"/>
      <w:marTop w:val="0"/>
      <w:marBottom w:val="0"/>
      <w:divBdr>
        <w:top w:val="none" w:sz="0" w:space="0" w:color="auto"/>
        <w:left w:val="none" w:sz="0" w:space="0" w:color="auto"/>
        <w:bottom w:val="none" w:sz="0" w:space="0" w:color="auto"/>
        <w:right w:val="none" w:sz="0" w:space="0" w:color="auto"/>
      </w:divBdr>
    </w:div>
    <w:div w:id="101540133">
      <w:bodyDiv w:val="1"/>
      <w:marLeft w:val="0"/>
      <w:marRight w:val="0"/>
      <w:marTop w:val="0"/>
      <w:marBottom w:val="0"/>
      <w:divBdr>
        <w:top w:val="none" w:sz="0" w:space="0" w:color="auto"/>
        <w:left w:val="none" w:sz="0" w:space="0" w:color="auto"/>
        <w:bottom w:val="none" w:sz="0" w:space="0" w:color="auto"/>
        <w:right w:val="none" w:sz="0" w:space="0" w:color="auto"/>
      </w:divBdr>
    </w:div>
    <w:div w:id="137382074">
      <w:bodyDiv w:val="1"/>
      <w:marLeft w:val="0"/>
      <w:marRight w:val="0"/>
      <w:marTop w:val="0"/>
      <w:marBottom w:val="0"/>
      <w:divBdr>
        <w:top w:val="none" w:sz="0" w:space="0" w:color="auto"/>
        <w:left w:val="none" w:sz="0" w:space="0" w:color="auto"/>
        <w:bottom w:val="none" w:sz="0" w:space="0" w:color="auto"/>
        <w:right w:val="none" w:sz="0" w:space="0" w:color="auto"/>
      </w:divBdr>
    </w:div>
    <w:div w:id="154272856">
      <w:bodyDiv w:val="1"/>
      <w:marLeft w:val="0"/>
      <w:marRight w:val="0"/>
      <w:marTop w:val="0"/>
      <w:marBottom w:val="0"/>
      <w:divBdr>
        <w:top w:val="none" w:sz="0" w:space="0" w:color="auto"/>
        <w:left w:val="none" w:sz="0" w:space="0" w:color="auto"/>
        <w:bottom w:val="none" w:sz="0" w:space="0" w:color="auto"/>
        <w:right w:val="none" w:sz="0" w:space="0" w:color="auto"/>
      </w:divBdr>
    </w:div>
    <w:div w:id="212818229">
      <w:bodyDiv w:val="1"/>
      <w:marLeft w:val="0"/>
      <w:marRight w:val="0"/>
      <w:marTop w:val="0"/>
      <w:marBottom w:val="0"/>
      <w:divBdr>
        <w:top w:val="none" w:sz="0" w:space="0" w:color="auto"/>
        <w:left w:val="none" w:sz="0" w:space="0" w:color="auto"/>
        <w:bottom w:val="none" w:sz="0" w:space="0" w:color="auto"/>
        <w:right w:val="none" w:sz="0" w:space="0" w:color="auto"/>
      </w:divBdr>
    </w:div>
    <w:div w:id="364453044">
      <w:bodyDiv w:val="1"/>
      <w:marLeft w:val="0"/>
      <w:marRight w:val="0"/>
      <w:marTop w:val="0"/>
      <w:marBottom w:val="0"/>
      <w:divBdr>
        <w:top w:val="none" w:sz="0" w:space="0" w:color="auto"/>
        <w:left w:val="none" w:sz="0" w:space="0" w:color="auto"/>
        <w:bottom w:val="none" w:sz="0" w:space="0" w:color="auto"/>
        <w:right w:val="none" w:sz="0" w:space="0" w:color="auto"/>
      </w:divBdr>
    </w:div>
    <w:div w:id="609241929">
      <w:bodyDiv w:val="1"/>
      <w:marLeft w:val="0"/>
      <w:marRight w:val="0"/>
      <w:marTop w:val="0"/>
      <w:marBottom w:val="0"/>
      <w:divBdr>
        <w:top w:val="none" w:sz="0" w:space="0" w:color="auto"/>
        <w:left w:val="none" w:sz="0" w:space="0" w:color="auto"/>
        <w:bottom w:val="none" w:sz="0" w:space="0" w:color="auto"/>
        <w:right w:val="none" w:sz="0" w:space="0" w:color="auto"/>
      </w:divBdr>
    </w:div>
    <w:div w:id="714277046">
      <w:bodyDiv w:val="1"/>
      <w:marLeft w:val="0"/>
      <w:marRight w:val="0"/>
      <w:marTop w:val="0"/>
      <w:marBottom w:val="0"/>
      <w:divBdr>
        <w:top w:val="none" w:sz="0" w:space="0" w:color="auto"/>
        <w:left w:val="none" w:sz="0" w:space="0" w:color="auto"/>
        <w:bottom w:val="none" w:sz="0" w:space="0" w:color="auto"/>
        <w:right w:val="none" w:sz="0" w:space="0" w:color="auto"/>
      </w:divBdr>
    </w:div>
    <w:div w:id="864708214">
      <w:bodyDiv w:val="1"/>
      <w:marLeft w:val="0"/>
      <w:marRight w:val="0"/>
      <w:marTop w:val="0"/>
      <w:marBottom w:val="0"/>
      <w:divBdr>
        <w:top w:val="none" w:sz="0" w:space="0" w:color="auto"/>
        <w:left w:val="none" w:sz="0" w:space="0" w:color="auto"/>
        <w:bottom w:val="none" w:sz="0" w:space="0" w:color="auto"/>
        <w:right w:val="none" w:sz="0" w:space="0" w:color="auto"/>
      </w:divBdr>
    </w:div>
    <w:div w:id="1064252798">
      <w:bodyDiv w:val="1"/>
      <w:marLeft w:val="0"/>
      <w:marRight w:val="0"/>
      <w:marTop w:val="0"/>
      <w:marBottom w:val="0"/>
      <w:divBdr>
        <w:top w:val="none" w:sz="0" w:space="0" w:color="auto"/>
        <w:left w:val="none" w:sz="0" w:space="0" w:color="auto"/>
        <w:bottom w:val="none" w:sz="0" w:space="0" w:color="auto"/>
        <w:right w:val="none" w:sz="0" w:space="0" w:color="auto"/>
      </w:divBdr>
    </w:div>
    <w:div w:id="1087269019">
      <w:bodyDiv w:val="1"/>
      <w:marLeft w:val="0"/>
      <w:marRight w:val="0"/>
      <w:marTop w:val="0"/>
      <w:marBottom w:val="0"/>
      <w:divBdr>
        <w:top w:val="none" w:sz="0" w:space="0" w:color="auto"/>
        <w:left w:val="none" w:sz="0" w:space="0" w:color="auto"/>
        <w:bottom w:val="none" w:sz="0" w:space="0" w:color="auto"/>
        <w:right w:val="none" w:sz="0" w:space="0" w:color="auto"/>
      </w:divBdr>
    </w:div>
    <w:div w:id="1151214988">
      <w:bodyDiv w:val="1"/>
      <w:marLeft w:val="0"/>
      <w:marRight w:val="0"/>
      <w:marTop w:val="0"/>
      <w:marBottom w:val="0"/>
      <w:divBdr>
        <w:top w:val="none" w:sz="0" w:space="0" w:color="auto"/>
        <w:left w:val="none" w:sz="0" w:space="0" w:color="auto"/>
        <w:bottom w:val="none" w:sz="0" w:space="0" w:color="auto"/>
        <w:right w:val="none" w:sz="0" w:space="0" w:color="auto"/>
      </w:divBdr>
    </w:div>
    <w:div w:id="1237516360">
      <w:bodyDiv w:val="1"/>
      <w:marLeft w:val="0"/>
      <w:marRight w:val="0"/>
      <w:marTop w:val="0"/>
      <w:marBottom w:val="0"/>
      <w:divBdr>
        <w:top w:val="none" w:sz="0" w:space="0" w:color="auto"/>
        <w:left w:val="none" w:sz="0" w:space="0" w:color="auto"/>
        <w:bottom w:val="none" w:sz="0" w:space="0" w:color="auto"/>
        <w:right w:val="none" w:sz="0" w:space="0" w:color="auto"/>
      </w:divBdr>
    </w:div>
    <w:div w:id="1237592192">
      <w:bodyDiv w:val="1"/>
      <w:marLeft w:val="0"/>
      <w:marRight w:val="0"/>
      <w:marTop w:val="0"/>
      <w:marBottom w:val="0"/>
      <w:divBdr>
        <w:top w:val="none" w:sz="0" w:space="0" w:color="auto"/>
        <w:left w:val="none" w:sz="0" w:space="0" w:color="auto"/>
        <w:bottom w:val="none" w:sz="0" w:space="0" w:color="auto"/>
        <w:right w:val="none" w:sz="0" w:space="0" w:color="auto"/>
      </w:divBdr>
    </w:div>
    <w:div w:id="1262495663">
      <w:bodyDiv w:val="1"/>
      <w:marLeft w:val="0"/>
      <w:marRight w:val="0"/>
      <w:marTop w:val="0"/>
      <w:marBottom w:val="0"/>
      <w:divBdr>
        <w:top w:val="none" w:sz="0" w:space="0" w:color="auto"/>
        <w:left w:val="none" w:sz="0" w:space="0" w:color="auto"/>
        <w:bottom w:val="none" w:sz="0" w:space="0" w:color="auto"/>
        <w:right w:val="none" w:sz="0" w:space="0" w:color="auto"/>
      </w:divBdr>
    </w:div>
    <w:div w:id="1318147773">
      <w:bodyDiv w:val="1"/>
      <w:marLeft w:val="0"/>
      <w:marRight w:val="0"/>
      <w:marTop w:val="0"/>
      <w:marBottom w:val="0"/>
      <w:divBdr>
        <w:top w:val="none" w:sz="0" w:space="0" w:color="auto"/>
        <w:left w:val="none" w:sz="0" w:space="0" w:color="auto"/>
        <w:bottom w:val="none" w:sz="0" w:space="0" w:color="auto"/>
        <w:right w:val="none" w:sz="0" w:space="0" w:color="auto"/>
      </w:divBdr>
      <w:divsChild>
        <w:div w:id="4285199">
          <w:marLeft w:val="0"/>
          <w:marRight w:val="0"/>
          <w:marTop w:val="0"/>
          <w:marBottom w:val="0"/>
          <w:divBdr>
            <w:top w:val="none" w:sz="0" w:space="0" w:color="auto"/>
            <w:left w:val="none" w:sz="0" w:space="0" w:color="auto"/>
            <w:bottom w:val="none" w:sz="0" w:space="0" w:color="auto"/>
            <w:right w:val="none" w:sz="0" w:space="0" w:color="auto"/>
          </w:divBdr>
          <w:divsChild>
            <w:div w:id="536623261">
              <w:marLeft w:val="0"/>
              <w:marRight w:val="0"/>
              <w:marTop w:val="0"/>
              <w:marBottom w:val="0"/>
              <w:divBdr>
                <w:top w:val="none" w:sz="0" w:space="0" w:color="auto"/>
                <w:left w:val="none" w:sz="0" w:space="0" w:color="auto"/>
                <w:bottom w:val="none" w:sz="0" w:space="0" w:color="auto"/>
                <w:right w:val="none" w:sz="0" w:space="0" w:color="auto"/>
              </w:divBdr>
              <w:divsChild>
                <w:div w:id="141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28305">
      <w:bodyDiv w:val="1"/>
      <w:marLeft w:val="0"/>
      <w:marRight w:val="0"/>
      <w:marTop w:val="0"/>
      <w:marBottom w:val="0"/>
      <w:divBdr>
        <w:top w:val="none" w:sz="0" w:space="0" w:color="auto"/>
        <w:left w:val="none" w:sz="0" w:space="0" w:color="auto"/>
        <w:bottom w:val="none" w:sz="0" w:space="0" w:color="auto"/>
        <w:right w:val="none" w:sz="0" w:space="0" w:color="auto"/>
      </w:divBdr>
    </w:div>
    <w:div w:id="1792018939">
      <w:bodyDiv w:val="1"/>
      <w:marLeft w:val="0"/>
      <w:marRight w:val="0"/>
      <w:marTop w:val="0"/>
      <w:marBottom w:val="0"/>
      <w:divBdr>
        <w:top w:val="none" w:sz="0" w:space="0" w:color="auto"/>
        <w:left w:val="none" w:sz="0" w:space="0" w:color="auto"/>
        <w:bottom w:val="none" w:sz="0" w:space="0" w:color="auto"/>
        <w:right w:val="none" w:sz="0" w:space="0" w:color="auto"/>
      </w:divBdr>
    </w:div>
    <w:div w:id="1927416344">
      <w:bodyDiv w:val="1"/>
      <w:marLeft w:val="0"/>
      <w:marRight w:val="0"/>
      <w:marTop w:val="0"/>
      <w:marBottom w:val="0"/>
      <w:divBdr>
        <w:top w:val="none" w:sz="0" w:space="0" w:color="auto"/>
        <w:left w:val="none" w:sz="0" w:space="0" w:color="auto"/>
        <w:bottom w:val="none" w:sz="0" w:space="0" w:color="auto"/>
        <w:right w:val="none" w:sz="0" w:space="0" w:color="auto"/>
      </w:divBdr>
    </w:div>
    <w:div w:id="2097826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0.jpeg"/><Relationship Id="rId20" Type="http://schemas.openxmlformats.org/officeDocument/2006/relationships/hyperlink" Target="https://idhhc.illinois.gov/licensure.html" TargetMode="External"/><Relationship Id="rId21" Type="http://schemas.openxmlformats.org/officeDocument/2006/relationships/hyperlink" Target="https://www.wyomingpublicmedia.org/open-spaces/2024-02-23/a-senate-bill-that-would-provide-services-to-deaf-wyomingites-is-working-its-way-to-the-house" TargetMode="External"/><Relationship Id="rId22" Type="http://schemas.openxmlformats.org/officeDocument/2006/relationships/hyperlink" Target="https://jobs.utah.gov/usor/uip/law.html"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us02web.zoom.us/j/84393745648?pwd=0vv8g7oYjUMRpapNv3MCobSm42vaay.1" TargetMode="External"/><Relationship Id="rId11" Type="http://schemas.openxmlformats.org/officeDocument/2006/relationships/hyperlink" Target="mailto:dcab@doh.hawaii.gov" TargetMode="External"/><Relationship Id="rId12" Type="http://schemas.openxmlformats.org/officeDocument/2006/relationships/hyperlink" Target="mailto:dcab@doh.hawaii.gov" TargetMode="External"/><Relationship Id="rId13" Type="http://schemas.openxmlformats.org/officeDocument/2006/relationships/hyperlink" Target="https://health.hawaii.gov/dcab/dcab-agendas-and-minutes/" TargetMode="External"/><Relationship Id="rId14" Type="http://schemas.openxmlformats.org/officeDocument/2006/relationships/image" Target="media/image2.jpeg"/><Relationship Id="rId15" Type="http://schemas.openxmlformats.org/officeDocument/2006/relationships/hyperlink" Target="https://www.capitol.hawaii.gov/session/measure_indiv.aspx?billtype=HB&amp;billnumber=2447&amp;year=2024" TargetMode="External"/><Relationship Id="rId16" Type="http://schemas.openxmlformats.org/officeDocument/2006/relationships/hyperlink" Target="https://www.capitol.hawaii.gov/session/measure_indiv.aspx?billtype=SB&amp;billnumber=3136&amp;year=2024" TargetMode="External"/><Relationship Id="rId17" Type="http://schemas.openxmlformats.org/officeDocument/2006/relationships/hyperlink" Target="https://www.capitol.hawaii.gov/session/measure_indiv.aspx?billtype=HB&amp;billnumber=2446&amp;year=2024" TargetMode="External"/><Relationship Id="rId18" Type="http://schemas.openxmlformats.org/officeDocument/2006/relationships/hyperlink" Target="https://www.capitol.hawaii.gov/session/measure_indiv.aspx?billtype=SB&amp;billnumber=3135&amp;year=2024" TargetMode="External"/><Relationship Id="rId19" Type="http://schemas.openxmlformats.org/officeDocument/2006/relationships/hyperlink" Target="https://www.capitol.hawaii.gov/session/measure_indiv.aspx?billtype=SB&amp;billnumber=3290&amp;year=2024"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00E22-5083-AE46-933B-2A8F43C456A3}">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63</Pages>
  <Words>18412</Words>
  <Characters>113563</Characters>
  <Application>Microsoft Macintosh Word</Application>
  <DocSecurity>0</DocSecurity>
  <Lines>946</Lines>
  <Paragraphs>263</Paragraphs>
  <ScaleCrop>false</ScaleCrop>
  <HeadingPairs>
    <vt:vector size="2" baseType="variant">
      <vt:variant>
        <vt:lpstr>Title</vt:lpstr>
      </vt:variant>
      <vt:variant>
        <vt:i4>1</vt:i4>
      </vt:variant>
    </vt:vector>
  </HeadingPairs>
  <TitlesOfParts>
    <vt:vector size="1" baseType="lpstr">
      <vt:lpstr/>
    </vt:vector>
  </TitlesOfParts>
  <Manager/>
  <Company>DCAB</Company>
  <LinksUpToDate>false</LinksUpToDate>
  <CharactersWithSpaces>131712</CharactersWithSpaces>
  <SharedDoc>false</SharedDoc>
  <HyperlinkBase/>
  <HLinks>
    <vt:vector size="6" baseType="variant">
      <vt:variant>
        <vt:i4>4915201</vt:i4>
      </vt:variant>
      <vt:variant>
        <vt:i4>2285</vt:i4>
      </vt:variant>
      <vt:variant>
        <vt:i4>1025</vt:i4>
      </vt:variant>
      <vt:variant>
        <vt:i4>1</vt:i4>
      </vt:variant>
      <vt:variant>
        <vt:lpwstr>black&amp;whitestateseal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Omura, Cindy Y.</dc:creator>
  <cp:keywords/>
  <dc:description/>
  <cp:lastModifiedBy>Omura, Cindy Y.</cp:lastModifiedBy>
  <cp:revision>5</cp:revision>
  <cp:lastPrinted>2024-07-11T22:02:00Z</cp:lastPrinted>
  <dcterms:created xsi:type="dcterms:W3CDTF">2024-07-20T01:09:00Z</dcterms:created>
  <dcterms:modified xsi:type="dcterms:W3CDTF">2024-07-25T00:33:00Z</dcterms:modified>
  <cp:category/>
</cp:coreProperties>
</file>