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3.xml" ContentType="application/vnd.openxmlformats-officedocument.wordprocessingml.header+xml"/>
  <Override PartName="/word/footer104.xml" ContentType="application/vnd.openxmlformats-officedocument.wordprocessingml.footer+xml"/>
  <Override PartName="/word/header4.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5.xml" ContentType="application/vnd.openxmlformats-officedocument.wordprocessingml.header+xml"/>
  <Override PartName="/word/footer118.xml" ContentType="application/vnd.openxmlformats-officedocument.wordprocessingml.footer+xml"/>
  <Override PartName="/word/header6.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7.xml" ContentType="application/vnd.openxmlformats-officedocument.wordprocessingml.header+xml"/>
  <Override PartName="/word/footer132.xml" ContentType="application/vnd.openxmlformats-officedocument.wordprocessingml.footer+xml"/>
  <Override PartName="/word/header8.xml" ContentType="application/vnd.openxmlformats-officedocument.wordprocessingml.header+xml"/>
  <Override PartName="/word/footer133.xml" ContentType="application/vnd.openxmlformats-officedocument.wordprocessingml.footer+xml"/>
  <Override PartName="/word/header9.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1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11.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12.xml" ContentType="application/vnd.openxmlformats-officedocument.wordprocessingml.header+xml"/>
  <Override PartName="/word/footer149.xml" ContentType="application/vnd.openxmlformats-officedocument.wordprocessingml.footer+xml"/>
  <Override PartName="/word/header13.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80E" w:rsidRDefault="000016E7">
      <w:pPr>
        <w:jc w:val="center"/>
        <w:rPr>
          <w:rFonts w:ascii="Times" w:hAnsi="Times"/>
          <w:sz w:val="72"/>
        </w:rPr>
      </w:pPr>
      <w:r>
        <w:rPr>
          <w:rFonts w:ascii="Times" w:hAnsi="Times"/>
          <w:noProof/>
          <w:sz w:val="72"/>
        </w:rPr>
        <mc:AlternateContent>
          <mc:Choice Requires="wps">
            <w:drawing>
              <wp:anchor distT="0" distB="0" distL="114300" distR="114300" simplePos="0" relativeHeight="251660288" behindDoc="0" locked="0" layoutInCell="1" allowOverlap="1">
                <wp:simplePos x="0" y="0"/>
                <wp:positionH relativeFrom="column">
                  <wp:posOffset>2286635</wp:posOffset>
                </wp:positionH>
                <wp:positionV relativeFrom="paragraph">
                  <wp:posOffset>-156210</wp:posOffset>
                </wp:positionV>
                <wp:extent cx="1257935" cy="1164590"/>
                <wp:effectExtent l="0" t="0" r="0" b="0"/>
                <wp:wrapThrough wrapText="bothSides">
                  <wp:wrapPolygon edited="0">
                    <wp:start x="-164" y="0"/>
                    <wp:lineTo x="-164" y="21247"/>
                    <wp:lineTo x="21600" y="21247"/>
                    <wp:lineTo x="21600" y="0"/>
                    <wp:lineTo x="-164" y="0"/>
                  </wp:wrapPolygon>
                </wp:wrapThrough>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1645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sidP="004E71B1">
                            <w:r>
                              <w:rPr>
                                <w:noProof/>
                              </w:rPr>
                              <w:drawing>
                                <wp:inline distT="0" distB="0" distL="0" distR="0">
                                  <wp:extent cx="1076960" cy="1076960"/>
                                  <wp:effectExtent l="0" t="0" r="0" b="0"/>
                                  <wp:docPr id="2" name="Picture 1" descr="Hawaii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aii State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80.05pt;margin-top:-12.3pt;width:99.05pt;height:91.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TaNQIAADo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YnapZRI&#10;1qFGL2KwZAMDieeOn16ZDMOeFQbaAe8x1s9q1BPwH4ZI2NZMHsSj1tDXgpXYX+Qyg7vUEcc4kKL/&#10;DCXWYUcLHmiodOfIQzoIoqNO55s2rhfuSsazRfphRglHXxTNk1nq1QtYdk1X2tiPAjrifnKqUXwP&#10;z05Pxrp2WHYNcdUMtE25b9rWG/pQbFtNTgwfyt5/foI3Ya10wRJc2og43mCXWMP5XL9e+F9pFCfh&#10;Jk4n+/lyMUmqZDZJF+FyEkbpJp2HSZrs9r8vRa75njFH0kiXHYrhokAB5Rm50zA+YVw5/KlB/6Sk&#10;x+ebU4n7RUn7SSL7aZQk7rV7I5ktYjT0vae49zDJESinlpLxd2vHDTkq3RxqrHPV+xEV2zeeSyft&#10;2NNFZ3ygnuLLMrkNuLd91J+VX78CAAD//wMAUEsDBBQABgAIAAAAIQBq5qPu4QAAAAsBAAAPAAAA&#10;ZHJzL2Rvd25yZXYueG1sTI/RSsMwFIbvBd8hHMG7LV1na1ebDlEERRhs7gHS5KwtNic1ydb69sYr&#10;vTz8H///nWo7m4Fd0PnekoDVMgGGpKzuqRVw/HhZFMB8kKTlYAkFfKOHbX19VclS24n2eDmElsUS&#10;8qUU0IUwlpx71aGRfmlHpJidrDMyxNO1XDs5xXIz8DRJcm5kT3GhkyM+dag+D2cj4Ll3zZey69f8&#10;/n2jdnt/mt52XIjbm/nxAVjAOfzB8Ksf1aGOTo09k/ZsELDOk1VEBSzSuxxYJLKsSIE1Ec2KAnhd&#10;8f8/1D8AAAD//wMAUEsBAi0AFAAGAAgAAAAhALaDOJL+AAAA4QEAABMAAAAAAAAAAAAAAAAAAAAA&#10;AFtDb250ZW50X1R5cGVzXS54bWxQSwECLQAUAAYACAAAACEAOP0h/9YAAACUAQAACwAAAAAAAAAA&#10;AAAAAAAvAQAAX3JlbHMvLnJlbHNQSwECLQAUAAYACAAAACEAvBRE2jUCAAA6BAAADgAAAAAAAAAA&#10;AAAAAAAuAgAAZHJzL2Uyb0RvYy54bWxQSwECLQAUAAYACAAAACEAauaj7uEAAAALAQAADwAAAAAA&#10;AAAAAAAAAACPBAAAZHJzL2Rvd25yZXYueG1sUEsFBgAAAAAEAAQA8wAAAJ0FAAAAAA==&#10;" stroked="f">
                <v:textbox style="mso-fit-shape-to-text:t">
                  <w:txbxContent>
                    <w:p w:rsidR="0023492B" w:rsidRDefault="0023492B" w:rsidP="004E71B1">
                      <w:r>
                        <w:rPr>
                          <w:noProof/>
                        </w:rPr>
                        <w:drawing>
                          <wp:inline distT="0" distB="0" distL="0" distR="0">
                            <wp:extent cx="1076960" cy="1076960"/>
                            <wp:effectExtent l="0" t="0" r="0" b="0"/>
                            <wp:docPr id="2" name="Picture 1" descr="Hawaii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aii State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inline>
                        </w:drawing>
                      </w:r>
                    </w:p>
                  </w:txbxContent>
                </v:textbox>
                <w10:wrap type="through"/>
              </v:shape>
            </w:pict>
          </mc:Fallback>
        </mc:AlternateContent>
      </w:r>
      <w:r w:rsidR="00344593">
        <w:rPr>
          <w:rFonts w:ascii="Times" w:hAnsi="Times"/>
          <w:sz w:val="72"/>
        </w:rPr>
        <w:t xml:space="preserve"> </w:t>
      </w:r>
    </w:p>
    <w:p w:rsidR="0027380E" w:rsidRDefault="0027380E">
      <w:pPr>
        <w:pStyle w:val="Heading5"/>
        <w:rPr>
          <w:sz w:val="32"/>
        </w:rPr>
      </w:pPr>
    </w:p>
    <w:p w:rsidR="0027380E" w:rsidRDefault="0027380E">
      <w:pPr>
        <w:pStyle w:val="Heading5"/>
        <w:rPr>
          <w:sz w:val="48"/>
        </w:rPr>
      </w:pPr>
    </w:p>
    <w:p w:rsidR="0027380E" w:rsidRPr="00B44065" w:rsidRDefault="0027380E" w:rsidP="0027380E"/>
    <w:p w:rsidR="0027380E" w:rsidRPr="004E71B1" w:rsidRDefault="0027380E">
      <w:pPr>
        <w:pStyle w:val="Heading5"/>
        <w:rPr>
          <w:rFonts w:ascii="Arial" w:hAnsi="Arial" w:cs="Arial"/>
          <w:sz w:val="48"/>
        </w:rPr>
      </w:pPr>
      <w:r w:rsidRPr="004E71B1">
        <w:rPr>
          <w:rFonts w:ascii="Arial" w:hAnsi="Arial" w:cs="Arial"/>
          <w:sz w:val="48"/>
        </w:rPr>
        <w:t>STATE OF HAWAI</w:t>
      </w:r>
      <w:r w:rsidR="00C23F7C">
        <w:rPr>
          <w:rFonts w:ascii="Arial" w:hAnsi="Arial" w:cs="Arial"/>
          <w:sz w:val="48"/>
        </w:rPr>
        <w:t>`</w:t>
      </w:r>
      <w:r w:rsidRPr="004E71B1">
        <w:rPr>
          <w:rFonts w:ascii="Arial" w:hAnsi="Arial" w:cs="Arial"/>
          <w:sz w:val="48"/>
        </w:rPr>
        <w:t>I</w:t>
      </w:r>
    </w:p>
    <w:p w:rsidR="0027380E" w:rsidRDefault="0027380E">
      <w:pPr>
        <w:jc w:val="center"/>
        <w:rPr>
          <w:rFonts w:ascii="Times" w:hAnsi="Times"/>
          <w:b/>
          <w:sz w:val="48"/>
        </w:rPr>
      </w:pPr>
    </w:p>
    <w:p w:rsidR="0027380E" w:rsidRDefault="0027380E">
      <w:pPr>
        <w:jc w:val="center"/>
        <w:rPr>
          <w:rFonts w:ascii="Times" w:hAnsi="Times"/>
          <w:b/>
          <w:sz w:val="48"/>
        </w:rPr>
      </w:pPr>
    </w:p>
    <w:p w:rsidR="0027380E" w:rsidRPr="004E71B1" w:rsidRDefault="0027380E">
      <w:pPr>
        <w:pStyle w:val="Heading5"/>
        <w:rPr>
          <w:rFonts w:ascii="Arial" w:hAnsi="Arial" w:cs="Arial"/>
          <w:sz w:val="48"/>
        </w:rPr>
      </w:pPr>
      <w:r w:rsidRPr="004E71B1">
        <w:rPr>
          <w:rFonts w:ascii="Arial" w:hAnsi="Arial" w:cs="Arial"/>
          <w:sz w:val="48"/>
        </w:rPr>
        <w:t>PROGRAMS AND SERVICES</w:t>
      </w:r>
    </w:p>
    <w:p w:rsidR="0027380E" w:rsidRPr="004E71B1" w:rsidRDefault="0027380E">
      <w:pPr>
        <w:pStyle w:val="Heading1"/>
        <w:rPr>
          <w:rFonts w:ascii="Arial" w:hAnsi="Arial" w:cs="Arial"/>
          <w:b/>
          <w:sz w:val="48"/>
        </w:rPr>
      </w:pPr>
      <w:r w:rsidRPr="004E71B1">
        <w:rPr>
          <w:rFonts w:ascii="Arial" w:hAnsi="Arial" w:cs="Arial"/>
          <w:b/>
          <w:sz w:val="48"/>
        </w:rPr>
        <w:t>MANUAL</w:t>
      </w:r>
    </w:p>
    <w:p w:rsidR="0027380E" w:rsidRPr="004E71B1" w:rsidRDefault="0027380E">
      <w:pPr>
        <w:pStyle w:val="BodyText"/>
        <w:jc w:val="center"/>
        <w:rPr>
          <w:rFonts w:ascii="Arial" w:hAnsi="Arial" w:cs="Arial"/>
          <w:sz w:val="48"/>
        </w:rPr>
      </w:pPr>
      <w:r w:rsidRPr="004E71B1">
        <w:rPr>
          <w:rFonts w:ascii="Arial" w:hAnsi="Arial" w:cs="Arial"/>
          <w:b/>
          <w:sz w:val="48"/>
        </w:rPr>
        <w:t>FOR PERSONS WITH DISABILITIES</w:t>
      </w:r>
    </w:p>
    <w:p w:rsidR="0027380E" w:rsidRDefault="0027380E">
      <w:pPr>
        <w:jc w:val="center"/>
        <w:rPr>
          <w:rFonts w:ascii="Times" w:hAnsi="Times"/>
          <w:sz w:val="44"/>
        </w:rPr>
      </w:pPr>
    </w:p>
    <w:p w:rsidR="0027380E" w:rsidRDefault="0027380E">
      <w:pPr>
        <w:jc w:val="center"/>
        <w:rPr>
          <w:rFonts w:ascii="Times" w:hAnsi="Times"/>
          <w:sz w:val="44"/>
        </w:rPr>
      </w:pPr>
    </w:p>
    <w:p w:rsidR="0027380E" w:rsidRDefault="0027380E">
      <w:pPr>
        <w:pStyle w:val="Heading3"/>
        <w:jc w:val="left"/>
        <w:rPr>
          <w:sz w:val="36"/>
        </w:rPr>
      </w:pPr>
    </w:p>
    <w:p w:rsidR="0027380E" w:rsidRPr="004E71B1" w:rsidRDefault="0027380E">
      <w:pPr>
        <w:pStyle w:val="BodyText"/>
        <w:jc w:val="center"/>
        <w:rPr>
          <w:rFonts w:ascii="Arial" w:hAnsi="Arial" w:cs="Arial"/>
          <w:b/>
          <w:sz w:val="36"/>
        </w:rPr>
      </w:pPr>
      <w:r w:rsidRPr="004E71B1">
        <w:rPr>
          <w:rFonts w:ascii="Arial" w:hAnsi="Arial" w:cs="Arial"/>
          <w:b/>
          <w:sz w:val="36"/>
        </w:rPr>
        <w:t>DISABILITY AND COMMUNICATION</w:t>
      </w:r>
    </w:p>
    <w:p w:rsidR="0027380E" w:rsidRPr="004E71B1" w:rsidRDefault="0027380E">
      <w:pPr>
        <w:pStyle w:val="BodyText"/>
        <w:jc w:val="center"/>
        <w:rPr>
          <w:rFonts w:ascii="Arial" w:hAnsi="Arial" w:cs="Arial"/>
          <w:sz w:val="40"/>
        </w:rPr>
      </w:pPr>
      <w:r w:rsidRPr="004E71B1">
        <w:rPr>
          <w:rFonts w:ascii="Arial" w:hAnsi="Arial" w:cs="Arial"/>
          <w:b/>
          <w:sz w:val="36"/>
        </w:rPr>
        <w:t>ACCESS</w:t>
      </w:r>
      <w:r w:rsidRPr="004E71B1">
        <w:rPr>
          <w:rFonts w:ascii="Arial" w:hAnsi="Arial" w:cs="Arial"/>
          <w:b/>
          <w:sz w:val="40"/>
        </w:rPr>
        <w:t xml:space="preserve"> </w:t>
      </w:r>
      <w:r w:rsidRPr="004E71B1">
        <w:rPr>
          <w:rFonts w:ascii="Arial" w:hAnsi="Arial" w:cs="Arial"/>
          <w:b/>
          <w:sz w:val="36"/>
        </w:rPr>
        <w:t>BOARD</w:t>
      </w:r>
    </w:p>
    <w:p w:rsidR="0027380E" w:rsidRDefault="0027380E">
      <w:pPr>
        <w:pStyle w:val="Heading3"/>
        <w:rPr>
          <w:sz w:val="36"/>
        </w:rPr>
      </w:pPr>
    </w:p>
    <w:p w:rsidR="0027380E" w:rsidRPr="00B44065" w:rsidRDefault="0027380E">
      <w:pPr>
        <w:pStyle w:val="Header"/>
        <w:tabs>
          <w:tab w:val="clear" w:pos="4320"/>
          <w:tab w:val="clear" w:pos="8640"/>
        </w:tabs>
        <w:rPr>
          <w:rFonts w:ascii="Times" w:hAnsi="Times"/>
          <w:b/>
        </w:rPr>
      </w:pPr>
    </w:p>
    <w:p w:rsidR="0027380E" w:rsidRPr="004E71B1" w:rsidRDefault="00B4509C" w:rsidP="0027380E">
      <w:pPr>
        <w:jc w:val="center"/>
        <w:rPr>
          <w:rFonts w:ascii="Arial" w:hAnsi="Arial" w:cs="Arial"/>
          <w:b/>
          <w:sz w:val="28"/>
        </w:rPr>
      </w:pPr>
      <w:r>
        <w:rPr>
          <w:rFonts w:ascii="Arial" w:hAnsi="Arial" w:cs="Arial"/>
          <w:b/>
          <w:sz w:val="28"/>
        </w:rPr>
        <w:t>1010 Richards Street, Room 118</w:t>
      </w:r>
    </w:p>
    <w:p w:rsidR="0027380E" w:rsidRPr="004E71B1" w:rsidRDefault="0027380E" w:rsidP="0027380E">
      <w:pPr>
        <w:jc w:val="center"/>
        <w:rPr>
          <w:rFonts w:ascii="Arial" w:hAnsi="Arial" w:cs="Arial"/>
          <w:b/>
          <w:sz w:val="28"/>
        </w:rPr>
      </w:pPr>
      <w:r w:rsidRPr="004E71B1">
        <w:rPr>
          <w:rFonts w:ascii="Arial" w:hAnsi="Arial" w:cs="Arial"/>
          <w:b/>
          <w:sz w:val="28"/>
        </w:rPr>
        <w:t>Honolulu, HI  9681</w:t>
      </w:r>
      <w:r w:rsidR="00B4509C">
        <w:rPr>
          <w:rFonts w:ascii="Arial" w:hAnsi="Arial" w:cs="Arial"/>
          <w:b/>
          <w:sz w:val="28"/>
        </w:rPr>
        <w:t>3</w:t>
      </w:r>
    </w:p>
    <w:p w:rsidR="0027380E" w:rsidRDefault="0027380E" w:rsidP="0027380E">
      <w:pPr>
        <w:jc w:val="center"/>
        <w:rPr>
          <w:rFonts w:ascii="Arial" w:hAnsi="Arial" w:cs="Arial"/>
          <w:b/>
          <w:sz w:val="28"/>
        </w:rPr>
      </w:pPr>
      <w:r w:rsidRPr="004E71B1">
        <w:rPr>
          <w:rFonts w:ascii="Arial" w:hAnsi="Arial" w:cs="Arial"/>
          <w:b/>
          <w:sz w:val="28"/>
        </w:rPr>
        <w:t>Phone:</w:t>
      </w:r>
      <w:r w:rsidR="00B4509C">
        <w:rPr>
          <w:rFonts w:ascii="Arial" w:hAnsi="Arial" w:cs="Arial"/>
          <w:b/>
          <w:sz w:val="28"/>
        </w:rPr>
        <w:t xml:space="preserve"> </w:t>
      </w:r>
      <w:r w:rsidRPr="004E71B1">
        <w:rPr>
          <w:rFonts w:ascii="Arial" w:hAnsi="Arial" w:cs="Arial"/>
          <w:b/>
          <w:sz w:val="28"/>
        </w:rPr>
        <w:t xml:space="preserve">(808) 586-8121  </w:t>
      </w:r>
    </w:p>
    <w:p w:rsidR="00B4509C" w:rsidRPr="004E71B1" w:rsidRDefault="00B4509C" w:rsidP="0027380E">
      <w:pPr>
        <w:jc w:val="center"/>
        <w:rPr>
          <w:rFonts w:ascii="Arial" w:hAnsi="Arial" w:cs="Arial"/>
          <w:b/>
          <w:sz w:val="28"/>
        </w:rPr>
      </w:pPr>
      <w:r>
        <w:rPr>
          <w:rFonts w:ascii="Arial" w:hAnsi="Arial" w:cs="Arial"/>
          <w:b/>
          <w:sz w:val="28"/>
        </w:rPr>
        <w:t>TTY: (808) 586-8162</w:t>
      </w:r>
    </w:p>
    <w:p w:rsidR="0027380E" w:rsidRPr="004E71B1" w:rsidRDefault="0027380E" w:rsidP="0027380E">
      <w:pPr>
        <w:jc w:val="center"/>
        <w:rPr>
          <w:rFonts w:ascii="Arial" w:hAnsi="Arial" w:cs="Arial"/>
          <w:b/>
          <w:sz w:val="28"/>
        </w:rPr>
      </w:pPr>
      <w:r w:rsidRPr="004E71B1">
        <w:rPr>
          <w:rFonts w:ascii="Arial" w:hAnsi="Arial" w:cs="Arial"/>
          <w:b/>
          <w:sz w:val="28"/>
        </w:rPr>
        <w:t>Fax: (808) 586-8129</w:t>
      </w:r>
    </w:p>
    <w:p w:rsidR="0027380E" w:rsidRDefault="0027380E" w:rsidP="0027380E">
      <w:pPr>
        <w:jc w:val="center"/>
        <w:rPr>
          <w:rFonts w:ascii="Arial" w:hAnsi="Arial" w:cs="Arial"/>
          <w:b/>
          <w:sz w:val="28"/>
        </w:rPr>
      </w:pPr>
      <w:r w:rsidRPr="004E71B1">
        <w:rPr>
          <w:rFonts w:ascii="Arial" w:hAnsi="Arial" w:cs="Arial"/>
          <w:b/>
          <w:sz w:val="28"/>
        </w:rPr>
        <w:t xml:space="preserve">Web site:  </w:t>
      </w:r>
      <w:hyperlink r:id="rId9" w:history="1">
        <w:r w:rsidR="0068613C" w:rsidRPr="008E33D4">
          <w:rPr>
            <w:rStyle w:val="Hyperlink"/>
            <w:rFonts w:ascii="Arial" w:hAnsi="Arial" w:cs="Arial"/>
            <w:b/>
            <w:sz w:val="28"/>
          </w:rPr>
          <w:t>health.hawaii.</w:t>
        </w:r>
        <w:r w:rsidR="00A10CB4" w:rsidRPr="008E33D4">
          <w:rPr>
            <w:rStyle w:val="Hyperlink"/>
            <w:rFonts w:ascii="Arial" w:hAnsi="Arial" w:cs="Arial"/>
            <w:b/>
            <w:sz w:val="28"/>
          </w:rPr>
          <w:t>gov/dcab/</w:t>
        </w:r>
      </w:hyperlink>
    </w:p>
    <w:p w:rsidR="0027380E" w:rsidRPr="004E71B1" w:rsidRDefault="0027380E" w:rsidP="0027380E">
      <w:pPr>
        <w:jc w:val="center"/>
        <w:rPr>
          <w:rFonts w:ascii="Arial" w:hAnsi="Arial" w:cs="Arial"/>
          <w:b/>
          <w:sz w:val="28"/>
        </w:rPr>
      </w:pPr>
      <w:r w:rsidRPr="004E71B1">
        <w:rPr>
          <w:rFonts w:ascii="Arial" w:hAnsi="Arial" w:cs="Arial"/>
          <w:b/>
          <w:sz w:val="28"/>
        </w:rPr>
        <w:t xml:space="preserve">Email:  </w:t>
      </w:r>
      <w:hyperlink r:id="rId10" w:history="1">
        <w:r w:rsidRPr="008E33D4">
          <w:rPr>
            <w:rStyle w:val="Hyperlink"/>
            <w:rFonts w:ascii="Arial" w:hAnsi="Arial" w:cs="Arial"/>
            <w:b/>
            <w:sz w:val="28"/>
          </w:rPr>
          <w:t>dcab@doh.hawaii.gov</w:t>
        </w:r>
      </w:hyperlink>
    </w:p>
    <w:p w:rsidR="0027380E" w:rsidRDefault="0027380E">
      <w:pPr>
        <w:rPr>
          <w:rFonts w:ascii="Times" w:hAnsi="Times"/>
          <w:sz w:val="16"/>
        </w:rPr>
      </w:pPr>
    </w:p>
    <w:p w:rsidR="0027380E" w:rsidRDefault="0027380E"/>
    <w:p w:rsidR="0027380E" w:rsidRDefault="0027380E"/>
    <w:p w:rsidR="004E71B1" w:rsidRDefault="004E71B1">
      <w:pPr>
        <w:pStyle w:val="BodyText3"/>
        <w:pBdr>
          <w:top w:val="single" w:sz="4" w:space="1" w:color="auto"/>
          <w:left w:val="single" w:sz="4" w:space="4" w:color="auto"/>
          <w:bottom w:val="single" w:sz="4" w:space="1" w:color="auto"/>
          <w:right w:val="single" w:sz="4" w:space="4" w:color="auto"/>
        </w:pBdr>
        <w:jc w:val="both"/>
        <w:rPr>
          <w:rFonts w:ascii="Arial" w:hAnsi="Arial" w:cs="Arial"/>
        </w:rPr>
      </w:pPr>
    </w:p>
    <w:p w:rsidR="0027380E" w:rsidRDefault="0027380E" w:rsidP="004E71B1">
      <w:pPr>
        <w:pStyle w:val="BodyText3"/>
        <w:pBdr>
          <w:top w:val="single" w:sz="4" w:space="1" w:color="auto"/>
          <w:left w:val="single" w:sz="4" w:space="4" w:color="auto"/>
          <w:bottom w:val="single" w:sz="4" w:space="1" w:color="auto"/>
          <w:right w:val="single" w:sz="4" w:space="4" w:color="auto"/>
        </w:pBdr>
        <w:rPr>
          <w:rFonts w:ascii="Arial" w:hAnsi="Arial" w:cs="Arial"/>
        </w:rPr>
      </w:pPr>
      <w:r w:rsidRPr="004E71B1">
        <w:rPr>
          <w:rFonts w:ascii="Arial" w:hAnsi="Arial" w:cs="Arial"/>
        </w:rPr>
        <w:t>This Manual was originally published by the Commission o</w:t>
      </w:r>
      <w:r w:rsidR="004E71B1">
        <w:rPr>
          <w:rFonts w:ascii="Arial" w:hAnsi="Arial" w:cs="Arial"/>
        </w:rPr>
        <w:t xml:space="preserve">n Persons with Disabilities </w:t>
      </w:r>
      <w:r w:rsidR="004E71B1" w:rsidRPr="004E71B1">
        <w:rPr>
          <w:rFonts w:ascii="Arial" w:hAnsi="Arial" w:cs="Arial"/>
        </w:rPr>
        <w:t xml:space="preserve">in </w:t>
      </w:r>
      <w:proofErr w:type="gramStart"/>
      <w:r w:rsidR="004E71B1" w:rsidRPr="004E71B1">
        <w:rPr>
          <w:rFonts w:ascii="Arial" w:hAnsi="Arial" w:cs="Arial"/>
        </w:rPr>
        <w:t>March</w:t>
      </w:r>
      <w:r w:rsidR="004E71B1">
        <w:rPr>
          <w:rFonts w:ascii="Arial" w:hAnsi="Arial" w:cs="Arial"/>
        </w:rPr>
        <w:t>,</w:t>
      </w:r>
      <w:proofErr w:type="gramEnd"/>
      <w:r w:rsidR="004E71B1" w:rsidRPr="004E71B1">
        <w:rPr>
          <w:rFonts w:ascii="Arial" w:hAnsi="Arial" w:cs="Arial"/>
        </w:rPr>
        <w:t xml:space="preserve"> 1999</w:t>
      </w:r>
      <w:r w:rsidR="001D707E">
        <w:rPr>
          <w:rFonts w:ascii="Arial" w:hAnsi="Arial" w:cs="Arial"/>
        </w:rPr>
        <w:t>.  The</w:t>
      </w:r>
      <w:r w:rsidR="004E71B1">
        <w:rPr>
          <w:rFonts w:ascii="Arial" w:hAnsi="Arial" w:cs="Arial"/>
        </w:rPr>
        <w:t xml:space="preserve"> Manual has been</w:t>
      </w:r>
      <w:r w:rsidRPr="004E71B1">
        <w:rPr>
          <w:rFonts w:ascii="Arial" w:hAnsi="Arial" w:cs="Arial"/>
        </w:rPr>
        <w:t xml:space="preserve"> updated by the Disability and Communication Access Board in 2003, 2004, 2006</w:t>
      </w:r>
      <w:r w:rsidR="004102C1" w:rsidRPr="004E71B1">
        <w:rPr>
          <w:rFonts w:ascii="Arial" w:hAnsi="Arial" w:cs="Arial"/>
        </w:rPr>
        <w:t>, and 2008</w:t>
      </w:r>
      <w:r w:rsidRPr="004E71B1">
        <w:rPr>
          <w:rFonts w:ascii="Arial" w:hAnsi="Arial" w:cs="Arial"/>
        </w:rPr>
        <w:t>.  All prior versions should be discarded.</w:t>
      </w:r>
    </w:p>
    <w:p w:rsidR="0027380E" w:rsidRPr="0078246E" w:rsidRDefault="0027380E" w:rsidP="00B4509C">
      <w:pPr>
        <w:rPr>
          <w:rFonts w:ascii="Arial" w:hAnsi="Arial"/>
          <w:b/>
          <w:sz w:val="30"/>
        </w:rPr>
      </w:pPr>
      <w:r>
        <w:rPr>
          <w:rFonts w:ascii="Times" w:hAnsi="Times"/>
          <w:b/>
          <w:sz w:val="30"/>
        </w:rPr>
        <w:br w:type="page"/>
      </w:r>
    </w:p>
    <w:p w:rsidR="0027380E" w:rsidRPr="0078246E" w:rsidRDefault="0027380E">
      <w:pPr>
        <w:jc w:val="center"/>
        <w:rPr>
          <w:rFonts w:ascii="Arial" w:hAnsi="Arial" w:cs="Arial"/>
          <w:b/>
          <w:sz w:val="30"/>
        </w:rPr>
      </w:pPr>
      <w:r w:rsidRPr="0078246E">
        <w:rPr>
          <w:rFonts w:ascii="Arial" w:hAnsi="Arial" w:cs="Arial"/>
          <w:b/>
          <w:sz w:val="30"/>
        </w:rPr>
        <w:lastRenderedPageBreak/>
        <w:t>TABLE OF CONTENTS</w:t>
      </w:r>
    </w:p>
    <w:p w:rsidR="0027380E" w:rsidRPr="0078246E" w:rsidRDefault="0027380E">
      <w:pPr>
        <w:jc w:val="center"/>
        <w:rPr>
          <w:rFonts w:ascii="Arial" w:hAnsi="Arial" w:cs="Arial"/>
          <w:sz w:val="30"/>
        </w:rPr>
      </w:pPr>
    </w:p>
    <w:p w:rsidR="0027380E" w:rsidRPr="0078246E" w:rsidRDefault="0027380E">
      <w:pPr>
        <w:ind w:left="720" w:hanging="720"/>
        <w:jc w:val="center"/>
        <w:rPr>
          <w:rFonts w:ascii="Arial" w:hAnsi="Arial" w:cs="Arial"/>
          <w:sz w:val="30"/>
        </w:rPr>
      </w:pPr>
      <w:r w:rsidRPr="0078246E">
        <w:rPr>
          <w:rFonts w:ascii="Arial" w:hAnsi="Arial" w:cs="Arial"/>
          <w:sz w:val="30"/>
        </w:rPr>
        <w:t>PART I</w:t>
      </w:r>
    </w:p>
    <w:p w:rsidR="0027380E" w:rsidRPr="0078246E" w:rsidRDefault="0027380E">
      <w:pPr>
        <w:ind w:left="720" w:hanging="720"/>
        <w:jc w:val="center"/>
        <w:rPr>
          <w:rFonts w:ascii="Arial" w:hAnsi="Arial" w:cs="Arial"/>
          <w:sz w:val="26"/>
        </w:rPr>
      </w:pPr>
      <w:r w:rsidRPr="0078246E">
        <w:rPr>
          <w:rFonts w:ascii="Arial" w:hAnsi="Arial" w:cs="Arial"/>
          <w:sz w:val="30"/>
        </w:rPr>
        <w:t>GENERAL REQUIREMENTS</w:t>
      </w:r>
    </w:p>
    <w:p w:rsidR="0027380E" w:rsidRPr="0078246E" w:rsidRDefault="0027380E">
      <w:pPr>
        <w:ind w:left="720" w:hanging="720"/>
        <w:rPr>
          <w:rFonts w:ascii="Arial" w:hAnsi="Arial" w:cs="Arial"/>
          <w:sz w:val="26"/>
        </w:rPr>
      </w:pPr>
    </w:p>
    <w:p w:rsidR="0027380E" w:rsidRPr="0078246E" w:rsidRDefault="0027380E">
      <w:pPr>
        <w:ind w:left="720" w:hanging="720"/>
        <w:rPr>
          <w:rFonts w:ascii="Arial" w:hAnsi="Arial" w:cs="Arial"/>
          <w:sz w:val="26"/>
        </w:rPr>
      </w:pPr>
      <w:r w:rsidRPr="0078246E">
        <w:rPr>
          <w:rFonts w:ascii="Arial" w:hAnsi="Arial" w:cs="Arial"/>
          <w:sz w:val="26"/>
        </w:rPr>
        <w:t>Chapter</w:t>
      </w:r>
    </w:p>
    <w:p w:rsidR="0027380E" w:rsidRPr="0078246E" w:rsidRDefault="0027380E">
      <w:pPr>
        <w:ind w:left="720" w:hanging="720"/>
        <w:rPr>
          <w:rFonts w:ascii="Arial" w:hAnsi="Arial" w:cs="Arial"/>
          <w:sz w:val="26"/>
        </w:rPr>
      </w:pPr>
    </w:p>
    <w:p w:rsidR="0027380E" w:rsidRPr="0078246E" w:rsidRDefault="00ED51B5">
      <w:pPr>
        <w:ind w:left="720" w:hanging="720"/>
        <w:rPr>
          <w:rFonts w:ascii="Arial" w:hAnsi="Arial" w:cs="Arial"/>
          <w:sz w:val="26"/>
        </w:rPr>
      </w:pPr>
      <w:r>
        <w:rPr>
          <w:rFonts w:ascii="Arial" w:hAnsi="Arial" w:cs="Arial"/>
          <w:sz w:val="26"/>
        </w:rPr>
        <w:t>1</w:t>
      </w:r>
      <w:r>
        <w:rPr>
          <w:rFonts w:ascii="Arial" w:hAnsi="Arial" w:cs="Arial"/>
          <w:sz w:val="26"/>
        </w:rPr>
        <w:tab/>
        <w:t>Access to Programs and S</w:t>
      </w:r>
      <w:r w:rsidR="0027380E" w:rsidRPr="0078246E">
        <w:rPr>
          <w:rFonts w:ascii="Arial" w:hAnsi="Arial" w:cs="Arial"/>
          <w:sz w:val="26"/>
        </w:rPr>
        <w:t>ervices</w:t>
      </w:r>
    </w:p>
    <w:p w:rsidR="0027380E" w:rsidRPr="0078246E" w:rsidRDefault="0027380E">
      <w:pPr>
        <w:ind w:left="720" w:hanging="720"/>
        <w:rPr>
          <w:rFonts w:ascii="Arial" w:hAnsi="Arial" w:cs="Arial"/>
          <w:sz w:val="26"/>
        </w:rPr>
      </w:pPr>
    </w:p>
    <w:p w:rsidR="0027380E" w:rsidRPr="0078246E" w:rsidRDefault="0027380E">
      <w:pPr>
        <w:tabs>
          <w:tab w:val="left" w:pos="7200"/>
        </w:tabs>
        <w:ind w:left="1440" w:hanging="720"/>
        <w:rPr>
          <w:rFonts w:ascii="Arial" w:hAnsi="Arial" w:cs="Arial"/>
          <w:sz w:val="26"/>
        </w:rPr>
      </w:pPr>
      <w:r w:rsidRPr="0078246E">
        <w:rPr>
          <w:rFonts w:ascii="Arial" w:hAnsi="Arial" w:cs="Arial"/>
          <w:sz w:val="26"/>
        </w:rPr>
        <w:t>1.1</w:t>
      </w:r>
      <w:r w:rsidRPr="0078246E">
        <w:rPr>
          <w:rFonts w:ascii="Arial" w:hAnsi="Arial" w:cs="Arial"/>
          <w:sz w:val="26"/>
        </w:rPr>
        <w:tab/>
        <w:t>Introduction and legal requirements</w:t>
      </w:r>
    </w:p>
    <w:p w:rsidR="0027380E" w:rsidRPr="0078246E" w:rsidRDefault="0027380E">
      <w:pPr>
        <w:ind w:left="1440" w:hanging="720"/>
        <w:rPr>
          <w:rFonts w:ascii="Arial" w:hAnsi="Arial" w:cs="Arial"/>
          <w:sz w:val="26"/>
        </w:rPr>
      </w:pPr>
      <w:r w:rsidRPr="0078246E">
        <w:rPr>
          <w:rFonts w:ascii="Arial" w:hAnsi="Arial" w:cs="Arial"/>
          <w:sz w:val="26"/>
        </w:rPr>
        <w:t>1.2</w:t>
      </w:r>
      <w:r w:rsidRPr="0078246E">
        <w:rPr>
          <w:rFonts w:ascii="Arial" w:hAnsi="Arial" w:cs="Arial"/>
          <w:sz w:val="26"/>
        </w:rPr>
        <w:tab/>
        <w:t>People with disabilities protected under the law</w:t>
      </w:r>
    </w:p>
    <w:p w:rsidR="0027380E" w:rsidRPr="0078246E" w:rsidRDefault="0027380E">
      <w:pPr>
        <w:ind w:left="720" w:hanging="720"/>
        <w:rPr>
          <w:rFonts w:ascii="Arial" w:hAnsi="Arial" w:cs="Arial"/>
          <w:sz w:val="26"/>
        </w:rPr>
      </w:pPr>
      <w:r w:rsidRPr="0078246E">
        <w:rPr>
          <w:rFonts w:ascii="Arial" w:hAnsi="Arial" w:cs="Arial"/>
          <w:sz w:val="26"/>
        </w:rPr>
        <w:tab/>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1.2.1</w:t>
      </w:r>
      <w:r w:rsidRPr="0078246E">
        <w:rPr>
          <w:rFonts w:ascii="Arial" w:hAnsi="Arial" w:cs="Arial"/>
          <w:sz w:val="26"/>
        </w:rPr>
        <w:tab/>
      </w:r>
      <w:r w:rsidR="00D91840">
        <w:rPr>
          <w:rFonts w:ascii="Arial" w:hAnsi="Arial" w:cs="Arial"/>
          <w:sz w:val="26"/>
        </w:rPr>
        <w:t>“</w:t>
      </w:r>
      <w:r w:rsidRPr="0078246E">
        <w:rPr>
          <w:rFonts w:ascii="Arial" w:hAnsi="Arial" w:cs="Arial"/>
          <w:sz w:val="26"/>
        </w:rPr>
        <w:t xml:space="preserve">Person with a physical or mental </w:t>
      </w:r>
      <w:r w:rsidR="00D91840">
        <w:rPr>
          <w:rFonts w:ascii="Arial" w:hAnsi="Arial" w:cs="Arial"/>
          <w:sz w:val="26"/>
        </w:rPr>
        <w:t>impairment”</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1.2.2</w:t>
      </w:r>
      <w:r w:rsidRPr="0078246E">
        <w:rPr>
          <w:rFonts w:ascii="Arial" w:hAnsi="Arial" w:cs="Arial"/>
          <w:sz w:val="26"/>
        </w:rPr>
        <w:tab/>
      </w:r>
      <w:r w:rsidR="00D91840">
        <w:rPr>
          <w:rFonts w:ascii="Arial" w:hAnsi="Arial" w:cs="Arial"/>
          <w:sz w:val="26"/>
        </w:rPr>
        <w:t>“</w:t>
      </w:r>
      <w:r w:rsidRPr="0078246E">
        <w:rPr>
          <w:rFonts w:ascii="Arial" w:hAnsi="Arial" w:cs="Arial"/>
          <w:sz w:val="26"/>
        </w:rPr>
        <w:t>Person with a record of impairment</w:t>
      </w:r>
      <w:r w:rsidR="00D91840">
        <w:rPr>
          <w:rFonts w:ascii="Arial" w:hAnsi="Arial" w:cs="Arial"/>
          <w:sz w:val="26"/>
        </w:rPr>
        <w:t>”</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1.2.3</w:t>
      </w:r>
      <w:r w:rsidRPr="0078246E">
        <w:rPr>
          <w:rFonts w:ascii="Arial" w:hAnsi="Arial" w:cs="Arial"/>
          <w:sz w:val="26"/>
        </w:rPr>
        <w:tab/>
      </w:r>
      <w:r w:rsidR="00D91840">
        <w:rPr>
          <w:rFonts w:ascii="Arial" w:hAnsi="Arial" w:cs="Arial"/>
          <w:sz w:val="26"/>
        </w:rPr>
        <w:t>“</w:t>
      </w:r>
      <w:r w:rsidRPr="0078246E">
        <w:rPr>
          <w:rFonts w:ascii="Arial" w:hAnsi="Arial" w:cs="Arial"/>
          <w:sz w:val="26"/>
        </w:rPr>
        <w:t>Person regarded as having an impairment</w:t>
      </w:r>
      <w:r w:rsidR="00D91840">
        <w:rPr>
          <w:rFonts w:ascii="Arial" w:hAnsi="Arial" w:cs="Arial"/>
          <w:sz w:val="26"/>
        </w:rPr>
        <w:t>”</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1.2.4</w:t>
      </w:r>
      <w:r w:rsidRPr="0078246E">
        <w:rPr>
          <w:rFonts w:ascii="Arial" w:hAnsi="Arial" w:cs="Arial"/>
          <w:sz w:val="26"/>
        </w:rPr>
        <w:tab/>
        <w:t>Qualified person with a disability</w:t>
      </w:r>
    </w:p>
    <w:p w:rsidR="0027380E" w:rsidRPr="0078246E" w:rsidRDefault="0027380E">
      <w:pPr>
        <w:ind w:left="720" w:hanging="720"/>
        <w:rPr>
          <w:rFonts w:ascii="Arial" w:hAnsi="Arial" w:cs="Arial"/>
          <w:sz w:val="26"/>
        </w:rPr>
      </w:pPr>
    </w:p>
    <w:p w:rsidR="0027380E" w:rsidRPr="0078246E" w:rsidRDefault="0027380E">
      <w:pPr>
        <w:ind w:left="720" w:hanging="720"/>
        <w:rPr>
          <w:rFonts w:ascii="Arial" w:hAnsi="Arial" w:cs="Arial"/>
          <w:sz w:val="26"/>
        </w:rPr>
      </w:pPr>
      <w:r w:rsidRPr="0078246E">
        <w:rPr>
          <w:rFonts w:ascii="Arial" w:hAnsi="Arial" w:cs="Arial"/>
          <w:sz w:val="26"/>
        </w:rPr>
        <w:tab/>
        <w:t>1.3</w:t>
      </w:r>
      <w:r w:rsidRPr="0078246E">
        <w:rPr>
          <w:rFonts w:ascii="Arial" w:hAnsi="Arial" w:cs="Arial"/>
          <w:sz w:val="26"/>
        </w:rPr>
        <w:tab/>
        <w:t>Customer service needs of people with disabilities</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1.3.1</w:t>
      </w:r>
      <w:r w:rsidRPr="0078246E">
        <w:rPr>
          <w:rFonts w:ascii="Arial" w:hAnsi="Arial" w:cs="Arial"/>
          <w:sz w:val="26"/>
        </w:rPr>
        <w:tab/>
        <w:t xml:space="preserve">Individuals with mobility </w:t>
      </w:r>
      <w:r w:rsidR="00D91840">
        <w:rPr>
          <w:rFonts w:ascii="Arial" w:hAnsi="Arial" w:cs="Arial"/>
          <w:sz w:val="26"/>
        </w:rPr>
        <w:t>disabilities</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1.3.2</w:t>
      </w:r>
      <w:r w:rsidRPr="0078246E">
        <w:rPr>
          <w:rFonts w:ascii="Arial" w:hAnsi="Arial" w:cs="Arial"/>
          <w:sz w:val="26"/>
        </w:rPr>
        <w:tab/>
        <w:t>Individuals who are blind or have low vision</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1.3.3</w:t>
      </w:r>
      <w:r w:rsidRPr="0078246E">
        <w:rPr>
          <w:rFonts w:ascii="Arial" w:hAnsi="Arial" w:cs="Arial"/>
          <w:sz w:val="26"/>
        </w:rPr>
        <w:tab/>
        <w:t>Individuals who are deaf, hard of hearing or deaf-blind</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1.3.4</w:t>
      </w:r>
      <w:r w:rsidRPr="0078246E">
        <w:rPr>
          <w:rFonts w:ascii="Arial" w:hAnsi="Arial" w:cs="Arial"/>
          <w:sz w:val="26"/>
        </w:rPr>
        <w:tab/>
        <w:t xml:space="preserve">Individuals with </w:t>
      </w:r>
      <w:r w:rsidR="003C1A6E">
        <w:rPr>
          <w:rFonts w:ascii="Arial" w:hAnsi="Arial" w:cs="Arial"/>
          <w:sz w:val="26"/>
        </w:rPr>
        <w:t>chronic health</w:t>
      </w:r>
      <w:r w:rsidR="006E561F" w:rsidRPr="0078246E">
        <w:rPr>
          <w:rFonts w:ascii="Arial" w:hAnsi="Arial" w:cs="Arial"/>
          <w:sz w:val="26"/>
        </w:rPr>
        <w:t xml:space="preserve"> </w:t>
      </w:r>
      <w:r w:rsidRPr="0078246E">
        <w:rPr>
          <w:rFonts w:ascii="Arial" w:hAnsi="Arial" w:cs="Arial"/>
          <w:sz w:val="26"/>
        </w:rPr>
        <w:t>conditions</w:t>
      </w:r>
    </w:p>
    <w:p w:rsidR="0027380E" w:rsidRPr="0078246E" w:rsidRDefault="0027380E">
      <w:pPr>
        <w:ind w:left="720" w:hanging="720"/>
        <w:rPr>
          <w:rFonts w:ascii="Arial" w:hAnsi="Arial" w:cs="Arial"/>
          <w:sz w:val="26"/>
        </w:rPr>
      </w:pPr>
      <w:r w:rsidRPr="0078246E">
        <w:rPr>
          <w:rFonts w:ascii="Arial" w:hAnsi="Arial" w:cs="Arial"/>
          <w:sz w:val="26"/>
        </w:rPr>
        <w:tab/>
      </w:r>
      <w:r w:rsidRPr="0078246E">
        <w:rPr>
          <w:rFonts w:ascii="Arial" w:hAnsi="Arial" w:cs="Arial"/>
          <w:sz w:val="26"/>
        </w:rPr>
        <w:tab/>
        <w:t>1.3.5</w:t>
      </w:r>
      <w:r w:rsidRPr="0078246E">
        <w:rPr>
          <w:rFonts w:ascii="Arial" w:hAnsi="Arial" w:cs="Arial"/>
          <w:sz w:val="26"/>
        </w:rPr>
        <w:tab/>
        <w:t xml:space="preserve">Individuals with </w:t>
      </w:r>
      <w:r w:rsidR="006E561F" w:rsidRPr="0078246E">
        <w:rPr>
          <w:rFonts w:ascii="Arial" w:hAnsi="Arial" w:cs="Arial"/>
          <w:sz w:val="26"/>
        </w:rPr>
        <w:t>cognitive disabilities</w:t>
      </w:r>
    </w:p>
    <w:p w:rsidR="0027380E" w:rsidRPr="0078246E" w:rsidRDefault="0027380E">
      <w:pPr>
        <w:ind w:left="720" w:hanging="720"/>
        <w:rPr>
          <w:rFonts w:ascii="Arial" w:hAnsi="Arial" w:cs="Arial"/>
          <w:sz w:val="26"/>
        </w:rPr>
      </w:pPr>
    </w:p>
    <w:p w:rsidR="0027380E" w:rsidRPr="0078246E" w:rsidRDefault="00ED51B5">
      <w:pPr>
        <w:ind w:left="720" w:hanging="720"/>
        <w:rPr>
          <w:rFonts w:ascii="Arial" w:hAnsi="Arial" w:cs="Arial"/>
          <w:sz w:val="26"/>
        </w:rPr>
      </w:pPr>
      <w:r>
        <w:rPr>
          <w:rFonts w:ascii="Arial" w:hAnsi="Arial" w:cs="Arial"/>
          <w:sz w:val="26"/>
        </w:rPr>
        <w:t>2</w:t>
      </w:r>
      <w:r>
        <w:rPr>
          <w:rFonts w:ascii="Arial" w:hAnsi="Arial" w:cs="Arial"/>
          <w:sz w:val="26"/>
        </w:rPr>
        <w:tab/>
        <w:t>General Nondiscrimination R</w:t>
      </w:r>
      <w:r w:rsidR="0027380E" w:rsidRPr="0078246E">
        <w:rPr>
          <w:rFonts w:ascii="Arial" w:hAnsi="Arial" w:cs="Arial"/>
          <w:sz w:val="26"/>
        </w:rPr>
        <w:t>equirements</w:t>
      </w:r>
    </w:p>
    <w:p w:rsidR="0027380E" w:rsidRPr="0078246E" w:rsidRDefault="0027380E">
      <w:pPr>
        <w:ind w:left="720" w:hanging="720"/>
        <w:rPr>
          <w:rFonts w:ascii="Arial" w:hAnsi="Arial" w:cs="Arial"/>
          <w:sz w:val="26"/>
        </w:rPr>
      </w:pPr>
    </w:p>
    <w:p w:rsidR="0027380E" w:rsidRPr="0078246E" w:rsidRDefault="0027380E">
      <w:pPr>
        <w:ind w:left="1440" w:hanging="720"/>
        <w:rPr>
          <w:rFonts w:ascii="Arial" w:hAnsi="Arial" w:cs="Arial"/>
          <w:sz w:val="26"/>
        </w:rPr>
      </w:pPr>
      <w:r w:rsidRPr="0078246E">
        <w:rPr>
          <w:rFonts w:ascii="Arial" w:hAnsi="Arial" w:cs="Arial"/>
          <w:sz w:val="26"/>
        </w:rPr>
        <w:t>2.1</w:t>
      </w:r>
      <w:r w:rsidRPr="0078246E">
        <w:rPr>
          <w:rFonts w:ascii="Arial" w:hAnsi="Arial" w:cs="Arial"/>
          <w:sz w:val="26"/>
        </w:rPr>
        <w:tab/>
        <w:t>Equal opportunity to participate</w:t>
      </w:r>
    </w:p>
    <w:p w:rsidR="0027380E" w:rsidRPr="0078246E" w:rsidRDefault="0027380E">
      <w:pPr>
        <w:ind w:left="1440" w:hanging="720"/>
        <w:rPr>
          <w:rFonts w:ascii="Arial" w:hAnsi="Arial" w:cs="Arial"/>
          <w:sz w:val="26"/>
        </w:rPr>
      </w:pPr>
      <w:r w:rsidRPr="0078246E">
        <w:rPr>
          <w:rFonts w:ascii="Arial" w:hAnsi="Arial" w:cs="Arial"/>
          <w:sz w:val="26"/>
        </w:rPr>
        <w:t>2.2</w:t>
      </w:r>
      <w:r w:rsidRPr="0078246E">
        <w:rPr>
          <w:rFonts w:ascii="Arial" w:hAnsi="Arial" w:cs="Arial"/>
          <w:sz w:val="26"/>
        </w:rPr>
        <w:tab/>
        <w:t>Reasonable modifications of policies, practices, or procedures</w:t>
      </w:r>
    </w:p>
    <w:p w:rsidR="0027380E" w:rsidRPr="0078246E" w:rsidRDefault="0027380E" w:rsidP="0027380E">
      <w:pPr>
        <w:ind w:left="1440" w:hanging="720"/>
        <w:jc w:val="both"/>
        <w:rPr>
          <w:rFonts w:ascii="Arial" w:hAnsi="Arial" w:cs="Arial"/>
          <w:sz w:val="26"/>
        </w:rPr>
      </w:pPr>
      <w:r w:rsidRPr="0078246E">
        <w:rPr>
          <w:rFonts w:ascii="Arial" w:hAnsi="Arial" w:cs="Arial"/>
          <w:sz w:val="26"/>
        </w:rPr>
        <w:t>2.3</w:t>
      </w:r>
      <w:r w:rsidRPr="0078246E">
        <w:rPr>
          <w:rFonts w:ascii="Arial" w:hAnsi="Arial" w:cs="Arial"/>
          <w:sz w:val="26"/>
        </w:rPr>
        <w:tab/>
        <w:t>Surcharges and additional requirements</w:t>
      </w:r>
    </w:p>
    <w:p w:rsidR="0027380E" w:rsidRPr="0078246E" w:rsidRDefault="0027380E">
      <w:pPr>
        <w:ind w:left="1440" w:hanging="720"/>
        <w:rPr>
          <w:rFonts w:ascii="Arial" w:hAnsi="Arial" w:cs="Arial"/>
          <w:sz w:val="26"/>
        </w:rPr>
      </w:pPr>
      <w:r w:rsidRPr="0078246E">
        <w:rPr>
          <w:rFonts w:ascii="Arial" w:hAnsi="Arial" w:cs="Arial"/>
          <w:sz w:val="26"/>
        </w:rPr>
        <w:t>2.4</w:t>
      </w:r>
      <w:r w:rsidRPr="0078246E">
        <w:rPr>
          <w:rFonts w:ascii="Arial" w:hAnsi="Arial" w:cs="Arial"/>
          <w:sz w:val="26"/>
        </w:rPr>
        <w:tab/>
        <w:t>Integrated settings and separate programs</w:t>
      </w:r>
    </w:p>
    <w:p w:rsidR="0027380E" w:rsidRPr="0078246E" w:rsidRDefault="0027380E">
      <w:pPr>
        <w:ind w:left="1440" w:hanging="720"/>
        <w:rPr>
          <w:rFonts w:ascii="Arial" w:hAnsi="Arial" w:cs="Arial"/>
          <w:sz w:val="26"/>
        </w:rPr>
      </w:pPr>
      <w:r w:rsidRPr="0078246E">
        <w:rPr>
          <w:rFonts w:ascii="Arial" w:hAnsi="Arial" w:cs="Arial"/>
          <w:sz w:val="26"/>
        </w:rPr>
        <w:t>2.5</w:t>
      </w:r>
      <w:r w:rsidRPr="0078246E">
        <w:rPr>
          <w:rFonts w:ascii="Arial" w:hAnsi="Arial" w:cs="Arial"/>
          <w:sz w:val="26"/>
        </w:rPr>
        <w:tab/>
        <w:t>Eligibility criteria</w:t>
      </w:r>
    </w:p>
    <w:p w:rsidR="0027380E" w:rsidRPr="0078246E" w:rsidRDefault="0027380E">
      <w:pPr>
        <w:ind w:left="1440" w:hanging="720"/>
        <w:rPr>
          <w:rFonts w:ascii="Arial" w:hAnsi="Arial" w:cs="Arial"/>
          <w:sz w:val="26"/>
        </w:rPr>
      </w:pPr>
      <w:r w:rsidRPr="0078246E">
        <w:rPr>
          <w:rFonts w:ascii="Arial" w:hAnsi="Arial" w:cs="Arial"/>
          <w:sz w:val="26"/>
        </w:rPr>
        <w:t>2.6</w:t>
      </w:r>
      <w:r w:rsidRPr="0078246E">
        <w:rPr>
          <w:rFonts w:ascii="Arial" w:hAnsi="Arial" w:cs="Arial"/>
          <w:sz w:val="26"/>
        </w:rPr>
        <w:tab/>
        <w:t>Safety requirements</w:t>
      </w:r>
    </w:p>
    <w:p w:rsidR="0027380E" w:rsidRPr="0078246E" w:rsidRDefault="0027380E">
      <w:pPr>
        <w:ind w:left="1440" w:hanging="720"/>
        <w:rPr>
          <w:rFonts w:ascii="Arial" w:hAnsi="Arial" w:cs="Arial"/>
          <w:sz w:val="26"/>
        </w:rPr>
      </w:pPr>
      <w:r w:rsidRPr="0078246E">
        <w:rPr>
          <w:rFonts w:ascii="Arial" w:hAnsi="Arial" w:cs="Arial"/>
          <w:sz w:val="26"/>
        </w:rPr>
        <w:t>2.7</w:t>
      </w:r>
      <w:r w:rsidRPr="0078246E">
        <w:rPr>
          <w:rFonts w:ascii="Arial" w:hAnsi="Arial" w:cs="Arial"/>
          <w:sz w:val="26"/>
        </w:rPr>
        <w:tab/>
        <w:t>Unnecessary inquiries</w:t>
      </w:r>
    </w:p>
    <w:p w:rsidR="0027380E" w:rsidRPr="0078246E" w:rsidRDefault="0027380E">
      <w:pPr>
        <w:ind w:left="1440" w:hanging="720"/>
        <w:rPr>
          <w:rFonts w:ascii="Arial" w:hAnsi="Arial" w:cs="Arial"/>
          <w:sz w:val="26"/>
        </w:rPr>
      </w:pPr>
      <w:r w:rsidRPr="0078246E">
        <w:rPr>
          <w:rFonts w:ascii="Arial" w:hAnsi="Arial" w:cs="Arial"/>
          <w:sz w:val="26"/>
        </w:rPr>
        <w:t>2.8</w:t>
      </w:r>
      <w:r w:rsidRPr="0078246E">
        <w:rPr>
          <w:rFonts w:ascii="Arial" w:hAnsi="Arial" w:cs="Arial"/>
          <w:sz w:val="26"/>
        </w:rPr>
        <w:tab/>
        <w:t>Personal devices and services</w:t>
      </w:r>
    </w:p>
    <w:p w:rsidR="0027380E" w:rsidRPr="0078246E" w:rsidRDefault="0027380E">
      <w:pPr>
        <w:ind w:left="1440" w:hanging="720"/>
        <w:rPr>
          <w:rFonts w:ascii="Arial" w:hAnsi="Arial" w:cs="Arial"/>
          <w:sz w:val="26"/>
        </w:rPr>
      </w:pPr>
      <w:r w:rsidRPr="0078246E">
        <w:rPr>
          <w:rFonts w:ascii="Arial" w:hAnsi="Arial" w:cs="Arial"/>
          <w:sz w:val="26"/>
        </w:rPr>
        <w:t>2.9</w:t>
      </w:r>
      <w:r w:rsidRPr="0078246E">
        <w:rPr>
          <w:rFonts w:ascii="Arial" w:hAnsi="Arial" w:cs="Arial"/>
          <w:sz w:val="26"/>
        </w:rPr>
        <w:tab/>
        <w:t>Maintenance of accessible features</w:t>
      </w:r>
    </w:p>
    <w:p w:rsidR="0027380E" w:rsidRPr="0078246E" w:rsidRDefault="0027380E">
      <w:pPr>
        <w:ind w:left="1440" w:hanging="720"/>
        <w:rPr>
          <w:rFonts w:ascii="Arial" w:hAnsi="Arial" w:cs="Arial"/>
          <w:sz w:val="26"/>
        </w:rPr>
      </w:pPr>
      <w:r w:rsidRPr="0078246E">
        <w:rPr>
          <w:rFonts w:ascii="Arial" w:hAnsi="Arial" w:cs="Arial"/>
          <w:sz w:val="26"/>
        </w:rPr>
        <w:t>2.10</w:t>
      </w:r>
      <w:r w:rsidRPr="0078246E">
        <w:rPr>
          <w:rFonts w:ascii="Arial" w:hAnsi="Arial" w:cs="Arial"/>
          <w:sz w:val="26"/>
        </w:rPr>
        <w:tab/>
        <w:t>Contracting with external organizations and procurement contracts</w:t>
      </w:r>
    </w:p>
    <w:p w:rsidR="0027380E" w:rsidRPr="0078246E" w:rsidRDefault="0027380E">
      <w:pPr>
        <w:ind w:left="1440" w:hanging="720"/>
        <w:rPr>
          <w:rFonts w:ascii="Arial" w:hAnsi="Arial" w:cs="Arial"/>
          <w:sz w:val="26"/>
        </w:rPr>
      </w:pPr>
      <w:r w:rsidRPr="0078246E">
        <w:rPr>
          <w:rFonts w:ascii="Arial" w:hAnsi="Arial" w:cs="Arial"/>
          <w:sz w:val="26"/>
        </w:rPr>
        <w:t>2.11</w:t>
      </w:r>
      <w:r w:rsidRPr="0078246E">
        <w:rPr>
          <w:rFonts w:ascii="Arial" w:hAnsi="Arial" w:cs="Arial"/>
          <w:sz w:val="26"/>
        </w:rPr>
        <w:tab/>
        <w:t>Licensing and certification</w:t>
      </w:r>
    </w:p>
    <w:p w:rsidR="0027380E" w:rsidRPr="0078246E" w:rsidRDefault="0027380E">
      <w:pPr>
        <w:ind w:left="1440" w:hanging="720"/>
        <w:rPr>
          <w:rFonts w:ascii="Arial" w:hAnsi="Arial" w:cs="Arial"/>
          <w:sz w:val="26"/>
        </w:rPr>
      </w:pPr>
      <w:r w:rsidRPr="0078246E">
        <w:rPr>
          <w:rFonts w:ascii="Arial" w:hAnsi="Arial" w:cs="Arial"/>
          <w:sz w:val="26"/>
        </w:rPr>
        <w:t>2.12</w:t>
      </w:r>
      <w:r w:rsidRPr="0078246E">
        <w:rPr>
          <w:rFonts w:ascii="Arial" w:hAnsi="Arial" w:cs="Arial"/>
          <w:sz w:val="26"/>
        </w:rPr>
        <w:tab/>
        <w:t>Retaliation or coercion</w:t>
      </w:r>
    </w:p>
    <w:p w:rsidR="0027380E" w:rsidRPr="0078246E" w:rsidRDefault="0027380E">
      <w:pPr>
        <w:ind w:left="1440" w:hanging="720"/>
        <w:rPr>
          <w:rFonts w:ascii="Arial" w:hAnsi="Arial" w:cs="Arial"/>
          <w:sz w:val="26"/>
        </w:rPr>
      </w:pPr>
      <w:r w:rsidRPr="0078246E">
        <w:rPr>
          <w:rFonts w:ascii="Arial" w:hAnsi="Arial" w:cs="Arial"/>
          <w:sz w:val="26"/>
        </w:rPr>
        <w:t>2.13</w:t>
      </w:r>
      <w:r w:rsidRPr="0078246E">
        <w:rPr>
          <w:rFonts w:ascii="Arial" w:hAnsi="Arial" w:cs="Arial"/>
          <w:sz w:val="26"/>
        </w:rPr>
        <w:tab/>
        <w:t xml:space="preserve">Association </w:t>
      </w:r>
    </w:p>
    <w:p w:rsidR="0027380E" w:rsidRPr="0078246E" w:rsidRDefault="0027380E">
      <w:pPr>
        <w:ind w:left="1440" w:hanging="720"/>
        <w:rPr>
          <w:rFonts w:ascii="Arial" w:hAnsi="Arial" w:cs="Arial"/>
          <w:sz w:val="26"/>
        </w:rPr>
      </w:pPr>
    </w:p>
    <w:p w:rsidR="0027380E" w:rsidRPr="00B4509C" w:rsidRDefault="0027380E" w:rsidP="00B4509C">
      <w:pPr>
        <w:ind w:left="720" w:hanging="720"/>
        <w:jc w:val="right"/>
        <w:rPr>
          <w:rFonts w:ascii="Arial" w:hAnsi="Arial" w:cs="Arial"/>
        </w:rPr>
      </w:pPr>
      <w:r w:rsidRPr="0078246E">
        <w:rPr>
          <w:rFonts w:ascii="Arial" w:hAnsi="Arial" w:cs="Arial"/>
        </w:rPr>
        <w:t>Table of Contents, Page 1</w:t>
      </w:r>
      <w:r w:rsidRPr="0078246E">
        <w:rPr>
          <w:rFonts w:ascii="Arial" w:hAnsi="Arial"/>
          <w:sz w:val="26"/>
        </w:rPr>
        <w:br w:type="page"/>
      </w:r>
    </w:p>
    <w:p w:rsidR="0027380E" w:rsidRPr="0078246E" w:rsidRDefault="00ED51B5">
      <w:pPr>
        <w:ind w:left="720" w:hanging="720"/>
        <w:rPr>
          <w:rFonts w:ascii="Arial" w:hAnsi="Arial" w:cs="Arial"/>
          <w:sz w:val="26"/>
        </w:rPr>
      </w:pPr>
      <w:r>
        <w:rPr>
          <w:rFonts w:ascii="Arial" w:hAnsi="Arial" w:cs="Arial"/>
          <w:sz w:val="26"/>
        </w:rPr>
        <w:lastRenderedPageBreak/>
        <w:t>3</w:t>
      </w:r>
      <w:r>
        <w:rPr>
          <w:rFonts w:ascii="Arial" w:hAnsi="Arial" w:cs="Arial"/>
          <w:sz w:val="26"/>
        </w:rPr>
        <w:tab/>
        <w:t>Communication Access R</w:t>
      </w:r>
      <w:r w:rsidR="0027380E" w:rsidRPr="0078246E">
        <w:rPr>
          <w:rFonts w:ascii="Arial" w:hAnsi="Arial" w:cs="Arial"/>
          <w:sz w:val="26"/>
        </w:rPr>
        <w:t>equirements</w:t>
      </w:r>
    </w:p>
    <w:p w:rsidR="0027380E" w:rsidRPr="0078246E" w:rsidRDefault="0027380E">
      <w:pPr>
        <w:ind w:left="1440" w:hanging="720"/>
        <w:rPr>
          <w:rFonts w:ascii="Arial" w:hAnsi="Arial" w:cs="Arial"/>
          <w:sz w:val="26"/>
        </w:rPr>
      </w:pPr>
      <w:r w:rsidRPr="0078246E">
        <w:rPr>
          <w:rFonts w:ascii="Arial" w:hAnsi="Arial" w:cs="Arial"/>
          <w:sz w:val="26"/>
        </w:rPr>
        <w:tab/>
      </w:r>
    </w:p>
    <w:p w:rsidR="0027380E" w:rsidRPr="0078246E" w:rsidRDefault="0027380E">
      <w:pPr>
        <w:ind w:left="1440" w:hanging="720"/>
        <w:rPr>
          <w:rFonts w:ascii="Arial" w:hAnsi="Arial" w:cs="Arial"/>
          <w:sz w:val="26"/>
        </w:rPr>
      </w:pPr>
      <w:r w:rsidRPr="0078246E">
        <w:rPr>
          <w:rFonts w:ascii="Arial" w:hAnsi="Arial" w:cs="Arial"/>
          <w:sz w:val="26"/>
        </w:rPr>
        <w:t>3.1</w:t>
      </w:r>
      <w:r w:rsidRPr="0078246E">
        <w:rPr>
          <w:rFonts w:ascii="Arial" w:hAnsi="Arial" w:cs="Arial"/>
          <w:sz w:val="26"/>
        </w:rPr>
        <w:tab/>
        <w:t>How to choose the type of auxiliary aid or service</w:t>
      </w:r>
    </w:p>
    <w:p w:rsidR="0027380E" w:rsidRPr="0078246E" w:rsidRDefault="0027380E">
      <w:pPr>
        <w:ind w:left="1440" w:hanging="720"/>
        <w:rPr>
          <w:rFonts w:ascii="Arial" w:hAnsi="Arial" w:cs="Arial"/>
          <w:sz w:val="26"/>
        </w:rPr>
      </w:pPr>
      <w:r w:rsidRPr="0078246E">
        <w:rPr>
          <w:rFonts w:ascii="Arial" w:hAnsi="Arial" w:cs="Arial"/>
          <w:sz w:val="26"/>
        </w:rPr>
        <w:t>3.2</w:t>
      </w:r>
      <w:r w:rsidRPr="0078246E">
        <w:rPr>
          <w:rFonts w:ascii="Arial" w:hAnsi="Arial" w:cs="Arial"/>
          <w:sz w:val="26"/>
        </w:rPr>
        <w:tab/>
        <w:t>Auxiliary aids and services for people who are deaf, hard of hearing or deaf-blind</w:t>
      </w:r>
    </w:p>
    <w:p w:rsidR="0027380E" w:rsidRPr="0078246E" w:rsidRDefault="0027380E">
      <w:pPr>
        <w:ind w:left="1440" w:hanging="720"/>
        <w:rPr>
          <w:rFonts w:ascii="Arial" w:hAnsi="Arial" w:cs="Arial"/>
          <w:sz w:val="26"/>
        </w:rPr>
      </w:pPr>
      <w:r w:rsidRPr="0078246E">
        <w:rPr>
          <w:rFonts w:ascii="Arial" w:hAnsi="Arial" w:cs="Arial"/>
          <w:sz w:val="26"/>
        </w:rPr>
        <w:t>3.3</w:t>
      </w:r>
      <w:r w:rsidRPr="0078246E">
        <w:rPr>
          <w:rFonts w:ascii="Arial" w:hAnsi="Arial" w:cs="Arial"/>
          <w:sz w:val="26"/>
        </w:rPr>
        <w:tab/>
        <w:t xml:space="preserve">Auxiliary aids and services for people </w:t>
      </w:r>
      <w:r w:rsidR="00854475">
        <w:rPr>
          <w:rFonts w:ascii="Arial" w:hAnsi="Arial" w:cs="Arial"/>
          <w:sz w:val="26"/>
        </w:rPr>
        <w:t>who are blind or have low vision</w:t>
      </w:r>
    </w:p>
    <w:p w:rsidR="0027380E" w:rsidRPr="0078246E" w:rsidRDefault="0027380E">
      <w:pPr>
        <w:ind w:left="1440" w:hanging="720"/>
        <w:rPr>
          <w:rFonts w:ascii="Arial" w:hAnsi="Arial" w:cs="Arial"/>
          <w:sz w:val="26"/>
        </w:rPr>
      </w:pPr>
      <w:r w:rsidRPr="0078246E">
        <w:rPr>
          <w:rFonts w:ascii="Arial" w:hAnsi="Arial" w:cs="Arial"/>
          <w:sz w:val="26"/>
        </w:rPr>
        <w:t>3.4</w:t>
      </w:r>
      <w:r w:rsidRPr="0078246E">
        <w:rPr>
          <w:rFonts w:ascii="Arial" w:hAnsi="Arial" w:cs="Arial"/>
          <w:sz w:val="26"/>
        </w:rPr>
        <w:tab/>
        <w:t>Auxiliary a</w:t>
      </w:r>
      <w:r w:rsidR="0007787A">
        <w:rPr>
          <w:rFonts w:ascii="Arial" w:hAnsi="Arial" w:cs="Arial"/>
          <w:sz w:val="26"/>
        </w:rPr>
        <w:t>ids and services for people with</w:t>
      </w:r>
      <w:r w:rsidR="0078246E">
        <w:rPr>
          <w:rFonts w:ascii="Arial" w:hAnsi="Arial" w:cs="Arial"/>
          <w:sz w:val="26"/>
        </w:rPr>
        <w:t xml:space="preserve"> have</w:t>
      </w:r>
      <w:r w:rsidRPr="0078246E">
        <w:rPr>
          <w:rFonts w:ascii="Arial" w:hAnsi="Arial" w:cs="Arial"/>
          <w:sz w:val="26"/>
        </w:rPr>
        <w:t xml:space="preserve"> cognitive disabilities</w:t>
      </w:r>
    </w:p>
    <w:p w:rsidR="0027380E" w:rsidRPr="0078246E" w:rsidRDefault="0027380E">
      <w:pPr>
        <w:ind w:left="1440" w:hanging="720"/>
        <w:rPr>
          <w:rFonts w:ascii="Arial" w:hAnsi="Arial" w:cs="Arial"/>
          <w:sz w:val="26"/>
        </w:rPr>
      </w:pPr>
      <w:r w:rsidRPr="0078246E">
        <w:rPr>
          <w:rFonts w:ascii="Arial" w:hAnsi="Arial" w:cs="Arial"/>
          <w:sz w:val="26"/>
        </w:rPr>
        <w:t>3.5</w:t>
      </w:r>
      <w:r w:rsidRPr="0078246E">
        <w:rPr>
          <w:rFonts w:ascii="Arial" w:hAnsi="Arial" w:cs="Arial"/>
          <w:sz w:val="26"/>
        </w:rPr>
        <w:tab/>
        <w:t xml:space="preserve">Auxiliary aids and services for people with speech </w:t>
      </w:r>
      <w:r w:rsidR="00854475">
        <w:rPr>
          <w:rFonts w:ascii="Arial" w:hAnsi="Arial" w:cs="Arial"/>
          <w:sz w:val="26"/>
        </w:rPr>
        <w:t>disabilities</w:t>
      </w: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pPr>
        <w:ind w:left="1440" w:hanging="720"/>
        <w:rPr>
          <w:rFonts w:ascii="Arial" w:hAnsi="Arial"/>
          <w:sz w:val="26"/>
        </w:rPr>
      </w:pPr>
    </w:p>
    <w:p w:rsidR="0027380E" w:rsidRPr="0078246E" w:rsidRDefault="0027380E" w:rsidP="0027380E">
      <w:pPr>
        <w:pStyle w:val="Footer"/>
        <w:tabs>
          <w:tab w:val="clear" w:pos="4320"/>
          <w:tab w:val="clear" w:pos="8640"/>
        </w:tabs>
        <w:jc w:val="right"/>
        <w:rPr>
          <w:rFonts w:ascii="Arial" w:hAnsi="Arial" w:cs="Arial"/>
        </w:rPr>
      </w:pPr>
      <w:r w:rsidRPr="0078246E">
        <w:rPr>
          <w:rFonts w:ascii="Arial" w:hAnsi="Arial" w:cs="Arial"/>
        </w:rPr>
        <w:t>Table of Contents, Page 2</w:t>
      </w:r>
    </w:p>
    <w:p w:rsidR="0027380E" w:rsidRPr="00ED51B5" w:rsidRDefault="0027380E">
      <w:pPr>
        <w:ind w:left="720" w:hanging="720"/>
        <w:jc w:val="center"/>
        <w:rPr>
          <w:rFonts w:ascii="Arial" w:hAnsi="Arial" w:cs="Arial"/>
          <w:sz w:val="30"/>
        </w:rPr>
      </w:pPr>
      <w:r w:rsidRPr="0078246E">
        <w:rPr>
          <w:rFonts w:ascii="Arial" w:hAnsi="Arial"/>
          <w:sz w:val="26"/>
        </w:rPr>
        <w:br w:type="page"/>
      </w:r>
      <w:r w:rsidRPr="00ED51B5">
        <w:rPr>
          <w:rFonts w:ascii="Arial" w:hAnsi="Arial" w:cs="Arial"/>
          <w:sz w:val="30"/>
        </w:rPr>
        <w:lastRenderedPageBreak/>
        <w:t>PART II</w:t>
      </w:r>
    </w:p>
    <w:p w:rsidR="0027380E" w:rsidRPr="00ED51B5" w:rsidRDefault="0027380E">
      <w:pPr>
        <w:ind w:left="720" w:hanging="720"/>
        <w:jc w:val="center"/>
        <w:rPr>
          <w:rFonts w:ascii="Arial" w:hAnsi="Arial" w:cs="Arial"/>
          <w:sz w:val="30"/>
        </w:rPr>
      </w:pPr>
      <w:r w:rsidRPr="00ED51B5">
        <w:rPr>
          <w:rFonts w:ascii="Arial" w:hAnsi="Arial" w:cs="Arial"/>
          <w:sz w:val="30"/>
        </w:rPr>
        <w:t>APPLYING THE REQUIREMENTS TO PROGRAMS AND A</w:t>
      </w:r>
      <w:r w:rsidR="003C1A6E">
        <w:rPr>
          <w:rFonts w:ascii="Arial" w:hAnsi="Arial" w:cs="Arial"/>
          <w:sz w:val="30"/>
        </w:rPr>
        <w:t>CTIVITIES OF THE STATE OF HAWAI`</w:t>
      </w:r>
      <w:r w:rsidRPr="00ED51B5">
        <w:rPr>
          <w:rFonts w:ascii="Arial" w:hAnsi="Arial" w:cs="Arial"/>
          <w:sz w:val="30"/>
        </w:rPr>
        <w:t>I</w:t>
      </w:r>
    </w:p>
    <w:p w:rsidR="0027380E" w:rsidRPr="00ED51B5" w:rsidRDefault="0027380E">
      <w:pPr>
        <w:ind w:left="720" w:hanging="720"/>
        <w:jc w:val="center"/>
        <w:rPr>
          <w:rFonts w:ascii="Arial" w:hAnsi="Arial" w:cs="Arial"/>
          <w:sz w:val="30"/>
        </w:rPr>
      </w:pPr>
    </w:p>
    <w:p w:rsidR="0027380E" w:rsidRPr="00ED51B5" w:rsidRDefault="0027380E">
      <w:pPr>
        <w:ind w:left="720" w:hanging="720"/>
        <w:rPr>
          <w:rFonts w:ascii="Arial" w:hAnsi="Arial" w:cs="Arial"/>
          <w:sz w:val="26"/>
        </w:rPr>
      </w:pPr>
      <w:r w:rsidRPr="00ED51B5">
        <w:rPr>
          <w:rFonts w:ascii="Arial" w:hAnsi="Arial" w:cs="Arial"/>
          <w:sz w:val="26"/>
        </w:rPr>
        <w:t>Chapter</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4</w:t>
      </w:r>
      <w:r>
        <w:rPr>
          <w:rFonts w:ascii="Arial" w:hAnsi="Arial" w:cs="Arial"/>
          <w:sz w:val="26"/>
        </w:rPr>
        <w:tab/>
        <w:t>Printed I</w:t>
      </w:r>
      <w:r w:rsidR="0027380E" w:rsidRPr="00ED51B5">
        <w:rPr>
          <w:rFonts w:ascii="Arial" w:hAnsi="Arial" w:cs="Arial"/>
          <w:sz w:val="26"/>
        </w:rPr>
        <w:t>nformation</w:t>
      </w:r>
    </w:p>
    <w:p w:rsidR="0027380E" w:rsidRPr="00ED51B5" w:rsidRDefault="0027380E">
      <w:pPr>
        <w:ind w:left="720" w:hanging="720"/>
        <w:rPr>
          <w:rFonts w:ascii="Arial" w:hAnsi="Arial" w:cs="Arial"/>
          <w:sz w:val="26"/>
        </w:rPr>
      </w:pPr>
    </w:p>
    <w:p w:rsidR="0027380E" w:rsidRPr="00ED51B5" w:rsidRDefault="0027380E">
      <w:pPr>
        <w:ind w:left="720" w:hanging="720"/>
        <w:rPr>
          <w:rFonts w:ascii="Arial" w:hAnsi="Arial" w:cs="Arial"/>
          <w:sz w:val="26"/>
        </w:rPr>
      </w:pPr>
      <w:r w:rsidRPr="00ED51B5">
        <w:rPr>
          <w:rFonts w:ascii="Arial" w:hAnsi="Arial" w:cs="Arial"/>
          <w:sz w:val="26"/>
        </w:rPr>
        <w:tab/>
        <w:t>4.1</w:t>
      </w:r>
      <w:r w:rsidRPr="00ED51B5">
        <w:rPr>
          <w:rFonts w:ascii="Arial" w:hAnsi="Arial" w:cs="Arial"/>
          <w:sz w:val="26"/>
        </w:rPr>
        <w:tab/>
        <w:t>Large print</w:t>
      </w:r>
    </w:p>
    <w:p w:rsidR="0027380E" w:rsidRPr="00ED51B5" w:rsidRDefault="0027380E">
      <w:pPr>
        <w:ind w:left="720" w:hanging="720"/>
        <w:rPr>
          <w:rFonts w:ascii="Arial" w:hAnsi="Arial" w:cs="Arial"/>
          <w:sz w:val="26"/>
        </w:rPr>
      </w:pPr>
      <w:r w:rsidRPr="00ED51B5">
        <w:rPr>
          <w:rFonts w:ascii="Arial" w:hAnsi="Arial" w:cs="Arial"/>
          <w:sz w:val="26"/>
        </w:rPr>
        <w:tab/>
        <w:t>4.2</w:t>
      </w:r>
      <w:r w:rsidRPr="00ED51B5">
        <w:rPr>
          <w:rFonts w:ascii="Arial" w:hAnsi="Arial" w:cs="Arial"/>
          <w:sz w:val="26"/>
        </w:rPr>
        <w:tab/>
        <w:t>Braille</w:t>
      </w:r>
    </w:p>
    <w:p w:rsidR="0027380E" w:rsidRPr="00ED51B5" w:rsidRDefault="00142C90">
      <w:pPr>
        <w:ind w:left="720" w:hanging="720"/>
        <w:rPr>
          <w:rFonts w:ascii="Arial" w:hAnsi="Arial" w:cs="Arial"/>
          <w:sz w:val="26"/>
        </w:rPr>
      </w:pPr>
      <w:r>
        <w:rPr>
          <w:rFonts w:ascii="Arial" w:hAnsi="Arial" w:cs="Arial"/>
          <w:sz w:val="26"/>
        </w:rPr>
        <w:tab/>
        <w:t>4.3</w:t>
      </w:r>
      <w:r>
        <w:rPr>
          <w:rFonts w:ascii="Arial" w:hAnsi="Arial" w:cs="Arial"/>
          <w:sz w:val="26"/>
        </w:rPr>
        <w:tab/>
        <w:t>Audio recorder</w:t>
      </w:r>
    </w:p>
    <w:p w:rsidR="0027380E" w:rsidRPr="00ED51B5" w:rsidRDefault="0027380E">
      <w:pPr>
        <w:ind w:left="720" w:hanging="720"/>
        <w:rPr>
          <w:rFonts w:ascii="Arial" w:hAnsi="Arial" w:cs="Arial"/>
          <w:sz w:val="26"/>
        </w:rPr>
      </w:pPr>
      <w:r w:rsidRPr="00ED51B5">
        <w:rPr>
          <w:rFonts w:ascii="Arial" w:hAnsi="Arial" w:cs="Arial"/>
          <w:sz w:val="26"/>
        </w:rPr>
        <w:tab/>
        <w:t>4.4</w:t>
      </w:r>
      <w:r w:rsidRPr="00ED51B5">
        <w:rPr>
          <w:rFonts w:ascii="Arial" w:hAnsi="Arial" w:cs="Arial"/>
          <w:sz w:val="26"/>
        </w:rPr>
        <w:tab/>
      </w:r>
      <w:r w:rsidR="006655C0">
        <w:rPr>
          <w:rFonts w:ascii="Arial" w:hAnsi="Arial" w:cs="Arial"/>
          <w:sz w:val="26"/>
        </w:rPr>
        <w:t>Electronic format</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5</w:t>
      </w:r>
      <w:r>
        <w:rPr>
          <w:rFonts w:ascii="Arial" w:hAnsi="Arial" w:cs="Arial"/>
          <w:sz w:val="26"/>
        </w:rPr>
        <w:tab/>
        <w:t>Announcements and Publicity M</w:t>
      </w:r>
      <w:r w:rsidR="0027380E" w:rsidRPr="00ED51B5">
        <w:rPr>
          <w:rFonts w:ascii="Arial" w:hAnsi="Arial" w:cs="Arial"/>
          <w:sz w:val="26"/>
        </w:rPr>
        <w:t>aterials</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6</w:t>
      </w:r>
      <w:r>
        <w:rPr>
          <w:rFonts w:ascii="Arial" w:hAnsi="Arial" w:cs="Arial"/>
          <w:sz w:val="26"/>
        </w:rPr>
        <w:tab/>
        <w:t>Registration for Activities or E</w:t>
      </w:r>
      <w:r w:rsidR="0027380E" w:rsidRPr="00ED51B5">
        <w:rPr>
          <w:rFonts w:ascii="Arial" w:hAnsi="Arial" w:cs="Arial"/>
          <w:sz w:val="26"/>
        </w:rPr>
        <w:t>vents</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7</w:t>
      </w:r>
      <w:r>
        <w:rPr>
          <w:rFonts w:ascii="Arial" w:hAnsi="Arial" w:cs="Arial"/>
          <w:sz w:val="26"/>
        </w:rPr>
        <w:tab/>
        <w:t>Catering or B</w:t>
      </w:r>
      <w:r w:rsidR="0027380E" w:rsidRPr="00ED51B5">
        <w:rPr>
          <w:rFonts w:ascii="Arial" w:hAnsi="Arial" w:cs="Arial"/>
          <w:sz w:val="26"/>
        </w:rPr>
        <w:t>an</w:t>
      </w:r>
      <w:r>
        <w:rPr>
          <w:rFonts w:ascii="Arial" w:hAnsi="Arial" w:cs="Arial"/>
          <w:sz w:val="26"/>
        </w:rPr>
        <w:t>quet S</w:t>
      </w:r>
      <w:r w:rsidR="0027380E" w:rsidRPr="00ED51B5">
        <w:rPr>
          <w:rFonts w:ascii="Arial" w:hAnsi="Arial" w:cs="Arial"/>
          <w:sz w:val="26"/>
        </w:rPr>
        <w:t>ervices</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8</w:t>
      </w:r>
      <w:r>
        <w:rPr>
          <w:rFonts w:ascii="Arial" w:hAnsi="Arial" w:cs="Arial"/>
          <w:sz w:val="26"/>
        </w:rPr>
        <w:tab/>
        <w:t>Phone S</w:t>
      </w:r>
      <w:r w:rsidR="0027380E" w:rsidRPr="00ED51B5">
        <w:rPr>
          <w:rFonts w:ascii="Arial" w:hAnsi="Arial" w:cs="Arial"/>
          <w:sz w:val="26"/>
        </w:rPr>
        <w:t>ervices</w:t>
      </w:r>
    </w:p>
    <w:p w:rsidR="0027380E" w:rsidRPr="00ED51B5" w:rsidRDefault="0027380E">
      <w:pPr>
        <w:ind w:left="720" w:hanging="720"/>
        <w:rPr>
          <w:rFonts w:ascii="Arial" w:hAnsi="Arial" w:cs="Arial"/>
          <w:sz w:val="26"/>
        </w:rPr>
      </w:pPr>
      <w:r w:rsidRPr="00ED51B5">
        <w:rPr>
          <w:rFonts w:ascii="Arial" w:hAnsi="Arial" w:cs="Arial"/>
          <w:sz w:val="26"/>
        </w:rPr>
        <w:tab/>
      </w:r>
    </w:p>
    <w:p w:rsidR="0027380E" w:rsidRPr="00ED51B5" w:rsidRDefault="0027380E">
      <w:pPr>
        <w:ind w:left="720" w:hanging="720"/>
        <w:rPr>
          <w:rFonts w:ascii="Arial" w:hAnsi="Arial" w:cs="Arial"/>
          <w:sz w:val="26"/>
        </w:rPr>
      </w:pPr>
      <w:r w:rsidRPr="00ED51B5">
        <w:rPr>
          <w:rFonts w:ascii="Arial" w:hAnsi="Arial" w:cs="Arial"/>
          <w:sz w:val="26"/>
        </w:rPr>
        <w:tab/>
        <w:t>8.1</w:t>
      </w:r>
      <w:r w:rsidRPr="00ED51B5">
        <w:rPr>
          <w:rFonts w:ascii="Arial" w:hAnsi="Arial" w:cs="Arial"/>
          <w:sz w:val="26"/>
        </w:rPr>
        <w:tab/>
        <w:t>Emergency services</w:t>
      </w:r>
    </w:p>
    <w:p w:rsidR="0027380E" w:rsidRPr="00ED51B5" w:rsidRDefault="0027380E">
      <w:pPr>
        <w:ind w:left="720" w:hanging="720"/>
        <w:rPr>
          <w:rFonts w:ascii="Arial" w:hAnsi="Arial" w:cs="Arial"/>
          <w:sz w:val="26"/>
        </w:rPr>
      </w:pPr>
      <w:r w:rsidRPr="00ED51B5">
        <w:rPr>
          <w:rFonts w:ascii="Arial" w:hAnsi="Arial" w:cs="Arial"/>
          <w:sz w:val="26"/>
        </w:rPr>
        <w:tab/>
        <w:t>8.2</w:t>
      </w:r>
      <w:r w:rsidRPr="00ED51B5">
        <w:rPr>
          <w:rFonts w:ascii="Arial" w:hAnsi="Arial" w:cs="Arial"/>
          <w:sz w:val="26"/>
        </w:rPr>
        <w:tab/>
        <w:t>Hot lines and other "special lines"</w:t>
      </w:r>
    </w:p>
    <w:p w:rsidR="0027380E" w:rsidRDefault="0027380E">
      <w:pPr>
        <w:ind w:left="720" w:hanging="720"/>
        <w:rPr>
          <w:rFonts w:ascii="Arial" w:hAnsi="Arial" w:cs="Arial"/>
          <w:sz w:val="26"/>
        </w:rPr>
      </w:pPr>
      <w:r w:rsidRPr="00ED51B5">
        <w:rPr>
          <w:rFonts w:ascii="Arial" w:hAnsi="Arial" w:cs="Arial"/>
          <w:sz w:val="26"/>
        </w:rPr>
        <w:tab/>
        <w:t>8.3</w:t>
      </w:r>
      <w:r w:rsidRPr="00ED51B5">
        <w:rPr>
          <w:rFonts w:ascii="Arial" w:hAnsi="Arial" w:cs="Arial"/>
          <w:sz w:val="26"/>
        </w:rPr>
        <w:tab/>
        <w:t>Regular phone contact with the public</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9</w:t>
      </w:r>
      <w:r>
        <w:rPr>
          <w:rFonts w:ascii="Arial" w:hAnsi="Arial" w:cs="Arial"/>
          <w:sz w:val="26"/>
        </w:rPr>
        <w:tab/>
        <w:t>Auxiliary S</w:t>
      </w:r>
      <w:r w:rsidR="0027380E" w:rsidRPr="00ED51B5">
        <w:rPr>
          <w:rFonts w:ascii="Arial" w:hAnsi="Arial" w:cs="Arial"/>
          <w:sz w:val="26"/>
        </w:rPr>
        <w:t>ervices</w:t>
      </w:r>
    </w:p>
    <w:p w:rsidR="0027380E" w:rsidRPr="00ED51B5" w:rsidRDefault="0027380E">
      <w:pPr>
        <w:ind w:left="720" w:hanging="720"/>
        <w:rPr>
          <w:rFonts w:ascii="Arial" w:hAnsi="Arial" w:cs="Arial"/>
          <w:sz w:val="26"/>
        </w:rPr>
      </w:pPr>
    </w:p>
    <w:p w:rsidR="0027380E" w:rsidRPr="00ED51B5" w:rsidRDefault="0027380E">
      <w:pPr>
        <w:ind w:left="1440" w:hanging="720"/>
        <w:rPr>
          <w:rFonts w:ascii="Arial" w:hAnsi="Arial" w:cs="Arial"/>
          <w:sz w:val="26"/>
        </w:rPr>
      </w:pPr>
      <w:r w:rsidRPr="00ED51B5">
        <w:rPr>
          <w:rFonts w:ascii="Arial" w:hAnsi="Arial" w:cs="Arial"/>
          <w:sz w:val="26"/>
        </w:rPr>
        <w:t>9.1</w:t>
      </w:r>
      <w:r w:rsidRPr="00ED51B5">
        <w:rPr>
          <w:rFonts w:ascii="Arial" w:hAnsi="Arial" w:cs="Arial"/>
          <w:sz w:val="26"/>
        </w:rPr>
        <w:tab/>
        <w:t>Qualified sign language interpreter</w:t>
      </w:r>
    </w:p>
    <w:p w:rsidR="0027380E" w:rsidRPr="00ED51B5" w:rsidRDefault="00D633E7">
      <w:pPr>
        <w:ind w:left="1440" w:hanging="720"/>
        <w:rPr>
          <w:rFonts w:ascii="Arial" w:hAnsi="Arial" w:cs="Arial"/>
          <w:sz w:val="26"/>
        </w:rPr>
      </w:pPr>
      <w:r>
        <w:rPr>
          <w:rFonts w:ascii="Arial" w:hAnsi="Arial" w:cs="Arial"/>
          <w:sz w:val="26"/>
        </w:rPr>
        <w:t>9.2</w:t>
      </w:r>
      <w:r>
        <w:rPr>
          <w:rFonts w:ascii="Arial" w:hAnsi="Arial" w:cs="Arial"/>
          <w:sz w:val="26"/>
        </w:rPr>
        <w:tab/>
        <w:t>Real</w:t>
      </w:r>
      <w:r w:rsidR="0027380E" w:rsidRPr="00ED51B5">
        <w:rPr>
          <w:rFonts w:ascii="Arial" w:hAnsi="Arial" w:cs="Arial"/>
          <w:sz w:val="26"/>
        </w:rPr>
        <w:t>time captioning service providers</w:t>
      </w:r>
    </w:p>
    <w:p w:rsidR="0027380E" w:rsidRPr="00ED51B5" w:rsidRDefault="0027380E">
      <w:pPr>
        <w:ind w:left="720" w:hanging="720"/>
        <w:rPr>
          <w:rFonts w:ascii="Arial" w:hAnsi="Arial" w:cs="Arial"/>
          <w:sz w:val="26"/>
        </w:rPr>
      </w:pPr>
      <w:r w:rsidRPr="00ED51B5">
        <w:rPr>
          <w:rFonts w:ascii="Arial" w:hAnsi="Arial" w:cs="Arial"/>
          <w:sz w:val="26"/>
        </w:rPr>
        <w:tab/>
        <w:t>9.3</w:t>
      </w:r>
      <w:r w:rsidRPr="00ED51B5">
        <w:rPr>
          <w:rFonts w:ascii="Arial" w:hAnsi="Arial" w:cs="Arial"/>
          <w:sz w:val="26"/>
        </w:rPr>
        <w:tab/>
        <w:t>Computer-assisted notetakers</w:t>
      </w:r>
    </w:p>
    <w:p w:rsidR="0027380E" w:rsidRPr="00ED51B5" w:rsidRDefault="0027380E">
      <w:pPr>
        <w:ind w:left="720" w:hanging="720"/>
        <w:rPr>
          <w:rFonts w:ascii="Arial" w:hAnsi="Arial" w:cs="Arial"/>
          <w:sz w:val="26"/>
        </w:rPr>
      </w:pPr>
      <w:r w:rsidRPr="00ED51B5">
        <w:rPr>
          <w:rFonts w:ascii="Arial" w:hAnsi="Arial" w:cs="Arial"/>
          <w:sz w:val="26"/>
        </w:rPr>
        <w:tab/>
        <w:t>9.4</w:t>
      </w:r>
      <w:r w:rsidRPr="00ED51B5">
        <w:rPr>
          <w:rFonts w:ascii="Arial" w:hAnsi="Arial" w:cs="Arial"/>
          <w:sz w:val="26"/>
        </w:rPr>
        <w:tab/>
        <w:t>Auxiliary personnel</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10</w:t>
      </w:r>
      <w:r>
        <w:rPr>
          <w:rFonts w:ascii="Arial" w:hAnsi="Arial" w:cs="Arial"/>
          <w:sz w:val="26"/>
        </w:rPr>
        <w:tab/>
        <w:t>Service A</w:t>
      </w:r>
      <w:r w:rsidR="0027380E" w:rsidRPr="00ED51B5">
        <w:rPr>
          <w:rFonts w:ascii="Arial" w:hAnsi="Arial" w:cs="Arial"/>
          <w:sz w:val="26"/>
        </w:rPr>
        <w:t>nimals</w:t>
      </w:r>
    </w:p>
    <w:p w:rsidR="0027380E" w:rsidRPr="00ED51B5" w:rsidRDefault="0027380E">
      <w:pPr>
        <w:ind w:left="720" w:hanging="720"/>
        <w:rPr>
          <w:rFonts w:ascii="Arial" w:hAnsi="Arial" w:cs="Arial"/>
          <w:sz w:val="26"/>
        </w:rPr>
      </w:pPr>
    </w:p>
    <w:p w:rsidR="0027380E" w:rsidRPr="00ED51B5" w:rsidRDefault="00ED51B5">
      <w:pPr>
        <w:ind w:left="720" w:hanging="720"/>
        <w:rPr>
          <w:rFonts w:ascii="Arial" w:hAnsi="Arial" w:cs="Arial"/>
          <w:sz w:val="26"/>
        </w:rPr>
      </w:pPr>
      <w:r>
        <w:rPr>
          <w:rFonts w:ascii="Arial" w:hAnsi="Arial" w:cs="Arial"/>
          <w:sz w:val="26"/>
        </w:rPr>
        <w:t>11</w:t>
      </w:r>
      <w:r>
        <w:rPr>
          <w:rFonts w:ascii="Arial" w:hAnsi="Arial" w:cs="Arial"/>
          <w:sz w:val="26"/>
        </w:rPr>
        <w:tab/>
        <w:t>Audio and Audiovisual C</w:t>
      </w:r>
      <w:r w:rsidR="0027380E" w:rsidRPr="00ED51B5">
        <w:rPr>
          <w:rFonts w:ascii="Arial" w:hAnsi="Arial" w:cs="Arial"/>
          <w:sz w:val="26"/>
        </w:rPr>
        <w:t>ommunications</w:t>
      </w:r>
    </w:p>
    <w:p w:rsidR="0027380E" w:rsidRPr="00ED51B5" w:rsidRDefault="0027380E">
      <w:pPr>
        <w:ind w:left="720" w:hanging="720"/>
        <w:rPr>
          <w:rFonts w:ascii="Arial" w:hAnsi="Arial" w:cs="Arial"/>
          <w:sz w:val="26"/>
        </w:rPr>
      </w:pPr>
    </w:p>
    <w:p w:rsidR="0027380E" w:rsidRPr="00ED51B5" w:rsidRDefault="0027380E">
      <w:pPr>
        <w:ind w:left="720" w:hanging="720"/>
        <w:rPr>
          <w:rFonts w:ascii="Arial" w:hAnsi="Arial" w:cs="Arial"/>
          <w:sz w:val="26"/>
        </w:rPr>
      </w:pPr>
      <w:r w:rsidRPr="00ED51B5">
        <w:rPr>
          <w:rFonts w:ascii="Arial" w:hAnsi="Arial" w:cs="Arial"/>
          <w:sz w:val="26"/>
        </w:rPr>
        <w:tab/>
        <w:t>11.1</w:t>
      </w:r>
      <w:r w:rsidRPr="00ED51B5">
        <w:rPr>
          <w:rFonts w:ascii="Arial" w:hAnsi="Arial" w:cs="Arial"/>
          <w:sz w:val="26"/>
        </w:rPr>
        <w:tab/>
        <w:t>Video</w:t>
      </w:r>
    </w:p>
    <w:p w:rsidR="0027380E" w:rsidRPr="00ED51B5" w:rsidRDefault="0027380E">
      <w:pPr>
        <w:ind w:left="720" w:hanging="720"/>
        <w:rPr>
          <w:rFonts w:ascii="Arial" w:hAnsi="Arial" w:cs="Arial"/>
          <w:sz w:val="26"/>
        </w:rPr>
      </w:pPr>
      <w:r w:rsidRPr="00ED51B5">
        <w:rPr>
          <w:rFonts w:ascii="Arial" w:hAnsi="Arial" w:cs="Arial"/>
          <w:sz w:val="26"/>
        </w:rPr>
        <w:tab/>
        <w:t>11.2</w:t>
      </w:r>
      <w:r w:rsidRPr="00ED51B5">
        <w:rPr>
          <w:rFonts w:ascii="Arial" w:hAnsi="Arial" w:cs="Arial"/>
          <w:sz w:val="26"/>
        </w:rPr>
        <w:tab/>
        <w:t>Public service announcements</w:t>
      </w:r>
    </w:p>
    <w:p w:rsidR="0027380E" w:rsidRPr="00ED51B5" w:rsidRDefault="0027380E">
      <w:pPr>
        <w:ind w:left="720" w:hanging="720"/>
        <w:rPr>
          <w:rFonts w:ascii="Arial" w:hAnsi="Arial" w:cs="Arial"/>
          <w:sz w:val="26"/>
        </w:rPr>
      </w:pPr>
      <w:r w:rsidRPr="00ED51B5">
        <w:rPr>
          <w:rFonts w:ascii="Arial" w:hAnsi="Arial" w:cs="Arial"/>
          <w:sz w:val="26"/>
        </w:rPr>
        <w:tab/>
        <w:t>11.3</w:t>
      </w:r>
      <w:r w:rsidRPr="00ED51B5">
        <w:rPr>
          <w:rFonts w:ascii="Arial" w:hAnsi="Arial" w:cs="Arial"/>
          <w:sz w:val="26"/>
        </w:rPr>
        <w:tab/>
        <w:t>Television programs</w:t>
      </w:r>
    </w:p>
    <w:p w:rsidR="0027380E" w:rsidRPr="00ED51B5" w:rsidRDefault="0027380E">
      <w:pPr>
        <w:ind w:left="720" w:hanging="720"/>
        <w:rPr>
          <w:rFonts w:ascii="Arial" w:hAnsi="Arial" w:cs="Arial"/>
          <w:sz w:val="26"/>
        </w:rPr>
      </w:pPr>
      <w:r w:rsidRPr="00ED51B5">
        <w:rPr>
          <w:rFonts w:ascii="Arial" w:hAnsi="Arial" w:cs="Arial"/>
          <w:sz w:val="26"/>
        </w:rPr>
        <w:tab/>
        <w:t>11.4</w:t>
      </w:r>
      <w:r w:rsidRPr="00ED51B5">
        <w:rPr>
          <w:rFonts w:ascii="Arial" w:hAnsi="Arial" w:cs="Arial"/>
          <w:sz w:val="26"/>
        </w:rPr>
        <w:tab/>
        <w:t>Radio programs</w:t>
      </w:r>
    </w:p>
    <w:p w:rsidR="0027380E" w:rsidRPr="00ED51B5" w:rsidRDefault="0027380E">
      <w:pPr>
        <w:ind w:left="720" w:hanging="720"/>
        <w:rPr>
          <w:rFonts w:ascii="Arial" w:hAnsi="Arial" w:cs="Arial"/>
          <w:sz w:val="26"/>
        </w:rPr>
      </w:pPr>
    </w:p>
    <w:p w:rsidR="0027380E" w:rsidRPr="00ED51B5" w:rsidRDefault="0027380E">
      <w:pPr>
        <w:ind w:left="720" w:hanging="720"/>
        <w:rPr>
          <w:rFonts w:ascii="Arial" w:hAnsi="Arial" w:cs="Arial"/>
          <w:sz w:val="26"/>
        </w:rPr>
      </w:pPr>
    </w:p>
    <w:p w:rsidR="0027380E" w:rsidRPr="00ED51B5" w:rsidRDefault="0027380E" w:rsidP="0027380E">
      <w:pPr>
        <w:ind w:left="720" w:hanging="720"/>
        <w:jc w:val="right"/>
        <w:rPr>
          <w:rFonts w:ascii="Arial" w:hAnsi="Arial" w:cs="Arial"/>
        </w:rPr>
      </w:pPr>
      <w:r w:rsidRPr="00ED51B5">
        <w:rPr>
          <w:rFonts w:ascii="Arial" w:hAnsi="Arial" w:cs="Arial"/>
        </w:rPr>
        <w:t>Table of Contents, Page 3</w:t>
      </w:r>
    </w:p>
    <w:p w:rsidR="0027380E" w:rsidRPr="00ED51B5" w:rsidRDefault="0027380E" w:rsidP="00B4509C">
      <w:pPr>
        <w:rPr>
          <w:rFonts w:ascii="Arial" w:hAnsi="Arial"/>
          <w:sz w:val="26"/>
        </w:rPr>
      </w:pPr>
    </w:p>
    <w:p w:rsidR="0027380E" w:rsidRPr="00ED51B5" w:rsidRDefault="0027380E">
      <w:pPr>
        <w:ind w:left="720" w:hanging="720"/>
        <w:rPr>
          <w:rFonts w:ascii="Arial" w:hAnsi="Arial" w:cs="Arial"/>
          <w:sz w:val="26"/>
        </w:rPr>
      </w:pPr>
      <w:r w:rsidRPr="00ED51B5">
        <w:rPr>
          <w:rFonts w:ascii="Arial" w:hAnsi="Arial" w:cs="Arial"/>
          <w:sz w:val="26"/>
        </w:rPr>
        <w:t>1</w:t>
      </w:r>
      <w:r w:rsidR="0033539F">
        <w:rPr>
          <w:rFonts w:ascii="Arial" w:hAnsi="Arial" w:cs="Arial"/>
          <w:sz w:val="26"/>
        </w:rPr>
        <w:t>2</w:t>
      </w:r>
      <w:r w:rsidR="0033539F">
        <w:rPr>
          <w:rFonts w:ascii="Arial" w:hAnsi="Arial" w:cs="Arial"/>
          <w:sz w:val="26"/>
        </w:rPr>
        <w:tab/>
        <w:t>Facility A</w:t>
      </w:r>
      <w:r w:rsidRPr="00ED51B5">
        <w:rPr>
          <w:rFonts w:ascii="Arial" w:hAnsi="Arial" w:cs="Arial"/>
          <w:sz w:val="26"/>
        </w:rPr>
        <w:t>ccess</w:t>
      </w:r>
    </w:p>
    <w:p w:rsidR="0027380E" w:rsidRPr="00ED51B5" w:rsidRDefault="0027380E">
      <w:pPr>
        <w:ind w:left="720" w:hanging="720"/>
        <w:rPr>
          <w:rFonts w:ascii="Arial" w:hAnsi="Arial" w:cs="Arial"/>
          <w:sz w:val="26"/>
        </w:rPr>
      </w:pPr>
    </w:p>
    <w:p w:rsidR="0027380E" w:rsidRPr="00ED51B5" w:rsidRDefault="0027380E">
      <w:pPr>
        <w:ind w:left="720" w:hanging="720"/>
        <w:rPr>
          <w:rFonts w:ascii="Arial" w:hAnsi="Arial" w:cs="Arial"/>
          <w:sz w:val="26"/>
        </w:rPr>
      </w:pPr>
      <w:r w:rsidRPr="00ED51B5">
        <w:rPr>
          <w:rFonts w:ascii="Arial" w:hAnsi="Arial" w:cs="Arial"/>
          <w:sz w:val="26"/>
        </w:rPr>
        <w:tab/>
        <w:t>12.1</w:t>
      </w:r>
      <w:r w:rsidRPr="00ED51B5">
        <w:rPr>
          <w:rFonts w:ascii="Arial" w:hAnsi="Arial" w:cs="Arial"/>
          <w:sz w:val="26"/>
        </w:rPr>
        <w:tab/>
        <w:t>New construction and alteration of buildings and facilities</w:t>
      </w:r>
    </w:p>
    <w:p w:rsidR="0027380E" w:rsidRPr="00ED51B5" w:rsidRDefault="0027380E">
      <w:pPr>
        <w:ind w:left="720" w:hanging="720"/>
        <w:rPr>
          <w:rFonts w:ascii="Arial" w:hAnsi="Arial" w:cs="Arial"/>
          <w:sz w:val="26"/>
        </w:rPr>
      </w:pPr>
      <w:r w:rsidRPr="00ED51B5">
        <w:rPr>
          <w:rFonts w:ascii="Arial" w:hAnsi="Arial" w:cs="Arial"/>
          <w:sz w:val="26"/>
        </w:rPr>
        <w:tab/>
        <w:t>12.2</w:t>
      </w:r>
      <w:r w:rsidRPr="00ED51B5">
        <w:rPr>
          <w:rFonts w:ascii="Arial" w:hAnsi="Arial" w:cs="Arial"/>
          <w:sz w:val="26"/>
        </w:rPr>
        <w:tab/>
        <w:t>Existing state buildings and facilities</w:t>
      </w:r>
    </w:p>
    <w:p w:rsidR="0027380E" w:rsidRPr="00ED51B5" w:rsidRDefault="0027380E">
      <w:pPr>
        <w:ind w:left="720" w:hanging="720"/>
        <w:rPr>
          <w:rFonts w:ascii="Arial" w:hAnsi="Arial" w:cs="Arial"/>
          <w:sz w:val="26"/>
        </w:rPr>
      </w:pPr>
      <w:r w:rsidRPr="00ED51B5">
        <w:rPr>
          <w:rFonts w:ascii="Arial" w:hAnsi="Arial" w:cs="Arial"/>
          <w:sz w:val="26"/>
        </w:rPr>
        <w:tab/>
        <w:t>12.3</w:t>
      </w:r>
      <w:r w:rsidRPr="00ED51B5">
        <w:rPr>
          <w:rFonts w:ascii="Arial" w:hAnsi="Arial" w:cs="Arial"/>
          <w:sz w:val="26"/>
        </w:rPr>
        <w:tab/>
        <w:t>Private facilities leased by the State</w:t>
      </w:r>
    </w:p>
    <w:p w:rsidR="0027380E" w:rsidRPr="00ED51B5" w:rsidRDefault="0027380E" w:rsidP="0033539F">
      <w:pPr>
        <w:ind w:left="1440" w:hanging="720"/>
        <w:rPr>
          <w:rFonts w:ascii="Arial" w:hAnsi="Arial" w:cs="Arial"/>
          <w:sz w:val="26"/>
        </w:rPr>
      </w:pPr>
      <w:r w:rsidRPr="00ED51B5">
        <w:rPr>
          <w:rFonts w:ascii="Arial" w:hAnsi="Arial" w:cs="Arial"/>
          <w:sz w:val="26"/>
        </w:rPr>
        <w:t>12.4</w:t>
      </w:r>
      <w:r w:rsidRPr="00ED51B5">
        <w:rPr>
          <w:rFonts w:ascii="Arial" w:hAnsi="Arial" w:cs="Arial"/>
          <w:sz w:val="26"/>
        </w:rPr>
        <w:tab/>
        <w:t>Components of an accessible site for a program, service or activity</w:t>
      </w:r>
    </w:p>
    <w:p w:rsidR="0027380E" w:rsidRPr="00ED51B5" w:rsidRDefault="0027380E">
      <w:pPr>
        <w:ind w:left="720" w:hanging="720"/>
        <w:rPr>
          <w:rFonts w:ascii="Arial" w:hAnsi="Arial" w:cs="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rsidP="0027380E">
      <w:pPr>
        <w:ind w:left="720" w:hanging="720"/>
        <w:jc w:val="right"/>
        <w:rPr>
          <w:rFonts w:ascii="Arial" w:hAnsi="Arial" w:cs="Arial"/>
        </w:rPr>
      </w:pPr>
      <w:r w:rsidRPr="00ED51B5">
        <w:rPr>
          <w:rFonts w:ascii="Arial" w:hAnsi="Arial" w:cs="Arial"/>
        </w:rPr>
        <w:t>Table of Contents, Page 4</w:t>
      </w:r>
    </w:p>
    <w:p w:rsidR="0027380E" w:rsidRPr="00ED51B5" w:rsidRDefault="0027380E">
      <w:pPr>
        <w:ind w:left="720" w:hanging="720"/>
        <w:rPr>
          <w:rFonts w:ascii="Arial" w:hAnsi="Arial"/>
          <w:sz w:val="26"/>
        </w:rPr>
      </w:pPr>
      <w:r w:rsidRPr="00ED51B5">
        <w:rPr>
          <w:rFonts w:ascii="Arial" w:hAnsi="Arial"/>
          <w:sz w:val="26"/>
        </w:rPr>
        <w:br w:type="page"/>
      </w:r>
    </w:p>
    <w:p w:rsidR="0027380E" w:rsidRPr="00ED51B5" w:rsidRDefault="0027380E">
      <w:pPr>
        <w:pStyle w:val="Heading1"/>
        <w:rPr>
          <w:rFonts w:ascii="Arial" w:hAnsi="Arial" w:cs="Arial"/>
        </w:rPr>
      </w:pPr>
      <w:r w:rsidRPr="00ED51B5">
        <w:rPr>
          <w:rFonts w:ascii="Arial" w:hAnsi="Arial" w:cs="Arial"/>
        </w:rPr>
        <w:lastRenderedPageBreak/>
        <w:t>ATTACHMENTS</w:t>
      </w:r>
    </w:p>
    <w:p w:rsidR="0027380E" w:rsidRPr="00ED51B5" w:rsidRDefault="0027380E">
      <w:pPr>
        <w:ind w:left="720" w:hanging="720"/>
        <w:rPr>
          <w:rFonts w:ascii="Arial" w:hAnsi="Arial" w:cs="Arial"/>
        </w:rPr>
      </w:pPr>
    </w:p>
    <w:p w:rsidR="0027380E" w:rsidRPr="00ED51B5" w:rsidRDefault="0033539F">
      <w:pPr>
        <w:ind w:left="720" w:hanging="720"/>
        <w:rPr>
          <w:rFonts w:ascii="Arial" w:hAnsi="Arial" w:cs="Arial"/>
          <w:sz w:val="26"/>
        </w:rPr>
      </w:pPr>
      <w:r>
        <w:rPr>
          <w:rFonts w:ascii="Arial" w:hAnsi="Arial" w:cs="Arial"/>
          <w:sz w:val="26"/>
        </w:rPr>
        <w:t>A</w:t>
      </w:r>
      <w:r>
        <w:rPr>
          <w:rFonts w:ascii="Arial" w:hAnsi="Arial" w:cs="Arial"/>
          <w:sz w:val="26"/>
        </w:rPr>
        <w:tab/>
        <w:t>Language and Terminology Relating to Persons with D</w:t>
      </w:r>
      <w:r w:rsidR="0027380E" w:rsidRPr="00ED51B5">
        <w:rPr>
          <w:rFonts w:ascii="Arial" w:hAnsi="Arial" w:cs="Arial"/>
          <w:sz w:val="26"/>
        </w:rPr>
        <w:t>isabilities</w:t>
      </w:r>
    </w:p>
    <w:p w:rsidR="0027380E" w:rsidRPr="00ED51B5" w:rsidRDefault="0027380E">
      <w:pPr>
        <w:ind w:left="720" w:hanging="720"/>
        <w:rPr>
          <w:rFonts w:ascii="Arial" w:hAnsi="Arial" w:cs="Arial"/>
          <w:sz w:val="26"/>
        </w:rPr>
      </w:pPr>
    </w:p>
    <w:p w:rsidR="0027380E" w:rsidRPr="00ED51B5" w:rsidRDefault="0033539F">
      <w:pPr>
        <w:ind w:left="720" w:hanging="720"/>
        <w:rPr>
          <w:rFonts w:ascii="Arial" w:hAnsi="Arial" w:cs="Arial"/>
          <w:sz w:val="26"/>
        </w:rPr>
      </w:pPr>
      <w:r>
        <w:rPr>
          <w:rFonts w:ascii="Arial" w:hAnsi="Arial" w:cs="Arial"/>
          <w:sz w:val="26"/>
        </w:rPr>
        <w:t>B</w:t>
      </w:r>
      <w:r>
        <w:rPr>
          <w:rFonts w:ascii="Arial" w:hAnsi="Arial" w:cs="Arial"/>
          <w:sz w:val="26"/>
        </w:rPr>
        <w:tab/>
        <w:t>Good Customer Service Practices to Keep in Mind as You Encounter Members of the Public Who have D</w:t>
      </w:r>
      <w:r w:rsidR="0027380E" w:rsidRPr="00ED51B5">
        <w:rPr>
          <w:rFonts w:ascii="Arial" w:hAnsi="Arial" w:cs="Arial"/>
          <w:sz w:val="26"/>
        </w:rPr>
        <w:t>isabilities</w:t>
      </w:r>
    </w:p>
    <w:p w:rsidR="0027380E" w:rsidRPr="00ED51B5" w:rsidRDefault="0027380E">
      <w:pPr>
        <w:ind w:left="720" w:hanging="720"/>
        <w:rPr>
          <w:rFonts w:ascii="Arial" w:hAnsi="Arial" w:cs="Arial"/>
          <w:sz w:val="26"/>
        </w:rPr>
      </w:pPr>
    </w:p>
    <w:p w:rsidR="0027380E" w:rsidRPr="0033539F" w:rsidRDefault="0027380E">
      <w:pPr>
        <w:ind w:left="720" w:hanging="720"/>
        <w:rPr>
          <w:rFonts w:ascii="Arial" w:hAnsi="Arial" w:cs="Arial"/>
          <w:b/>
          <w:color w:val="FF0000"/>
          <w:sz w:val="26"/>
        </w:rPr>
      </w:pPr>
      <w:r w:rsidRPr="00ED51B5">
        <w:rPr>
          <w:rFonts w:ascii="Arial" w:hAnsi="Arial" w:cs="Arial"/>
          <w:sz w:val="26"/>
        </w:rPr>
        <w:t>C</w:t>
      </w:r>
      <w:r w:rsidRPr="00ED51B5">
        <w:rPr>
          <w:rFonts w:ascii="Arial" w:hAnsi="Arial" w:cs="Arial"/>
          <w:sz w:val="26"/>
        </w:rPr>
        <w:tab/>
      </w:r>
      <w:r w:rsidRPr="0033539F">
        <w:rPr>
          <w:rFonts w:ascii="Arial" w:hAnsi="Arial" w:cs="Arial"/>
          <w:sz w:val="26"/>
        </w:rPr>
        <w:t xml:space="preserve">Governor's Administrative Directive No. </w:t>
      </w:r>
      <w:r w:rsidR="0033539F" w:rsidRPr="0033539F">
        <w:rPr>
          <w:rFonts w:ascii="Arial" w:hAnsi="Arial" w:cs="Arial"/>
          <w:sz w:val="26"/>
        </w:rPr>
        <w:t>12-06:  Accessibility to State Government by Persons with Disabilities</w:t>
      </w:r>
    </w:p>
    <w:p w:rsidR="0027380E" w:rsidRPr="0033539F" w:rsidRDefault="0027380E">
      <w:pPr>
        <w:ind w:left="720" w:hanging="720"/>
        <w:rPr>
          <w:rFonts w:ascii="Arial" w:hAnsi="Arial" w:cs="Arial"/>
          <w:b/>
          <w:color w:val="FF0000"/>
          <w:sz w:val="26"/>
        </w:rPr>
      </w:pPr>
    </w:p>
    <w:p w:rsidR="0027380E" w:rsidRPr="00ED51B5" w:rsidRDefault="0033539F">
      <w:pPr>
        <w:ind w:left="720" w:hanging="720"/>
        <w:rPr>
          <w:rFonts w:ascii="Arial" w:hAnsi="Arial" w:cs="Arial"/>
          <w:sz w:val="26"/>
        </w:rPr>
      </w:pPr>
      <w:r>
        <w:rPr>
          <w:rFonts w:ascii="Arial" w:hAnsi="Arial" w:cs="Arial"/>
          <w:sz w:val="26"/>
        </w:rPr>
        <w:t>D</w:t>
      </w:r>
      <w:r>
        <w:rPr>
          <w:rFonts w:ascii="Arial" w:hAnsi="Arial" w:cs="Arial"/>
          <w:sz w:val="26"/>
        </w:rPr>
        <w:tab/>
        <w:t>Communication Tips with Individuals Who are Deaf, Hard of Hearing or Deaf-B</w:t>
      </w:r>
      <w:r w:rsidR="0027380E" w:rsidRPr="00ED51B5">
        <w:rPr>
          <w:rFonts w:ascii="Arial" w:hAnsi="Arial" w:cs="Arial"/>
          <w:sz w:val="26"/>
        </w:rPr>
        <w:t>lind</w:t>
      </w:r>
    </w:p>
    <w:p w:rsidR="0027380E" w:rsidRPr="00ED51B5" w:rsidRDefault="0027380E">
      <w:pPr>
        <w:ind w:left="720" w:hanging="720"/>
        <w:rPr>
          <w:rFonts w:ascii="Arial" w:hAnsi="Arial" w:cs="Arial"/>
          <w:sz w:val="26"/>
        </w:rPr>
      </w:pPr>
    </w:p>
    <w:p w:rsidR="0027380E" w:rsidRPr="00ED51B5" w:rsidRDefault="0033539F">
      <w:pPr>
        <w:ind w:left="720" w:hanging="720"/>
        <w:rPr>
          <w:rFonts w:ascii="Arial" w:hAnsi="Arial" w:cs="Arial"/>
          <w:sz w:val="26"/>
        </w:rPr>
      </w:pPr>
      <w:r>
        <w:rPr>
          <w:rFonts w:ascii="Arial" w:hAnsi="Arial" w:cs="Arial"/>
          <w:sz w:val="26"/>
        </w:rPr>
        <w:t>E</w:t>
      </w:r>
      <w:r>
        <w:rPr>
          <w:rFonts w:ascii="Arial" w:hAnsi="Arial" w:cs="Arial"/>
          <w:sz w:val="26"/>
        </w:rPr>
        <w:tab/>
        <w:t>Guidelines for Producing Materials in Print F</w:t>
      </w:r>
      <w:r w:rsidR="0027380E" w:rsidRPr="00ED51B5">
        <w:rPr>
          <w:rFonts w:ascii="Arial" w:hAnsi="Arial" w:cs="Arial"/>
          <w:sz w:val="26"/>
        </w:rPr>
        <w:t>ormat</w:t>
      </w:r>
    </w:p>
    <w:p w:rsidR="0027380E" w:rsidRPr="00ED51B5" w:rsidRDefault="0027380E">
      <w:pPr>
        <w:ind w:left="720" w:hanging="720"/>
        <w:rPr>
          <w:rFonts w:ascii="Arial" w:hAnsi="Arial" w:cs="Arial"/>
          <w:sz w:val="26"/>
        </w:rPr>
      </w:pPr>
    </w:p>
    <w:p w:rsidR="0027380E" w:rsidRPr="00ED51B5" w:rsidRDefault="0033539F">
      <w:pPr>
        <w:ind w:left="720" w:hanging="720"/>
        <w:rPr>
          <w:rFonts w:ascii="Arial" w:hAnsi="Arial" w:cs="Arial"/>
          <w:sz w:val="26"/>
        </w:rPr>
      </w:pPr>
      <w:r>
        <w:rPr>
          <w:rFonts w:ascii="Arial" w:hAnsi="Arial" w:cs="Arial"/>
          <w:sz w:val="26"/>
        </w:rPr>
        <w:t>F</w:t>
      </w:r>
      <w:r>
        <w:rPr>
          <w:rFonts w:ascii="Arial" w:hAnsi="Arial" w:cs="Arial"/>
          <w:sz w:val="26"/>
        </w:rPr>
        <w:tab/>
        <w:t>Guidelines for Producing M</w:t>
      </w:r>
      <w:r w:rsidR="0027380E" w:rsidRPr="00ED51B5">
        <w:rPr>
          <w:rFonts w:ascii="Arial" w:hAnsi="Arial" w:cs="Arial"/>
          <w:sz w:val="26"/>
        </w:rPr>
        <w:t>aterials in Braille</w:t>
      </w:r>
    </w:p>
    <w:p w:rsidR="0027380E" w:rsidRPr="00ED51B5" w:rsidRDefault="0027380E">
      <w:pPr>
        <w:ind w:left="720" w:hanging="720"/>
        <w:rPr>
          <w:rFonts w:ascii="Arial" w:hAnsi="Arial" w:cs="Arial"/>
          <w:sz w:val="26"/>
        </w:rPr>
      </w:pPr>
    </w:p>
    <w:p w:rsidR="0027380E" w:rsidRPr="00ED51B5" w:rsidRDefault="0033539F">
      <w:pPr>
        <w:ind w:left="720" w:hanging="720"/>
        <w:rPr>
          <w:rFonts w:ascii="Arial" w:hAnsi="Arial" w:cs="Arial"/>
          <w:sz w:val="26"/>
        </w:rPr>
      </w:pPr>
      <w:r>
        <w:rPr>
          <w:rFonts w:ascii="Arial" w:hAnsi="Arial" w:cs="Arial"/>
          <w:sz w:val="26"/>
        </w:rPr>
        <w:t>G</w:t>
      </w:r>
      <w:r w:rsidR="000F3846">
        <w:rPr>
          <w:rFonts w:ascii="Arial" w:hAnsi="Arial" w:cs="Arial"/>
          <w:sz w:val="26"/>
        </w:rPr>
        <w:tab/>
        <w:t>Guidelines for P</w:t>
      </w:r>
      <w:r w:rsidR="0027380E" w:rsidRPr="00ED51B5">
        <w:rPr>
          <w:rFonts w:ascii="Arial" w:hAnsi="Arial" w:cs="Arial"/>
          <w:sz w:val="26"/>
        </w:rPr>
        <w:t xml:space="preserve">roducing </w:t>
      </w:r>
      <w:r w:rsidR="000F3846">
        <w:rPr>
          <w:rFonts w:ascii="Arial" w:hAnsi="Arial" w:cs="Arial"/>
          <w:sz w:val="26"/>
        </w:rPr>
        <w:t>Audio R</w:t>
      </w:r>
      <w:r w:rsidR="003C1A6E">
        <w:rPr>
          <w:rFonts w:ascii="Arial" w:hAnsi="Arial" w:cs="Arial"/>
          <w:sz w:val="26"/>
        </w:rPr>
        <w:t>ecordings</w:t>
      </w:r>
    </w:p>
    <w:p w:rsidR="0027380E" w:rsidRPr="00ED51B5" w:rsidRDefault="0033539F">
      <w:pPr>
        <w:ind w:left="720" w:hanging="720"/>
        <w:rPr>
          <w:rFonts w:ascii="Arial" w:hAnsi="Arial" w:cs="Arial"/>
          <w:sz w:val="26"/>
        </w:rPr>
      </w:pPr>
      <w:r>
        <w:rPr>
          <w:rFonts w:ascii="Arial" w:hAnsi="Arial" w:cs="Arial"/>
          <w:sz w:val="26"/>
        </w:rPr>
        <w:t>G</w:t>
      </w:r>
      <w:r w:rsidR="001D707E" w:rsidRPr="00ED51B5">
        <w:rPr>
          <w:rFonts w:ascii="Arial" w:hAnsi="Arial" w:cs="Arial"/>
          <w:sz w:val="26"/>
        </w:rPr>
        <w:t>-1</w:t>
      </w:r>
      <w:r w:rsidR="001D707E" w:rsidRPr="00ED51B5">
        <w:rPr>
          <w:rFonts w:ascii="Arial" w:hAnsi="Arial" w:cs="Arial"/>
          <w:sz w:val="26"/>
        </w:rPr>
        <w:tab/>
      </w:r>
      <w:r w:rsidR="0027380E" w:rsidRPr="00ED51B5">
        <w:rPr>
          <w:rFonts w:ascii="Arial" w:hAnsi="Arial" w:cs="Arial"/>
          <w:sz w:val="26"/>
        </w:rPr>
        <w:t>Sample purchase order and invoice for reader services</w:t>
      </w:r>
    </w:p>
    <w:p w:rsidR="0027380E" w:rsidRPr="00ED51B5" w:rsidRDefault="0027380E">
      <w:pPr>
        <w:ind w:left="720" w:hanging="720"/>
        <w:rPr>
          <w:rFonts w:ascii="Arial" w:hAnsi="Arial" w:cs="Arial"/>
          <w:sz w:val="26"/>
        </w:rPr>
      </w:pPr>
    </w:p>
    <w:p w:rsidR="0027380E" w:rsidRPr="00ED51B5" w:rsidRDefault="0033539F">
      <w:pPr>
        <w:ind w:left="720" w:hanging="720"/>
        <w:rPr>
          <w:rFonts w:ascii="Arial" w:hAnsi="Arial" w:cs="Arial"/>
          <w:sz w:val="26"/>
        </w:rPr>
      </w:pPr>
      <w:r>
        <w:rPr>
          <w:rFonts w:ascii="Arial" w:hAnsi="Arial" w:cs="Arial"/>
          <w:sz w:val="26"/>
        </w:rPr>
        <w:t>H</w:t>
      </w:r>
      <w:r>
        <w:rPr>
          <w:rFonts w:ascii="Arial" w:hAnsi="Arial" w:cs="Arial"/>
          <w:sz w:val="26"/>
        </w:rPr>
        <w:tab/>
        <w:t>Sample Statements for Announcements and Publicity M</w:t>
      </w:r>
      <w:r w:rsidR="0027380E" w:rsidRPr="00ED51B5">
        <w:rPr>
          <w:rFonts w:ascii="Arial" w:hAnsi="Arial" w:cs="Arial"/>
          <w:sz w:val="26"/>
        </w:rPr>
        <w:t>aterials</w:t>
      </w:r>
    </w:p>
    <w:p w:rsidR="0027380E" w:rsidRPr="00ED51B5" w:rsidRDefault="0027380E">
      <w:pPr>
        <w:ind w:left="720" w:hanging="720"/>
        <w:rPr>
          <w:rFonts w:ascii="Arial" w:hAnsi="Arial" w:cs="Arial"/>
          <w:sz w:val="26"/>
        </w:rPr>
      </w:pPr>
    </w:p>
    <w:p w:rsidR="0027380E" w:rsidRPr="00ED51B5" w:rsidRDefault="0033539F">
      <w:pPr>
        <w:ind w:left="720" w:hanging="720"/>
        <w:rPr>
          <w:rFonts w:ascii="Arial" w:hAnsi="Arial" w:cs="Arial"/>
          <w:sz w:val="26"/>
        </w:rPr>
      </w:pPr>
      <w:r>
        <w:rPr>
          <w:rFonts w:ascii="Arial" w:hAnsi="Arial" w:cs="Arial"/>
          <w:sz w:val="26"/>
        </w:rPr>
        <w:t>I</w:t>
      </w:r>
      <w:r>
        <w:rPr>
          <w:rFonts w:ascii="Arial" w:hAnsi="Arial" w:cs="Arial"/>
          <w:sz w:val="26"/>
        </w:rPr>
        <w:tab/>
        <w:t>Information on Telephone Communication</w:t>
      </w:r>
      <w:r w:rsidR="00BD005E">
        <w:rPr>
          <w:rFonts w:ascii="Arial" w:hAnsi="Arial" w:cs="Arial"/>
          <w:sz w:val="26"/>
        </w:rPr>
        <w:t>s</w:t>
      </w:r>
      <w:r>
        <w:rPr>
          <w:rFonts w:ascii="Arial" w:hAnsi="Arial" w:cs="Arial"/>
          <w:sz w:val="26"/>
        </w:rPr>
        <w:t xml:space="preserve"> D</w:t>
      </w:r>
      <w:r w:rsidR="0027380E" w:rsidRPr="00ED51B5">
        <w:rPr>
          <w:rFonts w:ascii="Arial" w:hAnsi="Arial" w:cs="Arial"/>
          <w:sz w:val="26"/>
        </w:rPr>
        <w:t>evices</w:t>
      </w:r>
    </w:p>
    <w:p w:rsidR="0027380E" w:rsidRPr="00ED51B5" w:rsidRDefault="0033539F">
      <w:pPr>
        <w:ind w:left="720" w:hanging="720"/>
        <w:rPr>
          <w:rFonts w:ascii="Arial" w:hAnsi="Arial" w:cs="Arial"/>
          <w:sz w:val="26"/>
        </w:rPr>
      </w:pPr>
      <w:r>
        <w:rPr>
          <w:rFonts w:ascii="Arial" w:hAnsi="Arial" w:cs="Arial"/>
          <w:sz w:val="26"/>
        </w:rPr>
        <w:t>I</w:t>
      </w:r>
      <w:r w:rsidR="0027380E" w:rsidRPr="00ED51B5">
        <w:rPr>
          <w:rFonts w:ascii="Arial" w:hAnsi="Arial" w:cs="Arial"/>
          <w:sz w:val="26"/>
        </w:rPr>
        <w:t>-1</w:t>
      </w:r>
      <w:r w:rsidR="001D707E" w:rsidRPr="00ED51B5">
        <w:rPr>
          <w:rFonts w:ascii="Arial" w:hAnsi="Arial" w:cs="Arial"/>
          <w:sz w:val="26"/>
        </w:rPr>
        <w:tab/>
      </w:r>
      <w:r w:rsidR="0027380E" w:rsidRPr="00ED51B5">
        <w:rPr>
          <w:rFonts w:ascii="Arial" w:hAnsi="Arial" w:cs="Arial"/>
          <w:sz w:val="26"/>
        </w:rPr>
        <w:t>Sampl</w:t>
      </w:r>
      <w:r>
        <w:rPr>
          <w:rFonts w:ascii="Arial" w:hAnsi="Arial" w:cs="Arial"/>
          <w:sz w:val="26"/>
        </w:rPr>
        <w:t>e Telecom Request DAGS Form 1 (2/2009</w:t>
      </w:r>
      <w:r w:rsidR="0027380E" w:rsidRPr="00ED51B5">
        <w:rPr>
          <w:rFonts w:ascii="Arial" w:hAnsi="Arial" w:cs="Arial"/>
          <w:sz w:val="26"/>
        </w:rPr>
        <w:t>) for purchasing a TTY</w:t>
      </w:r>
    </w:p>
    <w:p w:rsidR="0027380E" w:rsidRPr="00ED51B5" w:rsidRDefault="0027380E">
      <w:pPr>
        <w:ind w:left="720" w:hanging="720"/>
        <w:rPr>
          <w:rFonts w:ascii="Arial" w:hAnsi="Arial" w:cs="Arial"/>
          <w:sz w:val="26"/>
        </w:rPr>
      </w:pPr>
    </w:p>
    <w:p w:rsidR="0027380E" w:rsidRPr="00ED51B5" w:rsidRDefault="0033539F">
      <w:pPr>
        <w:ind w:left="720" w:hanging="720"/>
        <w:rPr>
          <w:rFonts w:ascii="Arial" w:hAnsi="Arial" w:cs="Arial"/>
          <w:sz w:val="26"/>
        </w:rPr>
      </w:pPr>
      <w:r>
        <w:rPr>
          <w:rFonts w:ascii="Arial" w:hAnsi="Arial" w:cs="Arial"/>
          <w:sz w:val="26"/>
        </w:rPr>
        <w:t>J</w:t>
      </w:r>
      <w:r>
        <w:rPr>
          <w:rFonts w:ascii="Arial" w:hAnsi="Arial" w:cs="Arial"/>
          <w:sz w:val="26"/>
        </w:rPr>
        <w:tab/>
        <w:t>How to Use the Telecommunications Relay Service and Video Relay S</w:t>
      </w:r>
      <w:r w:rsidR="0027380E" w:rsidRPr="00ED51B5">
        <w:rPr>
          <w:rFonts w:ascii="Arial" w:hAnsi="Arial" w:cs="Arial"/>
          <w:sz w:val="26"/>
        </w:rPr>
        <w:t>ervice</w:t>
      </w:r>
    </w:p>
    <w:p w:rsidR="0027380E" w:rsidRPr="00ED51B5" w:rsidRDefault="0027380E">
      <w:pPr>
        <w:ind w:left="720" w:hanging="720"/>
        <w:rPr>
          <w:rFonts w:ascii="Arial" w:hAnsi="Arial" w:cs="Arial"/>
          <w:sz w:val="26"/>
        </w:rPr>
      </w:pPr>
    </w:p>
    <w:p w:rsidR="0027380E" w:rsidRPr="00434B14" w:rsidRDefault="0033539F" w:rsidP="00F16806">
      <w:pPr>
        <w:ind w:left="720" w:hanging="720"/>
        <w:rPr>
          <w:rFonts w:ascii="Arial" w:hAnsi="Arial" w:cs="Arial"/>
          <w:sz w:val="26"/>
        </w:rPr>
      </w:pPr>
      <w:r w:rsidRPr="00434B14">
        <w:rPr>
          <w:rFonts w:ascii="Arial" w:hAnsi="Arial" w:cs="Arial"/>
          <w:sz w:val="26"/>
        </w:rPr>
        <w:t>K</w:t>
      </w:r>
      <w:r w:rsidR="000D2AA7" w:rsidRPr="00434B14">
        <w:rPr>
          <w:rFonts w:ascii="Arial" w:hAnsi="Arial" w:cs="Arial"/>
          <w:sz w:val="26"/>
        </w:rPr>
        <w:tab/>
        <w:t>Sample Statements for Registration F</w:t>
      </w:r>
      <w:r w:rsidR="0027380E" w:rsidRPr="00434B14">
        <w:rPr>
          <w:rFonts w:ascii="Arial" w:hAnsi="Arial" w:cs="Arial"/>
          <w:sz w:val="26"/>
        </w:rPr>
        <w:t>orms</w:t>
      </w:r>
    </w:p>
    <w:p w:rsidR="0007787A" w:rsidRDefault="0007787A" w:rsidP="00F16806">
      <w:pPr>
        <w:ind w:left="720" w:hanging="720"/>
        <w:rPr>
          <w:rFonts w:ascii="Arial" w:hAnsi="Arial" w:cs="Arial"/>
          <w:color w:val="FF0000"/>
          <w:sz w:val="26"/>
        </w:rPr>
      </w:pPr>
    </w:p>
    <w:p w:rsidR="0007787A" w:rsidRPr="0001128A" w:rsidRDefault="0007787A" w:rsidP="00F16806">
      <w:pPr>
        <w:ind w:left="720" w:hanging="720"/>
        <w:rPr>
          <w:rFonts w:ascii="Arial" w:hAnsi="Arial" w:cs="Arial"/>
          <w:sz w:val="26"/>
        </w:rPr>
      </w:pPr>
      <w:r w:rsidRPr="0001128A">
        <w:rPr>
          <w:rFonts w:ascii="Arial" w:hAnsi="Arial" w:cs="Arial"/>
          <w:sz w:val="26"/>
        </w:rPr>
        <w:t>L</w:t>
      </w:r>
      <w:r w:rsidRPr="0001128A">
        <w:rPr>
          <w:rFonts w:ascii="Arial" w:hAnsi="Arial" w:cs="Arial"/>
          <w:sz w:val="26"/>
        </w:rPr>
        <w:tab/>
      </w:r>
      <w:r w:rsidR="001205B9" w:rsidRPr="0001128A">
        <w:rPr>
          <w:rFonts w:ascii="Arial" w:hAnsi="Arial" w:cs="Arial"/>
          <w:sz w:val="26"/>
        </w:rPr>
        <w:t>Guidelines for Utilizing Sign Language/English I</w:t>
      </w:r>
      <w:r w:rsidR="000D2AA7" w:rsidRPr="0001128A">
        <w:rPr>
          <w:rFonts w:ascii="Arial" w:hAnsi="Arial" w:cs="Arial"/>
          <w:sz w:val="26"/>
        </w:rPr>
        <w:t>nterpreters</w:t>
      </w:r>
    </w:p>
    <w:p w:rsidR="000D2AA7" w:rsidRPr="0001128A" w:rsidRDefault="000D2AA7" w:rsidP="00F16806">
      <w:pPr>
        <w:ind w:left="720" w:hanging="720"/>
        <w:rPr>
          <w:rFonts w:ascii="Arial" w:hAnsi="Arial" w:cs="Arial"/>
          <w:sz w:val="26"/>
        </w:rPr>
      </w:pPr>
      <w:r w:rsidRPr="0001128A">
        <w:rPr>
          <w:rFonts w:ascii="Arial" w:hAnsi="Arial" w:cs="Arial"/>
          <w:sz w:val="26"/>
        </w:rPr>
        <w:t>L-1</w:t>
      </w:r>
      <w:r w:rsidRPr="0001128A">
        <w:rPr>
          <w:rFonts w:ascii="Arial" w:hAnsi="Arial" w:cs="Arial"/>
          <w:sz w:val="26"/>
        </w:rPr>
        <w:tab/>
        <w:t>Sample purchase order and invoice for sign language interpreters</w:t>
      </w:r>
    </w:p>
    <w:p w:rsidR="0027380E" w:rsidRPr="0001128A" w:rsidRDefault="0027380E">
      <w:pPr>
        <w:ind w:left="720" w:hanging="720"/>
        <w:rPr>
          <w:rFonts w:ascii="Arial" w:hAnsi="Arial" w:cs="Arial"/>
          <w:sz w:val="26"/>
        </w:rPr>
      </w:pPr>
    </w:p>
    <w:p w:rsidR="0027380E" w:rsidRPr="0001128A" w:rsidRDefault="0027380E">
      <w:pPr>
        <w:ind w:left="720" w:hanging="720"/>
        <w:rPr>
          <w:rFonts w:ascii="Arial" w:hAnsi="Arial" w:cs="Arial"/>
          <w:sz w:val="26"/>
        </w:rPr>
      </w:pPr>
      <w:r w:rsidRPr="0001128A">
        <w:rPr>
          <w:rFonts w:ascii="Arial" w:hAnsi="Arial" w:cs="Arial"/>
          <w:sz w:val="26"/>
        </w:rPr>
        <w:t>M</w:t>
      </w:r>
      <w:r w:rsidRPr="0001128A">
        <w:rPr>
          <w:rFonts w:ascii="Arial" w:hAnsi="Arial" w:cs="Arial"/>
          <w:sz w:val="26"/>
        </w:rPr>
        <w:tab/>
      </w:r>
      <w:r w:rsidR="0001128A" w:rsidRPr="0001128A">
        <w:rPr>
          <w:rFonts w:ascii="Arial" w:hAnsi="Arial" w:cs="Arial"/>
          <w:sz w:val="26"/>
        </w:rPr>
        <w:t>Guidelines for Utilizing Video Remote Interpreting (VRI) Services</w:t>
      </w:r>
    </w:p>
    <w:p w:rsidR="0027380E" w:rsidRPr="0001128A" w:rsidRDefault="0027380E">
      <w:pPr>
        <w:ind w:left="720" w:hanging="720"/>
        <w:rPr>
          <w:rFonts w:ascii="Arial" w:hAnsi="Arial" w:cs="Arial"/>
          <w:sz w:val="26"/>
        </w:rPr>
      </w:pPr>
    </w:p>
    <w:p w:rsidR="0027380E" w:rsidRPr="0001128A" w:rsidRDefault="001205B9">
      <w:pPr>
        <w:ind w:left="720" w:hanging="720"/>
        <w:rPr>
          <w:rFonts w:ascii="Arial" w:hAnsi="Arial" w:cs="Arial"/>
          <w:sz w:val="26"/>
        </w:rPr>
      </w:pPr>
      <w:r w:rsidRPr="0001128A">
        <w:rPr>
          <w:rFonts w:ascii="Arial" w:hAnsi="Arial" w:cs="Arial"/>
          <w:sz w:val="26"/>
        </w:rPr>
        <w:t>N</w:t>
      </w:r>
      <w:r w:rsidR="00D633E7" w:rsidRPr="0001128A">
        <w:rPr>
          <w:rFonts w:ascii="Arial" w:hAnsi="Arial" w:cs="Arial"/>
          <w:sz w:val="26"/>
        </w:rPr>
        <w:tab/>
        <w:t>Guidelines for Utilizing Realt</w:t>
      </w:r>
      <w:r w:rsidRPr="0001128A">
        <w:rPr>
          <w:rFonts w:ascii="Arial" w:hAnsi="Arial" w:cs="Arial"/>
          <w:sz w:val="26"/>
        </w:rPr>
        <w:t xml:space="preserve">ime </w:t>
      </w:r>
      <w:proofErr w:type="spellStart"/>
      <w:r w:rsidRPr="0001128A">
        <w:rPr>
          <w:rFonts w:ascii="Arial" w:hAnsi="Arial" w:cs="Arial"/>
          <w:sz w:val="26"/>
        </w:rPr>
        <w:t>C</w:t>
      </w:r>
      <w:r w:rsidR="0027380E" w:rsidRPr="0001128A">
        <w:rPr>
          <w:rFonts w:ascii="Arial" w:hAnsi="Arial" w:cs="Arial"/>
          <w:sz w:val="26"/>
        </w:rPr>
        <w:t>aptioners</w:t>
      </w:r>
      <w:proofErr w:type="spellEnd"/>
    </w:p>
    <w:p w:rsidR="0027380E" w:rsidRPr="0001128A" w:rsidRDefault="001D707E">
      <w:pPr>
        <w:ind w:left="720" w:hanging="720"/>
        <w:rPr>
          <w:rFonts w:ascii="Arial" w:hAnsi="Arial" w:cs="Arial"/>
          <w:sz w:val="26"/>
        </w:rPr>
      </w:pPr>
      <w:r w:rsidRPr="0001128A">
        <w:rPr>
          <w:rFonts w:ascii="Arial" w:hAnsi="Arial" w:cs="Arial"/>
          <w:sz w:val="26"/>
        </w:rPr>
        <w:t>N-1</w:t>
      </w:r>
      <w:r w:rsidRPr="0001128A">
        <w:rPr>
          <w:rFonts w:ascii="Arial" w:hAnsi="Arial" w:cs="Arial"/>
          <w:sz w:val="26"/>
        </w:rPr>
        <w:tab/>
      </w:r>
      <w:r w:rsidR="0027380E" w:rsidRPr="0001128A">
        <w:rPr>
          <w:rFonts w:ascii="Arial" w:hAnsi="Arial" w:cs="Arial"/>
          <w:sz w:val="26"/>
        </w:rPr>
        <w:t>Sample purc</w:t>
      </w:r>
      <w:r w:rsidR="00D633E7" w:rsidRPr="0001128A">
        <w:rPr>
          <w:rFonts w:ascii="Arial" w:hAnsi="Arial" w:cs="Arial"/>
          <w:sz w:val="26"/>
        </w:rPr>
        <w:t xml:space="preserve">hase order and invoice for </w:t>
      </w:r>
      <w:proofErr w:type="spellStart"/>
      <w:r w:rsidR="00D633E7" w:rsidRPr="0001128A">
        <w:rPr>
          <w:rFonts w:ascii="Arial" w:hAnsi="Arial" w:cs="Arial"/>
          <w:sz w:val="26"/>
        </w:rPr>
        <w:t>real</w:t>
      </w:r>
      <w:r w:rsidR="0027380E" w:rsidRPr="0001128A">
        <w:rPr>
          <w:rFonts w:ascii="Arial" w:hAnsi="Arial" w:cs="Arial"/>
          <w:sz w:val="26"/>
        </w:rPr>
        <w:t>time</w:t>
      </w:r>
      <w:proofErr w:type="spellEnd"/>
      <w:r w:rsidR="0027380E" w:rsidRPr="0001128A">
        <w:rPr>
          <w:rFonts w:ascii="Arial" w:hAnsi="Arial" w:cs="Arial"/>
          <w:sz w:val="26"/>
        </w:rPr>
        <w:t xml:space="preserve"> </w:t>
      </w:r>
      <w:proofErr w:type="spellStart"/>
      <w:r w:rsidR="0027380E" w:rsidRPr="0001128A">
        <w:rPr>
          <w:rFonts w:ascii="Arial" w:hAnsi="Arial" w:cs="Arial"/>
          <w:sz w:val="26"/>
        </w:rPr>
        <w:t>captioners</w:t>
      </w:r>
      <w:proofErr w:type="spellEnd"/>
    </w:p>
    <w:p w:rsidR="0027380E" w:rsidRPr="00F16806" w:rsidRDefault="0027380E">
      <w:pPr>
        <w:ind w:left="720" w:hanging="720"/>
        <w:rPr>
          <w:rFonts w:ascii="Arial" w:hAnsi="Arial" w:cs="Arial"/>
          <w:color w:val="FF0000"/>
          <w:sz w:val="26"/>
        </w:rPr>
      </w:pPr>
    </w:p>
    <w:p w:rsidR="00F16806" w:rsidRDefault="00F16806">
      <w:pPr>
        <w:ind w:left="720" w:hanging="720"/>
        <w:rPr>
          <w:rFonts w:ascii="Arial" w:hAnsi="Arial" w:cs="Arial"/>
          <w:color w:val="FF0000"/>
          <w:sz w:val="26"/>
        </w:rPr>
      </w:pPr>
    </w:p>
    <w:p w:rsidR="0001128A" w:rsidRDefault="0001128A">
      <w:pPr>
        <w:ind w:left="720" w:hanging="720"/>
        <w:rPr>
          <w:rFonts w:ascii="Arial" w:hAnsi="Arial" w:cs="Arial"/>
          <w:color w:val="FF0000"/>
          <w:sz w:val="26"/>
        </w:rPr>
      </w:pPr>
    </w:p>
    <w:p w:rsidR="00F16806" w:rsidRDefault="00F16806">
      <w:pPr>
        <w:ind w:left="720" w:hanging="720"/>
        <w:rPr>
          <w:rFonts w:ascii="Arial" w:hAnsi="Arial" w:cs="Arial"/>
          <w:color w:val="FF0000"/>
          <w:sz w:val="26"/>
        </w:rPr>
      </w:pPr>
    </w:p>
    <w:p w:rsidR="00F16806" w:rsidRPr="00F16806" w:rsidRDefault="00F16806">
      <w:pPr>
        <w:ind w:left="720" w:hanging="720"/>
        <w:rPr>
          <w:rFonts w:ascii="Arial" w:hAnsi="Arial" w:cs="Arial"/>
          <w:color w:val="FF0000"/>
          <w:sz w:val="26"/>
        </w:rPr>
      </w:pPr>
    </w:p>
    <w:p w:rsidR="0027380E" w:rsidRPr="00F16806" w:rsidRDefault="0027380E" w:rsidP="0027380E">
      <w:pPr>
        <w:ind w:left="720" w:hanging="720"/>
        <w:jc w:val="right"/>
        <w:rPr>
          <w:rFonts w:ascii="Arial" w:hAnsi="Arial" w:cs="Arial"/>
        </w:rPr>
      </w:pPr>
      <w:r w:rsidRPr="00F16806">
        <w:rPr>
          <w:rFonts w:ascii="Arial" w:hAnsi="Arial" w:cs="Arial"/>
        </w:rPr>
        <w:t>Table of Contents, Page 5</w:t>
      </w:r>
    </w:p>
    <w:p w:rsidR="0027380E" w:rsidRPr="00F16806" w:rsidRDefault="0027380E">
      <w:pPr>
        <w:ind w:left="720" w:hanging="720"/>
        <w:rPr>
          <w:rFonts w:ascii="Arial" w:hAnsi="Arial"/>
          <w:color w:val="FF0000"/>
          <w:sz w:val="26"/>
        </w:rPr>
      </w:pPr>
      <w:r w:rsidRPr="00F16806">
        <w:rPr>
          <w:rFonts w:ascii="Arial" w:hAnsi="Arial"/>
          <w:color w:val="FF0000"/>
          <w:sz w:val="26"/>
        </w:rPr>
        <w:br w:type="page"/>
      </w:r>
    </w:p>
    <w:p w:rsidR="0027380E" w:rsidRPr="0001128A" w:rsidRDefault="001205B9">
      <w:pPr>
        <w:ind w:left="720" w:hanging="720"/>
        <w:rPr>
          <w:rFonts w:ascii="Arial" w:hAnsi="Arial" w:cs="Arial"/>
          <w:sz w:val="26"/>
        </w:rPr>
      </w:pPr>
      <w:r w:rsidRPr="0001128A">
        <w:rPr>
          <w:rFonts w:ascii="Arial" w:hAnsi="Arial" w:cs="Arial"/>
          <w:sz w:val="26"/>
        </w:rPr>
        <w:lastRenderedPageBreak/>
        <w:t>O</w:t>
      </w:r>
      <w:r w:rsidR="001A5A7E">
        <w:rPr>
          <w:rFonts w:ascii="Arial" w:hAnsi="Arial" w:cs="Arial"/>
          <w:sz w:val="26"/>
        </w:rPr>
        <w:tab/>
        <w:t>Guidelines for U</w:t>
      </w:r>
      <w:r w:rsidRPr="0001128A">
        <w:rPr>
          <w:rFonts w:ascii="Arial" w:hAnsi="Arial" w:cs="Arial"/>
          <w:sz w:val="26"/>
        </w:rPr>
        <w:t>tilizing Computer-Assisted N</w:t>
      </w:r>
      <w:r w:rsidR="0027380E" w:rsidRPr="0001128A">
        <w:rPr>
          <w:rFonts w:ascii="Arial" w:hAnsi="Arial" w:cs="Arial"/>
          <w:sz w:val="26"/>
        </w:rPr>
        <w:t>otetakers</w:t>
      </w:r>
    </w:p>
    <w:p w:rsidR="0027380E" w:rsidRPr="0001128A" w:rsidRDefault="001D707E">
      <w:pPr>
        <w:ind w:left="720" w:hanging="720"/>
        <w:rPr>
          <w:rFonts w:ascii="Arial" w:hAnsi="Arial" w:cs="Arial"/>
          <w:sz w:val="26"/>
        </w:rPr>
      </w:pPr>
      <w:r w:rsidRPr="0001128A">
        <w:rPr>
          <w:rFonts w:ascii="Arial" w:hAnsi="Arial" w:cs="Arial"/>
          <w:sz w:val="26"/>
        </w:rPr>
        <w:t>O-1</w:t>
      </w:r>
      <w:r w:rsidRPr="0001128A">
        <w:rPr>
          <w:rFonts w:ascii="Arial" w:hAnsi="Arial" w:cs="Arial"/>
          <w:sz w:val="26"/>
        </w:rPr>
        <w:tab/>
      </w:r>
      <w:r w:rsidR="0027380E" w:rsidRPr="0001128A">
        <w:rPr>
          <w:rFonts w:ascii="Arial" w:hAnsi="Arial" w:cs="Arial"/>
          <w:sz w:val="26"/>
        </w:rPr>
        <w:t>Sample purchase order and invoice for computer-assisted notetakers</w:t>
      </w:r>
    </w:p>
    <w:p w:rsidR="0027380E" w:rsidRPr="0001128A" w:rsidRDefault="0027380E">
      <w:pPr>
        <w:ind w:left="720" w:hanging="720"/>
        <w:rPr>
          <w:rFonts w:ascii="Arial" w:hAnsi="Arial" w:cs="Arial"/>
          <w:sz w:val="26"/>
        </w:rPr>
      </w:pPr>
    </w:p>
    <w:p w:rsidR="0027380E" w:rsidRPr="0001128A" w:rsidRDefault="001205B9">
      <w:pPr>
        <w:ind w:left="720" w:hanging="720"/>
        <w:rPr>
          <w:rFonts w:ascii="Arial" w:hAnsi="Arial" w:cs="Arial"/>
          <w:sz w:val="26"/>
        </w:rPr>
      </w:pPr>
      <w:r w:rsidRPr="0001128A">
        <w:rPr>
          <w:rFonts w:ascii="Arial" w:hAnsi="Arial" w:cs="Arial"/>
          <w:sz w:val="26"/>
        </w:rPr>
        <w:t>P</w:t>
      </w:r>
      <w:r w:rsidRPr="0001128A">
        <w:rPr>
          <w:rFonts w:ascii="Arial" w:hAnsi="Arial" w:cs="Arial"/>
          <w:sz w:val="26"/>
        </w:rPr>
        <w:tab/>
        <w:t>Information on Service A</w:t>
      </w:r>
      <w:r w:rsidR="0027380E" w:rsidRPr="0001128A">
        <w:rPr>
          <w:rFonts w:ascii="Arial" w:hAnsi="Arial" w:cs="Arial"/>
          <w:sz w:val="26"/>
        </w:rPr>
        <w:t>nimals</w:t>
      </w:r>
    </w:p>
    <w:p w:rsidR="0027380E" w:rsidRPr="0001128A" w:rsidRDefault="0027380E">
      <w:pPr>
        <w:ind w:left="720" w:hanging="720"/>
        <w:rPr>
          <w:rFonts w:ascii="Arial" w:hAnsi="Arial" w:cs="Arial"/>
          <w:sz w:val="26"/>
        </w:rPr>
      </w:pPr>
    </w:p>
    <w:p w:rsidR="0027380E" w:rsidRPr="0001128A" w:rsidRDefault="0027380E">
      <w:pPr>
        <w:ind w:left="720" w:hanging="720"/>
        <w:rPr>
          <w:rFonts w:ascii="Arial" w:hAnsi="Arial" w:cs="Arial"/>
          <w:sz w:val="26"/>
        </w:rPr>
      </w:pPr>
      <w:r w:rsidRPr="0001128A">
        <w:rPr>
          <w:rFonts w:ascii="Arial" w:hAnsi="Arial" w:cs="Arial"/>
          <w:sz w:val="26"/>
        </w:rPr>
        <w:t>Q</w:t>
      </w:r>
      <w:r w:rsidRPr="0001128A">
        <w:rPr>
          <w:rFonts w:ascii="Arial" w:hAnsi="Arial" w:cs="Arial"/>
          <w:sz w:val="26"/>
        </w:rPr>
        <w:tab/>
        <w:t xml:space="preserve">Information on </w:t>
      </w:r>
      <w:r w:rsidR="001205B9" w:rsidRPr="0001128A">
        <w:rPr>
          <w:rFonts w:ascii="Arial" w:hAnsi="Arial" w:cs="Arial"/>
          <w:sz w:val="26"/>
        </w:rPr>
        <w:t>Captioning, Transcripts, and Audio</w:t>
      </w:r>
      <w:r w:rsidR="00771449">
        <w:rPr>
          <w:rFonts w:ascii="Arial" w:hAnsi="Arial" w:cs="Arial"/>
          <w:sz w:val="26"/>
        </w:rPr>
        <w:t>/Video</w:t>
      </w:r>
      <w:r w:rsidR="001205B9" w:rsidRPr="0001128A">
        <w:rPr>
          <w:rFonts w:ascii="Arial" w:hAnsi="Arial" w:cs="Arial"/>
          <w:sz w:val="26"/>
        </w:rPr>
        <w:t xml:space="preserve"> Description</w:t>
      </w:r>
    </w:p>
    <w:p w:rsidR="0027380E" w:rsidRPr="0001128A" w:rsidRDefault="0027380E">
      <w:pPr>
        <w:ind w:left="720" w:hanging="720"/>
        <w:rPr>
          <w:rFonts w:ascii="Arial" w:hAnsi="Arial" w:cs="Arial"/>
          <w:sz w:val="26"/>
        </w:rPr>
      </w:pPr>
    </w:p>
    <w:p w:rsidR="0027380E" w:rsidRPr="0001128A" w:rsidRDefault="0027380E">
      <w:pPr>
        <w:ind w:left="720" w:hanging="720"/>
        <w:rPr>
          <w:rFonts w:ascii="Arial" w:hAnsi="Arial" w:cs="Arial"/>
          <w:sz w:val="26"/>
        </w:rPr>
      </w:pPr>
      <w:r w:rsidRPr="0001128A">
        <w:rPr>
          <w:rFonts w:ascii="Arial" w:hAnsi="Arial" w:cs="Arial"/>
          <w:sz w:val="26"/>
        </w:rPr>
        <w:t>R</w:t>
      </w:r>
      <w:r w:rsidRPr="0001128A">
        <w:rPr>
          <w:rFonts w:ascii="Arial" w:hAnsi="Arial" w:cs="Arial"/>
          <w:sz w:val="26"/>
        </w:rPr>
        <w:tab/>
      </w:r>
      <w:r w:rsidR="001205B9" w:rsidRPr="0001128A">
        <w:rPr>
          <w:rFonts w:ascii="Arial" w:hAnsi="Arial" w:cs="Arial"/>
          <w:sz w:val="26"/>
        </w:rPr>
        <w:t>Site Accessibility</w:t>
      </w:r>
    </w:p>
    <w:p w:rsidR="0027380E" w:rsidRPr="0001128A" w:rsidRDefault="0027380E">
      <w:pPr>
        <w:ind w:left="720" w:hanging="720"/>
        <w:rPr>
          <w:rFonts w:ascii="Arial" w:hAnsi="Arial" w:cs="Arial"/>
          <w:sz w:val="26"/>
        </w:rPr>
      </w:pPr>
    </w:p>
    <w:p w:rsidR="0027380E" w:rsidRPr="0001128A" w:rsidRDefault="0027380E">
      <w:pPr>
        <w:ind w:left="720" w:hanging="720"/>
        <w:rPr>
          <w:rFonts w:ascii="Arial" w:hAnsi="Arial" w:cs="Arial"/>
          <w:sz w:val="26"/>
        </w:rPr>
      </w:pPr>
      <w:r w:rsidRPr="0001128A">
        <w:rPr>
          <w:rFonts w:ascii="Arial" w:hAnsi="Arial" w:cs="Arial"/>
          <w:sz w:val="26"/>
        </w:rPr>
        <w:t>S</w:t>
      </w:r>
      <w:r w:rsidRPr="0001128A">
        <w:rPr>
          <w:rFonts w:ascii="Arial" w:hAnsi="Arial" w:cs="Arial"/>
          <w:sz w:val="26"/>
        </w:rPr>
        <w:tab/>
      </w:r>
      <w:r w:rsidR="001205B9" w:rsidRPr="0001128A">
        <w:rPr>
          <w:rFonts w:ascii="Arial" w:hAnsi="Arial" w:cs="Arial"/>
          <w:sz w:val="26"/>
        </w:rPr>
        <w:t>Information on Assistive Listening Systems and Devices</w:t>
      </w:r>
    </w:p>
    <w:p w:rsidR="0027380E" w:rsidRPr="00F16806" w:rsidRDefault="0027380E">
      <w:pPr>
        <w:ind w:left="720" w:hanging="720"/>
        <w:rPr>
          <w:rFonts w:ascii="Arial" w:hAnsi="Arial" w:cs="Arial"/>
          <w:color w:val="FF0000"/>
          <w:sz w:val="26"/>
        </w:rPr>
      </w:pPr>
    </w:p>
    <w:p w:rsidR="0027380E" w:rsidRPr="00F16806" w:rsidRDefault="0027380E">
      <w:pPr>
        <w:ind w:left="720" w:hanging="720"/>
        <w:rPr>
          <w:rFonts w:ascii="Arial" w:hAnsi="Arial"/>
          <w:color w:val="FF0000"/>
          <w:sz w:val="26"/>
        </w:rPr>
      </w:pPr>
    </w:p>
    <w:p w:rsidR="0027380E" w:rsidRPr="00F16806" w:rsidRDefault="0027380E">
      <w:pPr>
        <w:ind w:left="720" w:hanging="720"/>
        <w:rPr>
          <w:rFonts w:ascii="Arial" w:hAnsi="Arial"/>
          <w:color w:val="FF0000"/>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Default="0027380E">
      <w:pPr>
        <w:ind w:left="720" w:hanging="720"/>
        <w:rPr>
          <w:rFonts w:ascii="Arial" w:hAnsi="Arial"/>
          <w:sz w:val="26"/>
        </w:rPr>
      </w:pPr>
    </w:p>
    <w:p w:rsidR="00F16806" w:rsidRPr="00ED51B5" w:rsidRDefault="00F16806">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rsidP="0027380E">
      <w:pPr>
        <w:rPr>
          <w:rFonts w:ascii="Arial" w:hAnsi="Arial"/>
          <w:sz w:val="26"/>
        </w:rPr>
      </w:pPr>
    </w:p>
    <w:p w:rsidR="0027380E" w:rsidRPr="00ED51B5" w:rsidRDefault="0027380E">
      <w:pPr>
        <w:ind w:left="720" w:hanging="720"/>
        <w:rPr>
          <w:rFonts w:ascii="Arial" w:hAnsi="Arial"/>
          <w:sz w:val="26"/>
        </w:rPr>
      </w:pPr>
    </w:p>
    <w:p w:rsidR="0027380E" w:rsidRPr="00ED51B5" w:rsidRDefault="0027380E">
      <w:pPr>
        <w:ind w:left="720" w:hanging="720"/>
        <w:rPr>
          <w:rFonts w:ascii="Arial" w:hAnsi="Arial"/>
          <w:sz w:val="26"/>
        </w:rPr>
      </w:pPr>
    </w:p>
    <w:p w:rsidR="0027380E" w:rsidRPr="00ED51B5" w:rsidRDefault="0027380E" w:rsidP="0027380E">
      <w:pPr>
        <w:jc w:val="right"/>
        <w:rPr>
          <w:rFonts w:ascii="Arial" w:hAnsi="Arial" w:cs="Arial"/>
        </w:rPr>
      </w:pPr>
      <w:r w:rsidRPr="00ED51B5">
        <w:rPr>
          <w:rFonts w:ascii="Arial" w:hAnsi="Arial" w:cs="Arial"/>
        </w:rPr>
        <w:t>Table of Contents, Page 6</w:t>
      </w:r>
    </w:p>
    <w:p w:rsidR="0027380E" w:rsidRPr="00ED51B5" w:rsidRDefault="0027380E">
      <w:pPr>
        <w:pStyle w:val="BodyText"/>
        <w:rPr>
          <w:rFonts w:ascii="Arial" w:hAnsi="Arial" w:cs="Arial"/>
        </w:rPr>
        <w:sectPr w:rsidR="0027380E" w:rsidRPr="00ED51B5" w:rsidSect="0027380E">
          <w:footerReference w:type="default" r:id="rId11"/>
          <w:footerReference w:type="first" r:id="rId12"/>
          <w:pgSz w:w="12240" w:h="15840"/>
          <w:pgMar w:top="1440" w:right="1440" w:bottom="720" w:left="1800" w:header="720" w:footer="720" w:gutter="0"/>
          <w:cols w:space="720"/>
          <w:titlePg/>
        </w:sectPr>
      </w:pPr>
    </w:p>
    <w:p w:rsidR="0027380E" w:rsidRPr="001D707E" w:rsidRDefault="0027380E">
      <w:pPr>
        <w:jc w:val="center"/>
        <w:rPr>
          <w:rFonts w:ascii="Arial" w:hAnsi="Arial" w:cs="Arial"/>
          <w:b/>
          <w:sz w:val="30"/>
        </w:rPr>
      </w:pPr>
      <w:r w:rsidRPr="001D707E">
        <w:rPr>
          <w:rFonts w:ascii="Arial" w:hAnsi="Arial" w:cs="Arial"/>
          <w:b/>
          <w:sz w:val="30"/>
        </w:rPr>
        <w:lastRenderedPageBreak/>
        <w:t>CHAPTER 1</w:t>
      </w:r>
    </w:p>
    <w:p w:rsidR="0027380E" w:rsidRPr="001D707E" w:rsidRDefault="0027380E">
      <w:pPr>
        <w:jc w:val="center"/>
        <w:rPr>
          <w:rFonts w:ascii="Arial" w:hAnsi="Arial" w:cs="Arial"/>
          <w:b/>
          <w:sz w:val="26"/>
        </w:rPr>
      </w:pPr>
    </w:p>
    <w:p w:rsidR="0027380E" w:rsidRPr="001D707E" w:rsidRDefault="0027380E">
      <w:pPr>
        <w:jc w:val="center"/>
        <w:rPr>
          <w:rFonts w:ascii="Arial" w:hAnsi="Arial" w:cs="Arial"/>
          <w:b/>
          <w:sz w:val="30"/>
        </w:rPr>
      </w:pPr>
      <w:r w:rsidRPr="001D707E">
        <w:rPr>
          <w:rFonts w:ascii="Arial" w:hAnsi="Arial" w:cs="Arial"/>
          <w:b/>
          <w:sz w:val="30"/>
        </w:rPr>
        <w:t>ACCESS TO PROGRAMS AND SERVICES</w:t>
      </w:r>
    </w:p>
    <w:p w:rsidR="0027380E" w:rsidRPr="001D707E" w:rsidRDefault="0027380E">
      <w:pPr>
        <w:jc w:val="center"/>
        <w:rPr>
          <w:rFonts w:ascii="Arial" w:hAnsi="Arial" w:cs="Arial"/>
          <w:b/>
          <w:sz w:val="26"/>
        </w:rPr>
      </w:pPr>
    </w:p>
    <w:p w:rsidR="0027380E" w:rsidRPr="001D707E" w:rsidRDefault="0027380E">
      <w:pPr>
        <w:rPr>
          <w:rFonts w:ascii="Arial" w:hAnsi="Arial" w:cs="Arial"/>
          <w:b/>
          <w:sz w:val="26"/>
        </w:rPr>
      </w:pPr>
      <w:r w:rsidRPr="001D707E">
        <w:rPr>
          <w:rFonts w:ascii="Arial" w:hAnsi="Arial" w:cs="Arial"/>
          <w:b/>
          <w:sz w:val="26"/>
        </w:rPr>
        <w:t>1.1</w:t>
      </w:r>
      <w:r w:rsidRPr="001D707E">
        <w:rPr>
          <w:rFonts w:ascii="Arial" w:hAnsi="Arial" w:cs="Arial"/>
          <w:b/>
          <w:sz w:val="26"/>
        </w:rPr>
        <w:tab/>
        <w:t>Introduction and legal requirements</w:t>
      </w:r>
    </w:p>
    <w:p w:rsidR="0027380E" w:rsidRPr="001D707E" w:rsidRDefault="0027380E">
      <w:pPr>
        <w:rPr>
          <w:rFonts w:ascii="Arial" w:hAnsi="Arial" w:cs="Arial"/>
          <w:b/>
          <w:sz w:val="26"/>
        </w:rPr>
      </w:pPr>
    </w:p>
    <w:p w:rsidR="0027380E" w:rsidRPr="001D707E" w:rsidRDefault="0027380E" w:rsidP="001D707E">
      <w:pPr>
        <w:ind w:left="720"/>
        <w:rPr>
          <w:rFonts w:ascii="Arial" w:hAnsi="Arial" w:cs="Arial"/>
          <w:sz w:val="26"/>
        </w:rPr>
      </w:pPr>
      <w:r w:rsidRPr="001D707E">
        <w:rPr>
          <w:rFonts w:ascii="Arial" w:hAnsi="Arial" w:cs="Arial"/>
          <w:sz w:val="26"/>
        </w:rPr>
        <w:t>The State of Hawai</w:t>
      </w:r>
      <w:r w:rsidR="003C1A6E">
        <w:rPr>
          <w:rFonts w:ascii="Arial" w:hAnsi="Arial" w:cs="Arial"/>
          <w:sz w:val="26"/>
        </w:rPr>
        <w:t>`</w:t>
      </w:r>
      <w:r w:rsidRPr="001D707E">
        <w:rPr>
          <w:rFonts w:ascii="Arial" w:hAnsi="Arial" w:cs="Arial"/>
          <w:sz w:val="26"/>
        </w:rPr>
        <w:t xml:space="preserve">i shall strive to </w:t>
      </w:r>
      <w:r w:rsidR="003C1A6E">
        <w:rPr>
          <w:rFonts w:ascii="Arial" w:hAnsi="Arial" w:cs="Arial"/>
          <w:sz w:val="26"/>
        </w:rPr>
        <w:t xml:space="preserve">include </w:t>
      </w:r>
      <w:r w:rsidRPr="001D707E">
        <w:rPr>
          <w:rFonts w:ascii="Arial" w:hAnsi="Arial" w:cs="Arial"/>
          <w:sz w:val="26"/>
        </w:rPr>
        <w:t xml:space="preserve">people who have disabilities in all programs, services, or activities which are available to the </w:t>
      </w:r>
      <w:proofErr w:type="gramStart"/>
      <w:r w:rsidRPr="001D707E">
        <w:rPr>
          <w:rFonts w:ascii="Arial" w:hAnsi="Arial" w:cs="Arial"/>
          <w:sz w:val="26"/>
        </w:rPr>
        <w:t>general public</w:t>
      </w:r>
      <w:proofErr w:type="gramEnd"/>
      <w:r w:rsidRPr="001D707E">
        <w:rPr>
          <w:rFonts w:ascii="Arial" w:hAnsi="Arial" w:cs="Arial"/>
          <w:sz w:val="26"/>
        </w:rPr>
        <w:t xml:space="preserve">.  The </w:t>
      </w:r>
      <w:r w:rsidR="00376656">
        <w:rPr>
          <w:rFonts w:ascii="Arial" w:hAnsi="Arial" w:cs="Arial"/>
          <w:sz w:val="26"/>
        </w:rPr>
        <w:t>“</w:t>
      </w:r>
      <w:r w:rsidRPr="001D707E">
        <w:rPr>
          <w:rFonts w:ascii="Arial" w:hAnsi="Arial" w:cs="Arial"/>
          <w:sz w:val="26"/>
        </w:rPr>
        <w:t>Programs and Services Manual</w:t>
      </w:r>
      <w:r w:rsidR="00376656">
        <w:rPr>
          <w:rFonts w:ascii="Arial" w:hAnsi="Arial" w:cs="Arial"/>
          <w:sz w:val="26"/>
        </w:rPr>
        <w:t xml:space="preserve"> for Persons with Disabilities</w:t>
      </w:r>
      <w:r w:rsidRPr="001D707E">
        <w:rPr>
          <w:rFonts w:ascii="Arial" w:hAnsi="Arial" w:cs="Arial"/>
          <w:sz w:val="26"/>
        </w:rPr>
        <w:t>” establishes a consistent approach to providing good public service and equal access for people who have disabilities to programs and services offered by the State of Hawai</w:t>
      </w:r>
      <w:r w:rsidR="003C1A6E">
        <w:rPr>
          <w:rFonts w:ascii="Arial" w:hAnsi="Arial" w:cs="Arial"/>
          <w:sz w:val="26"/>
        </w:rPr>
        <w:t>`</w:t>
      </w:r>
      <w:r w:rsidRPr="001D707E">
        <w:rPr>
          <w:rFonts w:ascii="Arial" w:hAnsi="Arial" w:cs="Arial"/>
          <w:sz w:val="26"/>
        </w:rPr>
        <w:t>i consistent with federal and state laws.  The purpose of this Manual is to provide program managers and staff with a reference guide when planning a program or service to ensure the inclusion of individuals who have disabilities as customers or program participants.</w:t>
      </w:r>
    </w:p>
    <w:p w:rsidR="0027380E" w:rsidRPr="001D707E" w:rsidRDefault="0027380E" w:rsidP="001D707E">
      <w:pPr>
        <w:ind w:left="720"/>
        <w:rPr>
          <w:rFonts w:ascii="Arial" w:hAnsi="Arial" w:cs="Arial"/>
          <w:sz w:val="26"/>
        </w:rPr>
      </w:pPr>
    </w:p>
    <w:p w:rsidR="0027380E" w:rsidRPr="001D707E" w:rsidRDefault="0027380E" w:rsidP="001D707E">
      <w:pPr>
        <w:ind w:left="720"/>
        <w:rPr>
          <w:rFonts w:ascii="Arial" w:hAnsi="Arial" w:cs="Arial"/>
          <w:sz w:val="26"/>
        </w:rPr>
      </w:pPr>
      <w:r w:rsidRPr="001D707E">
        <w:rPr>
          <w:rFonts w:ascii="Arial" w:hAnsi="Arial" w:cs="Arial"/>
          <w:sz w:val="26"/>
        </w:rPr>
        <w:t>This Manual is not intended for use when accommodating employees with disabilities, although many of the principles are the same.  A separate guide, entitled the “Accommodations for Employees with Disabilities Manual,” has been issued by the State of Hawai</w:t>
      </w:r>
      <w:r w:rsidR="003C1A6E">
        <w:rPr>
          <w:rFonts w:ascii="Arial" w:hAnsi="Arial" w:cs="Arial"/>
          <w:sz w:val="26"/>
        </w:rPr>
        <w:t>`</w:t>
      </w:r>
      <w:r w:rsidRPr="001D707E">
        <w:rPr>
          <w:rFonts w:ascii="Arial" w:hAnsi="Arial" w:cs="Arial"/>
          <w:sz w:val="26"/>
        </w:rPr>
        <w:t>i to provide guidance to you in meeting your responsibilities as an employer.</w:t>
      </w:r>
    </w:p>
    <w:p w:rsidR="0027380E" w:rsidRPr="001D707E" w:rsidRDefault="0027380E">
      <w:pPr>
        <w:jc w:val="both"/>
        <w:rPr>
          <w:rFonts w:ascii="Arial" w:hAnsi="Arial" w:cs="Arial"/>
          <w:sz w:val="26"/>
        </w:rPr>
      </w:pPr>
    </w:p>
    <w:p w:rsidR="0027380E" w:rsidRPr="001D707E" w:rsidRDefault="0027380E">
      <w:pPr>
        <w:ind w:left="720"/>
        <w:jc w:val="both"/>
        <w:rPr>
          <w:rFonts w:ascii="Arial" w:hAnsi="Arial" w:cs="Arial"/>
          <w:sz w:val="26"/>
        </w:rPr>
      </w:pPr>
      <w:r w:rsidRPr="001D707E">
        <w:rPr>
          <w:rFonts w:ascii="Arial" w:hAnsi="Arial" w:cs="Arial"/>
          <w:sz w:val="26"/>
        </w:rPr>
        <w:t>To obtain either Manual, contact your department ADA Coordinator or:</w:t>
      </w:r>
    </w:p>
    <w:p w:rsidR="0027380E" w:rsidRPr="001D707E" w:rsidRDefault="0027380E">
      <w:pPr>
        <w:jc w:val="both"/>
        <w:rPr>
          <w:rFonts w:ascii="Arial" w:hAnsi="Arial" w:cs="Arial"/>
          <w:sz w:val="26"/>
        </w:rPr>
      </w:pPr>
    </w:p>
    <w:p w:rsidR="0027380E" w:rsidRPr="001D707E" w:rsidRDefault="0027380E">
      <w:pPr>
        <w:jc w:val="center"/>
        <w:rPr>
          <w:rFonts w:ascii="Arial" w:hAnsi="Arial" w:cs="Arial"/>
          <w:sz w:val="26"/>
        </w:rPr>
      </w:pPr>
      <w:r w:rsidRPr="001D707E">
        <w:rPr>
          <w:rFonts w:ascii="Arial" w:hAnsi="Arial" w:cs="Arial"/>
          <w:sz w:val="26"/>
        </w:rPr>
        <w:t>Disability and Communication Access Board</w:t>
      </w:r>
    </w:p>
    <w:p w:rsidR="0027380E" w:rsidRPr="001D707E" w:rsidRDefault="0027380E">
      <w:pPr>
        <w:jc w:val="center"/>
        <w:rPr>
          <w:rFonts w:ascii="Arial" w:hAnsi="Arial" w:cs="Arial"/>
          <w:sz w:val="26"/>
        </w:rPr>
      </w:pPr>
      <w:r w:rsidRPr="001D707E">
        <w:rPr>
          <w:rFonts w:ascii="Arial" w:hAnsi="Arial" w:cs="Arial"/>
          <w:sz w:val="26"/>
        </w:rPr>
        <w:t>919 Ala Moana Blvd., Room 101</w:t>
      </w:r>
    </w:p>
    <w:p w:rsidR="0027380E" w:rsidRPr="001D707E" w:rsidRDefault="0027380E">
      <w:pPr>
        <w:jc w:val="center"/>
        <w:rPr>
          <w:rFonts w:ascii="Arial" w:hAnsi="Arial" w:cs="Arial"/>
          <w:sz w:val="26"/>
        </w:rPr>
      </w:pPr>
      <w:r w:rsidRPr="001D707E">
        <w:rPr>
          <w:rFonts w:ascii="Arial" w:hAnsi="Arial" w:cs="Arial"/>
          <w:sz w:val="26"/>
        </w:rPr>
        <w:t>Honolulu, HI  96814</w:t>
      </w:r>
    </w:p>
    <w:p w:rsidR="0027380E" w:rsidRPr="001D707E" w:rsidRDefault="0027380E">
      <w:pPr>
        <w:jc w:val="center"/>
        <w:rPr>
          <w:rFonts w:ascii="Arial" w:hAnsi="Arial" w:cs="Arial"/>
          <w:sz w:val="26"/>
        </w:rPr>
      </w:pPr>
      <w:r w:rsidRPr="001D707E">
        <w:rPr>
          <w:rFonts w:ascii="Arial" w:hAnsi="Arial" w:cs="Arial"/>
          <w:sz w:val="26"/>
        </w:rPr>
        <w:t>(808) 586-8121 (V/TTY)</w:t>
      </w:r>
    </w:p>
    <w:p w:rsidR="0027380E" w:rsidRPr="001D707E" w:rsidRDefault="0027380E">
      <w:pPr>
        <w:jc w:val="center"/>
        <w:rPr>
          <w:rFonts w:ascii="Arial" w:hAnsi="Arial" w:cs="Arial"/>
          <w:sz w:val="26"/>
        </w:rPr>
      </w:pPr>
    </w:p>
    <w:p w:rsidR="0027380E" w:rsidRPr="001D707E" w:rsidRDefault="0027380E" w:rsidP="001D707E">
      <w:pPr>
        <w:ind w:left="720"/>
        <w:rPr>
          <w:rFonts w:ascii="Arial" w:hAnsi="Arial" w:cs="Arial"/>
          <w:sz w:val="26"/>
        </w:rPr>
      </w:pPr>
      <w:r w:rsidRPr="001D707E">
        <w:rPr>
          <w:rFonts w:ascii="Arial" w:hAnsi="Arial" w:cs="Arial"/>
          <w:sz w:val="26"/>
          <w:u w:val="single"/>
        </w:rPr>
        <w:t>The Manual contains many examples, especially in Chapters 1 to 3.  The examples noted are for illustrative purposes only to highlight a requirement or rule.  The examples do not necessarily reflect poor or incorrect past practices of any department or agency mentioned.</w:t>
      </w:r>
    </w:p>
    <w:p w:rsidR="0027380E" w:rsidRPr="001D707E" w:rsidRDefault="0027380E" w:rsidP="001D707E">
      <w:pPr>
        <w:rPr>
          <w:rFonts w:ascii="Arial" w:hAnsi="Arial" w:cs="Arial"/>
          <w:b/>
          <w:sz w:val="26"/>
        </w:rPr>
      </w:pPr>
    </w:p>
    <w:p w:rsidR="0027380E" w:rsidRPr="001D707E" w:rsidRDefault="0027380E" w:rsidP="001D707E">
      <w:pPr>
        <w:ind w:left="720"/>
        <w:rPr>
          <w:rFonts w:ascii="Arial" w:hAnsi="Arial" w:cs="Arial"/>
          <w:sz w:val="26"/>
        </w:rPr>
        <w:sectPr w:rsidR="0027380E" w:rsidRPr="001D707E">
          <w:footerReference w:type="first" r:id="rId13"/>
          <w:pgSz w:w="12240" w:h="15840"/>
          <w:pgMar w:top="1440" w:right="1440" w:bottom="720" w:left="1800" w:header="720" w:footer="720" w:gutter="0"/>
          <w:cols w:space="720"/>
          <w:titlePg/>
        </w:sectPr>
      </w:pPr>
      <w:r w:rsidRPr="001D707E">
        <w:rPr>
          <w:rFonts w:ascii="Arial" w:hAnsi="Arial" w:cs="Arial"/>
          <w:sz w:val="26"/>
        </w:rPr>
        <w:t>The State of Hawai</w:t>
      </w:r>
      <w:r w:rsidR="003C1A6E">
        <w:rPr>
          <w:rFonts w:ascii="Arial" w:hAnsi="Arial" w:cs="Arial"/>
          <w:sz w:val="26"/>
        </w:rPr>
        <w:t>`</w:t>
      </w:r>
      <w:r w:rsidRPr="001D707E">
        <w:rPr>
          <w:rFonts w:ascii="Arial" w:hAnsi="Arial" w:cs="Arial"/>
          <w:sz w:val="26"/>
        </w:rPr>
        <w:t>i is covered in its entirety by the provisions of Title II of the federal Americans with Disabilities Act (ADA) which relates to state and</w:t>
      </w:r>
      <w:r w:rsidR="00376656">
        <w:rPr>
          <w:rFonts w:ascii="Arial" w:hAnsi="Arial" w:cs="Arial"/>
          <w:sz w:val="26"/>
        </w:rPr>
        <w:t xml:space="preserve"> local government.  In addition,</w:t>
      </w:r>
      <w:r w:rsidRPr="001D707E">
        <w:rPr>
          <w:rFonts w:ascii="Arial" w:hAnsi="Arial" w:cs="Arial"/>
          <w:sz w:val="26"/>
        </w:rPr>
        <w:t xml:space="preserve"> those programs which receive federal financial assistance are covered by Sections 503 and 504 of the Rehabilitation Act of 1973, as amended.  It should be noted that the provisions for both laws are virtually identical, although failure to comply with the latter may result in additional penalties and withdrawal of federal financial assistance.  Both laws</w:t>
      </w:r>
      <w:r w:rsidR="00E474EC">
        <w:rPr>
          <w:rFonts w:ascii="Arial" w:hAnsi="Arial" w:cs="Arial"/>
          <w:sz w:val="26"/>
        </w:rPr>
        <w:t xml:space="preserve"> prohibit discrimination against</w:t>
      </w:r>
      <w:r w:rsidRPr="001D707E">
        <w:rPr>
          <w:rFonts w:ascii="Arial" w:hAnsi="Arial" w:cs="Arial"/>
          <w:sz w:val="26"/>
        </w:rPr>
        <w:t xml:space="preserve"> </w:t>
      </w:r>
    </w:p>
    <w:p w:rsidR="0027380E" w:rsidRPr="001D707E" w:rsidRDefault="0027380E" w:rsidP="001D707E">
      <w:pPr>
        <w:ind w:left="720"/>
        <w:rPr>
          <w:rFonts w:ascii="Arial" w:hAnsi="Arial" w:cs="Arial"/>
          <w:sz w:val="26"/>
        </w:rPr>
      </w:pPr>
      <w:r w:rsidRPr="001D707E">
        <w:rPr>
          <w:rFonts w:ascii="Arial" w:hAnsi="Arial" w:cs="Arial"/>
          <w:sz w:val="26"/>
        </w:rPr>
        <w:lastRenderedPageBreak/>
        <w:t>qualified individuals who have disabilities</w:t>
      </w:r>
      <w:r w:rsidR="00376656">
        <w:rPr>
          <w:rFonts w:ascii="Arial" w:hAnsi="Arial" w:cs="Arial"/>
          <w:sz w:val="26"/>
        </w:rPr>
        <w:t xml:space="preserve"> </w:t>
      </w:r>
      <w:r w:rsidR="00376656" w:rsidRPr="001D707E">
        <w:rPr>
          <w:rFonts w:ascii="Arial" w:hAnsi="Arial" w:cs="Arial"/>
          <w:sz w:val="26"/>
        </w:rPr>
        <w:t>in accessing programs and services</w:t>
      </w:r>
      <w:r w:rsidR="003C1A6E">
        <w:rPr>
          <w:rFonts w:ascii="Arial" w:hAnsi="Arial" w:cs="Arial"/>
          <w:sz w:val="26"/>
        </w:rPr>
        <w:t xml:space="preserve"> of state and local government</w:t>
      </w:r>
      <w:r w:rsidRPr="001D707E">
        <w:rPr>
          <w:rFonts w:ascii="Arial" w:hAnsi="Arial" w:cs="Arial"/>
          <w:sz w:val="26"/>
        </w:rPr>
        <w:t>.</w:t>
      </w:r>
    </w:p>
    <w:p w:rsidR="0027380E" w:rsidRPr="001D707E" w:rsidRDefault="0027380E" w:rsidP="001D707E">
      <w:pPr>
        <w:rPr>
          <w:rFonts w:ascii="Arial" w:hAnsi="Arial" w:cs="Arial"/>
          <w:sz w:val="26"/>
        </w:rPr>
      </w:pPr>
    </w:p>
    <w:p w:rsidR="0027380E" w:rsidRPr="001D707E" w:rsidRDefault="0027380E" w:rsidP="001D707E">
      <w:pPr>
        <w:ind w:left="720"/>
        <w:rPr>
          <w:rFonts w:ascii="Arial" w:hAnsi="Arial" w:cs="Arial"/>
          <w:sz w:val="26"/>
        </w:rPr>
      </w:pPr>
      <w:r w:rsidRPr="001D707E">
        <w:rPr>
          <w:rFonts w:ascii="Arial" w:hAnsi="Arial" w:cs="Arial"/>
          <w:sz w:val="26"/>
        </w:rPr>
        <w:t>State law (Chapter 368-1.5</w:t>
      </w:r>
      <w:r w:rsidR="00376656">
        <w:rPr>
          <w:rFonts w:ascii="Arial" w:hAnsi="Arial" w:cs="Arial"/>
          <w:sz w:val="26"/>
        </w:rPr>
        <w:t xml:space="preserve">, </w:t>
      </w:r>
      <w:r w:rsidR="00376656" w:rsidRPr="001D707E">
        <w:rPr>
          <w:rFonts w:ascii="Arial" w:hAnsi="Arial" w:cs="Arial"/>
          <w:sz w:val="26"/>
        </w:rPr>
        <w:t>Hawai</w:t>
      </w:r>
      <w:r w:rsidR="003C1A6E">
        <w:rPr>
          <w:rFonts w:ascii="Arial" w:hAnsi="Arial" w:cs="Arial"/>
          <w:sz w:val="26"/>
        </w:rPr>
        <w:t>`</w:t>
      </w:r>
      <w:r w:rsidR="00376656" w:rsidRPr="001D707E">
        <w:rPr>
          <w:rFonts w:ascii="Arial" w:hAnsi="Arial" w:cs="Arial"/>
          <w:sz w:val="26"/>
        </w:rPr>
        <w:t>i Revised Statutes</w:t>
      </w:r>
      <w:r w:rsidRPr="001D707E">
        <w:rPr>
          <w:rFonts w:ascii="Arial" w:hAnsi="Arial" w:cs="Arial"/>
          <w:sz w:val="26"/>
        </w:rPr>
        <w:t xml:space="preserve">) also states that </w:t>
      </w:r>
      <w:r w:rsidR="003C1A6E">
        <w:rPr>
          <w:rFonts w:ascii="Arial" w:hAnsi="Arial" w:cs="Arial"/>
          <w:sz w:val="26"/>
        </w:rPr>
        <w:t>“</w:t>
      </w:r>
      <w:r w:rsidRPr="001D707E">
        <w:rPr>
          <w:rFonts w:ascii="Arial" w:hAnsi="Arial" w:cs="Arial"/>
          <w:sz w:val="26"/>
        </w:rPr>
        <w:t>no otherwise qualified individual shall be excluded from participation in, be denied the benefits of, or be subjected to discrimination by state agencies solely</w:t>
      </w:r>
      <w:r w:rsidR="00E947D9">
        <w:rPr>
          <w:rFonts w:ascii="Arial" w:hAnsi="Arial" w:cs="Arial"/>
          <w:sz w:val="26"/>
        </w:rPr>
        <w:t xml:space="preserve"> by reason of disability.</w:t>
      </w:r>
      <w:r w:rsidR="003C1A6E">
        <w:rPr>
          <w:rFonts w:ascii="Arial" w:hAnsi="Arial" w:cs="Arial"/>
          <w:sz w:val="26"/>
        </w:rPr>
        <w:t xml:space="preserve">”  </w:t>
      </w:r>
      <w:proofErr w:type="gramStart"/>
      <w:r w:rsidR="003C1A6E">
        <w:rPr>
          <w:rFonts w:ascii="Arial" w:hAnsi="Arial" w:cs="Arial"/>
          <w:sz w:val="26"/>
        </w:rPr>
        <w:t>Thus</w:t>
      </w:r>
      <w:proofErr w:type="gramEnd"/>
      <w:r w:rsidRPr="001D707E">
        <w:rPr>
          <w:rFonts w:ascii="Arial" w:hAnsi="Arial" w:cs="Arial"/>
          <w:sz w:val="26"/>
        </w:rPr>
        <w:t xml:space="preserve"> both Chapter 368-1.5</w:t>
      </w:r>
      <w:r w:rsidR="00E947D9">
        <w:rPr>
          <w:rFonts w:ascii="Arial" w:hAnsi="Arial" w:cs="Arial"/>
          <w:sz w:val="26"/>
        </w:rPr>
        <w:t>, Hawai</w:t>
      </w:r>
      <w:r w:rsidR="003C1A6E">
        <w:rPr>
          <w:rFonts w:ascii="Arial" w:hAnsi="Arial" w:cs="Arial"/>
          <w:sz w:val="26"/>
        </w:rPr>
        <w:t>`</w:t>
      </w:r>
      <w:r w:rsidR="00E947D9">
        <w:rPr>
          <w:rFonts w:ascii="Arial" w:hAnsi="Arial" w:cs="Arial"/>
          <w:sz w:val="26"/>
        </w:rPr>
        <w:t>i Revised Statutes (HRS)</w:t>
      </w:r>
      <w:r w:rsidRPr="001D707E">
        <w:rPr>
          <w:rFonts w:ascii="Arial" w:hAnsi="Arial" w:cs="Arial"/>
          <w:sz w:val="26"/>
        </w:rPr>
        <w:t xml:space="preserve"> and the ADA may be violated if access to programs and services are not provided to a qualified person with a disability.</w:t>
      </w:r>
    </w:p>
    <w:p w:rsidR="0027380E" w:rsidRPr="001D707E" w:rsidRDefault="0027380E" w:rsidP="001D707E">
      <w:pPr>
        <w:ind w:left="720"/>
        <w:rPr>
          <w:rFonts w:ascii="Arial" w:hAnsi="Arial" w:cs="Arial"/>
          <w:sz w:val="26"/>
        </w:rPr>
      </w:pPr>
    </w:p>
    <w:p w:rsidR="0027380E" w:rsidRPr="001D707E" w:rsidRDefault="0027380E" w:rsidP="001D707E">
      <w:pPr>
        <w:ind w:left="720"/>
        <w:rPr>
          <w:rFonts w:ascii="Arial" w:hAnsi="Arial" w:cs="Arial"/>
          <w:sz w:val="26"/>
          <w:u w:val="single"/>
        </w:rPr>
      </w:pPr>
      <w:r w:rsidRPr="001D707E">
        <w:rPr>
          <w:rFonts w:ascii="Arial" w:hAnsi="Arial" w:cs="Arial"/>
          <w:sz w:val="26"/>
          <w:u w:val="single"/>
        </w:rPr>
        <w:t>The requirements, guidelines, and examples set forth in this Manual are primarily chosen to ensure compliance with federal law, Title II of the</w:t>
      </w:r>
      <w:r w:rsidR="00133E4A">
        <w:rPr>
          <w:rFonts w:ascii="Arial" w:hAnsi="Arial" w:cs="Arial"/>
          <w:sz w:val="26"/>
          <w:u w:val="single"/>
        </w:rPr>
        <w:t xml:space="preserve"> ADA</w:t>
      </w:r>
      <w:r w:rsidRPr="001D707E">
        <w:rPr>
          <w:rFonts w:ascii="Arial" w:hAnsi="Arial" w:cs="Arial"/>
          <w:sz w:val="26"/>
          <w:u w:val="single"/>
        </w:rPr>
        <w:t>.  The information in this Manual does not constitute a legal opinion.  It represents informal technical assistance and guidance based upon federal documents relating to the</w:t>
      </w:r>
      <w:r w:rsidR="00133E4A">
        <w:rPr>
          <w:rFonts w:ascii="Arial" w:hAnsi="Arial" w:cs="Arial"/>
          <w:sz w:val="26"/>
          <w:u w:val="single"/>
        </w:rPr>
        <w:t xml:space="preserve"> ADA</w:t>
      </w:r>
      <w:r w:rsidRPr="001D707E">
        <w:rPr>
          <w:rFonts w:ascii="Arial" w:hAnsi="Arial" w:cs="Arial"/>
          <w:sz w:val="26"/>
          <w:u w:val="single"/>
        </w:rPr>
        <w:t>, supplemented by relevant state documents and examples.  Ongoing technical assistance on aspects of this Manual is available from your departmental ADA Coordinator or the Disability and Communication Access Board.  Legal advice should be obtained from your respective Deputy Attorney General.</w:t>
      </w:r>
    </w:p>
    <w:p w:rsidR="0027380E" w:rsidRPr="001D707E" w:rsidRDefault="0027380E" w:rsidP="001D707E">
      <w:pPr>
        <w:ind w:left="720"/>
        <w:rPr>
          <w:rFonts w:ascii="Arial" w:hAnsi="Arial" w:cs="Arial"/>
          <w:sz w:val="26"/>
          <w:u w:val="single"/>
        </w:rPr>
      </w:pPr>
    </w:p>
    <w:p w:rsidR="0027380E" w:rsidRPr="001D707E" w:rsidRDefault="0027380E" w:rsidP="001D707E">
      <w:pPr>
        <w:ind w:left="720"/>
        <w:rPr>
          <w:rFonts w:ascii="Arial" w:hAnsi="Arial" w:cs="Arial"/>
          <w:sz w:val="26"/>
        </w:rPr>
      </w:pPr>
      <w:r w:rsidRPr="001D707E">
        <w:rPr>
          <w:rFonts w:ascii="Arial" w:hAnsi="Arial" w:cs="Arial"/>
          <w:sz w:val="26"/>
        </w:rPr>
        <w:t xml:space="preserve">Some programs or services may have additional service requirements (e.g., in-class educational or instructional curricula for students with disabilities, housing services for tenants, rehabilitation for incarcerated prisoners) which may be mandated by other laws.  This Manual does not intend to cover all aspects of programming for every possible state service.  More information can be obtained from the Disability </w:t>
      </w:r>
      <w:r w:rsidR="007D2C47">
        <w:rPr>
          <w:rFonts w:ascii="Arial" w:hAnsi="Arial" w:cs="Arial"/>
          <w:sz w:val="26"/>
        </w:rPr>
        <w:t xml:space="preserve">and Communication Access Board </w:t>
      </w:r>
      <w:r w:rsidRPr="001D707E">
        <w:rPr>
          <w:rFonts w:ascii="Arial" w:hAnsi="Arial" w:cs="Arial"/>
          <w:sz w:val="26"/>
        </w:rPr>
        <w:t>in tho</w:t>
      </w:r>
      <w:r w:rsidR="00133E4A">
        <w:rPr>
          <w:rFonts w:ascii="Arial" w:hAnsi="Arial" w:cs="Arial"/>
          <w:sz w:val="26"/>
        </w:rPr>
        <w:t xml:space="preserve">se areas and about laws, </w:t>
      </w:r>
      <w:r w:rsidR="003C1A6E">
        <w:rPr>
          <w:rFonts w:ascii="Arial" w:hAnsi="Arial" w:cs="Arial"/>
          <w:sz w:val="26"/>
        </w:rPr>
        <w:t xml:space="preserve">such as the </w:t>
      </w:r>
      <w:r w:rsidRPr="001D707E">
        <w:rPr>
          <w:rFonts w:ascii="Arial" w:hAnsi="Arial" w:cs="Arial"/>
          <w:sz w:val="26"/>
        </w:rPr>
        <w:t>Individuals with D</w:t>
      </w:r>
      <w:r w:rsidR="007D2C47">
        <w:rPr>
          <w:rFonts w:ascii="Arial" w:hAnsi="Arial" w:cs="Arial"/>
          <w:sz w:val="26"/>
        </w:rPr>
        <w:t>isabilities Education Act</w:t>
      </w:r>
      <w:r w:rsidRPr="001D707E">
        <w:rPr>
          <w:rFonts w:ascii="Arial" w:hAnsi="Arial" w:cs="Arial"/>
          <w:sz w:val="26"/>
        </w:rPr>
        <w:t>,</w:t>
      </w:r>
      <w:r w:rsidR="007D2C47">
        <w:rPr>
          <w:rFonts w:ascii="Arial" w:hAnsi="Arial" w:cs="Arial"/>
          <w:sz w:val="26"/>
        </w:rPr>
        <w:t xml:space="preserve"> Federal Fair Housing Act</w:t>
      </w:r>
      <w:r w:rsidRPr="001D707E">
        <w:rPr>
          <w:rFonts w:ascii="Arial" w:hAnsi="Arial" w:cs="Arial"/>
          <w:sz w:val="26"/>
        </w:rPr>
        <w:t>, Uniform System for</w:t>
      </w:r>
      <w:r w:rsidR="007D2C47">
        <w:rPr>
          <w:rFonts w:ascii="Arial" w:hAnsi="Arial" w:cs="Arial"/>
          <w:sz w:val="26"/>
        </w:rPr>
        <w:t xml:space="preserve"> Handicapped Parking Act</w:t>
      </w:r>
      <w:r w:rsidRPr="001D707E">
        <w:rPr>
          <w:rFonts w:ascii="Arial" w:hAnsi="Arial" w:cs="Arial"/>
          <w:sz w:val="26"/>
        </w:rPr>
        <w:t xml:space="preserve">, </w:t>
      </w:r>
      <w:r w:rsidR="003C1A6E">
        <w:rPr>
          <w:rFonts w:ascii="Arial" w:hAnsi="Arial" w:cs="Arial"/>
          <w:sz w:val="26"/>
        </w:rPr>
        <w:t xml:space="preserve">and the </w:t>
      </w:r>
      <w:r w:rsidRPr="001D707E">
        <w:rPr>
          <w:rFonts w:ascii="Arial" w:hAnsi="Arial" w:cs="Arial"/>
          <w:sz w:val="26"/>
        </w:rPr>
        <w:t>Air Car</w:t>
      </w:r>
      <w:r w:rsidR="007D2C47">
        <w:rPr>
          <w:rFonts w:ascii="Arial" w:hAnsi="Arial" w:cs="Arial"/>
          <w:sz w:val="26"/>
        </w:rPr>
        <w:t>rier Access Act</w:t>
      </w:r>
      <w:r w:rsidRPr="001D707E">
        <w:rPr>
          <w:rFonts w:ascii="Arial" w:hAnsi="Arial" w:cs="Arial"/>
          <w:sz w:val="26"/>
        </w:rPr>
        <w:t>, which impact the civil rights of people who have disabilities.  These laws may overlap provisions described in this Manual within certain program areas and may require additional programming.</w:t>
      </w:r>
    </w:p>
    <w:p w:rsidR="0027380E" w:rsidRPr="001D707E" w:rsidRDefault="0027380E" w:rsidP="001D707E">
      <w:pPr>
        <w:rPr>
          <w:rFonts w:ascii="Arial" w:hAnsi="Arial" w:cs="Arial"/>
          <w:sz w:val="26"/>
        </w:rPr>
      </w:pPr>
    </w:p>
    <w:p w:rsidR="0027380E" w:rsidRPr="001D707E" w:rsidRDefault="0027380E" w:rsidP="001D707E">
      <w:pPr>
        <w:rPr>
          <w:rFonts w:ascii="Arial" w:hAnsi="Arial" w:cs="Arial"/>
          <w:b/>
          <w:sz w:val="26"/>
        </w:rPr>
      </w:pPr>
      <w:r w:rsidRPr="001D707E">
        <w:rPr>
          <w:rFonts w:ascii="Arial" w:hAnsi="Arial" w:cs="Arial"/>
          <w:b/>
          <w:sz w:val="26"/>
        </w:rPr>
        <w:t>1.2</w:t>
      </w:r>
      <w:r w:rsidRPr="001D707E">
        <w:rPr>
          <w:rFonts w:ascii="Arial" w:hAnsi="Arial" w:cs="Arial"/>
          <w:b/>
          <w:sz w:val="26"/>
        </w:rPr>
        <w:tab/>
        <w:t>People with disabilities protected under the law</w:t>
      </w:r>
    </w:p>
    <w:p w:rsidR="0027380E" w:rsidRPr="001D707E" w:rsidRDefault="0027380E" w:rsidP="001D707E">
      <w:pPr>
        <w:rPr>
          <w:rFonts w:ascii="Arial" w:hAnsi="Arial" w:cs="Arial"/>
          <w:b/>
          <w:sz w:val="26"/>
        </w:rPr>
      </w:pPr>
    </w:p>
    <w:p w:rsidR="0027380E" w:rsidRPr="001D707E" w:rsidRDefault="0027380E" w:rsidP="001D707E">
      <w:pPr>
        <w:ind w:left="720"/>
        <w:rPr>
          <w:rFonts w:ascii="Arial" w:hAnsi="Arial" w:cs="Arial"/>
          <w:sz w:val="26"/>
        </w:rPr>
      </w:pPr>
      <w:r w:rsidRPr="001D707E">
        <w:rPr>
          <w:rFonts w:ascii="Arial" w:hAnsi="Arial" w:cs="Arial"/>
          <w:sz w:val="26"/>
        </w:rPr>
        <w:t>Federal and state laws prohibit discrimination against any “qualified person with a disability.”</w:t>
      </w:r>
    </w:p>
    <w:p w:rsidR="0027380E" w:rsidRPr="001D707E" w:rsidRDefault="0027380E" w:rsidP="001D707E">
      <w:pPr>
        <w:rPr>
          <w:rFonts w:ascii="Arial" w:hAnsi="Arial" w:cs="Arial"/>
          <w:sz w:val="26"/>
        </w:rPr>
      </w:pPr>
    </w:p>
    <w:p w:rsidR="0027380E" w:rsidRPr="001D707E" w:rsidRDefault="0027380E" w:rsidP="001D707E">
      <w:pPr>
        <w:ind w:left="720"/>
        <w:rPr>
          <w:rFonts w:ascii="Arial" w:hAnsi="Arial" w:cs="Arial"/>
          <w:sz w:val="26"/>
        </w:rPr>
        <w:sectPr w:rsidR="0027380E" w:rsidRPr="001D707E">
          <w:footerReference w:type="first" r:id="rId14"/>
          <w:pgSz w:w="12240" w:h="15840"/>
          <w:pgMar w:top="1440" w:right="1440" w:bottom="720" w:left="1800" w:header="720" w:footer="720" w:gutter="0"/>
          <w:cols w:space="720"/>
          <w:titlePg/>
        </w:sectPr>
      </w:pPr>
      <w:r w:rsidRPr="001D707E">
        <w:rPr>
          <w:rFonts w:ascii="Arial" w:hAnsi="Arial" w:cs="Arial"/>
          <w:sz w:val="26"/>
        </w:rPr>
        <w:t>A “person with a disability” means an individual who has a physical or mental impairment which substantially limits one or more of the person’s major life activities, has a record of such impairment, or is regarded as having such an impairment.</w:t>
      </w:r>
    </w:p>
    <w:p w:rsidR="0027380E" w:rsidRPr="001D707E" w:rsidRDefault="0027380E" w:rsidP="001D707E">
      <w:pPr>
        <w:ind w:left="720"/>
        <w:rPr>
          <w:rFonts w:ascii="Arial" w:hAnsi="Arial" w:cs="Arial"/>
          <w:sz w:val="26"/>
        </w:rPr>
      </w:pPr>
      <w:r w:rsidRPr="001D707E">
        <w:rPr>
          <w:rFonts w:ascii="Arial" w:hAnsi="Arial" w:cs="Arial"/>
          <w:b/>
          <w:sz w:val="26"/>
        </w:rPr>
        <w:lastRenderedPageBreak/>
        <w:t>1.2.1</w:t>
      </w:r>
      <w:r w:rsidRPr="001D707E">
        <w:rPr>
          <w:rFonts w:ascii="Arial" w:hAnsi="Arial" w:cs="Arial"/>
          <w:b/>
          <w:sz w:val="26"/>
        </w:rPr>
        <w:tab/>
      </w:r>
      <w:r w:rsidR="00D91840">
        <w:rPr>
          <w:rFonts w:ascii="Arial" w:hAnsi="Arial" w:cs="Arial"/>
          <w:b/>
          <w:sz w:val="26"/>
        </w:rPr>
        <w:t>“</w:t>
      </w:r>
      <w:r w:rsidRPr="001D707E">
        <w:rPr>
          <w:rFonts w:ascii="Arial" w:hAnsi="Arial" w:cs="Arial"/>
          <w:b/>
          <w:sz w:val="26"/>
        </w:rPr>
        <w:t>Person with a physical or mental impairment</w:t>
      </w:r>
      <w:r w:rsidR="00D91840">
        <w:rPr>
          <w:rFonts w:ascii="Arial" w:hAnsi="Arial" w:cs="Arial"/>
          <w:b/>
          <w:sz w:val="26"/>
        </w:rPr>
        <w:t>”</w:t>
      </w:r>
    </w:p>
    <w:p w:rsidR="0027380E" w:rsidRPr="001D707E" w:rsidRDefault="0027380E">
      <w:pPr>
        <w:jc w:val="both"/>
        <w:rPr>
          <w:rFonts w:ascii="Arial" w:hAnsi="Arial" w:cs="Arial"/>
          <w:sz w:val="26"/>
        </w:rPr>
      </w:pPr>
    </w:p>
    <w:p w:rsidR="0027380E" w:rsidRPr="001D707E" w:rsidRDefault="0027380E" w:rsidP="001D707E">
      <w:pPr>
        <w:ind w:left="1440"/>
        <w:rPr>
          <w:rFonts w:ascii="Arial" w:hAnsi="Arial" w:cs="Arial"/>
          <w:sz w:val="26"/>
        </w:rPr>
      </w:pPr>
      <w:r w:rsidRPr="001D707E">
        <w:rPr>
          <w:rFonts w:ascii="Arial" w:hAnsi="Arial" w:cs="Arial"/>
          <w:sz w:val="26"/>
        </w:rPr>
        <w:t>Physical impairments include physiological disorders or conditions, cosmetic disfigurements, or anatomical loss affecting one or more of the body systems.</w:t>
      </w:r>
    </w:p>
    <w:p w:rsidR="0027380E" w:rsidRPr="001D707E" w:rsidRDefault="0027380E" w:rsidP="001D707E">
      <w:pPr>
        <w:rPr>
          <w:rFonts w:ascii="Arial" w:hAnsi="Arial" w:cs="Arial"/>
          <w:sz w:val="26"/>
        </w:rPr>
      </w:pPr>
    </w:p>
    <w:p w:rsidR="0027380E" w:rsidRPr="001D707E" w:rsidRDefault="003C1A6E" w:rsidP="001D707E">
      <w:pPr>
        <w:ind w:left="2160"/>
        <w:rPr>
          <w:rFonts w:ascii="Arial" w:hAnsi="Arial" w:cs="Arial"/>
          <w:sz w:val="26"/>
        </w:rPr>
      </w:pPr>
      <w:r>
        <w:rPr>
          <w:rFonts w:ascii="Arial" w:hAnsi="Arial" w:cs="Arial"/>
          <w:sz w:val="26"/>
        </w:rPr>
        <w:t xml:space="preserve">EXAMPLES:  </w:t>
      </w:r>
      <w:r w:rsidR="0027380E" w:rsidRPr="001D707E">
        <w:rPr>
          <w:rFonts w:ascii="Arial" w:hAnsi="Arial" w:cs="Arial"/>
          <w:sz w:val="26"/>
        </w:rPr>
        <w:t>Orthopedic, visual, speech, and hearing impairments, cerebral palsy, epilepsy, muscular dystrophy, multiple sclerosis, cancer, heart disease, diabetes, HIV infection (symptomatic or asymptomatic), tuberculosis, drug addiction, and alcoholism.</w:t>
      </w:r>
    </w:p>
    <w:p w:rsidR="0027380E" w:rsidRPr="001D707E" w:rsidRDefault="0027380E" w:rsidP="001D707E">
      <w:pPr>
        <w:ind w:left="1440"/>
        <w:rPr>
          <w:rFonts w:ascii="Arial" w:hAnsi="Arial" w:cs="Arial"/>
          <w:sz w:val="26"/>
        </w:rPr>
      </w:pPr>
    </w:p>
    <w:p w:rsidR="0027380E" w:rsidRPr="001D707E" w:rsidRDefault="0027380E" w:rsidP="001D707E">
      <w:pPr>
        <w:ind w:left="1440"/>
        <w:rPr>
          <w:rFonts w:ascii="Arial" w:hAnsi="Arial" w:cs="Arial"/>
          <w:sz w:val="26"/>
        </w:rPr>
      </w:pPr>
      <w:r w:rsidRPr="001D707E">
        <w:rPr>
          <w:rFonts w:ascii="Arial" w:hAnsi="Arial" w:cs="Arial"/>
          <w:sz w:val="26"/>
        </w:rPr>
        <w:t>Mental impairments include mental or psychological disorders.</w:t>
      </w:r>
    </w:p>
    <w:p w:rsidR="0027380E" w:rsidRPr="001D707E" w:rsidRDefault="0027380E" w:rsidP="001D707E">
      <w:pPr>
        <w:ind w:left="1800"/>
        <w:rPr>
          <w:rFonts w:ascii="Arial" w:hAnsi="Arial" w:cs="Arial"/>
          <w:sz w:val="26"/>
        </w:rPr>
      </w:pPr>
    </w:p>
    <w:p w:rsidR="0027380E" w:rsidRPr="001D707E" w:rsidRDefault="003C1A6E" w:rsidP="001D707E">
      <w:pPr>
        <w:ind w:left="2160"/>
        <w:rPr>
          <w:rFonts w:ascii="Arial" w:hAnsi="Arial" w:cs="Arial"/>
          <w:sz w:val="26"/>
        </w:rPr>
      </w:pPr>
      <w:r>
        <w:rPr>
          <w:rFonts w:ascii="Arial" w:hAnsi="Arial" w:cs="Arial"/>
          <w:sz w:val="26"/>
        </w:rPr>
        <w:t xml:space="preserve">EXAMPLES:  </w:t>
      </w:r>
      <w:r w:rsidR="0027380E" w:rsidRPr="001D707E">
        <w:rPr>
          <w:rFonts w:ascii="Arial" w:hAnsi="Arial" w:cs="Arial"/>
          <w:sz w:val="26"/>
        </w:rPr>
        <w:t>Mental retardation, organic brain syndrome, emotional or mental illness, and specific learning disabilities.</w:t>
      </w:r>
    </w:p>
    <w:p w:rsidR="0027380E" w:rsidRPr="001D707E" w:rsidRDefault="0027380E">
      <w:pPr>
        <w:jc w:val="both"/>
        <w:rPr>
          <w:rFonts w:ascii="Arial" w:hAnsi="Arial" w:cs="Arial"/>
          <w:sz w:val="26"/>
        </w:rPr>
      </w:pPr>
    </w:p>
    <w:p w:rsidR="0027380E" w:rsidRPr="001D707E" w:rsidRDefault="0027380E" w:rsidP="001D707E">
      <w:pPr>
        <w:ind w:left="1440"/>
        <w:rPr>
          <w:rFonts w:ascii="Arial" w:hAnsi="Arial" w:cs="Arial"/>
          <w:sz w:val="26"/>
        </w:rPr>
      </w:pPr>
      <w:r w:rsidRPr="001D707E">
        <w:rPr>
          <w:rFonts w:ascii="Arial" w:hAnsi="Arial" w:cs="Arial"/>
          <w:sz w:val="26"/>
        </w:rPr>
        <w:t>Simple physical characteristics such as baldness, left-handedness, the color of one’s eyes, hair, or skin or age do not constitute physical impairments.  Similarly, disadvantages attributable to environmental, cultural, or economic factors are not impairments.  The definition does not include common personality traits such as poor judgment or a quick temper, where these traits are not diagnosed symptoms of a mental or psychological disorder.</w:t>
      </w:r>
    </w:p>
    <w:p w:rsidR="0027380E" w:rsidRPr="001D707E" w:rsidRDefault="0027380E" w:rsidP="001D707E">
      <w:pPr>
        <w:ind w:left="1440"/>
        <w:rPr>
          <w:rFonts w:ascii="Arial" w:hAnsi="Arial" w:cs="Arial"/>
          <w:sz w:val="26"/>
        </w:rPr>
      </w:pPr>
    </w:p>
    <w:p w:rsidR="0027380E" w:rsidRPr="001D707E" w:rsidRDefault="0027380E" w:rsidP="001D707E">
      <w:pPr>
        <w:ind w:left="1440"/>
        <w:rPr>
          <w:rFonts w:ascii="Arial" w:hAnsi="Arial" w:cs="Arial"/>
          <w:sz w:val="26"/>
        </w:rPr>
      </w:pPr>
      <w:r w:rsidRPr="001D707E">
        <w:rPr>
          <w:rFonts w:ascii="Arial" w:hAnsi="Arial" w:cs="Arial"/>
          <w:sz w:val="26"/>
        </w:rPr>
        <w:t xml:space="preserve">Physical or mental impairment does NOT include homosexuality or bisexuality, </w:t>
      </w:r>
      <w:proofErr w:type="spellStart"/>
      <w:r w:rsidRPr="001D707E">
        <w:rPr>
          <w:rFonts w:ascii="Arial" w:hAnsi="Arial" w:cs="Arial"/>
          <w:sz w:val="26"/>
        </w:rPr>
        <w:t>transvestism</w:t>
      </w:r>
      <w:proofErr w:type="spellEnd"/>
      <w:r w:rsidRPr="001D707E">
        <w:rPr>
          <w:rFonts w:ascii="Arial" w:hAnsi="Arial" w:cs="Arial"/>
          <w:sz w:val="26"/>
        </w:rPr>
        <w:t>, transsexualism, pedophilia, exhibitionism, voyeurism, gender identity disorders not resulting from physical impairments, other sexual behavior disorders, compulsive gambling, kleptomania, pyromania, and psychoactive substance use disorders resulting from current illegal use of drugs.</w:t>
      </w:r>
    </w:p>
    <w:p w:rsidR="0027380E" w:rsidRPr="001D707E" w:rsidRDefault="0027380E" w:rsidP="001D707E">
      <w:pPr>
        <w:rPr>
          <w:rFonts w:ascii="Arial" w:hAnsi="Arial" w:cs="Arial"/>
          <w:sz w:val="26"/>
        </w:rPr>
      </w:pPr>
    </w:p>
    <w:p w:rsidR="001D707E" w:rsidRDefault="0027380E" w:rsidP="001D707E">
      <w:pPr>
        <w:ind w:left="1440"/>
        <w:rPr>
          <w:rFonts w:ascii="Arial" w:hAnsi="Arial" w:cs="Arial"/>
          <w:sz w:val="26"/>
        </w:rPr>
        <w:sectPr w:rsidR="001D707E">
          <w:footerReference w:type="first" r:id="rId15"/>
          <w:pgSz w:w="12240" w:h="15840"/>
          <w:pgMar w:top="1440" w:right="1440" w:bottom="720" w:left="1800" w:header="720" w:footer="720" w:gutter="0"/>
          <w:cols w:space="720"/>
          <w:titlePg/>
        </w:sectPr>
      </w:pPr>
      <w:r w:rsidRPr="001D707E">
        <w:rPr>
          <w:rFonts w:ascii="Arial" w:hAnsi="Arial" w:cs="Arial"/>
          <w:sz w:val="26"/>
        </w:rPr>
        <w:t xml:space="preserve">Drug addiction is an impairment under the ADA.  A department or agency, however, may base a decision to withhold services or benefits in most cases on the fact that an addict is engaged in the “current and illegal” use of drugs.  “Illegal use” of drugs means the use of one or more drugs, the possession or distribution of which is unlawful under the Controlled Substances Act.  It does not include use of controlled substances pursuant to a valid prescription, or other uses that are authorized by the Controlled </w:t>
      </w:r>
      <w:r w:rsidRPr="001D707E">
        <w:rPr>
          <w:rFonts w:ascii="Arial" w:hAnsi="Arial" w:cs="Arial"/>
          <w:sz w:val="26"/>
        </w:rPr>
        <w:lastRenderedPageBreak/>
        <w:t>Substances Act or other federal law.  “Current use” is the illegal use of a controlled substance that occurred recently enough to</w:t>
      </w:r>
      <w:r w:rsidR="001D707E">
        <w:rPr>
          <w:rFonts w:ascii="Arial" w:hAnsi="Arial" w:cs="Arial"/>
          <w:sz w:val="26"/>
        </w:rPr>
        <w:t xml:space="preserve"> </w:t>
      </w:r>
    </w:p>
    <w:p w:rsidR="0027380E" w:rsidRPr="001D707E" w:rsidRDefault="0027380E" w:rsidP="001D707E">
      <w:pPr>
        <w:ind w:left="1440"/>
        <w:rPr>
          <w:rFonts w:ascii="Arial" w:hAnsi="Arial" w:cs="Arial"/>
          <w:sz w:val="26"/>
        </w:rPr>
      </w:pPr>
      <w:r w:rsidRPr="001D707E">
        <w:rPr>
          <w:rFonts w:ascii="Arial" w:hAnsi="Arial" w:cs="Arial"/>
          <w:sz w:val="26"/>
        </w:rPr>
        <w:lastRenderedPageBreak/>
        <w:t xml:space="preserve">justify a reasonable belief that a person’s drug use is </w:t>
      </w:r>
      <w:proofErr w:type="gramStart"/>
      <w:r w:rsidRPr="001D707E">
        <w:rPr>
          <w:rFonts w:ascii="Arial" w:hAnsi="Arial" w:cs="Arial"/>
          <w:sz w:val="26"/>
        </w:rPr>
        <w:t>current</w:t>
      </w:r>
      <w:proofErr w:type="gramEnd"/>
      <w:r w:rsidRPr="001D707E">
        <w:rPr>
          <w:rFonts w:ascii="Arial" w:hAnsi="Arial" w:cs="Arial"/>
          <w:sz w:val="26"/>
        </w:rPr>
        <w:t xml:space="preserve"> or that continuing use is a real and ongoing problem.  Protected individuals include persons who have successfully completed a supervised drug rehabilitation program or have otherwise been rehabilitated successfully and who are not engaging in the current illegal use of drugs.  Additionally, discrimination is prohibited against an individual who is currently participating in a supervised rehabilitation program and is not engaging in the current illegal use of drugs.</w:t>
      </w:r>
    </w:p>
    <w:p w:rsidR="0027380E" w:rsidRPr="001D707E" w:rsidRDefault="0027380E">
      <w:pPr>
        <w:ind w:left="1440"/>
        <w:jc w:val="both"/>
        <w:rPr>
          <w:rFonts w:ascii="Arial" w:hAnsi="Arial" w:cs="Arial"/>
          <w:sz w:val="26"/>
        </w:rPr>
      </w:pPr>
    </w:p>
    <w:p w:rsidR="0027380E" w:rsidRPr="001D707E" w:rsidRDefault="0027380E" w:rsidP="001D707E">
      <w:pPr>
        <w:ind w:left="1440"/>
        <w:rPr>
          <w:rFonts w:ascii="Arial" w:hAnsi="Arial" w:cs="Arial"/>
          <w:sz w:val="26"/>
        </w:rPr>
      </w:pPr>
      <w:r w:rsidRPr="001D707E">
        <w:rPr>
          <w:rFonts w:ascii="Arial" w:hAnsi="Arial" w:cs="Arial"/>
          <w:sz w:val="26"/>
        </w:rPr>
        <w:t>Alcohol is not a “controlled substance,” but alcoholism is considered a disability.</w:t>
      </w:r>
    </w:p>
    <w:p w:rsidR="0027380E" w:rsidRPr="001D707E" w:rsidRDefault="0027380E" w:rsidP="001D707E">
      <w:pPr>
        <w:rPr>
          <w:rFonts w:ascii="Arial" w:hAnsi="Arial" w:cs="Arial"/>
          <w:sz w:val="26"/>
        </w:rPr>
      </w:pPr>
    </w:p>
    <w:p w:rsidR="0027380E" w:rsidRPr="001D707E" w:rsidRDefault="0027380E" w:rsidP="001D707E">
      <w:pPr>
        <w:ind w:left="1440"/>
        <w:rPr>
          <w:rFonts w:ascii="Arial" w:hAnsi="Arial" w:cs="Arial"/>
          <w:sz w:val="26"/>
        </w:rPr>
      </w:pPr>
      <w:r w:rsidRPr="001D707E">
        <w:rPr>
          <w:rFonts w:ascii="Arial" w:hAnsi="Arial" w:cs="Arial"/>
          <w:sz w:val="26"/>
        </w:rPr>
        <w:t>To constitute a “disability” a condition must substantially limit a major life activity.  Major life activities include, but are not limited to, activities such as caring for one’s self, performing manual tasks, walking, seeing, hearing, speaking, breathing, learning, and working.</w:t>
      </w:r>
    </w:p>
    <w:p w:rsidR="0027380E" w:rsidRPr="001D707E" w:rsidRDefault="0027380E" w:rsidP="001D707E">
      <w:pPr>
        <w:ind w:left="720"/>
        <w:rPr>
          <w:rFonts w:ascii="Arial" w:hAnsi="Arial" w:cs="Arial"/>
          <w:sz w:val="26"/>
        </w:rPr>
      </w:pPr>
    </w:p>
    <w:p w:rsidR="0027380E" w:rsidRPr="001D707E" w:rsidRDefault="0027380E">
      <w:pPr>
        <w:ind w:left="720"/>
        <w:jc w:val="both"/>
        <w:rPr>
          <w:rFonts w:ascii="Arial" w:hAnsi="Arial" w:cs="Arial"/>
          <w:b/>
          <w:sz w:val="26"/>
        </w:rPr>
      </w:pPr>
      <w:r w:rsidRPr="001D707E">
        <w:rPr>
          <w:rFonts w:ascii="Arial" w:hAnsi="Arial" w:cs="Arial"/>
          <w:b/>
          <w:sz w:val="26"/>
        </w:rPr>
        <w:t>1.2.2</w:t>
      </w:r>
      <w:r w:rsidRPr="001D707E">
        <w:rPr>
          <w:rFonts w:ascii="Arial" w:hAnsi="Arial" w:cs="Arial"/>
          <w:b/>
          <w:sz w:val="26"/>
        </w:rPr>
        <w:tab/>
      </w:r>
      <w:r w:rsidR="001F7F4D">
        <w:rPr>
          <w:rFonts w:ascii="Arial" w:hAnsi="Arial" w:cs="Arial"/>
          <w:b/>
          <w:sz w:val="26"/>
        </w:rPr>
        <w:t>“</w:t>
      </w:r>
      <w:r w:rsidRPr="001D707E">
        <w:rPr>
          <w:rFonts w:ascii="Arial" w:hAnsi="Arial" w:cs="Arial"/>
          <w:b/>
          <w:sz w:val="26"/>
        </w:rPr>
        <w:t>Person with a record of impairment</w:t>
      </w:r>
      <w:r w:rsidR="001F7F4D">
        <w:rPr>
          <w:rFonts w:ascii="Arial" w:hAnsi="Arial" w:cs="Arial"/>
          <w:b/>
          <w:sz w:val="26"/>
        </w:rPr>
        <w:t>”</w:t>
      </w:r>
    </w:p>
    <w:p w:rsidR="0027380E" w:rsidRPr="001D707E" w:rsidRDefault="0027380E">
      <w:pPr>
        <w:jc w:val="both"/>
        <w:rPr>
          <w:rFonts w:ascii="Arial" w:hAnsi="Arial" w:cs="Arial"/>
          <w:b/>
          <w:sz w:val="26"/>
        </w:rPr>
      </w:pPr>
    </w:p>
    <w:p w:rsidR="0027380E" w:rsidRPr="001D707E" w:rsidRDefault="0027380E" w:rsidP="001D707E">
      <w:pPr>
        <w:ind w:left="1440"/>
        <w:rPr>
          <w:rFonts w:ascii="Arial" w:hAnsi="Arial" w:cs="Arial"/>
          <w:sz w:val="26"/>
        </w:rPr>
      </w:pPr>
      <w:r w:rsidRPr="001D707E">
        <w:rPr>
          <w:rFonts w:ascii="Arial" w:hAnsi="Arial" w:cs="Arial"/>
          <w:sz w:val="26"/>
        </w:rPr>
        <w:t xml:space="preserve">Federal and state laws protect not only those individuals with disabilities who </w:t>
      </w:r>
      <w:proofErr w:type="gramStart"/>
      <w:r w:rsidRPr="001D707E">
        <w:rPr>
          <w:rFonts w:ascii="Arial" w:hAnsi="Arial" w:cs="Arial"/>
          <w:sz w:val="26"/>
        </w:rPr>
        <w:t>actually have</w:t>
      </w:r>
      <w:proofErr w:type="gramEnd"/>
      <w:r w:rsidRPr="001D707E">
        <w:rPr>
          <w:rFonts w:ascii="Arial" w:hAnsi="Arial" w:cs="Arial"/>
          <w:sz w:val="26"/>
        </w:rPr>
        <w:t xml:space="preserve"> a physical or mental impairment that substantially limits a major life activity, but also those individuals with a record of such an impairment.  This protected group includes a person who has a history of an impairment that substantially limited a major life activity but who has recovered from the impairment, as well as a person who has been misclassified as having an impairment.</w:t>
      </w:r>
    </w:p>
    <w:p w:rsidR="0027380E" w:rsidRPr="001D707E" w:rsidRDefault="0027380E" w:rsidP="001D707E">
      <w:pPr>
        <w:rPr>
          <w:rFonts w:ascii="Arial" w:hAnsi="Arial" w:cs="Arial"/>
          <w:sz w:val="26"/>
        </w:rPr>
      </w:pPr>
    </w:p>
    <w:p w:rsidR="0027380E" w:rsidRPr="001D707E" w:rsidRDefault="003C1A6E" w:rsidP="001D707E">
      <w:pPr>
        <w:ind w:left="2160"/>
        <w:rPr>
          <w:rFonts w:ascii="Arial" w:hAnsi="Arial" w:cs="Arial"/>
          <w:sz w:val="26"/>
        </w:rPr>
      </w:pPr>
      <w:r>
        <w:rPr>
          <w:rFonts w:ascii="Arial" w:hAnsi="Arial" w:cs="Arial"/>
          <w:sz w:val="26"/>
        </w:rPr>
        <w:t xml:space="preserve">EXAMPLE:  </w:t>
      </w:r>
      <w:r w:rsidR="00255E9E">
        <w:rPr>
          <w:rFonts w:ascii="Arial" w:hAnsi="Arial" w:cs="Arial"/>
          <w:sz w:val="26"/>
        </w:rPr>
        <w:t>A person</w:t>
      </w:r>
      <w:r w:rsidR="0027380E" w:rsidRPr="001D707E">
        <w:rPr>
          <w:rFonts w:ascii="Arial" w:hAnsi="Arial" w:cs="Arial"/>
          <w:sz w:val="26"/>
        </w:rPr>
        <w:t xml:space="preserve"> had cancer five years ago.  The cancer w</w:t>
      </w:r>
      <w:r w:rsidR="00255E9E">
        <w:rPr>
          <w:rFonts w:ascii="Arial" w:hAnsi="Arial" w:cs="Arial"/>
          <w:sz w:val="26"/>
        </w:rPr>
        <w:t xml:space="preserve">as significantly limiting in </w:t>
      </w:r>
      <w:r w:rsidR="00363236">
        <w:rPr>
          <w:rFonts w:ascii="Arial" w:hAnsi="Arial" w:cs="Arial"/>
          <w:sz w:val="26"/>
        </w:rPr>
        <w:t xml:space="preserve">the </w:t>
      </w:r>
      <w:r w:rsidR="00255E9E">
        <w:rPr>
          <w:rFonts w:ascii="Arial" w:hAnsi="Arial" w:cs="Arial"/>
          <w:sz w:val="26"/>
        </w:rPr>
        <w:t>person’s</w:t>
      </w:r>
      <w:r w:rsidR="0027380E" w:rsidRPr="001D707E">
        <w:rPr>
          <w:rFonts w:ascii="Arial" w:hAnsi="Arial" w:cs="Arial"/>
          <w:sz w:val="26"/>
        </w:rPr>
        <w:t xml:space="preserve"> life at that time, with an inability to work due to intensive and severely debilitating chemotherapy and radiation treatments.  The cancer</w:t>
      </w:r>
      <w:r w:rsidR="00255E9E">
        <w:rPr>
          <w:rFonts w:ascii="Arial" w:hAnsi="Arial" w:cs="Arial"/>
          <w:sz w:val="26"/>
        </w:rPr>
        <w:t xml:space="preserve"> is now in remission and the person is now functioning well.  This</w:t>
      </w:r>
      <w:r w:rsidR="0027380E" w:rsidRPr="001D707E">
        <w:rPr>
          <w:rFonts w:ascii="Arial" w:hAnsi="Arial" w:cs="Arial"/>
          <w:sz w:val="26"/>
        </w:rPr>
        <w:t xml:space="preserve"> is a person with a record of an impairment (cancer).</w:t>
      </w:r>
    </w:p>
    <w:p w:rsidR="0027380E" w:rsidRPr="001D707E" w:rsidRDefault="0027380E">
      <w:pPr>
        <w:ind w:left="2160"/>
        <w:jc w:val="both"/>
        <w:rPr>
          <w:rFonts w:ascii="Arial" w:hAnsi="Arial" w:cs="Arial"/>
          <w:sz w:val="26"/>
        </w:rPr>
      </w:pPr>
    </w:p>
    <w:p w:rsidR="001D707E" w:rsidRDefault="003C1A6E" w:rsidP="001D707E">
      <w:pPr>
        <w:ind w:left="2160"/>
        <w:rPr>
          <w:rFonts w:ascii="Arial" w:hAnsi="Arial" w:cs="Arial"/>
          <w:sz w:val="26"/>
        </w:rPr>
        <w:sectPr w:rsidR="001D707E">
          <w:footerReference w:type="first" r:id="rId16"/>
          <w:pgSz w:w="12240" w:h="15840"/>
          <w:pgMar w:top="1440" w:right="1440" w:bottom="720" w:left="1800" w:header="720" w:footer="720" w:gutter="0"/>
          <w:cols w:space="720"/>
          <w:titlePg/>
        </w:sectPr>
      </w:pPr>
      <w:r>
        <w:rPr>
          <w:rFonts w:ascii="Arial" w:hAnsi="Arial" w:cs="Arial"/>
          <w:sz w:val="26"/>
        </w:rPr>
        <w:t xml:space="preserve">EXAMPLE:  </w:t>
      </w:r>
      <w:r w:rsidR="00255E9E">
        <w:rPr>
          <w:rFonts w:ascii="Arial" w:hAnsi="Arial" w:cs="Arial"/>
          <w:sz w:val="26"/>
        </w:rPr>
        <w:t>A person</w:t>
      </w:r>
      <w:r w:rsidR="0027380E" w:rsidRPr="001D707E">
        <w:rPr>
          <w:rFonts w:ascii="Arial" w:hAnsi="Arial" w:cs="Arial"/>
          <w:sz w:val="26"/>
        </w:rPr>
        <w:t xml:space="preserve"> with a severe episode of </w:t>
      </w:r>
      <w:proofErr w:type="spellStart"/>
      <w:r w:rsidR="0027380E" w:rsidRPr="001D707E">
        <w:rPr>
          <w:rFonts w:ascii="Arial" w:hAnsi="Arial" w:cs="Arial"/>
          <w:sz w:val="26"/>
        </w:rPr>
        <w:t>Post Traumatic</w:t>
      </w:r>
      <w:proofErr w:type="spellEnd"/>
      <w:r w:rsidR="0027380E" w:rsidRPr="001D707E">
        <w:rPr>
          <w:rFonts w:ascii="Arial" w:hAnsi="Arial" w:cs="Arial"/>
          <w:sz w:val="26"/>
        </w:rPr>
        <w:t xml:space="preserve"> S</w:t>
      </w:r>
      <w:r w:rsidR="00A92582">
        <w:rPr>
          <w:rFonts w:ascii="Arial" w:hAnsi="Arial" w:cs="Arial"/>
          <w:sz w:val="26"/>
        </w:rPr>
        <w:t>tress Disorder</w:t>
      </w:r>
      <w:r w:rsidR="00255E9E">
        <w:rPr>
          <w:rFonts w:ascii="Arial" w:hAnsi="Arial" w:cs="Arial"/>
          <w:sz w:val="26"/>
        </w:rPr>
        <w:t xml:space="preserve"> at age 20 </w:t>
      </w:r>
      <w:r w:rsidR="0027380E" w:rsidRPr="001D707E">
        <w:rPr>
          <w:rFonts w:ascii="Arial" w:hAnsi="Arial" w:cs="Arial"/>
          <w:sz w:val="26"/>
        </w:rPr>
        <w:t>voluntarily sought psychiatric care.  After treatment an</w:t>
      </w:r>
      <w:r w:rsidR="00255E9E">
        <w:rPr>
          <w:rFonts w:ascii="Arial" w:hAnsi="Arial" w:cs="Arial"/>
          <w:sz w:val="26"/>
        </w:rPr>
        <w:t>d</w:t>
      </w:r>
      <w:r w:rsidR="00363236">
        <w:rPr>
          <w:rFonts w:ascii="Arial" w:hAnsi="Arial" w:cs="Arial"/>
          <w:sz w:val="26"/>
        </w:rPr>
        <w:t xml:space="preserve"> in-patient hospitalization, this</w:t>
      </w:r>
      <w:r w:rsidR="00255E9E">
        <w:rPr>
          <w:rFonts w:ascii="Arial" w:hAnsi="Arial" w:cs="Arial"/>
          <w:sz w:val="26"/>
        </w:rPr>
        <w:t xml:space="preserve"> person</w:t>
      </w:r>
      <w:r w:rsidR="0027380E" w:rsidRPr="001D707E">
        <w:rPr>
          <w:rFonts w:ascii="Arial" w:hAnsi="Arial" w:cs="Arial"/>
          <w:sz w:val="26"/>
        </w:rPr>
        <w:t xml:space="preserve"> is now able to func</w:t>
      </w:r>
      <w:r w:rsidR="00255E9E">
        <w:rPr>
          <w:rFonts w:ascii="Arial" w:hAnsi="Arial" w:cs="Arial"/>
          <w:sz w:val="26"/>
        </w:rPr>
        <w:t>tion adequately.  Even though this person</w:t>
      </w:r>
      <w:r w:rsidR="0027380E" w:rsidRPr="001D707E">
        <w:rPr>
          <w:rFonts w:ascii="Arial" w:hAnsi="Arial" w:cs="Arial"/>
          <w:sz w:val="26"/>
        </w:rPr>
        <w:t xml:space="preserve"> doe</w:t>
      </w:r>
      <w:r w:rsidR="00255E9E">
        <w:rPr>
          <w:rFonts w:ascii="Arial" w:hAnsi="Arial" w:cs="Arial"/>
          <w:sz w:val="26"/>
        </w:rPr>
        <w:t xml:space="preserve">s not now have </w:t>
      </w:r>
      <w:r w:rsidR="00255E9E">
        <w:rPr>
          <w:rFonts w:ascii="Arial" w:hAnsi="Arial" w:cs="Arial"/>
          <w:sz w:val="26"/>
        </w:rPr>
        <w:lastRenderedPageBreak/>
        <w:t>an impairment, this person</w:t>
      </w:r>
      <w:r w:rsidR="0027380E" w:rsidRPr="001D707E">
        <w:rPr>
          <w:rFonts w:ascii="Arial" w:hAnsi="Arial" w:cs="Arial"/>
          <w:sz w:val="26"/>
        </w:rPr>
        <w:t xml:space="preserve"> has a record of an impairment (mental illness).</w:t>
      </w:r>
    </w:p>
    <w:p w:rsidR="0027380E" w:rsidRPr="001D707E" w:rsidRDefault="0027380E">
      <w:pPr>
        <w:ind w:left="720"/>
        <w:jc w:val="both"/>
        <w:rPr>
          <w:rFonts w:ascii="Arial" w:hAnsi="Arial" w:cs="Arial"/>
          <w:b/>
          <w:sz w:val="26"/>
        </w:rPr>
      </w:pPr>
    </w:p>
    <w:p w:rsidR="0027380E" w:rsidRPr="001D707E" w:rsidRDefault="0027380E">
      <w:pPr>
        <w:ind w:left="720"/>
        <w:jc w:val="both"/>
        <w:rPr>
          <w:rFonts w:ascii="Arial" w:hAnsi="Arial" w:cs="Arial"/>
          <w:b/>
          <w:sz w:val="26"/>
        </w:rPr>
      </w:pPr>
      <w:r w:rsidRPr="001D707E">
        <w:rPr>
          <w:rFonts w:ascii="Arial" w:hAnsi="Arial" w:cs="Arial"/>
          <w:b/>
          <w:sz w:val="26"/>
        </w:rPr>
        <w:t>1.2.3</w:t>
      </w:r>
      <w:r w:rsidRPr="001D707E">
        <w:rPr>
          <w:rFonts w:ascii="Arial" w:hAnsi="Arial" w:cs="Arial"/>
          <w:b/>
          <w:sz w:val="26"/>
        </w:rPr>
        <w:tab/>
      </w:r>
      <w:r w:rsidR="001F7F4D">
        <w:rPr>
          <w:rFonts w:ascii="Arial" w:hAnsi="Arial" w:cs="Arial"/>
          <w:b/>
          <w:sz w:val="26"/>
        </w:rPr>
        <w:t>“</w:t>
      </w:r>
      <w:r w:rsidRPr="001D707E">
        <w:rPr>
          <w:rFonts w:ascii="Arial" w:hAnsi="Arial" w:cs="Arial"/>
          <w:b/>
          <w:sz w:val="26"/>
        </w:rPr>
        <w:t>Person regarded as having an impairment</w:t>
      </w:r>
      <w:r w:rsidR="001F7F4D">
        <w:rPr>
          <w:rFonts w:ascii="Arial" w:hAnsi="Arial" w:cs="Arial"/>
          <w:b/>
          <w:sz w:val="26"/>
        </w:rPr>
        <w:t>”</w:t>
      </w:r>
    </w:p>
    <w:p w:rsidR="0027380E" w:rsidRPr="001D707E" w:rsidRDefault="0027380E">
      <w:pPr>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 xml:space="preserve">Federal and state laws also protect individuals who are regarded as having a physical or mental impairment that substantially limits </w:t>
      </w:r>
      <w:r w:rsidR="001D707E">
        <w:rPr>
          <w:rFonts w:ascii="Arial" w:hAnsi="Arial" w:cs="Arial"/>
          <w:sz w:val="26"/>
        </w:rPr>
        <w:t xml:space="preserve">a </w:t>
      </w:r>
      <w:r w:rsidRPr="001D707E">
        <w:rPr>
          <w:rFonts w:ascii="Arial" w:hAnsi="Arial" w:cs="Arial"/>
          <w:sz w:val="26"/>
        </w:rPr>
        <w:t xml:space="preserve">major life activity, </w:t>
      </w:r>
      <w:proofErr w:type="gramStart"/>
      <w:r w:rsidRPr="001D707E">
        <w:rPr>
          <w:rFonts w:ascii="Arial" w:hAnsi="Arial" w:cs="Arial"/>
          <w:sz w:val="26"/>
        </w:rPr>
        <w:t>whether or not</w:t>
      </w:r>
      <w:proofErr w:type="gramEnd"/>
      <w:r w:rsidRPr="001D707E">
        <w:rPr>
          <w:rFonts w:ascii="Arial" w:hAnsi="Arial" w:cs="Arial"/>
          <w:sz w:val="26"/>
        </w:rPr>
        <w:t xml:space="preserve"> </w:t>
      </w:r>
      <w:r w:rsidR="00363236">
        <w:rPr>
          <w:rFonts w:ascii="Arial" w:hAnsi="Arial" w:cs="Arial"/>
          <w:sz w:val="26"/>
        </w:rPr>
        <w:t>i</w:t>
      </w:r>
      <w:r w:rsidRPr="001D707E">
        <w:rPr>
          <w:rFonts w:ascii="Arial" w:hAnsi="Arial" w:cs="Arial"/>
          <w:sz w:val="26"/>
        </w:rPr>
        <w:t>ndividuals actually have an impairment.</w:t>
      </w:r>
    </w:p>
    <w:p w:rsidR="0027380E" w:rsidRPr="001D707E" w:rsidRDefault="0027380E">
      <w:pPr>
        <w:jc w:val="both"/>
        <w:rPr>
          <w:rFonts w:ascii="Arial" w:hAnsi="Arial" w:cs="Arial"/>
          <w:sz w:val="26"/>
        </w:rPr>
      </w:pPr>
    </w:p>
    <w:p w:rsidR="0027380E" w:rsidRPr="001D707E" w:rsidRDefault="003C1A6E" w:rsidP="003A22B0">
      <w:pPr>
        <w:ind w:left="2160"/>
        <w:rPr>
          <w:rFonts w:ascii="Arial" w:hAnsi="Arial" w:cs="Arial"/>
          <w:sz w:val="26"/>
        </w:rPr>
      </w:pPr>
      <w:r>
        <w:rPr>
          <w:rFonts w:ascii="Arial" w:hAnsi="Arial" w:cs="Arial"/>
          <w:sz w:val="26"/>
        </w:rPr>
        <w:t xml:space="preserve">EXAMPLE:  </w:t>
      </w:r>
      <w:r w:rsidR="00255E9E">
        <w:rPr>
          <w:rFonts w:ascii="Arial" w:hAnsi="Arial" w:cs="Arial"/>
          <w:sz w:val="26"/>
        </w:rPr>
        <w:t>A person</w:t>
      </w:r>
      <w:r w:rsidR="0027380E" w:rsidRPr="001D707E">
        <w:rPr>
          <w:rFonts w:ascii="Arial" w:hAnsi="Arial" w:cs="Arial"/>
          <w:sz w:val="26"/>
        </w:rPr>
        <w:t xml:space="preserve"> with mild diabetes controlled by medi</w:t>
      </w:r>
      <w:r>
        <w:rPr>
          <w:rFonts w:ascii="Arial" w:hAnsi="Arial" w:cs="Arial"/>
          <w:sz w:val="26"/>
        </w:rPr>
        <w:t>cation</w:t>
      </w:r>
      <w:r w:rsidR="0027380E" w:rsidRPr="001D707E">
        <w:rPr>
          <w:rFonts w:ascii="Arial" w:hAnsi="Arial" w:cs="Arial"/>
          <w:sz w:val="26"/>
        </w:rPr>
        <w:t xml:space="preserve"> is barred by the staff of a state-sponsored summer camp from participation </w:t>
      </w:r>
      <w:r w:rsidR="00255E9E">
        <w:rPr>
          <w:rFonts w:ascii="Arial" w:hAnsi="Arial" w:cs="Arial"/>
          <w:sz w:val="26"/>
        </w:rPr>
        <w:t>in certain sports because of this per</w:t>
      </w:r>
      <w:r w:rsidR="00DD209B">
        <w:rPr>
          <w:rFonts w:ascii="Arial" w:hAnsi="Arial" w:cs="Arial"/>
          <w:sz w:val="26"/>
        </w:rPr>
        <w:t>son’s diabetes.  Even though this</w:t>
      </w:r>
      <w:r w:rsidR="00255E9E">
        <w:rPr>
          <w:rFonts w:ascii="Arial" w:hAnsi="Arial" w:cs="Arial"/>
          <w:sz w:val="26"/>
        </w:rPr>
        <w:t xml:space="preserve"> person</w:t>
      </w:r>
      <w:r w:rsidR="0027380E" w:rsidRPr="001D707E">
        <w:rPr>
          <w:rFonts w:ascii="Arial" w:hAnsi="Arial" w:cs="Arial"/>
          <w:sz w:val="26"/>
        </w:rPr>
        <w:t xml:space="preserve"> does not actually have an impairment that substantially limits a major life ac</w:t>
      </w:r>
      <w:r w:rsidR="00DD209B">
        <w:rPr>
          <w:rFonts w:ascii="Arial" w:hAnsi="Arial" w:cs="Arial"/>
          <w:sz w:val="26"/>
        </w:rPr>
        <w:t>tivity, this person</w:t>
      </w:r>
      <w:r w:rsidR="0027380E" w:rsidRPr="001D707E">
        <w:rPr>
          <w:rFonts w:ascii="Arial" w:hAnsi="Arial" w:cs="Arial"/>
          <w:sz w:val="26"/>
        </w:rPr>
        <w:t xml:space="preserve"> is pro</w:t>
      </w:r>
      <w:r w:rsidR="00DD209B">
        <w:rPr>
          <w:rFonts w:ascii="Arial" w:hAnsi="Arial" w:cs="Arial"/>
          <w:sz w:val="26"/>
        </w:rPr>
        <w:t>tected under the law because this person</w:t>
      </w:r>
      <w:r w:rsidR="0027380E" w:rsidRPr="001D707E">
        <w:rPr>
          <w:rFonts w:ascii="Arial" w:hAnsi="Arial" w:cs="Arial"/>
          <w:sz w:val="26"/>
        </w:rPr>
        <w:t xml:space="preserve"> is treated as though </w:t>
      </w:r>
      <w:r w:rsidR="00DD209B">
        <w:rPr>
          <w:rFonts w:ascii="Arial" w:hAnsi="Arial" w:cs="Arial"/>
          <w:sz w:val="26"/>
        </w:rPr>
        <w:t xml:space="preserve">this person </w:t>
      </w:r>
      <w:r w:rsidR="0027380E" w:rsidRPr="001D707E">
        <w:rPr>
          <w:rFonts w:ascii="Arial" w:hAnsi="Arial" w:cs="Arial"/>
          <w:sz w:val="26"/>
        </w:rPr>
        <w:t>has an impairment.</w:t>
      </w:r>
    </w:p>
    <w:p w:rsidR="0027380E" w:rsidRPr="001D707E" w:rsidRDefault="0027380E">
      <w:pPr>
        <w:ind w:left="2160"/>
        <w:jc w:val="both"/>
        <w:rPr>
          <w:rFonts w:ascii="Arial" w:hAnsi="Arial" w:cs="Arial"/>
          <w:sz w:val="26"/>
        </w:rPr>
      </w:pPr>
    </w:p>
    <w:p w:rsidR="0027380E" w:rsidRPr="001D707E" w:rsidRDefault="003C1A6E" w:rsidP="003A22B0">
      <w:pPr>
        <w:ind w:left="2160"/>
        <w:rPr>
          <w:rFonts w:ascii="Arial" w:hAnsi="Arial" w:cs="Arial"/>
          <w:sz w:val="26"/>
        </w:rPr>
      </w:pPr>
      <w:r>
        <w:rPr>
          <w:rFonts w:ascii="Arial" w:hAnsi="Arial" w:cs="Arial"/>
          <w:sz w:val="26"/>
        </w:rPr>
        <w:t xml:space="preserve">EXAMPLE:  </w:t>
      </w:r>
      <w:r w:rsidR="0027380E" w:rsidRPr="001D707E">
        <w:rPr>
          <w:rFonts w:ascii="Arial" w:hAnsi="Arial" w:cs="Arial"/>
          <w:sz w:val="26"/>
        </w:rPr>
        <w:t>A three-year old child born with a</w:t>
      </w:r>
      <w:r>
        <w:rPr>
          <w:rFonts w:ascii="Arial" w:hAnsi="Arial" w:cs="Arial"/>
          <w:sz w:val="26"/>
        </w:rPr>
        <w:t xml:space="preserve"> prominent facial disfigurement</w:t>
      </w:r>
      <w:r w:rsidR="0027380E" w:rsidRPr="001D707E">
        <w:rPr>
          <w:rFonts w:ascii="Arial" w:hAnsi="Arial" w:cs="Arial"/>
          <w:sz w:val="26"/>
        </w:rPr>
        <w:t xml:space="preserve"> is refused admittance to a state-run day care</w:t>
      </w:r>
      <w:r w:rsidR="00DD209B">
        <w:rPr>
          <w:rFonts w:ascii="Arial" w:hAnsi="Arial" w:cs="Arial"/>
          <w:sz w:val="26"/>
        </w:rPr>
        <w:t xml:space="preserve"> program </w:t>
      </w:r>
      <w:proofErr w:type="gramStart"/>
      <w:r w:rsidR="00DD209B">
        <w:rPr>
          <w:rFonts w:ascii="Arial" w:hAnsi="Arial" w:cs="Arial"/>
          <w:sz w:val="26"/>
        </w:rPr>
        <w:t>on the grounds that</w:t>
      </w:r>
      <w:proofErr w:type="gramEnd"/>
      <w:r w:rsidR="00DD209B">
        <w:rPr>
          <w:rFonts w:ascii="Arial" w:hAnsi="Arial" w:cs="Arial"/>
          <w:sz w:val="26"/>
        </w:rPr>
        <w:t xml:space="preserve"> the child’s</w:t>
      </w:r>
      <w:r w:rsidR="0027380E" w:rsidRPr="001D707E">
        <w:rPr>
          <w:rFonts w:ascii="Arial" w:hAnsi="Arial" w:cs="Arial"/>
          <w:sz w:val="26"/>
        </w:rPr>
        <w:t xml:space="preserve"> presence in the program might upset the other children.  This child is an individual with a physical impairme</w:t>
      </w:r>
      <w:r w:rsidR="00DD209B">
        <w:rPr>
          <w:rFonts w:ascii="Arial" w:hAnsi="Arial" w:cs="Arial"/>
          <w:sz w:val="26"/>
        </w:rPr>
        <w:t>nt that substantially limits</w:t>
      </w:r>
      <w:r w:rsidR="0027380E" w:rsidRPr="001D707E">
        <w:rPr>
          <w:rFonts w:ascii="Arial" w:hAnsi="Arial" w:cs="Arial"/>
          <w:sz w:val="26"/>
        </w:rPr>
        <w:t xml:space="preserve"> major life activities only as the result of th</w:t>
      </w:r>
      <w:r w:rsidR="00DD209B">
        <w:rPr>
          <w:rFonts w:ascii="Arial" w:hAnsi="Arial" w:cs="Arial"/>
          <w:sz w:val="26"/>
        </w:rPr>
        <w:t>e attitudes of others toward the child’s</w:t>
      </w:r>
      <w:r w:rsidR="0027380E" w:rsidRPr="001D707E">
        <w:rPr>
          <w:rFonts w:ascii="Arial" w:hAnsi="Arial" w:cs="Arial"/>
          <w:sz w:val="26"/>
        </w:rPr>
        <w:t xml:space="preserve"> impairment.</w:t>
      </w:r>
    </w:p>
    <w:p w:rsidR="0027380E" w:rsidRPr="001D707E" w:rsidRDefault="0027380E">
      <w:pPr>
        <w:ind w:left="2160"/>
        <w:jc w:val="both"/>
        <w:rPr>
          <w:rFonts w:ascii="Arial" w:hAnsi="Arial" w:cs="Arial"/>
          <w:sz w:val="26"/>
        </w:rPr>
      </w:pPr>
    </w:p>
    <w:p w:rsidR="0027380E" w:rsidRPr="001D707E" w:rsidRDefault="003C1A6E" w:rsidP="003A22B0">
      <w:pPr>
        <w:ind w:left="2160"/>
        <w:rPr>
          <w:rFonts w:ascii="Arial" w:hAnsi="Arial" w:cs="Arial"/>
          <w:sz w:val="26"/>
        </w:rPr>
      </w:pPr>
      <w:r>
        <w:rPr>
          <w:rFonts w:ascii="Arial" w:hAnsi="Arial" w:cs="Arial"/>
          <w:sz w:val="26"/>
        </w:rPr>
        <w:t xml:space="preserve">EXAMPLE:  </w:t>
      </w:r>
      <w:r w:rsidR="00DD209B">
        <w:rPr>
          <w:rFonts w:ascii="Arial" w:hAnsi="Arial" w:cs="Arial"/>
          <w:sz w:val="26"/>
        </w:rPr>
        <w:t>A person</w:t>
      </w:r>
      <w:r w:rsidR="0027380E" w:rsidRPr="001D707E">
        <w:rPr>
          <w:rFonts w:ascii="Arial" w:hAnsi="Arial" w:cs="Arial"/>
          <w:sz w:val="26"/>
        </w:rPr>
        <w:t xml:space="preserve"> is excluded from a state-sponsored soccer team because t</w:t>
      </w:r>
      <w:r w:rsidR="00DD209B">
        <w:rPr>
          <w:rFonts w:ascii="Arial" w:hAnsi="Arial" w:cs="Arial"/>
          <w:sz w:val="26"/>
        </w:rPr>
        <w:t>he coach believes rumors that this person</w:t>
      </w:r>
      <w:r w:rsidR="0027380E" w:rsidRPr="001D707E">
        <w:rPr>
          <w:rFonts w:ascii="Arial" w:hAnsi="Arial" w:cs="Arial"/>
          <w:sz w:val="26"/>
        </w:rPr>
        <w:t xml:space="preserve"> is infected with the HIV virus.  Even th</w:t>
      </w:r>
      <w:r w:rsidR="00DD209B">
        <w:rPr>
          <w:rFonts w:ascii="Arial" w:hAnsi="Arial" w:cs="Arial"/>
          <w:sz w:val="26"/>
        </w:rPr>
        <w:t>ough these rumors are untrue, this person</w:t>
      </w:r>
      <w:r w:rsidR="0027380E" w:rsidRPr="001D707E">
        <w:rPr>
          <w:rFonts w:ascii="Arial" w:hAnsi="Arial" w:cs="Arial"/>
          <w:sz w:val="26"/>
        </w:rPr>
        <w:t xml:space="preserve"> is pro</w:t>
      </w:r>
      <w:r>
        <w:rPr>
          <w:rFonts w:ascii="Arial" w:hAnsi="Arial" w:cs="Arial"/>
          <w:sz w:val="26"/>
        </w:rPr>
        <w:t>tected under the law</w:t>
      </w:r>
      <w:r w:rsidR="00DD209B">
        <w:rPr>
          <w:rFonts w:ascii="Arial" w:hAnsi="Arial" w:cs="Arial"/>
          <w:sz w:val="26"/>
        </w:rPr>
        <w:t xml:space="preserve"> because this person</w:t>
      </w:r>
      <w:r w:rsidR="0027380E" w:rsidRPr="001D707E">
        <w:rPr>
          <w:rFonts w:ascii="Arial" w:hAnsi="Arial" w:cs="Arial"/>
          <w:sz w:val="26"/>
        </w:rPr>
        <w:t xml:space="preserve"> is being subjected to discrimination by the state based on the belie</w:t>
      </w:r>
      <w:r w:rsidR="00DD209B">
        <w:rPr>
          <w:rFonts w:ascii="Arial" w:hAnsi="Arial" w:cs="Arial"/>
          <w:sz w:val="26"/>
        </w:rPr>
        <w:t>f that this person</w:t>
      </w:r>
      <w:r w:rsidR="0027380E" w:rsidRPr="001D707E">
        <w:rPr>
          <w:rFonts w:ascii="Arial" w:hAnsi="Arial" w:cs="Arial"/>
          <w:sz w:val="26"/>
        </w:rPr>
        <w:t xml:space="preserve"> has an impairme</w:t>
      </w:r>
      <w:r w:rsidR="00DD209B">
        <w:rPr>
          <w:rFonts w:ascii="Arial" w:hAnsi="Arial" w:cs="Arial"/>
          <w:sz w:val="26"/>
        </w:rPr>
        <w:t>nt that substantially limits this person’s</w:t>
      </w:r>
      <w:r w:rsidR="0027380E" w:rsidRPr="001D707E">
        <w:rPr>
          <w:rFonts w:ascii="Arial" w:hAnsi="Arial" w:cs="Arial"/>
          <w:sz w:val="26"/>
        </w:rPr>
        <w:t xml:space="preserve"> major life acti</w:t>
      </w:r>
      <w:r w:rsidR="00DD209B">
        <w:rPr>
          <w:rFonts w:ascii="Arial" w:hAnsi="Arial" w:cs="Arial"/>
          <w:sz w:val="26"/>
        </w:rPr>
        <w:t>vities (i.e., the belief that this person</w:t>
      </w:r>
      <w:r w:rsidR="0027380E" w:rsidRPr="001D707E">
        <w:rPr>
          <w:rFonts w:ascii="Arial" w:hAnsi="Arial" w:cs="Arial"/>
          <w:sz w:val="26"/>
        </w:rPr>
        <w:t xml:space="preserve"> is infected with HIV).</w:t>
      </w:r>
    </w:p>
    <w:p w:rsidR="0027380E" w:rsidRPr="001D707E" w:rsidRDefault="0027380E">
      <w:pPr>
        <w:jc w:val="both"/>
        <w:rPr>
          <w:rFonts w:ascii="Arial" w:hAnsi="Arial" w:cs="Arial"/>
          <w:sz w:val="26"/>
        </w:rPr>
      </w:pPr>
    </w:p>
    <w:p w:rsidR="0027380E" w:rsidRPr="001D707E" w:rsidRDefault="0027380E">
      <w:pPr>
        <w:ind w:left="720"/>
        <w:jc w:val="both"/>
        <w:rPr>
          <w:rFonts w:ascii="Arial" w:hAnsi="Arial" w:cs="Arial"/>
          <w:b/>
          <w:sz w:val="26"/>
        </w:rPr>
      </w:pPr>
      <w:r w:rsidRPr="001D707E">
        <w:rPr>
          <w:rFonts w:ascii="Arial" w:hAnsi="Arial" w:cs="Arial"/>
          <w:b/>
          <w:sz w:val="26"/>
        </w:rPr>
        <w:t>1.2.4</w:t>
      </w:r>
      <w:r w:rsidRPr="001D707E">
        <w:rPr>
          <w:rFonts w:ascii="Arial" w:hAnsi="Arial" w:cs="Arial"/>
          <w:b/>
          <w:sz w:val="26"/>
        </w:rPr>
        <w:tab/>
        <w:t>Qualified person with a disability</w:t>
      </w:r>
    </w:p>
    <w:p w:rsidR="0027380E" w:rsidRPr="001D707E" w:rsidRDefault="0027380E">
      <w:pPr>
        <w:jc w:val="both"/>
        <w:rPr>
          <w:rFonts w:ascii="Arial" w:hAnsi="Arial" w:cs="Arial"/>
          <w:b/>
          <w:sz w:val="26"/>
        </w:rPr>
      </w:pPr>
    </w:p>
    <w:p w:rsidR="00DD209B" w:rsidRDefault="0027380E" w:rsidP="003A22B0">
      <w:pPr>
        <w:ind w:left="1440"/>
        <w:rPr>
          <w:rFonts w:ascii="Arial" w:hAnsi="Arial" w:cs="Arial"/>
          <w:sz w:val="26"/>
        </w:rPr>
        <w:sectPr w:rsidR="00DD209B" w:rsidSect="00D67ABC">
          <w:footerReference w:type="first" r:id="rId17"/>
          <w:pgSz w:w="12240" w:h="15840"/>
          <w:pgMar w:top="1440" w:right="1440" w:bottom="720" w:left="1800" w:header="720" w:footer="720" w:gutter="0"/>
          <w:cols w:space="720"/>
          <w:titlePg/>
        </w:sectPr>
      </w:pPr>
      <w:proofErr w:type="gramStart"/>
      <w:r w:rsidRPr="001D707E">
        <w:rPr>
          <w:rFonts w:ascii="Arial" w:hAnsi="Arial" w:cs="Arial"/>
          <w:sz w:val="26"/>
        </w:rPr>
        <w:t>In order to</w:t>
      </w:r>
      <w:proofErr w:type="gramEnd"/>
      <w:r w:rsidRPr="001D707E">
        <w:rPr>
          <w:rFonts w:ascii="Arial" w:hAnsi="Arial" w:cs="Arial"/>
          <w:sz w:val="26"/>
        </w:rPr>
        <w:t xml:space="preserve"> be an individual protected under disability discrimination laws, an individual must be a “qualified” individual with a disability.  To be qualified, an individual with a disability must meet the essential eligibility requirements for the receipt of services or participation in programs, activities, or services of the state with or without reasonable modifications to a public entity’s rules, policies, or practices; removal of architectural,</w:t>
      </w:r>
    </w:p>
    <w:p w:rsidR="0027380E" w:rsidRPr="001D707E" w:rsidRDefault="0027380E" w:rsidP="003A22B0">
      <w:pPr>
        <w:ind w:left="1440"/>
        <w:rPr>
          <w:rFonts w:ascii="Arial" w:hAnsi="Arial" w:cs="Arial"/>
          <w:sz w:val="26"/>
        </w:rPr>
      </w:pPr>
      <w:r w:rsidRPr="001D707E">
        <w:rPr>
          <w:rFonts w:ascii="Arial" w:hAnsi="Arial" w:cs="Arial"/>
          <w:sz w:val="26"/>
        </w:rPr>
        <w:lastRenderedPageBreak/>
        <w:t>communication, or transportation barriers; or provision of auxiliary aids and services.</w:t>
      </w:r>
    </w:p>
    <w:p w:rsidR="0027380E" w:rsidRPr="001D707E" w:rsidRDefault="0027380E">
      <w:pPr>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The “essential eligibility requirements” for participation in many activities of the state may be minimal.</w:t>
      </w:r>
    </w:p>
    <w:p w:rsidR="0027380E" w:rsidRPr="001D707E" w:rsidRDefault="0027380E">
      <w:pPr>
        <w:ind w:left="1080"/>
        <w:jc w:val="both"/>
        <w:rPr>
          <w:rFonts w:ascii="Arial" w:hAnsi="Arial" w:cs="Arial"/>
          <w:sz w:val="26"/>
        </w:rPr>
      </w:pPr>
    </w:p>
    <w:p w:rsidR="0027380E" w:rsidRPr="001D707E" w:rsidRDefault="003C1A6E" w:rsidP="003A22B0">
      <w:pPr>
        <w:ind w:left="2160"/>
        <w:rPr>
          <w:rFonts w:ascii="Arial" w:hAnsi="Arial" w:cs="Arial"/>
          <w:sz w:val="26"/>
        </w:rPr>
      </w:pPr>
      <w:r>
        <w:rPr>
          <w:rFonts w:ascii="Arial" w:hAnsi="Arial" w:cs="Arial"/>
          <w:sz w:val="26"/>
        </w:rPr>
        <w:t xml:space="preserve">EXAMPLE:  </w:t>
      </w:r>
      <w:r w:rsidR="0027380E" w:rsidRPr="001D707E">
        <w:rPr>
          <w:rFonts w:ascii="Arial" w:hAnsi="Arial" w:cs="Arial"/>
          <w:sz w:val="26"/>
        </w:rPr>
        <w:t>The Department of Taxation provides information about their programs, activities,</w:t>
      </w:r>
      <w:r w:rsidR="003A22B0">
        <w:rPr>
          <w:rFonts w:ascii="Arial" w:hAnsi="Arial" w:cs="Arial"/>
          <w:sz w:val="26"/>
        </w:rPr>
        <w:t xml:space="preserve"> and services upon request.  In </w:t>
      </w:r>
      <w:r w:rsidR="0027380E" w:rsidRPr="001D707E">
        <w:rPr>
          <w:rFonts w:ascii="Arial" w:hAnsi="Arial" w:cs="Arial"/>
          <w:sz w:val="26"/>
        </w:rPr>
        <w:t>such situations, the only “eligibility requirement” for receipt of such information would be a request for it.</w:t>
      </w:r>
    </w:p>
    <w:p w:rsidR="0027380E" w:rsidRPr="001D707E" w:rsidRDefault="0027380E">
      <w:pPr>
        <w:ind w:left="1080"/>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However, under other circumstances, the “essential eligibility requirements” imposed by a state entity may be quite stringent.</w:t>
      </w:r>
    </w:p>
    <w:p w:rsidR="0027380E" w:rsidRPr="001D707E" w:rsidRDefault="0027380E">
      <w:pPr>
        <w:jc w:val="both"/>
        <w:rPr>
          <w:rFonts w:ascii="Arial" w:hAnsi="Arial" w:cs="Arial"/>
          <w:sz w:val="26"/>
        </w:rPr>
      </w:pPr>
    </w:p>
    <w:p w:rsidR="0027380E" w:rsidRPr="001D707E" w:rsidRDefault="003C1A6E" w:rsidP="003A22B0">
      <w:pPr>
        <w:ind w:left="2160"/>
        <w:rPr>
          <w:rFonts w:ascii="Arial" w:hAnsi="Arial" w:cs="Arial"/>
          <w:sz w:val="26"/>
        </w:rPr>
      </w:pPr>
      <w:r>
        <w:rPr>
          <w:rFonts w:ascii="Arial" w:hAnsi="Arial" w:cs="Arial"/>
          <w:sz w:val="26"/>
        </w:rPr>
        <w:t xml:space="preserve">EXAMPLE:  </w:t>
      </w:r>
      <w:r w:rsidR="0027380E" w:rsidRPr="001D707E">
        <w:rPr>
          <w:rFonts w:ascii="Arial" w:hAnsi="Arial" w:cs="Arial"/>
          <w:sz w:val="26"/>
        </w:rPr>
        <w:t>The medical school at the University of Hawai</w:t>
      </w:r>
      <w:r>
        <w:rPr>
          <w:rFonts w:ascii="Arial" w:hAnsi="Arial" w:cs="Arial"/>
          <w:sz w:val="26"/>
        </w:rPr>
        <w:t>`</w:t>
      </w:r>
      <w:r w:rsidR="0027380E" w:rsidRPr="001D707E">
        <w:rPr>
          <w:rFonts w:ascii="Arial" w:hAnsi="Arial" w:cs="Arial"/>
          <w:sz w:val="26"/>
        </w:rPr>
        <w:t>i may require those admitted to its program to have successfully completed specified undergraduate science courses.</w:t>
      </w:r>
    </w:p>
    <w:p w:rsidR="0027380E" w:rsidRPr="001D707E" w:rsidRDefault="0027380E">
      <w:pPr>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Health and safety factors can be taken into consideration in determining who is qualified.  An individual who poses a direct threat to the health or safety of others will not be “qualified.”  A “direct threat” is a significant risk to the health or safety of others that cannot be eliminated or reduced to an acceptable level by the public entity’s modification of its policies, practices, or procedures, or by th</w:t>
      </w:r>
      <w:r w:rsidR="006A3DDB">
        <w:rPr>
          <w:rFonts w:ascii="Arial" w:hAnsi="Arial" w:cs="Arial"/>
          <w:sz w:val="26"/>
        </w:rPr>
        <w:t>e provision of auxiliary aids or</w:t>
      </w:r>
      <w:r w:rsidRPr="001D707E">
        <w:rPr>
          <w:rFonts w:ascii="Arial" w:hAnsi="Arial" w:cs="Arial"/>
          <w:sz w:val="26"/>
        </w:rPr>
        <w:t xml:space="preserve"> services.  Determination that a person poses a direct threat to the health or safety of others may not be based on generalization or stereotypes about the effects of a </w:t>
      </w:r>
      <w:proofErr w:type="gramStart"/>
      <w:r w:rsidRPr="001D707E">
        <w:rPr>
          <w:rFonts w:ascii="Arial" w:hAnsi="Arial" w:cs="Arial"/>
          <w:sz w:val="26"/>
        </w:rPr>
        <w:t>particular disability</w:t>
      </w:r>
      <w:proofErr w:type="gramEnd"/>
      <w:r w:rsidRPr="001D707E">
        <w:rPr>
          <w:rFonts w:ascii="Arial" w:hAnsi="Arial" w:cs="Arial"/>
          <w:sz w:val="26"/>
        </w:rPr>
        <w:t xml:space="preserve">.  The determination must be based on an individualized assessment that relies on current medical evidence, or on the best available objective evidence, to assess the nature, duration, and severity of the risk; the probability that the potential injury will </w:t>
      </w:r>
      <w:proofErr w:type="gramStart"/>
      <w:r w:rsidRPr="001D707E">
        <w:rPr>
          <w:rFonts w:ascii="Arial" w:hAnsi="Arial" w:cs="Arial"/>
          <w:sz w:val="26"/>
        </w:rPr>
        <w:t>actually occur</w:t>
      </w:r>
      <w:proofErr w:type="gramEnd"/>
      <w:r w:rsidRPr="001D707E">
        <w:rPr>
          <w:rFonts w:ascii="Arial" w:hAnsi="Arial" w:cs="Arial"/>
          <w:sz w:val="26"/>
        </w:rPr>
        <w:t>; and whether reasonable modifications of policies, practices, or procedures will mitigate or eliminate the risk.</w:t>
      </w:r>
    </w:p>
    <w:p w:rsidR="0027380E" w:rsidRPr="001D707E" w:rsidRDefault="0027380E">
      <w:pPr>
        <w:ind w:left="2160"/>
        <w:jc w:val="both"/>
        <w:rPr>
          <w:rFonts w:ascii="Arial" w:hAnsi="Arial" w:cs="Arial"/>
          <w:sz w:val="26"/>
        </w:rPr>
      </w:pPr>
    </w:p>
    <w:p w:rsidR="000F1F29" w:rsidRDefault="0027380E" w:rsidP="003A22B0">
      <w:pPr>
        <w:ind w:left="2160"/>
        <w:rPr>
          <w:rFonts w:ascii="Arial" w:hAnsi="Arial" w:cs="Arial"/>
          <w:sz w:val="26"/>
        </w:rPr>
        <w:sectPr w:rsidR="000F1F29">
          <w:footerReference w:type="first" r:id="rId18"/>
          <w:pgSz w:w="12240" w:h="15840"/>
          <w:pgMar w:top="1440" w:right="1440" w:bottom="720" w:left="1800" w:header="720" w:footer="720" w:gutter="0"/>
          <w:cols w:space="720"/>
          <w:titlePg/>
        </w:sectPr>
      </w:pPr>
      <w:r w:rsidRPr="001D707E">
        <w:rPr>
          <w:rFonts w:ascii="Arial" w:hAnsi="Arial" w:cs="Arial"/>
          <w:sz w:val="26"/>
        </w:rPr>
        <w:t>EXAMPLE:</w:t>
      </w:r>
      <w:r w:rsidRPr="001D707E">
        <w:rPr>
          <w:rFonts w:ascii="Arial" w:hAnsi="Arial" w:cs="Arial"/>
          <w:sz w:val="26"/>
        </w:rPr>
        <w:tab/>
        <w:t xml:space="preserve">An adult individual with active tuberculosis wishes to tutor elementary school children in a volunteer mentor program operated by the Department of Education.  The board/department may refuse to allow the individual to participate </w:t>
      </w:r>
      <w:proofErr w:type="gramStart"/>
      <w:r w:rsidRPr="001D707E">
        <w:rPr>
          <w:rFonts w:ascii="Arial" w:hAnsi="Arial" w:cs="Arial"/>
          <w:sz w:val="26"/>
        </w:rPr>
        <w:t>on the grounds that</w:t>
      </w:r>
      <w:proofErr w:type="gramEnd"/>
      <w:r w:rsidRPr="001D707E">
        <w:rPr>
          <w:rFonts w:ascii="Arial" w:hAnsi="Arial" w:cs="Arial"/>
          <w:sz w:val="26"/>
        </w:rPr>
        <w:t xml:space="preserve"> the mentor’s condition would be a direct threat to the health or safety of the </w:t>
      </w:r>
      <w:r w:rsidRPr="001D707E">
        <w:rPr>
          <w:rFonts w:ascii="Arial" w:hAnsi="Arial" w:cs="Arial"/>
          <w:sz w:val="26"/>
        </w:rPr>
        <w:lastRenderedPageBreak/>
        <w:t>children participati</w:t>
      </w:r>
      <w:r w:rsidR="003C1A6E">
        <w:rPr>
          <w:rFonts w:ascii="Arial" w:hAnsi="Arial" w:cs="Arial"/>
          <w:sz w:val="26"/>
        </w:rPr>
        <w:t>ng in the program only</w:t>
      </w:r>
      <w:r w:rsidRPr="001D707E">
        <w:rPr>
          <w:rFonts w:ascii="Arial" w:hAnsi="Arial" w:cs="Arial"/>
          <w:sz w:val="26"/>
        </w:rPr>
        <w:t xml:space="preserve"> if the condition is contagious, and the threat cannot be mitigated or</w:t>
      </w:r>
    </w:p>
    <w:p w:rsidR="0027380E" w:rsidRPr="001D707E" w:rsidRDefault="0027380E" w:rsidP="003A22B0">
      <w:pPr>
        <w:ind w:left="2160"/>
        <w:rPr>
          <w:rFonts w:ascii="Arial" w:hAnsi="Arial" w:cs="Arial"/>
          <w:sz w:val="26"/>
        </w:rPr>
      </w:pPr>
      <w:r w:rsidRPr="001D707E">
        <w:rPr>
          <w:rFonts w:ascii="Arial" w:hAnsi="Arial" w:cs="Arial"/>
          <w:sz w:val="26"/>
        </w:rPr>
        <w:lastRenderedPageBreak/>
        <w:t>eliminated by reasonable modifications in its policies, practices, or procedures.</w:t>
      </w:r>
    </w:p>
    <w:p w:rsidR="0027380E" w:rsidRPr="001D707E" w:rsidRDefault="0027380E">
      <w:pPr>
        <w:ind w:left="1800"/>
        <w:jc w:val="both"/>
        <w:rPr>
          <w:rFonts w:ascii="Arial" w:hAnsi="Arial" w:cs="Arial"/>
          <w:sz w:val="26"/>
        </w:rPr>
      </w:pPr>
    </w:p>
    <w:p w:rsidR="0027380E" w:rsidRPr="001D707E" w:rsidRDefault="0027380E">
      <w:pPr>
        <w:jc w:val="both"/>
        <w:rPr>
          <w:rFonts w:ascii="Arial" w:hAnsi="Arial" w:cs="Arial"/>
          <w:b/>
          <w:sz w:val="26"/>
        </w:rPr>
      </w:pPr>
      <w:r w:rsidRPr="001D707E">
        <w:rPr>
          <w:rFonts w:ascii="Arial" w:hAnsi="Arial" w:cs="Arial"/>
          <w:b/>
          <w:sz w:val="26"/>
        </w:rPr>
        <w:t>1.3</w:t>
      </w:r>
      <w:r w:rsidRPr="001D707E">
        <w:rPr>
          <w:rFonts w:ascii="Arial" w:hAnsi="Arial" w:cs="Arial"/>
          <w:b/>
          <w:sz w:val="26"/>
        </w:rPr>
        <w:tab/>
        <w:t>Customer service needs of people with disabilities</w:t>
      </w:r>
    </w:p>
    <w:p w:rsidR="0027380E" w:rsidRPr="001D707E" w:rsidRDefault="0027380E">
      <w:pPr>
        <w:ind w:left="360"/>
        <w:jc w:val="both"/>
        <w:rPr>
          <w:rFonts w:ascii="Arial" w:hAnsi="Arial" w:cs="Arial"/>
          <w:b/>
          <w:sz w:val="26"/>
        </w:rPr>
      </w:pPr>
    </w:p>
    <w:p w:rsidR="0027380E" w:rsidRPr="001D707E" w:rsidRDefault="0027380E" w:rsidP="003A22B0">
      <w:pPr>
        <w:ind w:left="720"/>
        <w:rPr>
          <w:rFonts w:ascii="Arial" w:hAnsi="Arial" w:cs="Arial"/>
          <w:sz w:val="26"/>
        </w:rPr>
      </w:pPr>
      <w:r w:rsidRPr="001D707E">
        <w:rPr>
          <w:rFonts w:ascii="Arial" w:hAnsi="Arial" w:cs="Arial"/>
          <w:sz w:val="26"/>
        </w:rPr>
        <w:t>This section provides information about individuals categorized into five general groupings:  individuals with mobility</w:t>
      </w:r>
      <w:r w:rsidR="00C85FB2">
        <w:rPr>
          <w:rFonts w:ascii="Arial" w:hAnsi="Arial" w:cs="Arial"/>
          <w:sz w:val="26"/>
        </w:rPr>
        <w:t xml:space="preserve"> disabilities</w:t>
      </w:r>
      <w:r w:rsidRPr="001D707E">
        <w:rPr>
          <w:rFonts w:ascii="Arial" w:hAnsi="Arial" w:cs="Arial"/>
          <w:sz w:val="26"/>
        </w:rPr>
        <w:t>; individuals who are blind or have low vision; individuals who are deaf or hard of hearing; individuals with chronic health conditions; and individuals with</w:t>
      </w:r>
      <w:r w:rsidR="00C85FB2">
        <w:rPr>
          <w:rFonts w:ascii="Arial" w:hAnsi="Arial" w:cs="Arial"/>
          <w:sz w:val="26"/>
        </w:rPr>
        <w:t xml:space="preserve"> cognitive disabilities</w:t>
      </w:r>
      <w:r w:rsidRPr="001D707E">
        <w:rPr>
          <w:rFonts w:ascii="Arial" w:hAnsi="Arial" w:cs="Arial"/>
          <w:sz w:val="26"/>
        </w:rPr>
        <w:t xml:space="preserve">.  Although the groupings are not exhaustive, nor specifically categorized as such in the ADA, the groupings will guide you when anticipating how to provide customer service to individuals with disabilities.  Remember that every individual is unique and specific needs will always be personalized.  Use the information in this section to provide a framework for your planning, but always </w:t>
      </w:r>
      <w:r w:rsidR="000F1F29">
        <w:rPr>
          <w:rFonts w:ascii="Arial" w:hAnsi="Arial" w:cs="Arial"/>
          <w:sz w:val="26"/>
        </w:rPr>
        <w:t>remember to talk specifically with</w:t>
      </w:r>
      <w:r w:rsidRPr="001D707E">
        <w:rPr>
          <w:rFonts w:ascii="Arial" w:hAnsi="Arial" w:cs="Arial"/>
          <w:sz w:val="26"/>
        </w:rPr>
        <w:t xml:space="preserve"> any individual with a disability who has self-identified </w:t>
      </w:r>
      <w:proofErr w:type="gramStart"/>
      <w:r w:rsidRPr="001D707E">
        <w:rPr>
          <w:rFonts w:ascii="Arial" w:hAnsi="Arial" w:cs="Arial"/>
          <w:sz w:val="26"/>
        </w:rPr>
        <w:t>in order to</w:t>
      </w:r>
      <w:proofErr w:type="gramEnd"/>
      <w:r w:rsidRPr="001D707E">
        <w:rPr>
          <w:rFonts w:ascii="Arial" w:hAnsi="Arial" w:cs="Arial"/>
          <w:sz w:val="26"/>
        </w:rPr>
        <w:t xml:space="preserve"> provide the best service to his or her unique needs.</w:t>
      </w:r>
    </w:p>
    <w:p w:rsidR="0027380E" w:rsidRPr="001D707E" w:rsidRDefault="0027380E">
      <w:pPr>
        <w:ind w:left="1080"/>
        <w:jc w:val="both"/>
        <w:rPr>
          <w:rFonts w:ascii="Arial" w:hAnsi="Arial" w:cs="Arial"/>
          <w:sz w:val="26"/>
        </w:rPr>
      </w:pPr>
    </w:p>
    <w:p w:rsidR="0027380E" w:rsidRPr="001D707E" w:rsidRDefault="0027380E" w:rsidP="003A22B0">
      <w:pPr>
        <w:ind w:left="720"/>
        <w:rPr>
          <w:rFonts w:ascii="Arial" w:hAnsi="Arial" w:cs="Arial"/>
          <w:sz w:val="26"/>
        </w:rPr>
      </w:pPr>
      <w:r w:rsidRPr="001D707E">
        <w:rPr>
          <w:rFonts w:ascii="Arial" w:hAnsi="Arial" w:cs="Arial"/>
          <w:sz w:val="26"/>
        </w:rPr>
        <w:t>Providing quality service in a nondiscriminatory manner to individuals with disabilities involves an understanding of the needs described above and being prepared, should the need arise, to respond in a timely manner as an agent of the State of Hawai</w:t>
      </w:r>
      <w:r w:rsidR="003C1A6E">
        <w:rPr>
          <w:rFonts w:ascii="Arial" w:hAnsi="Arial" w:cs="Arial"/>
          <w:sz w:val="26"/>
        </w:rPr>
        <w:t>`</w:t>
      </w:r>
      <w:r w:rsidRPr="001D707E">
        <w:rPr>
          <w:rFonts w:ascii="Arial" w:hAnsi="Arial" w:cs="Arial"/>
          <w:sz w:val="26"/>
        </w:rPr>
        <w:t>i.</w:t>
      </w:r>
    </w:p>
    <w:p w:rsidR="0027380E" w:rsidRPr="001D707E" w:rsidRDefault="0027380E">
      <w:pPr>
        <w:ind w:left="1080"/>
        <w:jc w:val="both"/>
        <w:rPr>
          <w:rFonts w:ascii="Arial" w:hAnsi="Arial" w:cs="Arial"/>
          <w:sz w:val="26"/>
        </w:rPr>
      </w:pPr>
    </w:p>
    <w:p w:rsidR="0027380E" w:rsidRPr="001D707E" w:rsidRDefault="0027380E" w:rsidP="003A22B0">
      <w:pPr>
        <w:ind w:left="720"/>
        <w:rPr>
          <w:rFonts w:ascii="Arial" w:hAnsi="Arial" w:cs="Arial"/>
          <w:sz w:val="26"/>
        </w:rPr>
      </w:pPr>
      <w:r w:rsidRPr="001D707E">
        <w:rPr>
          <w:rFonts w:ascii="Arial" w:hAnsi="Arial" w:cs="Arial"/>
          <w:sz w:val="26"/>
        </w:rPr>
        <w:t>Quality service also involves using language which reflects a sensitivity to current preferred terminology.</w:t>
      </w:r>
    </w:p>
    <w:p w:rsidR="0027380E" w:rsidRPr="001D707E" w:rsidRDefault="0027380E">
      <w:pPr>
        <w:ind w:left="1080"/>
        <w:jc w:val="both"/>
        <w:rPr>
          <w:rFonts w:ascii="Arial" w:hAnsi="Arial" w:cs="Arial"/>
          <w:sz w:val="26"/>
        </w:rPr>
      </w:pPr>
    </w:p>
    <w:p w:rsidR="0027380E" w:rsidRPr="001D707E" w:rsidRDefault="000F1F29" w:rsidP="003A22B0">
      <w:pPr>
        <w:ind w:left="1440" w:hanging="720"/>
        <w:rPr>
          <w:rFonts w:ascii="Arial" w:hAnsi="Arial" w:cs="Arial"/>
          <w:i/>
          <w:sz w:val="26"/>
        </w:rPr>
      </w:pPr>
      <w:r>
        <w:rPr>
          <w:rFonts w:ascii="Arial" w:hAnsi="Arial" w:cs="Arial"/>
          <w:sz w:val="26"/>
        </w:rPr>
        <w:sym w:font="Zapf Dingbats" w:char="F06E"/>
      </w:r>
      <w:r w:rsidR="0027380E" w:rsidRPr="001D707E">
        <w:rPr>
          <w:rFonts w:ascii="Arial" w:hAnsi="Arial" w:cs="Arial"/>
          <w:sz w:val="26"/>
        </w:rPr>
        <w:tab/>
      </w:r>
      <w:r w:rsidR="0027380E" w:rsidRPr="001D707E">
        <w:rPr>
          <w:rFonts w:ascii="Arial" w:hAnsi="Arial" w:cs="Arial"/>
          <w:i/>
          <w:sz w:val="26"/>
        </w:rPr>
        <w:t xml:space="preserve">Refer to </w:t>
      </w:r>
      <w:r w:rsidR="0027380E" w:rsidRPr="001D707E">
        <w:rPr>
          <w:rFonts w:ascii="Arial" w:hAnsi="Arial" w:cs="Arial"/>
          <w:b/>
          <w:i/>
          <w:sz w:val="26"/>
        </w:rPr>
        <w:t xml:space="preserve">ATTACHMENT A </w:t>
      </w:r>
      <w:r w:rsidR="0027380E" w:rsidRPr="001D707E">
        <w:rPr>
          <w:rFonts w:ascii="Arial" w:hAnsi="Arial" w:cs="Arial"/>
          <w:i/>
          <w:sz w:val="26"/>
        </w:rPr>
        <w:t>for information on language and terminology relating to persons with disabilities.</w:t>
      </w:r>
    </w:p>
    <w:p w:rsidR="0027380E" w:rsidRPr="001D707E" w:rsidRDefault="0027380E">
      <w:pPr>
        <w:ind w:left="1080"/>
        <w:jc w:val="both"/>
        <w:rPr>
          <w:rFonts w:ascii="Arial" w:hAnsi="Arial" w:cs="Arial"/>
          <w:sz w:val="26"/>
        </w:rPr>
      </w:pPr>
    </w:p>
    <w:p w:rsidR="0027380E" w:rsidRPr="001D707E" w:rsidRDefault="0027380E" w:rsidP="003A22B0">
      <w:pPr>
        <w:ind w:left="720"/>
        <w:rPr>
          <w:rFonts w:ascii="Arial" w:hAnsi="Arial" w:cs="Arial"/>
          <w:sz w:val="26"/>
        </w:rPr>
      </w:pPr>
      <w:r w:rsidRPr="001D707E">
        <w:rPr>
          <w:rFonts w:ascii="Arial" w:hAnsi="Arial" w:cs="Arial"/>
          <w:sz w:val="26"/>
        </w:rPr>
        <w:t>Service to customers and other program participants can be greatly enhanced by training your staff on the most appropriate way to interact or communicate with people with disabilities, learning to respect their individual needs and preferences without being patronizing, stigmatizing, or presuming stereotypes.</w:t>
      </w:r>
    </w:p>
    <w:p w:rsidR="0027380E" w:rsidRPr="001D707E" w:rsidRDefault="0027380E">
      <w:pPr>
        <w:ind w:left="1080"/>
        <w:jc w:val="both"/>
        <w:rPr>
          <w:rFonts w:ascii="Arial" w:hAnsi="Arial" w:cs="Arial"/>
          <w:sz w:val="26"/>
        </w:rPr>
      </w:pPr>
    </w:p>
    <w:p w:rsidR="0027380E" w:rsidRPr="001D707E" w:rsidRDefault="000F1F29" w:rsidP="003A22B0">
      <w:pPr>
        <w:ind w:left="1440" w:hanging="720"/>
        <w:rPr>
          <w:rFonts w:ascii="Arial" w:hAnsi="Arial" w:cs="Arial"/>
          <w:i/>
          <w:sz w:val="26"/>
        </w:rPr>
      </w:pPr>
      <w:r>
        <w:rPr>
          <w:rFonts w:ascii="Arial" w:hAnsi="Arial" w:cs="Arial"/>
          <w:sz w:val="26"/>
        </w:rPr>
        <w:sym w:font="Zapf Dingbats" w:char="F06E"/>
      </w:r>
      <w:r w:rsidR="0027380E" w:rsidRPr="001D707E">
        <w:rPr>
          <w:rFonts w:ascii="Arial" w:hAnsi="Arial" w:cs="Arial"/>
          <w:sz w:val="26"/>
        </w:rPr>
        <w:tab/>
      </w:r>
      <w:r w:rsidR="0027380E" w:rsidRPr="001D707E">
        <w:rPr>
          <w:rFonts w:ascii="Arial" w:hAnsi="Arial" w:cs="Arial"/>
          <w:i/>
          <w:sz w:val="26"/>
        </w:rPr>
        <w:t xml:space="preserve">Refer to </w:t>
      </w:r>
      <w:r w:rsidR="0027380E" w:rsidRPr="001D707E">
        <w:rPr>
          <w:rFonts w:ascii="Arial" w:hAnsi="Arial" w:cs="Arial"/>
          <w:b/>
          <w:i/>
          <w:sz w:val="26"/>
        </w:rPr>
        <w:t>ATTACHMENT B</w:t>
      </w:r>
      <w:r w:rsidR="0027380E" w:rsidRPr="001D707E">
        <w:rPr>
          <w:rFonts w:ascii="Arial" w:hAnsi="Arial" w:cs="Arial"/>
          <w:i/>
          <w:sz w:val="26"/>
        </w:rPr>
        <w:t xml:space="preserve"> for good customer service practices when you encounter members of the public who have disabilities.</w:t>
      </w:r>
    </w:p>
    <w:p w:rsidR="0027380E" w:rsidRPr="001D707E" w:rsidRDefault="0027380E">
      <w:pPr>
        <w:ind w:left="720"/>
        <w:jc w:val="both"/>
        <w:rPr>
          <w:rFonts w:ascii="Arial" w:hAnsi="Arial" w:cs="Arial"/>
          <w:sz w:val="26"/>
        </w:rPr>
      </w:pPr>
    </w:p>
    <w:p w:rsidR="0027380E" w:rsidRPr="001D707E" w:rsidRDefault="0027380E">
      <w:pPr>
        <w:ind w:left="720"/>
        <w:jc w:val="both"/>
        <w:rPr>
          <w:rFonts w:ascii="Arial" w:hAnsi="Arial" w:cs="Arial"/>
          <w:b/>
          <w:sz w:val="26"/>
        </w:rPr>
      </w:pPr>
      <w:r w:rsidRPr="001D707E">
        <w:rPr>
          <w:rFonts w:ascii="Arial" w:hAnsi="Arial" w:cs="Arial"/>
          <w:b/>
          <w:sz w:val="26"/>
        </w:rPr>
        <w:t>1.3.1</w:t>
      </w:r>
      <w:r w:rsidRPr="001D707E">
        <w:rPr>
          <w:rFonts w:ascii="Arial" w:hAnsi="Arial" w:cs="Arial"/>
          <w:b/>
          <w:sz w:val="26"/>
        </w:rPr>
        <w:tab/>
        <w:t xml:space="preserve">Individuals with mobility </w:t>
      </w:r>
      <w:r w:rsidR="00FD1A72">
        <w:rPr>
          <w:rFonts w:ascii="Arial" w:hAnsi="Arial" w:cs="Arial"/>
          <w:b/>
          <w:sz w:val="26"/>
        </w:rPr>
        <w:t>disabilities</w:t>
      </w:r>
    </w:p>
    <w:p w:rsidR="0027380E" w:rsidRPr="001D707E" w:rsidRDefault="0027380E">
      <w:pPr>
        <w:ind w:left="1080"/>
        <w:jc w:val="both"/>
        <w:rPr>
          <w:rFonts w:ascii="Arial" w:hAnsi="Arial" w:cs="Arial"/>
          <w:b/>
          <w:sz w:val="26"/>
        </w:rPr>
      </w:pPr>
    </w:p>
    <w:p w:rsidR="00237C9F" w:rsidRDefault="0027380E" w:rsidP="003A22B0">
      <w:pPr>
        <w:ind w:left="1440"/>
        <w:rPr>
          <w:rFonts w:ascii="Arial" w:hAnsi="Arial" w:cs="Arial"/>
          <w:sz w:val="26"/>
        </w:rPr>
        <w:sectPr w:rsidR="00237C9F">
          <w:footerReference w:type="first" r:id="rId19"/>
          <w:pgSz w:w="12240" w:h="15840"/>
          <w:pgMar w:top="1440" w:right="1440" w:bottom="720" w:left="1800" w:header="720" w:footer="720" w:gutter="0"/>
          <w:cols w:space="720"/>
          <w:titlePg/>
        </w:sectPr>
      </w:pPr>
      <w:r w:rsidRPr="001D707E">
        <w:rPr>
          <w:rFonts w:ascii="Arial" w:hAnsi="Arial" w:cs="Arial"/>
          <w:sz w:val="26"/>
        </w:rPr>
        <w:t xml:space="preserve">Individuals with mobility </w:t>
      </w:r>
      <w:r w:rsidR="00C85FB2">
        <w:rPr>
          <w:rFonts w:ascii="Arial" w:hAnsi="Arial" w:cs="Arial"/>
          <w:sz w:val="26"/>
        </w:rPr>
        <w:t xml:space="preserve">disabilities </w:t>
      </w:r>
      <w:r w:rsidRPr="001D707E">
        <w:rPr>
          <w:rFonts w:ascii="Arial" w:hAnsi="Arial" w:cs="Arial"/>
          <w:sz w:val="26"/>
        </w:rPr>
        <w:t xml:space="preserve">include those who use wheelchairs, as well as those who are ambulatory but who have restrictions </w:t>
      </w:r>
      <w:r w:rsidR="00237C9F">
        <w:rPr>
          <w:rFonts w:ascii="Arial" w:hAnsi="Arial" w:cs="Arial"/>
          <w:sz w:val="26"/>
        </w:rPr>
        <w:t xml:space="preserve">to </w:t>
      </w:r>
      <w:r w:rsidRPr="001D707E">
        <w:rPr>
          <w:rFonts w:ascii="Arial" w:hAnsi="Arial" w:cs="Arial"/>
          <w:sz w:val="26"/>
        </w:rPr>
        <w:t>mobility.</w:t>
      </w:r>
    </w:p>
    <w:p w:rsidR="0027380E" w:rsidRPr="001D707E" w:rsidRDefault="0027380E" w:rsidP="003A22B0">
      <w:pPr>
        <w:ind w:left="1440"/>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A person using a wheelchair may use either a standard manual wheelchair or a motorized, battery-operated chair.  The person may have full to no use of arms or legs.  Some people use a wheelchair due to paralysis</w:t>
      </w:r>
      <w:r w:rsidR="00237C9F">
        <w:rPr>
          <w:rFonts w:ascii="Arial" w:hAnsi="Arial" w:cs="Arial"/>
          <w:sz w:val="26"/>
        </w:rPr>
        <w:t xml:space="preserve"> or loss of one or more of the</w:t>
      </w:r>
      <w:r w:rsidRPr="001D707E">
        <w:rPr>
          <w:rFonts w:ascii="Arial" w:hAnsi="Arial" w:cs="Arial"/>
          <w:sz w:val="26"/>
        </w:rPr>
        <w:t xml:space="preserve"> lower extremities; others may use a wheelchair because walking </w:t>
      </w:r>
      <w:r w:rsidR="00237C9F">
        <w:rPr>
          <w:rFonts w:ascii="Arial" w:hAnsi="Arial" w:cs="Arial"/>
          <w:sz w:val="26"/>
        </w:rPr>
        <w:t xml:space="preserve">independently </w:t>
      </w:r>
      <w:r w:rsidRPr="001D707E">
        <w:rPr>
          <w:rFonts w:ascii="Arial" w:hAnsi="Arial" w:cs="Arial"/>
          <w:sz w:val="26"/>
        </w:rPr>
        <w:t>creates fatigue.</w:t>
      </w:r>
    </w:p>
    <w:p w:rsidR="0027380E" w:rsidRPr="001D707E" w:rsidRDefault="0027380E">
      <w:pPr>
        <w:ind w:left="1800"/>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 xml:space="preserve">The primary needs of individuals who have mobility </w:t>
      </w:r>
      <w:r w:rsidR="00C85FB2">
        <w:rPr>
          <w:rFonts w:ascii="Arial" w:hAnsi="Arial" w:cs="Arial"/>
          <w:sz w:val="26"/>
        </w:rPr>
        <w:t xml:space="preserve">disabilities </w:t>
      </w:r>
      <w:r w:rsidRPr="001D707E">
        <w:rPr>
          <w:rFonts w:ascii="Arial" w:hAnsi="Arial" w:cs="Arial"/>
          <w:sz w:val="26"/>
        </w:rPr>
        <w:t>who use wheelchairs are:</w:t>
      </w:r>
    </w:p>
    <w:p w:rsidR="0027380E" w:rsidRPr="001D707E" w:rsidRDefault="0027380E">
      <w:pPr>
        <w:ind w:left="2160" w:hanging="36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an accessible facility which allows for full, independent mobility;</w:t>
      </w:r>
    </w:p>
    <w:p w:rsidR="0027380E" w:rsidRPr="001D707E" w:rsidRDefault="0027380E">
      <w:pPr>
        <w:ind w:left="2160" w:hanging="720"/>
        <w:jc w:val="both"/>
        <w:rPr>
          <w:rFonts w:ascii="Arial" w:hAnsi="Arial" w:cs="Arial"/>
          <w:sz w:val="26"/>
        </w:rPr>
      </w:pPr>
    </w:p>
    <w:p w:rsidR="0027380E" w:rsidRPr="001D707E" w:rsidRDefault="0027380E">
      <w:pPr>
        <w:ind w:left="2160" w:hanging="720"/>
        <w:jc w:val="both"/>
        <w:rPr>
          <w:rFonts w:ascii="Arial" w:hAnsi="Arial" w:cs="Arial"/>
          <w:sz w:val="26"/>
        </w:rPr>
      </w:pPr>
      <w:r w:rsidRPr="001D707E">
        <w:rPr>
          <w:rFonts w:ascii="Arial" w:hAnsi="Arial" w:cs="Arial"/>
          <w:sz w:val="26"/>
        </w:rPr>
        <w:t>•</w:t>
      </w:r>
      <w:r w:rsidRPr="001D707E">
        <w:rPr>
          <w:rFonts w:ascii="Arial" w:hAnsi="Arial" w:cs="Arial"/>
          <w:sz w:val="26"/>
        </w:rPr>
        <w:tab/>
        <w:t>safe emergency exit;</w:t>
      </w:r>
    </w:p>
    <w:p w:rsidR="0027380E" w:rsidRPr="001D707E" w:rsidRDefault="0027380E">
      <w:pPr>
        <w:ind w:left="2160" w:hanging="720"/>
        <w:jc w:val="both"/>
        <w:rPr>
          <w:rFonts w:ascii="Arial" w:hAnsi="Arial" w:cs="Arial"/>
          <w:sz w:val="26"/>
        </w:rPr>
      </w:pPr>
    </w:p>
    <w:p w:rsidR="0027380E" w:rsidRPr="001D707E" w:rsidRDefault="0027380E">
      <w:pPr>
        <w:ind w:left="2160" w:hanging="720"/>
        <w:jc w:val="both"/>
        <w:rPr>
          <w:rFonts w:ascii="Arial" w:hAnsi="Arial" w:cs="Arial"/>
          <w:sz w:val="26"/>
        </w:rPr>
      </w:pPr>
      <w:r w:rsidRPr="001D707E">
        <w:rPr>
          <w:rFonts w:ascii="Arial" w:hAnsi="Arial" w:cs="Arial"/>
          <w:sz w:val="26"/>
        </w:rPr>
        <w:t>•</w:t>
      </w:r>
      <w:r w:rsidRPr="001D707E">
        <w:rPr>
          <w:rFonts w:ascii="Arial" w:hAnsi="Arial" w:cs="Arial"/>
          <w:sz w:val="26"/>
        </w:rPr>
        <w:tab/>
        <w:t>access for a service animal;</w:t>
      </w:r>
    </w:p>
    <w:p w:rsidR="0027380E" w:rsidRPr="001D707E" w:rsidRDefault="0027380E">
      <w:pPr>
        <w:ind w:left="2160" w:hanging="72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personal assistance handling food, materials, and other items, especially if the individual has quadriplegia and is paralyzed in the upper extremities.</w:t>
      </w:r>
    </w:p>
    <w:p w:rsidR="0027380E" w:rsidRPr="001D707E" w:rsidRDefault="0027380E">
      <w:pPr>
        <w:ind w:left="2160" w:hanging="360"/>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 xml:space="preserve">Individuals who have mobility </w:t>
      </w:r>
      <w:r w:rsidR="00C85FB2">
        <w:rPr>
          <w:rFonts w:ascii="Arial" w:hAnsi="Arial" w:cs="Arial"/>
          <w:sz w:val="26"/>
        </w:rPr>
        <w:t xml:space="preserve">disabilities </w:t>
      </w:r>
      <w:r w:rsidR="00E46725">
        <w:rPr>
          <w:rFonts w:ascii="Arial" w:hAnsi="Arial" w:cs="Arial"/>
          <w:sz w:val="26"/>
        </w:rPr>
        <w:t>but are ambulatory include people</w:t>
      </w:r>
      <w:r w:rsidRPr="001D707E">
        <w:rPr>
          <w:rFonts w:ascii="Arial" w:hAnsi="Arial" w:cs="Arial"/>
          <w:sz w:val="26"/>
        </w:rPr>
        <w:t xml:space="preserve"> who use crutches, canes, braces, walkers, or other support devices. </w:t>
      </w:r>
      <w:r w:rsidR="00CA1B8B">
        <w:rPr>
          <w:rFonts w:ascii="Arial" w:hAnsi="Arial" w:cs="Arial"/>
          <w:sz w:val="26"/>
        </w:rPr>
        <w:t xml:space="preserve"> The</w:t>
      </w:r>
      <w:r w:rsidR="003C1A6E">
        <w:rPr>
          <w:rFonts w:ascii="Arial" w:hAnsi="Arial" w:cs="Arial"/>
          <w:sz w:val="26"/>
        </w:rPr>
        <w:t>y</w:t>
      </w:r>
      <w:r w:rsidR="00CA1B8B">
        <w:rPr>
          <w:rFonts w:ascii="Arial" w:hAnsi="Arial" w:cs="Arial"/>
          <w:sz w:val="26"/>
        </w:rPr>
        <w:t xml:space="preserve"> use the</w:t>
      </w:r>
      <w:r w:rsidR="003C1A6E">
        <w:rPr>
          <w:rFonts w:ascii="Arial" w:hAnsi="Arial" w:cs="Arial"/>
          <w:sz w:val="26"/>
        </w:rPr>
        <w:t>ir</w:t>
      </w:r>
      <w:r w:rsidRPr="001D707E">
        <w:rPr>
          <w:rFonts w:ascii="Arial" w:hAnsi="Arial" w:cs="Arial"/>
          <w:sz w:val="26"/>
        </w:rPr>
        <w:t xml:space="preserve"> hands</w:t>
      </w:r>
      <w:r w:rsidR="00E46725">
        <w:rPr>
          <w:rFonts w:ascii="Arial" w:hAnsi="Arial" w:cs="Arial"/>
          <w:sz w:val="26"/>
        </w:rPr>
        <w:t xml:space="preserve"> </w:t>
      </w:r>
      <w:r w:rsidR="00CA1B8B">
        <w:rPr>
          <w:rFonts w:ascii="Arial" w:hAnsi="Arial" w:cs="Arial"/>
          <w:sz w:val="26"/>
        </w:rPr>
        <w:t>to maintain stability on the</w:t>
      </w:r>
      <w:r w:rsidRPr="001D707E">
        <w:rPr>
          <w:rFonts w:ascii="Arial" w:hAnsi="Arial" w:cs="Arial"/>
          <w:sz w:val="26"/>
        </w:rPr>
        <w:t xml:space="preserve"> support devices. </w:t>
      </w:r>
      <w:r w:rsidR="00CA1B8B">
        <w:rPr>
          <w:rFonts w:ascii="Arial" w:hAnsi="Arial" w:cs="Arial"/>
          <w:sz w:val="26"/>
        </w:rPr>
        <w:t xml:space="preserve"> R</w:t>
      </w:r>
      <w:r w:rsidRPr="001D707E">
        <w:rPr>
          <w:rFonts w:ascii="Arial" w:hAnsi="Arial" w:cs="Arial"/>
          <w:sz w:val="26"/>
        </w:rPr>
        <w:t xml:space="preserve">espiratory or cardiac conditions </w:t>
      </w:r>
      <w:r w:rsidR="00CA1B8B">
        <w:rPr>
          <w:rFonts w:ascii="Arial" w:hAnsi="Arial" w:cs="Arial"/>
          <w:sz w:val="26"/>
        </w:rPr>
        <w:t xml:space="preserve">may also restrict the </w:t>
      </w:r>
      <w:r w:rsidRPr="001D707E">
        <w:rPr>
          <w:rFonts w:ascii="Arial" w:hAnsi="Arial" w:cs="Arial"/>
          <w:sz w:val="26"/>
        </w:rPr>
        <w:t>ability to walk long distances.</w:t>
      </w:r>
    </w:p>
    <w:p w:rsidR="0027380E" w:rsidRPr="001D707E" w:rsidRDefault="0027380E">
      <w:pPr>
        <w:ind w:left="1800"/>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The primary needs of individua</w:t>
      </w:r>
      <w:r w:rsidR="00C85FB2">
        <w:rPr>
          <w:rFonts w:ascii="Arial" w:hAnsi="Arial" w:cs="Arial"/>
          <w:sz w:val="26"/>
        </w:rPr>
        <w:t>ls who have mobility disabilities</w:t>
      </w:r>
      <w:r w:rsidRPr="001D707E">
        <w:rPr>
          <w:rFonts w:ascii="Arial" w:hAnsi="Arial" w:cs="Arial"/>
          <w:sz w:val="26"/>
        </w:rPr>
        <w:t xml:space="preserve"> but are ambulatory are:</w:t>
      </w:r>
    </w:p>
    <w:p w:rsidR="0027380E" w:rsidRPr="001D707E" w:rsidRDefault="0027380E">
      <w:pPr>
        <w:ind w:left="180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 xml:space="preserve">an accessible facility in which major activities </w:t>
      </w:r>
      <w:proofErr w:type="gramStart"/>
      <w:r w:rsidRPr="001D707E">
        <w:rPr>
          <w:rFonts w:ascii="Arial" w:hAnsi="Arial" w:cs="Arial"/>
          <w:sz w:val="26"/>
        </w:rPr>
        <w:t>are located in</w:t>
      </w:r>
      <w:proofErr w:type="gramEnd"/>
      <w:r w:rsidRPr="001D707E">
        <w:rPr>
          <w:rFonts w:ascii="Arial" w:hAnsi="Arial" w:cs="Arial"/>
          <w:sz w:val="26"/>
        </w:rPr>
        <w:t xml:space="preserve"> close proximity to each other, minimizing walking distance;</w:t>
      </w:r>
    </w:p>
    <w:p w:rsidR="0027380E" w:rsidRPr="001D707E" w:rsidRDefault="0027380E">
      <w:pPr>
        <w:ind w:left="2160" w:hanging="72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safe emergency exit;</w:t>
      </w:r>
    </w:p>
    <w:p w:rsidR="0027380E" w:rsidRPr="001D707E" w:rsidRDefault="0027380E">
      <w:pPr>
        <w:ind w:left="2160" w:hanging="72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personal assistance handling food, materials, and other items, particularly if the individual uses a support device.</w:t>
      </w:r>
    </w:p>
    <w:p w:rsidR="0027380E" w:rsidRPr="001D707E" w:rsidRDefault="0027380E">
      <w:pPr>
        <w:ind w:left="2160" w:hanging="360"/>
        <w:jc w:val="both"/>
        <w:rPr>
          <w:rFonts w:ascii="Arial" w:hAnsi="Arial" w:cs="Arial"/>
          <w:sz w:val="26"/>
        </w:rPr>
      </w:pPr>
    </w:p>
    <w:p w:rsidR="00CA1B8B" w:rsidRDefault="00CA1B8B" w:rsidP="003A22B0">
      <w:pPr>
        <w:ind w:left="1440"/>
        <w:rPr>
          <w:rFonts w:ascii="Arial" w:hAnsi="Arial" w:cs="Arial"/>
          <w:sz w:val="26"/>
        </w:rPr>
        <w:sectPr w:rsidR="00CA1B8B">
          <w:footerReference w:type="first" r:id="rId20"/>
          <w:pgSz w:w="12240" w:h="15840"/>
          <w:pgMar w:top="1440" w:right="1440" w:bottom="720" w:left="1800" w:header="720" w:footer="720" w:gutter="0"/>
          <w:cols w:space="720"/>
          <w:titlePg/>
        </w:sectPr>
      </w:pPr>
      <w:r>
        <w:rPr>
          <w:rFonts w:ascii="Arial" w:hAnsi="Arial" w:cs="Arial"/>
          <w:sz w:val="26"/>
        </w:rPr>
        <w:t>If the agency’s</w:t>
      </w:r>
      <w:r w:rsidR="0027380E" w:rsidRPr="001D707E">
        <w:rPr>
          <w:rFonts w:ascii="Arial" w:hAnsi="Arial" w:cs="Arial"/>
          <w:sz w:val="26"/>
        </w:rPr>
        <w:t xml:space="preserve"> facility is particularly large, such as a convention center, orientation of the facility by way of a map is important, indicating the location of accessible features, especially if all elements are not accessible.  For example, if </w:t>
      </w:r>
      <w:r>
        <w:rPr>
          <w:rFonts w:ascii="Arial" w:hAnsi="Arial" w:cs="Arial"/>
          <w:sz w:val="26"/>
        </w:rPr>
        <w:t xml:space="preserve">the facility has </w:t>
      </w:r>
      <w:r w:rsidR="0027380E" w:rsidRPr="001D707E">
        <w:rPr>
          <w:rFonts w:ascii="Arial" w:hAnsi="Arial" w:cs="Arial"/>
          <w:sz w:val="26"/>
        </w:rPr>
        <w:t xml:space="preserve">only </w:t>
      </w:r>
      <w:r w:rsidR="0027380E" w:rsidRPr="001D707E">
        <w:rPr>
          <w:rFonts w:ascii="Arial" w:hAnsi="Arial" w:cs="Arial"/>
          <w:sz w:val="26"/>
        </w:rPr>
        <w:lastRenderedPageBreak/>
        <w:t>one set of</w:t>
      </w:r>
      <w:r>
        <w:rPr>
          <w:rFonts w:ascii="Arial" w:hAnsi="Arial" w:cs="Arial"/>
          <w:sz w:val="26"/>
        </w:rPr>
        <w:t xml:space="preserve"> accessible rest</w:t>
      </w:r>
      <w:r w:rsidR="0027380E" w:rsidRPr="001D707E">
        <w:rPr>
          <w:rFonts w:ascii="Arial" w:hAnsi="Arial" w:cs="Arial"/>
          <w:sz w:val="26"/>
        </w:rPr>
        <w:t>rooms, knowing the location is important to minimize unnecessary walking.  It is also important</w:t>
      </w:r>
    </w:p>
    <w:p w:rsidR="0027380E" w:rsidRPr="001D707E" w:rsidRDefault="0027380E" w:rsidP="003A22B0">
      <w:pPr>
        <w:ind w:left="1440"/>
        <w:rPr>
          <w:rFonts w:ascii="Arial" w:hAnsi="Arial" w:cs="Arial"/>
          <w:sz w:val="26"/>
        </w:rPr>
      </w:pPr>
      <w:r w:rsidRPr="001D707E">
        <w:rPr>
          <w:rFonts w:ascii="Arial" w:hAnsi="Arial" w:cs="Arial"/>
          <w:sz w:val="26"/>
        </w:rPr>
        <w:lastRenderedPageBreak/>
        <w:t>to inform a person who has a mobility impairment of the appropriate emergency exit procedures at the site.</w:t>
      </w:r>
    </w:p>
    <w:p w:rsidR="0027380E" w:rsidRPr="001D707E" w:rsidRDefault="0027380E">
      <w:pPr>
        <w:ind w:left="720"/>
        <w:jc w:val="both"/>
        <w:rPr>
          <w:rFonts w:ascii="Arial" w:hAnsi="Arial" w:cs="Arial"/>
          <w:sz w:val="26"/>
        </w:rPr>
      </w:pPr>
    </w:p>
    <w:p w:rsidR="0027380E" w:rsidRPr="001D707E" w:rsidRDefault="0027380E">
      <w:pPr>
        <w:ind w:left="720"/>
        <w:jc w:val="both"/>
        <w:rPr>
          <w:rFonts w:ascii="Arial" w:hAnsi="Arial" w:cs="Arial"/>
          <w:b/>
          <w:sz w:val="26"/>
        </w:rPr>
      </w:pPr>
      <w:r w:rsidRPr="001D707E">
        <w:rPr>
          <w:rFonts w:ascii="Arial" w:hAnsi="Arial" w:cs="Arial"/>
          <w:b/>
          <w:sz w:val="26"/>
        </w:rPr>
        <w:t>1.3.2</w:t>
      </w:r>
      <w:r w:rsidRPr="001D707E">
        <w:rPr>
          <w:rFonts w:ascii="Arial" w:hAnsi="Arial" w:cs="Arial"/>
          <w:b/>
          <w:sz w:val="26"/>
        </w:rPr>
        <w:tab/>
        <w:t>Individuals who are blind or have low vision</w:t>
      </w:r>
    </w:p>
    <w:p w:rsidR="0027380E" w:rsidRPr="001D707E" w:rsidRDefault="0027380E">
      <w:pPr>
        <w:ind w:left="1080"/>
        <w:jc w:val="both"/>
        <w:rPr>
          <w:rFonts w:ascii="Arial" w:hAnsi="Arial" w:cs="Arial"/>
          <w:sz w:val="26"/>
        </w:rPr>
      </w:pPr>
    </w:p>
    <w:p w:rsidR="0027380E" w:rsidRDefault="0027380E" w:rsidP="003A22B0">
      <w:pPr>
        <w:ind w:left="1440"/>
        <w:rPr>
          <w:rFonts w:ascii="Arial" w:hAnsi="Arial" w:cs="Arial"/>
          <w:sz w:val="26"/>
        </w:rPr>
      </w:pPr>
      <w:r w:rsidRPr="001D707E">
        <w:rPr>
          <w:rFonts w:ascii="Arial" w:hAnsi="Arial" w:cs="Arial"/>
          <w:sz w:val="26"/>
        </w:rPr>
        <w:t>Individuals who are blind or who have low vision may have a variety of residual visual skills and mobility capabilities.  They may utilize a guide dog, white cane, or no assistive mobility device at all; some individuals will prefer a sighted guide to provide mobility and orientation.</w:t>
      </w:r>
    </w:p>
    <w:p w:rsidR="003A22B0" w:rsidRPr="001D707E" w:rsidRDefault="003A22B0" w:rsidP="003A22B0">
      <w:pPr>
        <w:ind w:left="1440"/>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 xml:space="preserve">Persons who are blind or have low vision will have differing levels of residual vision and will have different preferences for reading printed materials.  The most common alternate formats are large print, </w:t>
      </w:r>
      <w:r w:rsidR="00CA1B8B">
        <w:rPr>
          <w:rFonts w:ascii="Arial" w:hAnsi="Arial" w:cs="Arial"/>
          <w:sz w:val="26"/>
        </w:rPr>
        <w:t>audio recorder</w:t>
      </w:r>
      <w:r w:rsidRPr="001D707E">
        <w:rPr>
          <w:rFonts w:ascii="Arial" w:hAnsi="Arial" w:cs="Arial"/>
          <w:sz w:val="26"/>
        </w:rPr>
        <w:t xml:space="preserve">, </w:t>
      </w:r>
      <w:r w:rsidR="00CA1B8B">
        <w:rPr>
          <w:rFonts w:ascii="Arial" w:hAnsi="Arial" w:cs="Arial"/>
          <w:sz w:val="26"/>
        </w:rPr>
        <w:t>electronic (email, etc.)</w:t>
      </w:r>
      <w:r w:rsidR="00D41035">
        <w:rPr>
          <w:rFonts w:ascii="Arial" w:hAnsi="Arial" w:cs="Arial"/>
          <w:sz w:val="26"/>
        </w:rPr>
        <w:t>, or Braille</w:t>
      </w:r>
      <w:r w:rsidRPr="001D707E">
        <w:rPr>
          <w:rFonts w:ascii="Arial" w:hAnsi="Arial" w:cs="Arial"/>
          <w:sz w:val="26"/>
        </w:rPr>
        <w:t>.  Many individuals who are blind or have low vision cannot read Braille, especially those who have lost their sight later in life; others may not even be able to use large print.  Therefore, it is important that all the options be offered to an individual, with the preferences of the person taken into consideration.</w:t>
      </w:r>
    </w:p>
    <w:p w:rsidR="0027380E" w:rsidRPr="001D707E" w:rsidRDefault="0027380E">
      <w:pPr>
        <w:ind w:left="1800"/>
        <w:jc w:val="both"/>
        <w:rPr>
          <w:rFonts w:ascii="Arial" w:hAnsi="Arial" w:cs="Arial"/>
          <w:sz w:val="26"/>
        </w:rPr>
      </w:pPr>
    </w:p>
    <w:p w:rsidR="0027380E" w:rsidRPr="001D707E" w:rsidRDefault="0027380E" w:rsidP="003A22B0">
      <w:pPr>
        <w:ind w:left="1440"/>
        <w:rPr>
          <w:rFonts w:ascii="Arial" w:hAnsi="Arial" w:cs="Arial"/>
          <w:sz w:val="26"/>
        </w:rPr>
      </w:pPr>
      <w:r w:rsidRPr="001D707E">
        <w:rPr>
          <w:rFonts w:ascii="Arial" w:hAnsi="Arial" w:cs="Arial"/>
          <w:sz w:val="26"/>
        </w:rPr>
        <w:t>The primary needs of individuals who are blind or who have low vision are:</w:t>
      </w:r>
    </w:p>
    <w:p w:rsidR="0027380E" w:rsidRPr="001D707E" w:rsidRDefault="0027380E">
      <w:pPr>
        <w:ind w:left="180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an accessible facility, particularly free from safety hazards and protruding objects, with tactile signage;</w:t>
      </w:r>
    </w:p>
    <w:p w:rsidR="0027380E" w:rsidRPr="001D707E" w:rsidRDefault="0027380E">
      <w:pPr>
        <w:ind w:left="2160" w:hanging="72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safe emergency exit;</w:t>
      </w:r>
    </w:p>
    <w:p w:rsidR="0027380E" w:rsidRPr="001D707E" w:rsidRDefault="0027380E">
      <w:pPr>
        <w:ind w:left="2160" w:hanging="72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written information presented in an alternate format such as Braille, large print, audio</w:t>
      </w:r>
      <w:r w:rsidR="00CA1B8B">
        <w:rPr>
          <w:rFonts w:ascii="Arial" w:hAnsi="Arial" w:cs="Arial"/>
          <w:sz w:val="26"/>
        </w:rPr>
        <w:t xml:space="preserve"> </w:t>
      </w:r>
      <w:r w:rsidR="00CA1B8B" w:rsidRPr="007D2C47">
        <w:rPr>
          <w:rFonts w:ascii="Arial" w:hAnsi="Arial" w:cs="Arial"/>
          <w:sz w:val="26"/>
        </w:rPr>
        <w:t>recorder</w:t>
      </w:r>
      <w:r w:rsidRPr="001D707E">
        <w:rPr>
          <w:rFonts w:ascii="Arial" w:hAnsi="Arial" w:cs="Arial"/>
          <w:sz w:val="26"/>
        </w:rPr>
        <w:t>, or computer disk;</w:t>
      </w:r>
    </w:p>
    <w:p w:rsidR="0027380E" w:rsidRPr="001D707E" w:rsidRDefault="0027380E">
      <w:pPr>
        <w:ind w:left="2160" w:hanging="720"/>
        <w:jc w:val="both"/>
        <w:rPr>
          <w:rFonts w:ascii="Arial" w:hAnsi="Arial" w:cs="Arial"/>
          <w:sz w:val="26"/>
        </w:rPr>
      </w:pPr>
    </w:p>
    <w:p w:rsidR="0027380E" w:rsidRPr="001D707E" w:rsidRDefault="0027380E">
      <w:pPr>
        <w:ind w:left="2160" w:hanging="720"/>
        <w:jc w:val="both"/>
        <w:rPr>
          <w:rFonts w:ascii="Arial" w:hAnsi="Arial" w:cs="Arial"/>
          <w:sz w:val="26"/>
        </w:rPr>
      </w:pPr>
      <w:r w:rsidRPr="001D707E">
        <w:rPr>
          <w:rFonts w:ascii="Arial" w:hAnsi="Arial" w:cs="Arial"/>
          <w:sz w:val="26"/>
        </w:rPr>
        <w:t>•</w:t>
      </w:r>
      <w:r w:rsidRPr="001D707E">
        <w:rPr>
          <w:rFonts w:ascii="Arial" w:hAnsi="Arial" w:cs="Arial"/>
          <w:sz w:val="26"/>
        </w:rPr>
        <w:tab/>
        <w:t>access for a</w:t>
      </w:r>
      <w:r w:rsidR="00CA1B8B">
        <w:rPr>
          <w:rFonts w:ascii="Arial" w:hAnsi="Arial" w:cs="Arial"/>
          <w:sz w:val="26"/>
        </w:rPr>
        <w:t xml:space="preserve"> service animal</w:t>
      </w:r>
      <w:r w:rsidRPr="001D707E">
        <w:rPr>
          <w:rFonts w:ascii="Arial" w:hAnsi="Arial" w:cs="Arial"/>
          <w:sz w:val="26"/>
        </w:rPr>
        <w:t>;</w:t>
      </w:r>
    </w:p>
    <w:p w:rsidR="0027380E" w:rsidRPr="001D707E" w:rsidRDefault="0027380E">
      <w:pPr>
        <w:ind w:left="2160" w:hanging="720"/>
        <w:jc w:val="both"/>
        <w:rPr>
          <w:rFonts w:ascii="Arial" w:hAnsi="Arial" w:cs="Arial"/>
          <w:sz w:val="26"/>
        </w:rPr>
      </w:pPr>
    </w:p>
    <w:p w:rsidR="0027380E" w:rsidRPr="001D707E" w:rsidRDefault="0027380E">
      <w:pPr>
        <w:ind w:left="2160" w:hanging="720"/>
        <w:jc w:val="both"/>
        <w:rPr>
          <w:rFonts w:ascii="Arial" w:hAnsi="Arial" w:cs="Arial"/>
          <w:sz w:val="26"/>
        </w:rPr>
      </w:pPr>
      <w:r w:rsidRPr="001D707E">
        <w:rPr>
          <w:rFonts w:ascii="Arial" w:hAnsi="Arial" w:cs="Arial"/>
          <w:sz w:val="26"/>
        </w:rPr>
        <w:t>•</w:t>
      </w:r>
      <w:r w:rsidRPr="001D707E">
        <w:rPr>
          <w:rFonts w:ascii="Arial" w:hAnsi="Arial" w:cs="Arial"/>
          <w:sz w:val="26"/>
        </w:rPr>
        <w:tab/>
        <w:t>a well-lit facility to maximize seeing;</w:t>
      </w:r>
    </w:p>
    <w:p w:rsidR="0027380E" w:rsidRPr="001D707E" w:rsidRDefault="0027380E">
      <w:pPr>
        <w:ind w:left="2160" w:hanging="720"/>
        <w:jc w:val="both"/>
        <w:rPr>
          <w:rFonts w:ascii="Arial" w:hAnsi="Arial" w:cs="Arial"/>
          <w:sz w:val="26"/>
        </w:rPr>
      </w:pPr>
    </w:p>
    <w:p w:rsidR="0027380E" w:rsidRPr="001D707E" w:rsidRDefault="0027380E" w:rsidP="003A22B0">
      <w:pPr>
        <w:ind w:left="2160" w:hanging="720"/>
        <w:rPr>
          <w:rFonts w:ascii="Arial" w:hAnsi="Arial" w:cs="Arial"/>
          <w:sz w:val="26"/>
        </w:rPr>
      </w:pPr>
      <w:r w:rsidRPr="001D707E">
        <w:rPr>
          <w:rFonts w:ascii="Arial" w:hAnsi="Arial" w:cs="Arial"/>
          <w:sz w:val="26"/>
        </w:rPr>
        <w:t>•</w:t>
      </w:r>
      <w:r w:rsidRPr="001D707E">
        <w:rPr>
          <w:rFonts w:ascii="Arial" w:hAnsi="Arial" w:cs="Arial"/>
          <w:sz w:val="26"/>
        </w:rPr>
        <w:tab/>
        <w:t>personal assistance in picking up and handling items such as food and materials.</w:t>
      </w:r>
    </w:p>
    <w:p w:rsidR="0027380E" w:rsidRPr="001D707E" w:rsidRDefault="0027380E">
      <w:pPr>
        <w:ind w:left="2160" w:hanging="360"/>
        <w:jc w:val="both"/>
        <w:rPr>
          <w:rFonts w:ascii="Arial" w:hAnsi="Arial" w:cs="Arial"/>
          <w:sz w:val="26"/>
        </w:rPr>
      </w:pPr>
    </w:p>
    <w:p w:rsidR="0070605F" w:rsidRDefault="0027380E" w:rsidP="003A22B0">
      <w:pPr>
        <w:ind w:left="1440"/>
        <w:rPr>
          <w:rFonts w:ascii="Arial" w:hAnsi="Arial" w:cs="Arial"/>
          <w:sz w:val="26"/>
        </w:rPr>
        <w:sectPr w:rsidR="0070605F" w:rsidSect="00C468B3">
          <w:footerReference w:type="first" r:id="rId21"/>
          <w:pgSz w:w="12240" w:h="15840"/>
          <w:pgMar w:top="1440" w:right="1440" w:bottom="720" w:left="1800" w:header="720" w:footer="720" w:gutter="0"/>
          <w:cols w:space="720"/>
          <w:titlePg/>
        </w:sectPr>
      </w:pPr>
      <w:r w:rsidRPr="001D707E">
        <w:rPr>
          <w:rFonts w:ascii="Arial" w:hAnsi="Arial" w:cs="Arial"/>
          <w:sz w:val="26"/>
        </w:rPr>
        <w:t xml:space="preserve">Regardless of an individual’s level of independent mobility, a person who is blind or who has low vision may need some orientation to your </w:t>
      </w:r>
      <w:r w:rsidR="0070605F">
        <w:rPr>
          <w:rFonts w:ascii="Arial" w:hAnsi="Arial" w:cs="Arial"/>
          <w:sz w:val="26"/>
        </w:rPr>
        <w:t xml:space="preserve">facility to </w:t>
      </w:r>
      <w:r w:rsidRPr="001D707E">
        <w:rPr>
          <w:rFonts w:ascii="Arial" w:hAnsi="Arial" w:cs="Arial"/>
          <w:sz w:val="26"/>
        </w:rPr>
        <w:t>navigate the site.  The orientation should i</w:t>
      </w:r>
      <w:r w:rsidR="0070605F">
        <w:rPr>
          <w:rFonts w:ascii="Arial" w:hAnsi="Arial" w:cs="Arial"/>
          <w:sz w:val="26"/>
        </w:rPr>
        <w:t>nclude the location of the rest</w:t>
      </w:r>
      <w:r w:rsidRPr="001D707E">
        <w:rPr>
          <w:rFonts w:ascii="Arial" w:hAnsi="Arial" w:cs="Arial"/>
          <w:sz w:val="26"/>
        </w:rPr>
        <w:t xml:space="preserve">rooms, telephones, drinking </w:t>
      </w:r>
      <w:r w:rsidRPr="001D707E">
        <w:rPr>
          <w:rFonts w:ascii="Arial" w:hAnsi="Arial" w:cs="Arial"/>
          <w:sz w:val="26"/>
        </w:rPr>
        <w:lastRenderedPageBreak/>
        <w:t>fountains, registration desk, elevators and/or stairs, eating facilities, and guest accommodations, if appropriate.  An</w:t>
      </w:r>
    </w:p>
    <w:p w:rsidR="0027380E" w:rsidRPr="001D707E" w:rsidRDefault="0027380E" w:rsidP="003A22B0">
      <w:pPr>
        <w:ind w:left="1440"/>
        <w:rPr>
          <w:rFonts w:ascii="Arial" w:hAnsi="Arial" w:cs="Arial"/>
          <w:sz w:val="26"/>
        </w:rPr>
      </w:pPr>
      <w:r w:rsidRPr="001D707E">
        <w:rPr>
          <w:rFonts w:ascii="Arial" w:hAnsi="Arial" w:cs="Arial"/>
          <w:sz w:val="26"/>
        </w:rPr>
        <w:lastRenderedPageBreak/>
        <w:t>orientation can be provided by a sighted person navigating the person who is blind or who has low vision through the facility, by an au</w:t>
      </w:r>
      <w:r w:rsidR="0070605F">
        <w:rPr>
          <w:rFonts w:ascii="Arial" w:hAnsi="Arial" w:cs="Arial"/>
          <w:sz w:val="26"/>
        </w:rPr>
        <w:t>dio recorder</w:t>
      </w:r>
      <w:r w:rsidRPr="001D707E">
        <w:rPr>
          <w:rFonts w:ascii="Arial" w:hAnsi="Arial" w:cs="Arial"/>
          <w:sz w:val="26"/>
        </w:rPr>
        <w:t xml:space="preserve"> explaining the site layout, or by a tactile map of the site.  When orienting a person to the site, it is important to note where a person might take their guide dog to be relieved or walked.  It is also important to inform a person who is blind or who has low vision of the appropriate emergency exit procedures at the site.</w:t>
      </w:r>
    </w:p>
    <w:p w:rsidR="0027380E" w:rsidRPr="001059BA" w:rsidRDefault="0027380E">
      <w:pPr>
        <w:ind w:left="1800"/>
        <w:jc w:val="both"/>
        <w:rPr>
          <w:rFonts w:ascii="Times" w:hAnsi="Times"/>
          <w:sz w:val="26"/>
        </w:rPr>
      </w:pPr>
    </w:p>
    <w:p w:rsidR="0027380E" w:rsidRPr="00DB6E96" w:rsidRDefault="0027380E">
      <w:pPr>
        <w:ind w:left="720"/>
        <w:jc w:val="both"/>
        <w:rPr>
          <w:rFonts w:ascii="Arial" w:hAnsi="Arial"/>
          <w:b/>
          <w:sz w:val="26"/>
        </w:rPr>
      </w:pPr>
      <w:r w:rsidRPr="00DB6E96">
        <w:rPr>
          <w:rFonts w:ascii="Arial" w:hAnsi="Arial"/>
          <w:b/>
          <w:sz w:val="26"/>
        </w:rPr>
        <w:t>1.3.3</w:t>
      </w:r>
      <w:r w:rsidRPr="00DB6E96">
        <w:rPr>
          <w:rFonts w:ascii="Arial" w:hAnsi="Arial"/>
          <w:b/>
          <w:sz w:val="26"/>
        </w:rPr>
        <w:tab/>
        <w:t>Individuals who are deaf, hard of hearing or deaf-blind</w:t>
      </w:r>
    </w:p>
    <w:p w:rsidR="0027380E" w:rsidRPr="00DB6E96" w:rsidRDefault="0027380E">
      <w:pPr>
        <w:ind w:left="1080"/>
        <w:jc w:val="both"/>
        <w:rPr>
          <w:rFonts w:ascii="Arial" w:hAnsi="Arial"/>
          <w:b/>
          <w:sz w:val="26"/>
        </w:rPr>
      </w:pPr>
    </w:p>
    <w:p w:rsidR="0027380E" w:rsidRPr="00DB6E96" w:rsidRDefault="0027380E" w:rsidP="00DB6E96">
      <w:pPr>
        <w:ind w:left="1440"/>
        <w:rPr>
          <w:rFonts w:ascii="Arial" w:hAnsi="Arial"/>
          <w:sz w:val="26"/>
        </w:rPr>
      </w:pPr>
      <w:r w:rsidRPr="00DB6E96">
        <w:rPr>
          <w:rFonts w:ascii="Arial" w:hAnsi="Arial"/>
          <w:sz w:val="26"/>
        </w:rPr>
        <w:t xml:space="preserve">Individuals who are deaf or hard of hearing have a range of hearing capabilities.  The residual hearing of people who </w:t>
      </w:r>
      <w:r w:rsidR="00DB6E96" w:rsidRPr="00DB6E96">
        <w:rPr>
          <w:rFonts w:ascii="Arial" w:hAnsi="Arial"/>
          <w:sz w:val="26"/>
        </w:rPr>
        <w:t>are deaf or hard of hearing may</w:t>
      </w:r>
      <w:r w:rsidRPr="00DB6E96">
        <w:rPr>
          <w:rFonts w:ascii="Arial" w:hAnsi="Arial"/>
          <w:sz w:val="26"/>
        </w:rPr>
        <w:t xml:space="preserve"> vary considerably.  Some may not be able to hear any sound, while others may have difficulty with certain decibel levels or being able to distinguish between </w:t>
      </w:r>
      <w:proofErr w:type="gramStart"/>
      <w:r w:rsidRPr="00DB6E96">
        <w:rPr>
          <w:rFonts w:ascii="Arial" w:hAnsi="Arial"/>
          <w:sz w:val="26"/>
        </w:rPr>
        <w:t>various types</w:t>
      </w:r>
      <w:proofErr w:type="gramEnd"/>
      <w:r w:rsidRPr="00DB6E96">
        <w:rPr>
          <w:rFonts w:ascii="Arial" w:hAnsi="Arial"/>
          <w:sz w:val="26"/>
        </w:rPr>
        <w:t xml:space="preserve"> of sound (voice, music, background noise, etc.).</w:t>
      </w:r>
    </w:p>
    <w:p w:rsidR="0027380E" w:rsidRPr="00DB6E96" w:rsidRDefault="0027380E" w:rsidP="00DB6E96">
      <w:pPr>
        <w:ind w:left="1440"/>
        <w:rPr>
          <w:rFonts w:ascii="Arial" w:hAnsi="Arial"/>
          <w:sz w:val="26"/>
        </w:rPr>
      </w:pPr>
    </w:p>
    <w:p w:rsidR="0027380E" w:rsidRPr="00DB6E96" w:rsidRDefault="0027380E" w:rsidP="00DB6E96">
      <w:pPr>
        <w:ind w:left="1440"/>
        <w:rPr>
          <w:rFonts w:ascii="Arial" w:hAnsi="Arial"/>
          <w:sz w:val="26"/>
        </w:rPr>
      </w:pPr>
      <w:r w:rsidRPr="00DB6E96">
        <w:rPr>
          <w:rFonts w:ascii="Arial" w:hAnsi="Arial"/>
          <w:sz w:val="26"/>
        </w:rPr>
        <w:t>The primary needs of persons who are deaf or hard of hearing are:</w:t>
      </w:r>
    </w:p>
    <w:p w:rsidR="0027380E" w:rsidRPr="00DB6E96" w:rsidRDefault="0027380E">
      <w:pPr>
        <w:ind w:left="1800"/>
        <w:jc w:val="both"/>
        <w:rPr>
          <w:rFonts w:ascii="Arial" w:hAnsi="Arial"/>
          <w:sz w:val="26"/>
        </w:rPr>
      </w:pPr>
    </w:p>
    <w:p w:rsidR="0027380E" w:rsidRPr="00DB6E96" w:rsidRDefault="0027380E" w:rsidP="00DB6E96">
      <w:pPr>
        <w:ind w:left="2160" w:hanging="720"/>
        <w:rPr>
          <w:rFonts w:ascii="Arial" w:hAnsi="Arial"/>
          <w:sz w:val="26"/>
        </w:rPr>
      </w:pPr>
      <w:r w:rsidRPr="00DB6E96">
        <w:rPr>
          <w:rFonts w:ascii="Arial" w:hAnsi="Arial"/>
          <w:sz w:val="26"/>
        </w:rPr>
        <w:t>•</w:t>
      </w:r>
      <w:r w:rsidRPr="00DB6E96">
        <w:rPr>
          <w:rFonts w:ascii="Arial" w:hAnsi="Arial"/>
          <w:sz w:val="26"/>
        </w:rPr>
        <w:tab/>
        <w:t xml:space="preserve">enhancement of </w:t>
      </w:r>
      <w:r w:rsidR="00D41035">
        <w:rPr>
          <w:rFonts w:ascii="Arial" w:hAnsi="Arial"/>
          <w:sz w:val="26"/>
        </w:rPr>
        <w:t>spoken</w:t>
      </w:r>
      <w:r w:rsidR="0070605F">
        <w:rPr>
          <w:rFonts w:ascii="Arial" w:hAnsi="Arial"/>
          <w:sz w:val="26"/>
        </w:rPr>
        <w:t xml:space="preserve"> </w:t>
      </w:r>
      <w:r w:rsidRPr="00DB6E96">
        <w:rPr>
          <w:rFonts w:ascii="Arial" w:hAnsi="Arial"/>
          <w:sz w:val="26"/>
        </w:rPr>
        <w:t xml:space="preserve">information </w:t>
      </w:r>
      <w:r w:rsidR="00D41035">
        <w:rPr>
          <w:rFonts w:ascii="Arial" w:hAnsi="Arial"/>
          <w:sz w:val="26"/>
        </w:rPr>
        <w:t xml:space="preserve">that </w:t>
      </w:r>
      <w:r w:rsidRPr="00DB6E96">
        <w:rPr>
          <w:rFonts w:ascii="Arial" w:hAnsi="Arial"/>
          <w:sz w:val="26"/>
        </w:rPr>
        <w:t xml:space="preserve">is presented by </w:t>
      </w:r>
      <w:r w:rsidR="00D41035">
        <w:rPr>
          <w:rFonts w:ascii="Arial" w:hAnsi="Arial"/>
          <w:sz w:val="26"/>
        </w:rPr>
        <w:t xml:space="preserve">using </w:t>
      </w:r>
      <w:r w:rsidRPr="00DB6E96">
        <w:rPr>
          <w:rFonts w:ascii="Arial" w:hAnsi="Arial"/>
          <w:sz w:val="26"/>
        </w:rPr>
        <w:t>an assistive listening system, sign language interpreter, or captioning;</w:t>
      </w:r>
    </w:p>
    <w:p w:rsidR="0027380E" w:rsidRPr="00DB6E96" w:rsidRDefault="0027380E" w:rsidP="00DB6E96">
      <w:pPr>
        <w:ind w:left="2160" w:hanging="720"/>
        <w:rPr>
          <w:rFonts w:ascii="Arial" w:hAnsi="Arial"/>
          <w:sz w:val="26"/>
        </w:rPr>
      </w:pPr>
    </w:p>
    <w:p w:rsidR="0027380E" w:rsidRPr="00DB6E96" w:rsidRDefault="0027380E" w:rsidP="00DB6E96">
      <w:pPr>
        <w:ind w:left="2160" w:hanging="720"/>
        <w:rPr>
          <w:rFonts w:ascii="Arial" w:hAnsi="Arial"/>
          <w:sz w:val="26"/>
        </w:rPr>
      </w:pPr>
      <w:r w:rsidRPr="00DB6E96">
        <w:rPr>
          <w:rFonts w:ascii="Arial" w:hAnsi="Arial"/>
          <w:sz w:val="26"/>
        </w:rPr>
        <w:t>•</w:t>
      </w:r>
      <w:r w:rsidRPr="00DB6E96">
        <w:rPr>
          <w:rFonts w:ascii="Arial" w:hAnsi="Arial"/>
          <w:sz w:val="26"/>
        </w:rPr>
        <w:tab/>
        <w:t>an accessible facility, particularly with a text telephone and amplification devices;</w:t>
      </w:r>
    </w:p>
    <w:p w:rsidR="0027380E" w:rsidRPr="00DB6E96" w:rsidRDefault="0027380E" w:rsidP="00DB6E96">
      <w:pPr>
        <w:ind w:left="2160" w:hanging="720"/>
        <w:rPr>
          <w:rFonts w:ascii="Arial" w:hAnsi="Arial"/>
          <w:sz w:val="26"/>
        </w:rPr>
      </w:pPr>
    </w:p>
    <w:p w:rsidR="0027380E" w:rsidRPr="00DB6E96" w:rsidRDefault="00DB6E96" w:rsidP="00DB6E96">
      <w:pPr>
        <w:ind w:left="2160" w:hanging="720"/>
        <w:rPr>
          <w:rFonts w:ascii="Arial" w:hAnsi="Arial"/>
          <w:sz w:val="26"/>
        </w:rPr>
      </w:pPr>
      <w:r w:rsidRPr="00DB6E96">
        <w:rPr>
          <w:rFonts w:ascii="Arial" w:hAnsi="Arial"/>
          <w:sz w:val="26"/>
        </w:rPr>
        <w:t>•</w:t>
      </w:r>
      <w:r w:rsidRPr="00DB6E96">
        <w:rPr>
          <w:rFonts w:ascii="Arial" w:hAnsi="Arial"/>
          <w:sz w:val="26"/>
        </w:rPr>
        <w:tab/>
        <w:t>access for a</w:t>
      </w:r>
      <w:r w:rsidR="0070605F">
        <w:rPr>
          <w:rFonts w:ascii="Arial" w:hAnsi="Arial"/>
          <w:sz w:val="26"/>
        </w:rPr>
        <w:t xml:space="preserve"> service animal</w:t>
      </w:r>
      <w:r w:rsidR="0027380E" w:rsidRPr="00DB6E96">
        <w:rPr>
          <w:rFonts w:ascii="Arial" w:hAnsi="Arial"/>
          <w:sz w:val="26"/>
        </w:rPr>
        <w:t>;</w:t>
      </w:r>
    </w:p>
    <w:p w:rsidR="0027380E" w:rsidRPr="00DB6E96" w:rsidRDefault="0027380E">
      <w:pPr>
        <w:ind w:left="2160" w:hanging="720"/>
        <w:jc w:val="both"/>
        <w:rPr>
          <w:rFonts w:ascii="Arial" w:hAnsi="Arial"/>
          <w:sz w:val="26"/>
        </w:rPr>
      </w:pPr>
    </w:p>
    <w:p w:rsidR="0027380E" w:rsidRPr="00DB6E96" w:rsidRDefault="00DB6E96" w:rsidP="00DB6E96">
      <w:pPr>
        <w:ind w:left="2160" w:hanging="720"/>
        <w:rPr>
          <w:rFonts w:ascii="Arial" w:hAnsi="Arial"/>
          <w:sz w:val="26"/>
        </w:rPr>
      </w:pPr>
      <w:r w:rsidRPr="00DB6E96">
        <w:rPr>
          <w:rFonts w:ascii="Arial" w:hAnsi="Arial"/>
          <w:sz w:val="26"/>
        </w:rPr>
        <w:t>•</w:t>
      </w:r>
      <w:r w:rsidRPr="00DB6E96">
        <w:rPr>
          <w:rFonts w:ascii="Arial" w:hAnsi="Arial"/>
          <w:sz w:val="26"/>
        </w:rPr>
        <w:tab/>
        <w:t>identifying the nearest</w:t>
      </w:r>
      <w:r w:rsidR="0027380E" w:rsidRPr="00DB6E96">
        <w:rPr>
          <w:rFonts w:ascii="Arial" w:hAnsi="Arial"/>
          <w:sz w:val="26"/>
        </w:rPr>
        <w:t xml:space="preserve"> emergency exit</w:t>
      </w:r>
      <w:r w:rsidRPr="00DB6E96">
        <w:rPr>
          <w:rFonts w:ascii="Arial" w:hAnsi="Arial"/>
          <w:sz w:val="26"/>
        </w:rPr>
        <w:t xml:space="preserve"> that may have a visual alarm</w:t>
      </w:r>
      <w:r w:rsidR="0027380E" w:rsidRPr="00DB6E96">
        <w:rPr>
          <w:rFonts w:ascii="Arial" w:hAnsi="Arial"/>
          <w:sz w:val="26"/>
        </w:rPr>
        <w:t>.</w:t>
      </w:r>
    </w:p>
    <w:p w:rsidR="0027380E" w:rsidRPr="00DB6E96" w:rsidRDefault="0027380E" w:rsidP="00DB6E96">
      <w:pPr>
        <w:ind w:left="2160" w:hanging="360"/>
        <w:rPr>
          <w:rFonts w:ascii="Arial" w:hAnsi="Arial"/>
          <w:sz w:val="26"/>
        </w:rPr>
      </w:pPr>
    </w:p>
    <w:p w:rsidR="00C468B3" w:rsidRDefault="0027380E" w:rsidP="00CC7614">
      <w:pPr>
        <w:ind w:left="1440"/>
        <w:rPr>
          <w:rFonts w:ascii="Arial" w:hAnsi="Arial"/>
          <w:sz w:val="26"/>
        </w:rPr>
        <w:sectPr w:rsidR="00C468B3">
          <w:headerReference w:type="first" r:id="rId22"/>
          <w:footerReference w:type="first" r:id="rId23"/>
          <w:pgSz w:w="12240" w:h="15840"/>
          <w:pgMar w:top="1440" w:right="1440" w:bottom="720" w:left="1800" w:header="720" w:footer="720" w:gutter="0"/>
          <w:cols w:space="720"/>
          <w:titlePg/>
        </w:sectPr>
      </w:pPr>
      <w:r w:rsidRPr="00CC7614">
        <w:rPr>
          <w:rFonts w:ascii="Arial" w:hAnsi="Arial"/>
          <w:sz w:val="26"/>
        </w:rPr>
        <w:t xml:space="preserve">Although some people who are deaf or hard of hearing may have lip-reading skills, it is not appropriate to rely upon lip-reading for communication.  Under the best circumstances of one-to-one communication, a person who is a good lip reader will </w:t>
      </w:r>
      <w:r w:rsidR="00D41035">
        <w:rPr>
          <w:rFonts w:ascii="Arial" w:hAnsi="Arial"/>
          <w:sz w:val="26"/>
        </w:rPr>
        <w:t xml:space="preserve">only </w:t>
      </w:r>
      <w:r w:rsidR="00CC7614" w:rsidRPr="00CC7614">
        <w:rPr>
          <w:rFonts w:ascii="Arial" w:hAnsi="Arial"/>
          <w:sz w:val="26"/>
        </w:rPr>
        <w:t>understand approximately</w:t>
      </w:r>
      <w:r w:rsidRPr="00CC7614">
        <w:rPr>
          <w:rFonts w:ascii="Arial" w:hAnsi="Arial"/>
          <w:sz w:val="26"/>
        </w:rPr>
        <w:t xml:space="preserve"> </w:t>
      </w:r>
      <w:r w:rsidR="00D41035">
        <w:rPr>
          <w:rFonts w:ascii="Arial" w:hAnsi="Arial"/>
          <w:sz w:val="26"/>
        </w:rPr>
        <w:t>thirty</w:t>
      </w:r>
      <w:r w:rsidR="00A92582">
        <w:rPr>
          <w:rFonts w:ascii="Arial" w:hAnsi="Arial"/>
          <w:sz w:val="26"/>
        </w:rPr>
        <w:t xml:space="preserve"> </w:t>
      </w:r>
      <w:r w:rsidRPr="00CC7614">
        <w:rPr>
          <w:rFonts w:ascii="Arial" w:hAnsi="Arial"/>
          <w:sz w:val="26"/>
        </w:rPr>
        <w:t>percent</w:t>
      </w:r>
      <w:r w:rsidR="00D41035">
        <w:rPr>
          <w:rFonts w:ascii="Arial" w:hAnsi="Arial"/>
          <w:sz w:val="26"/>
        </w:rPr>
        <w:t xml:space="preserve"> (3</w:t>
      </w:r>
      <w:r w:rsidR="00A92582">
        <w:rPr>
          <w:rFonts w:ascii="Arial" w:hAnsi="Arial"/>
          <w:sz w:val="26"/>
        </w:rPr>
        <w:t>0%)</w:t>
      </w:r>
      <w:r w:rsidRPr="00CC7614">
        <w:rPr>
          <w:rFonts w:ascii="Arial" w:hAnsi="Arial"/>
          <w:sz w:val="26"/>
        </w:rPr>
        <w:t xml:space="preserve"> of </w:t>
      </w:r>
      <w:r w:rsidR="00CC7614" w:rsidRPr="00CC7614">
        <w:rPr>
          <w:rFonts w:ascii="Arial" w:hAnsi="Arial"/>
          <w:sz w:val="26"/>
        </w:rPr>
        <w:t>visible speech</w:t>
      </w:r>
      <w:r w:rsidRPr="00CC7614">
        <w:rPr>
          <w:rFonts w:ascii="Arial" w:hAnsi="Arial"/>
          <w:sz w:val="26"/>
        </w:rPr>
        <w:t>.  Therefore, it is necessary to plan an alternative to</w:t>
      </w:r>
      <w:r w:rsidR="00CC7614" w:rsidRPr="00CC7614">
        <w:rPr>
          <w:rFonts w:ascii="Arial" w:hAnsi="Arial"/>
          <w:sz w:val="26"/>
        </w:rPr>
        <w:t xml:space="preserve"> communicate other than relying on</w:t>
      </w:r>
      <w:r w:rsidRPr="00CC7614">
        <w:rPr>
          <w:rFonts w:ascii="Arial" w:hAnsi="Arial"/>
          <w:sz w:val="26"/>
        </w:rPr>
        <w:t xml:space="preserve"> lip-reading.  The most common </w:t>
      </w:r>
      <w:r w:rsidR="00CC7614" w:rsidRPr="00CC7614">
        <w:rPr>
          <w:rFonts w:ascii="Arial" w:hAnsi="Arial"/>
          <w:sz w:val="26"/>
        </w:rPr>
        <w:t xml:space="preserve">request </w:t>
      </w:r>
      <w:r w:rsidRPr="00CC7614">
        <w:rPr>
          <w:rFonts w:ascii="Arial" w:hAnsi="Arial"/>
          <w:sz w:val="26"/>
        </w:rPr>
        <w:t>is a s</w:t>
      </w:r>
      <w:r w:rsidR="00DD62B6">
        <w:rPr>
          <w:rFonts w:ascii="Arial" w:hAnsi="Arial"/>
          <w:sz w:val="26"/>
        </w:rPr>
        <w:t>ign language interpreter.  Real</w:t>
      </w:r>
      <w:r w:rsidRPr="00CC7614">
        <w:rPr>
          <w:rFonts w:ascii="Arial" w:hAnsi="Arial"/>
          <w:sz w:val="26"/>
        </w:rPr>
        <w:t>time captioning and computer-assis</w:t>
      </w:r>
      <w:r w:rsidR="007F117D">
        <w:rPr>
          <w:rFonts w:ascii="Arial" w:hAnsi="Arial"/>
          <w:sz w:val="26"/>
        </w:rPr>
        <w:t>ted note</w:t>
      </w:r>
      <w:r w:rsidR="00CC7614" w:rsidRPr="00CC7614">
        <w:rPr>
          <w:rFonts w:ascii="Arial" w:hAnsi="Arial"/>
          <w:sz w:val="26"/>
        </w:rPr>
        <w:t>taking also provide effective communication</w:t>
      </w:r>
      <w:r w:rsidRPr="00CC7614">
        <w:rPr>
          <w:rFonts w:ascii="Arial" w:hAnsi="Arial"/>
          <w:sz w:val="26"/>
        </w:rPr>
        <w:t xml:space="preserve">.  The availability of speeches and other presentations in written text </w:t>
      </w:r>
      <w:r w:rsidR="00CC7614" w:rsidRPr="00CC7614">
        <w:rPr>
          <w:rFonts w:ascii="Arial" w:hAnsi="Arial"/>
          <w:sz w:val="26"/>
        </w:rPr>
        <w:lastRenderedPageBreak/>
        <w:t xml:space="preserve">may </w:t>
      </w:r>
      <w:r w:rsidRPr="00CC7614">
        <w:rPr>
          <w:rFonts w:ascii="Arial" w:hAnsi="Arial"/>
          <w:sz w:val="26"/>
        </w:rPr>
        <w:t>help a person who is deaf or hard of hearing to understand the</w:t>
      </w:r>
      <w:r w:rsidR="00CC7614" w:rsidRPr="00CC7614">
        <w:rPr>
          <w:rFonts w:ascii="Arial" w:hAnsi="Arial"/>
          <w:sz w:val="26"/>
        </w:rPr>
        <w:t xml:space="preserve"> information presented</w:t>
      </w:r>
      <w:r w:rsidRPr="00CC7614">
        <w:rPr>
          <w:rFonts w:ascii="Arial" w:hAnsi="Arial"/>
          <w:sz w:val="26"/>
        </w:rPr>
        <w:t>.</w:t>
      </w:r>
    </w:p>
    <w:p w:rsidR="0027380E" w:rsidRPr="00CC7614" w:rsidRDefault="0027380E" w:rsidP="00CC7614">
      <w:pPr>
        <w:ind w:left="1440"/>
        <w:rPr>
          <w:rFonts w:ascii="Arial" w:hAnsi="Arial"/>
          <w:sz w:val="26"/>
        </w:rPr>
      </w:pPr>
    </w:p>
    <w:p w:rsidR="0027380E" w:rsidRPr="00CC7614" w:rsidRDefault="0027380E" w:rsidP="00CC7614">
      <w:pPr>
        <w:ind w:left="1440"/>
        <w:rPr>
          <w:rFonts w:ascii="Arial" w:hAnsi="Arial"/>
          <w:sz w:val="26"/>
        </w:rPr>
      </w:pPr>
      <w:r w:rsidRPr="00CC7614">
        <w:rPr>
          <w:rFonts w:ascii="Arial" w:hAnsi="Arial"/>
          <w:sz w:val="26"/>
        </w:rPr>
        <w:t xml:space="preserve">Persons who are hard of hearing may </w:t>
      </w:r>
      <w:r w:rsidR="00CC7614" w:rsidRPr="00CC7614">
        <w:rPr>
          <w:rFonts w:ascii="Arial" w:hAnsi="Arial"/>
          <w:sz w:val="26"/>
        </w:rPr>
        <w:t xml:space="preserve">request </w:t>
      </w:r>
      <w:r w:rsidRPr="00CC7614">
        <w:rPr>
          <w:rFonts w:ascii="Arial" w:hAnsi="Arial"/>
          <w:sz w:val="26"/>
        </w:rPr>
        <w:t xml:space="preserve">an assistive listening device to </w:t>
      </w:r>
      <w:r w:rsidR="00CC7614" w:rsidRPr="00CC7614">
        <w:rPr>
          <w:rFonts w:ascii="Arial" w:hAnsi="Arial"/>
          <w:sz w:val="26"/>
        </w:rPr>
        <w:t xml:space="preserve">amplify </w:t>
      </w:r>
      <w:r w:rsidRPr="00CC7614">
        <w:rPr>
          <w:rFonts w:ascii="Arial" w:hAnsi="Arial"/>
          <w:sz w:val="26"/>
        </w:rPr>
        <w:t>their hearing.  They may have a hearing aid or use a portable listening amplification system such as an audio loop, FM system, or infrared system.</w:t>
      </w:r>
    </w:p>
    <w:p w:rsidR="0027380E" w:rsidRPr="001059BA" w:rsidRDefault="0027380E">
      <w:pPr>
        <w:ind w:left="720"/>
        <w:jc w:val="both"/>
        <w:rPr>
          <w:rFonts w:ascii="Times" w:hAnsi="Times"/>
          <w:b/>
          <w:sz w:val="26"/>
        </w:rPr>
      </w:pPr>
    </w:p>
    <w:p w:rsidR="0027380E" w:rsidRPr="00E92B09" w:rsidRDefault="0027380E">
      <w:pPr>
        <w:ind w:left="720"/>
        <w:jc w:val="both"/>
        <w:rPr>
          <w:rFonts w:ascii="Arial" w:hAnsi="Arial"/>
          <w:b/>
          <w:sz w:val="26"/>
        </w:rPr>
      </w:pPr>
      <w:r w:rsidRPr="00E92B09">
        <w:rPr>
          <w:rFonts w:ascii="Arial" w:hAnsi="Arial"/>
          <w:b/>
          <w:sz w:val="26"/>
        </w:rPr>
        <w:t>1.3.4</w:t>
      </w:r>
      <w:r w:rsidRPr="00E92B09">
        <w:rPr>
          <w:rFonts w:ascii="Arial" w:hAnsi="Arial"/>
          <w:b/>
          <w:sz w:val="26"/>
        </w:rPr>
        <w:tab/>
        <w:t xml:space="preserve">Individuals with </w:t>
      </w:r>
      <w:r w:rsidR="00D41035">
        <w:rPr>
          <w:rFonts w:ascii="Arial" w:hAnsi="Arial"/>
          <w:b/>
          <w:sz w:val="26"/>
        </w:rPr>
        <w:t>chronic health</w:t>
      </w:r>
      <w:r w:rsidR="00E92B09" w:rsidRPr="00E92B09">
        <w:rPr>
          <w:rFonts w:ascii="Arial" w:hAnsi="Arial"/>
          <w:b/>
          <w:sz w:val="26"/>
        </w:rPr>
        <w:t xml:space="preserve"> </w:t>
      </w:r>
      <w:r w:rsidRPr="00E92B09">
        <w:rPr>
          <w:rFonts w:ascii="Arial" w:hAnsi="Arial"/>
          <w:b/>
          <w:sz w:val="26"/>
        </w:rPr>
        <w:t>conditions</w:t>
      </w:r>
    </w:p>
    <w:p w:rsidR="0027380E" w:rsidRPr="00E92B09" w:rsidRDefault="0027380E">
      <w:pPr>
        <w:ind w:left="1080"/>
        <w:jc w:val="both"/>
        <w:rPr>
          <w:rFonts w:ascii="Arial" w:hAnsi="Arial"/>
          <w:b/>
          <w:sz w:val="26"/>
        </w:rPr>
      </w:pPr>
    </w:p>
    <w:p w:rsidR="0027380E" w:rsidRPr="00E92B09" w:rsidRDefault="0027380E" w:rsidP="00E92B09">
      <w:pPr>
        <w:ind w:left="1440"/>
        <w:rPr>
          <w:rFonts w:ascii="Arial" w:hAnsi="Arial"/>
          <w:sz w:val="26"/>
        </w:rPr>
      </w:pPr>
      <w:r w:rsidRPr="00E92B09">
        <w:rPr>
          <w:rFonts w:ascii="Arial" w:hAnsi="Arial"/>
          <w:sz w:val="26"/>
        </w:rPr>
        <w:t xml:space="preserve">Persons with </w:t>
      </w:r>
      <w:r w:rsidR="00D41035">
        <w:rPr>
          <w:rFonts w:ascii="Arial" w:hAnsi="Arial"/>
          <w:sz w:val="26"/>
        </w:rPr>
        <w:t>chronic health</w:t>
      </w:r>
      <w:r w:rsidR="00E92B09" w:rsidRPr="00E92B09">
        <w:rPr>
          <w:rFonts w:ascii="Arial" w:hAnsi="Arial"/>
          <w:sz w:val="26"/>
        </w:rPr>
        <w:t xml:space="preserve"> </w:t>
      </w:r>
      <w:r w:rsidRPr="00E92B09">
        <w:rPr>
          <w:rFonts w:ascii="Arial" w:hAnsi="Arial"/>
          <w:sz w:val="26"/>
        </w:rPr>
        <w:t xml:space="preserve">conditions have various needs, each unique to </w:t>
      </w:r>
      <w:r w:rsidR="006A3DDB">
        <w:rPr>
          <w:rFonts w:ascii="Arial" w:hAnsi="Arial"/>
          <w:sz w:val="26"/>
        </w:rPr>
        <w:t xml:space="preserve">the person’s </w:t>
      </w:r>
      <w:r w:rsidRPr="00E92B09">
        <w:rPr>
          <w:rFonts w:ascii="Arial" w:hAnsi="Arial"/>
          <w:sz w:val="26"/>
        </w:rPr>
        <w:t xml:space="preserve">medical condition.  Many people with </w:t>
      </w:r>
      <w:r w:rsidR="00D41035">
        <w:rPr>
          <w:rFonts w:ascii="Arial" w:hAnsi="Arial"/>
          <w:sz w:val="26"/>
        </w:rPr>
        <w:t>chronic health</w:t>
      </w:r>
      <w:r w:rsidR="00E92B09" w:rsidRPr="00E92B09">
        <w:rPr>
          <w:rFonts w:ascii="Arial" w:hAnsi="Arial"/>
          <w:sz w:val="26"/>
        </w:rPr>
        <w:t xml:space="preserve"> conditions may</w:t>
      </w:r>
      <w:r w:rsidRPr="00E92B09">
        <w:rPr>
          <w:rFonts w:ascii="Arial" w:hAnsi="Arial"/>
          <w:sz w:val="26"/>
        </w:rPr>
        <w:t xml:space="preserve"> not</w:t>
      </w:r>
      <w:r w:rsidR="00E92B09" w:rsidRPr="00E92B09">
        <w:rPr>
          <w:rFonts w:ascii="Arial" w:hAnsi="Arial"/>
          <w:sz w:val="26"/>
        </w:rPr>
        <w:t xml:space="preserve"> appear to</w:t>
      </w:r>
      <w:r w:rsidRPr="00E92B09">
        <w:rPr>
          <w:rFonts w:ascii="Arial" w:hAnsi="Arial"/>
          <w:sz w:val="26"/>
        </w:rPr>
        <w:t xml:space="preserve"> </w:t>
      </w:r>
      <w:r w:rsidR="00D41035">
        <w:rPr>
          <w:rFonts w:ascii="Arial" w:hAnsi="Arial"/>
          <w:sz w:val="26"/>
        </w:rPr>
        <w:t>have a visible disability.  When</w:t>
      </w:r>
      <w:r w:rsidRPr="00E92B09">
        <w:rPr>
          <w:rFonts w:ascii="Arial" w:hAnsi="Arial"/>
          <w:sz w:val="26"/>
        </w:rPr>
        <w:t xml:space="preserve"> planning your program, service, or activity, you will most likely only know that a person needs arrangements</w:t>
      </w:r>
      <w:r w:rsidR="00E92B09" w:rsidRPr="00E92B09">
        <w:rPr>
          <w:rFonts w:ascii="Arial" w:hAnsi="Arial"/>
          <w:sz w:val="26"/>
        </w:rPr>
        <w:t xml:space="preserve"> for </w:t>
      </w:r>
      <w:r w:rsidR="006A3DDB">
        <w:rPr>
          <w:rFonts w:ascii="Arial" w:hAnsi="Arial"/>
          <w:sz w:val="26"/>
        </w:rPr>
        <w:t xml:space="preserve">auxiliary aid </w:t>
      </w:r>
      <w:r w:rsidR="00E92B09" w:rsidRPr="00E92B09">
        <w:rPr>
          <w:rFonts w:ascii="Arial" w:hAnsi="Arial"/>
          <w:sz w:val="26"/>
        </w:rPr>
        <w:t>or service, due to disability, by</w:t>
      </w:r>
      <w:r w:rsidRPr="00E92B09">
        <w:rPr>
          <w:rFonts w:ascii="Arial" w:hAnsi="Arial"/>
          <w:sz w:val="26"/>
        </w:rPr>
        <w:t xml:space="preserve"> special request.  Some of the more common conditions and their requirements include:</w:t>
      </w:r>
    </w:p>
    <w:p w:rsidR="0027380E" w:rsidRPr="00E92B09" w:rsidRDefault="0027380E" w:rsidP="00E92B09">
      <w:pPr>
        <w:ind w:left="1800"/>
        <w:rPr>
          <w:rFonts w:ascii="Arial" w:hAnsi="Arial"/>
          <w:sz w:val="26"/>
        </w:rPr>
      </w:pPr>
    </w:p>
    <w:p w:rsidR="0027380E" w:rsidRPr="00E92B09" w:rsidRDefault="0027380E" w:rsidP="00E92B09">
      <w:pPr>
        <w:ind w:left="2160" w:hanging="720"/>
        <w:rPr>
          <w:rFonts w:ascii="Arial" w:hAnsi="Arial"/>
          <w:sz w:val="26"/>
        </w:rPr>
      </w:pPr>
      <w:r w:rsidRPr="00E92B09">
        <w:rPr>
          <w:rFonts w:ascii="Arial" w:hAnsi="Arial"/>
          <w:sz w:val="26"/>
        </w:rPr>
        <w:t>•</w:t>
      </w:r>
      <w:r w:rsidRPr="00E92B09">
        <w:rPr>
          <w:rFonts w:ascii="Arial" w:hAnsi="Arial"/>
          <w:sz w:val="26"/>
        </w:rPr>
        <w:tab/>
        <w:t xml:space="preserve">a person with diabetes may need access to refrigeration </w:t>
      </w:r>
      <w:proofErr w:type="gramStart"/>
      <w:r w:rsidRPr="00E92B09">
        <w:rPr>
          <w:rFonts w:ascii="Arial" w:hAnsi="Arial"/>
          <w:sz w:val="26"/>
        </w:rPr>
        <w:t>in order to</w:t>
      </w:r>
      <w:proofErr w:type="gramEnd"/>
      <w:r w:rsidRPr="00E92B09">
        <w:rPr>
          <w:rFonts w:ascii="Arial" w:hAnsi="Arial"/>
          <w:sz w:val="26"/>
        </w:rPr>
        <w:t xml:space="preserve"> store insulin;</w:t>
      </w:r>
    </w:p>
    <w:p w:rsidR="0027380E" w:rsidRPr="00E92B09" w:rsidRDefault="0027380E" w:rsidP="00E92B09">
      <w:pPr>
        <w:ind w:left="2160" w:hanging="720"/>
        <w:rPr>
          <w:rFonts w:ascii="Arial" w:hAnsi="Arial"/>
          <w:sz w:val="26"/>
        </w:rPr>
      </w:pPr>
    </w:p>
    <w:p w:rsidR="0027380E" w:rsidRPr="006A3DDB" w:rsidRDefault="0027380E" w:rsidP="00E92B09">
      <w:pPr>
        <w:ind w:left="2160" w:hanging="720"/>
        <w:rPr>
          <w:rFonts w:ascii="Arial" w:hAnsi="Arial"/>
          <w:sz w:val="26"/>
          <w:szCs w:val="26"/>
        </w:rPr>
      </w:pPr>
      <w:r w:rsidRPr="006A3DDB">
        <w:rPr>
          <w:rFonts w:ascii="Arial" w:hAnsi="Arial"/>
          <w:sz w:val="26"/>
          <w:szCs w:val="26"/>
        </w:rPr>
        <w:t>•</w:t>
      </w:r>
      <w:r w:rsidRPr="006A3DDB">
        <w:rPr>
          <w:rFonts w:ascii="Arial" w:hAnsi="Arial"/>
          <w:sz w:val="26"/>
          <w:szCs w:val="26"/>
        </w:rPr>
        <w:tab/>
        <w:t>a person who has hemophilia may need access to refrigeration to store blood clotting Factor K;</w:t>
      </w:r>
    </w:p>
    <w:p w:rsidR="0027380E" w:rsidRPr="00E92B09" w:rsidRDefault="0027380E" w:rsidP="00E92B09">
      <w:pPr>
        <w:rPr>
          <w:rFonts w:ascii="Arial" w:hAnsi="Arial"/>
          <w:sz w:val="26"/>
        </w:rPr>
      </w:pPr>
      <w:r w:rsidRPr="00E92B09">
        <w:rPr>
          <w:rFonts w:ascii="Arial" w:hAnsi="Arial"/>
          <w:sz w:val="26"/>
        </w:rPr>
        <w:t xml:space="preserve"> </w:t>
      </w:r>
    </w:p>
    <w:p w:rsidR="0027380E" w:rsidRPr="00E92B09" w:rsidRDefault="0027380E" w:rsidP="00E92B09">
      <w:pPr>
        <w:ind w:left="2160" w:hanging="720"/>
        <w:rPr>
          <w:rFonts w:ascii="Arial" w:hAnsi="Arial"/>
          <w:sz w:val="26"/>
        </w:rPr>
      </w:pPr>
      <w:r w:rsidRPr="00E92B09">
        <w:rPr>
          <w:rFonts w:ascii="Arial" w:hAnsi="Arial"/>
          <w:sz w:val="26"/>
        </w:rPr>
        <w:t>•</w:t>
      </w:r>
      <w:r w:rsidRPr="00E92B09">
        <w:rPr>
          <w:rFonts w:ascii="Arial" w:hAnsi="Arial"/>
          <w:sz w:val="26"/>
        </w:rPr>
        <w:tab/>
        <w:t>a person who is hypoglycemic may need immediate and around-the-clock access to food such as juices or fruit;</w:t>
      </w:r>
    </w:p>
    <w:p w:rsidR="0027380E" w:rsidRPr="00E92B09" w:rsidRDefault="0027380E" w:rsidP="00E92B09">
      <w:pPr>
        <w:ind w:left="2160" w:hanging="720"/>
        <w:rPr>
          <w:rFonts w:ascii="Arial" w:hAnsi="Arial"/>
          <w:sz w:val="26"/>
        </w:rPr>
      </w:pPr>
    </w:p>
    <w:p w:rsidR="0027380E" w:rsidRPr="00E92B09" w:rsidRDefault="0027380E" w:rsidP="00E92B09">
      <w:pPr>
        <w:ind w:left="2160" w:hanging="720"/>
        <w:rPr>
          <w:rFonts w:ascii="Arial" w:hAnsi="Arial"/>
          <w:sz w:val="26"/>
        </w:rPr>
      </w:pPr>
      <w:r w:rsidRPr="00E92B09">
        <w:rPr>
          <w:rFonts w:ascii="Arial" w:hAnsi="Arial"/>
          <w:sz w:val="26"/>
        </w:rPr>
        <w:t>•</w:t>
      </w:r>
      <w:r w:rsidRPr="00E92B09">
        <w:rPr>
          <w:rFonts w:ascii="Arial" w:hAnsi="Arial"/>
          <w:sz w:val="26"/>
        </w:rPr>
        <w:tab/>
        <w:t>a person who uses a portable respirator or dialysis may need space for treatment;</w:t>
      </w:r>
    </w:p>
    <w:p w:rsidR="0027380E" w:rsidRPr="00E92B09" w:rsidRDefault="0027380E" w:rsidP="00E92B09">
      <w:pPr>
        <w:ind w:left="2160" w:hanging="720"/>
        <w:rPr>
          <w:rFonts w:ascii="Arial" w:hAnsi="Arial"/>
          <w:sz w:val="26"/>
        </w:rPr>
      </w:pPr>
    </w:p>
    <w:p w:rsidR="0027380E" w:rsidRPr="00E92B09" w:rsidRDefault="0027380E" w:rsidP="00E92B09">
      <w:pPr>
        <w:ind w:left="2160" w:hanging="720"/>
        <w:rPr>
          <w:rFonts w:ascii="Arial" w:hAnsi="Arial"/>
          <w:sz w:val="26"/>
        </w:rPr>
      </w:pPr>
      <w:r w:rsidRPr="00E92B09">
        <w:rPr>
          <w:rFonts w:ascii="Arial" w:hAnsi="Arial"/>
          <w:sz w:val="26"/>
        </w:rPr>
        <w:t>•</w:t>
      </w:r>
      <w:r w:rsidRPr="00E92B09">
        <w:rPr>
          <w:rFonts w:ascii="Arial" w:hAnsi="Arial"/>
          <w:sz w:val="26"/>
        </w:rPr>
        <w:tab/>
        <w:t>a person wit</w:t>
      </w:r>
      <w:r w:rsidR="00E92B09" w:rsidRPr="00E92B09">
        <w:rPr>
          <w:rFonts w:ascii="Arial" w:hAnsi="Arial"/>
          <w:sz w:val="26"/>
        </w:rPr>
        <w:t>h a metabolic condition may have special dietary requirements</w:t>
      </w:r>
      <w:r w:rsidRPr="00E92B09">
        <w:rPr>
          <w:rFonts w:ascii="Arial" w:hAnsi="Arial"/>
          <w:sz w:val="26"/>
        </w:rPr>
        <w:t>;</w:t>
      </w:r>
    </w:p>
    <w:p w:rsidR="0027380E" w:rsidRPr="00E92B09" w:rsidRDefault="0027380E" w:rsidP="00E92B09">
      <w:pPr>
        <w:ind w:left="2160" w:hanging="720"/>
        <w:rPr>
          <w:rFonts w:ascii="Arial" w:hAnsi="Arial"/>
          <w:sz w:val="26"/>
        </w:rPr>
      </w:pPr>
    </w:p>
    <w:p w:rsidR="0027380E" w:rsidRPr="00E92B09" w:rsidRDefault="0027380E" w:rsidP="00E92B09">
      <w:pPr>
        <w:ind w:left="2160" w:hanging="720"/>
        <w:rPr>
          <w:rFonts w:ascii="Arial" w:hAnsi="Arial"/>
          <w:sz w:val="26"/>
        </w:rPr>
      </w:pPr>
      <w:r w:rsidRPr="00E92B09">
        <w:rPr>
          <w:rFonts w:ascii="Arial" w:hAnsi="Arial"/>
          <w:sz w:val="26"/>
        </w:rPr>
        <w:t>•</w:t>
      </w:r>
      <w:r w:rsidRPr="00E92B09">
        <w:rPr>
          <w:rFonts w:ascii="Arial" w:hAnsi="Arial"/>
          <w:sz w:val="26"/>
        </w:rPr>
        <w:tab/>
        <w:t xml:space="preserve">a person with chemical sensitivity may need </w:t>
      </w:r>
      <w:r w:rsidR="00E92B09">
        <w:rPr>
          <w:rFonts w:ascii="Arial" w:hAnsi="Arial"/>
          <w:sz w:val="26"/>
        </w:rPr>
        <w:t xml:space="preserve">a </w:t>
      </w:r>
      <w:r w:rsidRPr="00E92B09">
        <w:rPr>
          <w:rFonts w:ascii="Arial" w:hAnsi="Arial"/>
          <w:sz w:val="26"/>
        </w:rPr>
        <w:t>smoke-free or</w:t>
      </w:r>
      <w:r w:rsidR="00E92B09">
        <w:rPr>
          <w:rFonts w:ascii="Arial" w:hAnsi="Arial"/>
          <w:sz w:val="26"/>
        </w:rPr>
        <w:t xml:space="preserve"> fragrance-free environment</w:t>
      </w:r>
      <w:r w:rsidRPr="00E92B09">
        <w:rPr>
          <w:rFonts w:ascii="Arial" w:hAnsi="Arial"/>
          <w:sz w:val="26"/>
        </w:rPr>
        <w:t>.</w:t>
      </w:r>
    </w:p>
    <w:p w:rsidR="0027380E" w:rsidRPr="00E92B09" w:rsidRDefault="0027380E">
      <w:pPr>
        <w:ind w:left="2160" w:hanging="720"/>
        <w:jc w:val="both"/>
        <w:rPr>
          <w:rFonts w:ascii="Arial" w:hAnsi="Arial"/>
          <w:sz w:val="26"/>
        </w:rPr>
      </w:pPr>
    </w:p>
    <w:p w:rsidR="0027380E" w:rsidRPr="00E92B09" w:rsidRDefault="0027380E">
      <w:pPr>
        <w:ind w:left="720"/>
        <w:jc w:val="both"/>
        <w:rPr>
          <w:rFonts w:ascii="Arial" w:hAnsi="Arial"/>
          <w:b/>
          <w:sz w:val="26"/>
        </w:rPr>
      </w:pPr>
      <w:r w:rsidRPr="00E92B09">
        <w:rPr>
          <w:rFonts w:ascii="Arial" w:hAnsi="Arial"/>
          <w:b/>
          <w:sz w:val="26"/>
        </w:rPr>
        <w:t>1.3.5</w:t>
      </w:r>
      <w:r w:rsidRPr="00E92B09">
        <w:rPr>
          <w:rFonts w:ascii="Arial" w:hAnsi="Arial"/>
          <w:b/>
          <w:sz w:val="26"/>
        </w:rPr>
        <w:tab/>
        <w:t xml:space="preserve">Individuals with </w:t>
      </w:r>
      <w:r w:rsidR="00E92B09">
        <w:rPr>
          <w:rFonts w:ascii="Arial" w:hAnsi="Arial"/>
          <w:b/>
          <w:sz w:val="26"/>
        </w:rPr>
        <w:t>cognitive disabilities</w:t>
      </w:r>
    </w:p>
    <w:p w:rsidR="0027380E" w:rsidRPr="00E92B09" w:rsidRDefault="0027380E">
      <w:pPr>
        <w:ind w:left="1440" w:hanging="360"/>
        <w:jc w:val="both"/>
        <w:rPr>
          <w:rFonts w:ascii="Arial" w:hAnsi="Arial"/>
          <w:b/>
          <w:sz w:val="26"/>
        </w:rPr>
      </w:pPr>
    </w:p>
    <w:p w:rsidR="00F110F0" w:rsidRDefault="0027380E" w:rsidP="00D1306B">
      <w:pPr>
        <w:ind w:left="1440"/>
        <w:rPr>
          <w:rFonts w:ascii="Arial" w:hAnsi="Arial"/>
          <w:sz w:val="26"/>
        </w:rPr>
        <w:sectPr w:rsidR="00F110F0">
          <w:footerReference w:type="first" r:id="rId24"/>
          <w:pgSz w:w="12240" w:h="15840"/>
          <w:pgMar w:top="1440" w:right="1440" w:bottom="720" w:left="1800" w:header="720" w:footer="720" w:gutter="0"/>
          <w:cols w:space="720"/>
          <w:titlePg/>
        </w:sectPr>
      </w:pPr>
      <w:r w:rsidRPr="00D1306B">
        <w:rPr>
          <w:rFonts w:ascii="Arial" w:hAnsi="Arial"/>
          <w:sz w:val="26"/>
        </w:rPr>
        <w:t>Individuals with learning</w:t>
      </w:r>
      <w:r w:rsidR="00E92B09" w:rsidRPr="00D1306B">
        <w:rPr>
          <w:rFonts w:ascii="Arial" w:hAnsi="Arial"/>
          <w:sz w:val="26"/>
        </w:rPr>
        <w:t xml:space="preserve"> or cognitive disabilities</w:t>
      </w:r>
      <w:r w:rsidRPr="00D1306B">
        <w:rPr>
          <w:rFonts w:ascii="Arial" w:hAnsi="Arial"/>
          <w:sz w:val="26"/>
        </w:rPr>
        <w:t xml:space="preserve"> include </w:t>
      </w:r>
      <w:r w:rsidR="00E92B09" w:rsidRPr="00D1306B">
        <w:rPr>
          <w:rFonts w:ascii="Arial" w:hAnsi="Arial"/>
          <w:sz w:val="26"/>
        </w:rPr>
        <w:t xml:space="preserve">people </w:t>
      </w:r>
      <w:r w:rsidRPr="00D1306B">
        <w:rPr>
          <w:rFonts w:ascii="Arial" w:hAnsi="Arial"/>
          <w:sz w:val="26"/>
        </w:rPr>
        <w:t xml:space="preserve">who have </w:t>
      </w:r>
      <w:r w:rsidR="006A3DDB" w:rsidRPr="00D1306B">
        <w:rPr>
          <w:rFonts w:ascii="Arial" w:hAnsi="Arial"/>
          <w:sz w:val="26"/>
        </w:rPr>
        <w:t xml:space="preserve">intellectual </w:t>
      </w:r>
      <w:r w:rsidR="006A3DDB">
        <w:rPr>
          <w:rFonts w:ascii="Arial" w:hAnsi="Arial"/>
          <w:sz w:val="26"/>
        </w:rPr>
        <w:t xml:space="preserve">or </w:t>
      </w:r>
      <w:r w:rsidR="00E92B09" w:rsidRPr="00D1306B">
        <w:rPr>
          <w:rFonts w:ascii="Arial" w:hAnsi="Arial"/>
          <w:sz w:val="26"/>
        </w:rPr>
        <w:t xml:space="preserve">developmental disabilities, </w:t>
      </w:r>
      <w:r w:rsidRPr="00D1306B">
        <w:rPr>
          <w:rFonts w:ascii="Arial" w:hAnsi="Arial"/>
          <w:sz w:val="26"/>
        </w:rPr>
        <w:t>learning disabilities</w:t>
      </w:r>
      <w:r w:rsidR="00E92B09" w:rsidRPr="00D1306B">
        <w:rPr>
          <w:rFonts w:ascii="Arial" w:hAnsi="Arial"/>
          <w:sz w:val="26"/>
        </w:rPr>
        <w:t>, or traumatic brain injuries</w:t>
      </w:r>
      <w:r w:rsidRPr="00D1306B">
        <w:rPr>
          <w:rFonts w:ascii="Arial" w:hAnsi="Arial"/>
          <w:sz w:val="26"/>
        </w:rPr>
        <w:t xml:space="preserve">.  The nature of an individual’s </w:t>
      </w:r>
      <w:r w:rsidR="00E92B09" w:rsidRPr="00D1306B">
        <w:rPr>
          <w:rFonts w:ascii="Arial" w:hAnsi="Arial"/>
          <w:sz w:val="26"/>
        </w:rPr>
        <w:t>co</w:t>
      </w:r>
      <w:r w:rsidR="00D1306B" w:rsidRPr="00D1306B">
        <w:rPr>
          <w:rFonts w:ascii="Arial" w:hAnsi="Arial"/>
          <w:sz w:val="26"/>
        </w:rPr>
        <w:t xml:space="preserve">gnitive disability </w:t>
      </w:r>
      <w:r w:rsidRPr="00D1306B">
        <w:rPr>
          <w:rFonts w:ascii="Arial" w:hAnsi="Arial"/>
          <w:sz w:val="26"/>
        </w:rPr>
        <w:t>will vary according to the specific impairment or neurological deficit.  Individuals may have difficulty writing</w:t>
      </w:r>
      <w:r w:rsidR="00D1306B" w:rsidRPr="00D1306B">
        <w:rPr>
          <w:rFonts w:ascii="Arial" w:hAnsi="Arial"/>
          <w:sz w:val="26"/>
        </w:rPr>
        <w:t>,</w:t>
      </w:r>
      <w:r w:rsidRPr="00D1306B">
        <w:rPr>
          <w:rFonts w:ascii="Arial" w:hAnsi="Arial"/>
          <w:sz w:val="26"/>
        </w:rPr>
        <w:t xml:space="preserve"> reading</w:t>
      </w:r>
      <w:r w:rsidR="00D1306B" w:rsidRPr="00D1306B">
        <w:rPr>
          <w:rFonts w:ascii="Arial" w:hAnsi="Arial"/>
          <w:sz w:val="26"/>
        </w:rPr>
        <w:t>, or speaking</w:t>
      </w:r>
      <w:r w:rsidRPr="00D1306B">
        <w:rPr>
          <w:rFonts w:ascii="Arial" w:hAnsi="Arial"/>
          <w:sz w:val="26"/>
        </w:rPr>
        <w:t xml:space="preserve"> (particularly at a fast pace), </w:t>
      </w:r>
      <w:r w:rsidRPr="00D1306B">
        <w:rPr>
          <w:rFonts w:ascii="Arial" w:hAnsi="Arial"/>
          <w:sz w:val="26"/>
        </w:rPr>
        <w:lastRenderedPageBreak/>
        <w:t>processing auditory information (particularly complex information), maintaining attention, comprehending directions, or</w:t>
      </w:r>
    </w:p>
    <w:p w:rsidR="0027380E" w:rsidRPr="00D1306B" w:rsidRDefault="0027380E" w:rsidP="00D1306B">
      <w:pPr>
        <w:ind w:left="1440"/>
        <w:rPr>
          <w:rFonts w:ascii="Arial" w:hAnsi="Arial"/>
          <w:sz w:val="26"/>
        </w:rPr>
      </w:pPr>
      <w:r w:rsidRPr="00D1306B">
        <w:rPr>
          <w:rFonts w:ascii="Arial" w:hAnsi="Arial"/>
          <w:sz w:val="26"/>
        </w:rPr>
        <w:lastRenderedPageBreak/>
        <w:t xml:space="preserve">processing input from multiple sources.  </w:t>
      </w:r>
      <w:proofErr w:type="gramStart"/>
      <w:r w:rsidRPr="00D1306B">
        <w:rPr>
          <w:rFonts w:ascii="Arial" w:hAnsi="Arial"/>
          <w:sz w:val="26"/>
        </w:rPr>
        <w:t>Similar to</w:t>
      </w:r>
      <w:proofErr w:type="gramEnd"/>
      <w:r w:rsidRPr="00D1306B">
        <w:rPr>
          <w:rFonts w:ascii="Arial" w:hAnsi="Arial"/>
          <w:sz w:val="26"/>
        </w:rPr>
        <w:t xml:space="preserve"> individuals with chronic health conditions, people with </w:t>
      </w:r>
      <w:r w:rsidR="00D1306B" w:rsidRPr="00D1306B">
        <w:rPr>
          <w:rFonts w:ascii="Arial" w:hAnsi="Arial"/>
          <w:sz w:val="26"/>
        </w:rPr>
        <w:t xml:space="preserve">cognitive disabilities may </w:t>
      </w:r>
      <w:r w:rsidRPr="00D1306B">
        <w:rPr>
          <w:rFonts w:ascii="Arial" w:hAnsi="Arial"/>
          <w:sz w:val="26"/>
        </w:rPr>
        <w:t>not</w:t>
      </w:r>
      <w:r w:rsidR="00D1306B" w:rsidRPr="00D1306B">
        <w:rPr>
          <w:rFonts w:ascii="Arial" w:hAnsi="Arial"/>
          <w:sz w:val="26"/>
        </w:rPr>
        <w:t xml:space="preserve"> appear to</w:t>
      </w:r>
      <w:r w:rsidRPr="00D1306B">
        <w:rPr>
          <w:rFonts w:ascii="Arial" w:hAnsi="Arial"/>
          <w:sz w:val="26"/>
        </w:rPr>
        <w:t xml:space="preserve"> be visibly disabled and you will likely only know that a person needs special arrangements </w:t>
      </w:r>
      <w:r w:rsidR="00D1306B" w:rsidRPr="00D1306B">
        <w:rPr>
          <w:rFonts w:ascii="Arial" w:hAnsi="Arial"/>
          <w:sz w:val="26"/>
        </w:rPr>
        <w:t xml:space="preserve">by </w:t>
      </w:r>
      <w:r w:rsidRPr="00D1306B">
        <w:rPr>
          <w:rFonts w:ascii="Arial" w:hAnsi="Arial"/>
          <w:sz w:val="26"/>
        </w:rPr>
        <w:t>request.</w:t>
      </w:r>
    </w:p>
    <w:p w:rsidR="0027380E" w:rsidRPr="00D1306B" w:rsidRDefault="0027380E" w:rsidP="00D1306B">
      <w:pPr>
        <w:ind w:left="1800"/>
        <w:rPr>
          <w:rFonts w:ascii="Arial" w:hAnsi="Arial"/>
          <w:sz w:val="26"/>
        </w:rPr>
      </w:pPr>
    </w:p>
    <w:p w:rsidR="0027380E" w:rsidRPr="00D1306B" w:rsidRDefault="0027380E" w:rsidP="00D1306B">
      <w:pPr>
        <w:ind w:left="1440"/>
        <w:rPr>
          <w:rFonts w:ascii="Arial" w:hAnsi="Arial"/>
          <w:sz w:val="26"/>
        </w:rPr>
      </w:pPr>
      <w:r w:rsidRPr="00D1306B">
        <w:rPr>
          <w:rFonts w:ascii="Arial" w:hAnsi="Arial"/>
          <w:sz w:val="26"/>
        </w:rPr>
        <w:t>Many of the accommodations or aids which are suitable for individuals with other disabilities will also be appropriate to meet the needs of indi</w:t>
      </w:r>
      <w:r w:rsidR="00D1306B" w:rsidRPr="00D1306B">
        <w:rPr>
          <w:rFonts w:ascii="Arial" w:hAnsi="Arial"/>
          <w:sz w:val="26"/>
        </w:rPr>
        <w:t>viduals with cognitive disabilities</w:t>
      </w:r>
      <w:r w:rsidRPr="00D1306B">
        <w:rPr>
          <w:rFonts w:ascii="Arial" w:hAnsi="Arial"/>
          <w:sz w:val="26"/>
        </w:rPr>
        <w:t xml:space="preserve">.  Some of the possible accommodations for an individual with a </w:t>
      </w:r>
      <w:r w:rsidR="00D1306B" w:rsidRPr="00D1306B">
        <w:rPr>
          <w:rFonts w:ascii="Arial" w:hAnsi="Arial"/>
          <w:sz w:val="26"/>
        </w:rPr>
        <w:t xml:space="preserve">cognitive disability </w:t>
      </w:r>
      <w:r w:rsidRPr="00D1306B">
        <w:rPr>
          <w:rFonts w:ascii="Arial" w:hAnsi="Arial"/>
          <w:sz w:val="26"/>
        </w:rPr>
        <w:t>include:</w:t>
      </w:r>
    </w:p>
    <w:p w:rsidR="0027380E" w:rsidRPr="00D1306B" w:rsidRDefault="0027380E" w:rsidP="00D1306B">
      <w:pPr>
        <w:ind w:left="1800"/>
        <w:rPr>
          <w:rFonts w:ascii="Arial" w:hAnsi="Arial"/>
          <w:sz w:val="26"/>
        </w:rPr>
      </w:pPr>
    </w:p>
    <w:p w:rsidR="0027380E" w:rsidRPr="00D1306B" w:rsidRDefault="0027380E" w:rsidP="00D1306B">
      <w:pPr>
        <w:ind w:left="2160" w:hanging="720"/>
        <w:rPr>
          <w:rFonts w:ascii="Arial" w:hAnsi="Arial"/>
          <w:sz w:val="26"/>
        </w:rPr>
      </w:pPr>
      <w:r w:rsidRPr="00D1306B">
        <w:rPr>
          <w:rFonts w:ascii="Arial" w:hAnsi="Arial"/>
          <w:sz w:val="26"/>
        </w:rPr>
        <w:t>•</w:t>
      </w:r>
      <w:r w:rsidRPr="00D1306B">
        <w:rPr>
          <w:rFonts w:ascii="Arial" w:hAnsi="Arial"/>
          <w:sz w:val="26"/>
        </w:rPr>
        <w:tab/>
        <w:t>written materials in an alternate f</w:t>
      </w:r>
      <w:r w:rsidR="003100A6">
        <w:rPr>
          <w:rFonts w:ascii="Arial" w:hAnsi="Arial"/>
          <w:sz w:val="26"/>
        </w:rPr>
        <w:t>ormat such as audio recorder</w:t>
      </w:r>
      <w:r w:rsidRPr="00D1306B">
        <w:rPr>
          <w:rFonts w:ascii="Arial" w:hAnsi="Arial"/>
          <w:sz w:val="26"/>
        </w:rPr>
        <w:t>, in simplified outline format, summary format</w:t>
      </w:r>
      <w:r w:rsidR="00D1306B" w:rsidRPr="00D1306B">
        <w:rPr>
          <w:rFonts w:ascii="Arial" w:hAnsi="Arial"/>
          <w:sz w:val="26"/>
        </w:rPr>
        <w:t>, or a document that includes graphics, when possible</w:t>
      </w:r>
      <w:r w:rsidRPr="00D1306B">
        <w:rPr>
          <w:rFonts w:ascii="Arial" w:hAnsi="Arial"/>
          <w:sz w:val="26"/>
        </w:rPr>
        <w:t>;</w:t>
      </w:r>
    </w:p>
    <w:p w:rsidR="0027380E" w:rsidRPr="00D1306B" w:rsidRDefault="0027380E" w:rsidP="00D1306B">
      <w:pPr>
        <w:ind w:left="2160" w:hanging="720"/>
        <w:rPr>
          <w:rFonts w:ascii="Arial" w:hAnsi="Arial"/>
          <w:sz w:val="26"/>
        </w:rPr>
      </w:pPr>
    </w:p>
    <w:p w:rsidR="0027380E" w:rsidRPr="00D1306B" w:rsidRDefault="0027380E" w:rsidP="00D1306B">
      <w:pPr>
        <w:ind w:left="2160" w:hanging="720"/>
        <w:rPr>
          <w:rFonts w:ascii="Arial" w:hAnsi="Arial"/>
          <w:sz w:val="26"/>
        </w:rPr>
      </w:pPr>
      <w:r w:rsidRPr="00D1306B">
        <w:rPr>
          <w:rFonts w:ascii="Arial" w:hAnsi="Arial"/>
          <w:sz w:val="26"/>
        </w:rPr>
        <w:t>•</w:t>
      </w:r>
      <w:r w:rsidRPr="00D1306B">
        <w:rPr>
          <w:rFonts w:ascii="Arial" w:hAnsi="Arial"/>
          <w:sz w:val="26"/>
        </w:rPr>
        <w:tab/>
        <w:t>color coding of materials for easy reference;</w:t>
      </w:r>
    </w:p>
    <w:p w:rsidR="0027380E" w:rsidRPr="00D1306B" w:rsidRDefault="0027380E" w:rsidP="00D1306B">
      <w:pPr>
        <w:ind w:left="2160" w:hanging="720"/>
        <w:rPr>
          <w:rFonts w:ascii="Arial" w:hAnsi="Arial"/>
          <w:sz w:val="26"/>
        </w:rPr>
      </w:pPr>
    </w:p>
    <w:p w:rsidR="0027380E" w:rsidRPr="00D1306B" w:rsidRDefault="007F117D" w:rsidP="00D1306B">
      <w:pPr>
        <w:ind w:left="2160" w:hanging="720"/>
        <w:rPr>
          <w:rFonts w:ascii="Arial" w:hAnsi="Arial"/>
          <w:sz w:val="26"/>
        </w:rPr>
      </w:pPr>
      <w:r>
        <w:rPr>
          <w:rFonts w:ascii="Arial" w:hAnsi="Arial"/>
          <w:sz w:val="26"/>
        </w:rPr>
        <w:t>•</w:t>
      </w:r>
      <w:r>
        <w:rPr>
          <w:rFonts w:ascii="Arial" w:hAnsi="Arial"/>
          <w:sz w:val="26"/>
        </w:rPr>
        <w:tab/>
        <w:t>personal assistance in note</w:t>
      </w:r>
      <w:r w:rsidR="0027380E" w:rsidRPr="00D1306B">
        <w:rPr>
          <w:rFonts w:ascii="Arial" w:hAnsi="Arial"/>
          <w:sz w:val="26"/>
        </w:rPr>
        <w:t>taking, providing orientation, etc.;</w:t>
      </w:r>
    </w:p>
    <w:p w:rsidR="0027380E" w:rsidRPr="00D1306B" w:rsidRDefault="0027380E" w:rsidP="00D1306B">
      <w:pPr>
        <w:ind w:left="2160" w:hanging="720"/>
        <w:rPr>
          <w:rFonts w:ascii="Arial" w:hAnsi="Arial"/>
          <w:sz w:val="26"/>
        </w:rPr>
      </w:pPr>
    </w:p>
    <w:p w:rsidR="0027380E" w:rsidRPr="00D1306B" w:rsidRDefault="0027380E" w:rsidP="00D1306B">
      <w:pPr>
        <w:ind w:left="2160" w:hanging="720"/>
        <w:rPr>
          <w:rFonts w:ascii="Arial" w:hAnsi="Arial"/>
          <w:sz w:val="26"/>
        </w:rPr>
      </w:pPr>
      <w:r w:rsidRPr="00D1306B">
        <w:rPr>
          <w:rFonts w:ascii="Arial" w:hAnsi="Arial"/>
          <w:sz w:val="26"/>
        </w:rPr>
        <w:t>•</w:t>
      </w:r>
      <w:r w:rsidRPr="00D1306B">
        <w:rPr>
          <w:rFonts w:ascii="Arial" w:hAnsi="Arial"/>
          <w:sz w:val="26"/>
        </w:rPr>
        <w:tab/>
        <w:t xml:space="preserve">permission to use personal </w:t>
      </w:r>
      <w:r w:rsidR="003100A6">
        <w:rPr>
          <w:rFonts w:ascii="Arial" w:hAnsi="Arial"/>
          <w:sz w:val="26"/>
        </w:rPr>
        <w:t xml:space="preserve">audio </w:t>
      </w:r>
      <w:r w:rsidRPr="00D1306B">
        <w:rPr>
          <w:rFonts w:ascii="Arial" w:hAnsi="Arial"/>
          <w:sz w:val="26"/>
        </w:rPr>
        <w:t>recorders to record in</w:t>
      </w:r>
      <w:r w:rsidR="003100A6">
        <w:rPr>
          <w:rFonts w:ascii="Arial" w:hAnsi="Arial"/>
          <w:sz w:val="26"/>
        </w:rPr>
        <w:t>formation for later review</w:t>
      </w:r>
      <w:r w:rsidRPr="00D1306B">
        <w:rPr>
          <w:rFonts w:ascii="Arial" w:hAnsi="Arial"/>
          <w:sz w:val="26"/>
        </w:rPr>
        <w:t>.</w:t>
      </w:r>
    </w:p>
    <w:p w:rsidR="0027380E" w:rsidRPr="00D1306B" w:rsidRDefault="0027380E" w:rsidP="00D1306B">
      <w:pPr>
        <w:ind w:left="2160" w:hanging="360"/>
        <w:rPr>
          <w:rFonts w:ascii="Arial" w:hAnsi="Arial"/>
          <w:sz w:val="26"/>
        </w:rPr>
      </w:pPr>
    </w:p>
    <w:p w:rsidR="0027380E" w:rsidRPr="00D1306B" w:rsidRDefault="0027380E" w:rsidP="00D1306B">
      <w:pPr>
        <w:ind w:left="1440"/>
        <w:rPr>
          <w:rFonts w:ascii="Arial" w:hAnsi="Arial"/>
          <w:sz w:val="26"/>
        </w:rPr>
      </w:pPr>
      <w:r w:rsidRPr="00D1306B">
        <w:rPr>
          <w:rFonts w:ascii="Arial" w:hAnsi="Arial"/>
          <w:sz w:val="26"/>
        </w:rPr>
        <w:t xml:space="preserve">It is important to recognize that the ADA does not expect that the content of your program be changed </w:t>
      </w:r>
      <w:proofErr w:type="gramStart"/>
      <w:r w:rsidRPr="00D1306B">
        <w:rPr>
          <w:rFonts w:ascii="Arial" w:hAnsi="Arial"/>
          <w:sz w:val="26"/>
        </w:rPr>
        <w:t>in order to</w:t>
      </w:r>
      <w:proofErr w:type="gramEnd"/>
      <w:r w:rsidRPr="00D1306B">
        <w:rPr>
          <w:rFonts w:ascii="Arial" w:hAnsi="Arial"/>
          <w:sz w:val="26"/>
        </w:rPr>
        <w:t xml:space="preserve"> be understood by a person with a</w:t>
      </w:r>
      <w:r w:rsidR="00D1306B" w:rsidRPr="00D1306B">
        <w:rPr>
          <w:rFonts w:ascii="Arial" w:hAnsi="Arial"/>
          <w:sz w:val="26"/>
        </w:rPr>
        <w:t xml:space="preserve"> cognitive disability</w:t>
      </w:r>
      <w:r w:rsidRPr="00D1306B">
        <w:rPr>
          <w:rFonts w:ascii="Arial" w:hAnsi="Arial"/>
          <w:sz w:val="26"/>
        </w:rPr>
        <w:t xml:space="preserve">.  In fact, there are presentations which are not understood by many people in an audience, not because of a </w:t>
      </w:r>
      <w:r w:rsidR="00D1306B" w:rsidRPr="00D1306B">
        <w:rPr>
          <w:rFonts w:ascii="Arial" w:hAnsi="Arial"/>
          <w:sz w:val="26"/>
        </w:rPr>
        <w:t xml:space="preserve">cognitive disability </w:t>
      </w:r>
      <w:r w:rsidRPr="00D1306B">
        <w:rPr>
          <w:rFonts w:ascii="Arial" w:hAnsi="Arial"/>
          <w:sz w:val="26"/>
        </w:rPr>
        <w:t xml:space="preserve">but because of the sophistication of the content.  However, efforts should be made to maximize the ability of a person to understand the content of whatever is being presented if </w:t>
      </w:r>
      <w:r w:rsidR="003100A6">
        <w:rPr>
          <w:rFonts w:ascii="Arial" w:hAnsi="Arial"/>
          <w:sz w:val="26"/>
        </w:rPr>
        <w:t xml:space="preserve">comprehension </w:t>
      </w:r>
      <w:r w:rsidRPr="00D1306B">
        <w:rPr>
          <w:rFonts w:ascii="Arial" w:hAnsi="Arial"/>
          <w:sz w:val="26"/>
        </w:rPr>
        <w:t>is the result of an impairment which can be at least partially compensated for by an accommodation or auxiliary aid.</w:t>
      </w:r>
    </w:p>
    <w:p w:rsidR="0027380E" w:rsidRPr="00D1306B" w:rsidRDefault="0027380E" w:rsidP="00D1306B">
      <w:pPr>
        <w:ind w:left="1800"/>
        <w:rPr>
          <w:rFonts w:ascii="Arial" w:hAnsi="Arial"/>
          <w:sz w:val="26"/>
        </w:rPr>
        <w:sectPr w:rsidR="0027380E" w:rsidRPr="00D1306B">
          <w:footerReference w:type="first" r:id="rId25"/>
          <w:pgSz w:w="12240" w:h="15840"/>
          <w:pgMar w:top="1440" w:right="1440" w:bottom="720" w:left="1800" w:header="720" w:footer="720" w:gutter="0"/>
          <w:cols w:space="720"/>
          <w:titlePg/>
        </w:sectPr>
      </w:pPr>
    </w:p>
    <w:p w:rsidR="0027380E" w:rsidRPr="00D1306B" w:rsidRDefault="0027380E">
      <w:pPr>
        <w:ind w:left="1800"/>
        <w:jc w:val="both"/>
        <w:rPr>
          <w:rFonts w:ascii="Arial" w:hAnsi="Arial"/>
          <w:sz w:val="26"/>
        </w:rPr>
      </w:pPr>
    </w:p>
    <w:p w:rsidR="0027380E" w:rsidRPr="00D1306B" w:rsidRDefault="0027380E" w:rsidP="00D1306B">
      <w:pPr>
        <w:ind w:left="720"/>
        <w:rPr>
          <w:rFonts w:ascii="Arial" w:hAnsi="Arial"/>
          <w:sz w:val="26"/>
        </w:rPr>
      </w:pPr>
      <w:r w:rsidRPr="00D1306B">
        <w:rPr>
          <w:rFonts w:ascii="Arial" w:hAnsi="Arial"/>
          <w:sz w:val="26"/>
        </w:rPr>
        <w:t>The following summary chart is a compilation of the needs of individuals with disabilities as described in this section.</w:t>
      </w:r>
    </w:p>
    <w:p w:rsidR="0027380E" w:rsidRPr="00D1306B" w:rsidRDefault="0027380E">
      <w:pPr>
        <w:jc w:val="center"/>
        <w:rPr>
          <w:rFonts w:ascii="Arial" w:hAnsi="Arial"/>
          <w:sz w:val="26"/>
        </w:rPr>
      </w:pPr>
    </w:p>
    <w:p w:rsidR="0027380E" w:rsidRPr="00D1306B" w:rsidRDefault="0027380E">
      <w:pPr>
        <w:jc w:val="center"/>
        <w:rPr>
          <w:rFonts w:ascii="Arial" w:hAnsi="Arial"/>
          <w:sz w:val="26"/>
        </w:rPr>
      </w:pPr>
      <w:r w:rsidRPr="00D1306B">
        <w:rPr>
          <w:rFonts w:ascii="Arial" w:hAnsi="Arial"/>
          <w:sz w:val="26"/>
        </w:rPr>
        <w:t>SUMMARY CHART</w:t>
      </w:r>
    </w:p>
    <w:p w:rsidR="0027380E" w:rsidRPr="00D1306B" w:rsidRDefault="0027380E">
      <w:pPr>
        <w:jc w:val="center"/>
        <w:rPr>
          <w:rFonts w:ascii="Arial" w:hAnsi="Arial"/>
          <w:sz w:val="26"/>
        </w:rPr>
      </w:pPr>
      <w:r w:rsidRPr="00D1306B">
        <w:rPr>
          <w:rFonts w:ascii="Arial" w:hAnsi="Arial"/>
          <w:sz w:val="26"/>
        </w:rPr>
        <w:t>THE NEEDS OF INDIVIDUALS WITH DISABILITIES</w:t>
      </w:r>
    </w:p>
    <w:p w:rsidR="0027380E" w:rsidRPr="00D1306B" w:rsidRDefault="0027380E">
      <w:pPr>
        <w:jc w:val="center"/>
        <w:rPr>
          <w:rFonts w:ascii="Arial" w:hAnsi="Arial"/>
          <w:sz w:val="26"/>
        </w:rPr>
      </w:pPr>
    </w:p>
    <w:tbl>
      <w:tblPr>
        <w:tblW w:w="0" w:type="auto"/>
        <w:tblLayout w:type="fixed"/>
        <w:tblCellMar>
          <w:left w:w="180" w:type="dxa"/>
          <w:right w:w="180" w:type="dxa"/>
        </w:tblCellMar>
        <w:tblLook w:val="0000" w:firstRow="0" w:lastRow="0" w:firstColumn="0" w:lastColumn="0" w:noHBand="0" w:noVBand="0"/>
      </w:tblPr>
      <w:tblGrid>
        <w:gridCol w:w="4500"/>
        <w:gridCol w:w="4500"/>
      </w:tblGrid>
      <w:tr w:rsidR="0027380E" w:rsidRPr="001059BA">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jc w:val="center"/>
              <w:rPr>
                <w:rFonts w:ascii="Arial" w:hAnsi="Arial"/>
                <w:sz w:val="26"/>
                <w:lang w:bidi="x-none"/>
              </w:rPr>
            </w:pPr>
            <w:r w:rsidRPr="0045175D">
              <w:rPr>
                <w:rFonts w:ascii="Arial" w:hAnsi="Arial"/>
                <w:b/>
                <w:sz w:val="26"/>
                <w:lang w:bidi="x-none"/>
              </w:rPr>
              <w:t>Person with a Disability</w:t>
            </w:r>
          </w:p>
        </w:tc>
        <w:tc>
          <w:tcPr>
            <w:tcW w:w="4500" w:type="dxa"/>
            <w:tcBorders>
              <w:top w:val="single" w:sz="6" w:space="0" w:color="auto"/>
              <w:bottom w:val="single" w:sz="6" w:space="0" w:color="auto"/>
              <w:right w:val="single" w:sz="6" w:space="0" w:color="auto"/>
            </w:tcBorders>
          </w:tcPr>
          <w:p w:rsidR="0027380E" w:rsidRPr="0045175D" w:rsidRDefault="0027380E" w:rsidP="0045175D">
            <w:pPr>
              <w:jc w:val="center"/>
              <w:rPr>
                <w:rFonts w:ascii="Arial" w:hAnsi="Arial"/>
                <w:sz w:val="26"/>
                <w:lang w:bidi="x-none"/>
              </w:rPr>
            </w:pPr>
            <w:r w:rsidRPr="0045175D">
              <w:rPr>
                <w:rFonts w:ascii="Arial" w:hAnsi="Arial"/>
                <w:b/>
                <w:sz w:val="26"/>
                <w:lang w:bidi="x-none"/>
              </w:rPr>
              <w:t>(Possible) Needs</w:t>
            </w:r>
          </w:p>
        </w:tc>
      </w:tr>
      <w:tr w:rsidR="0027380E" w:rsidRPr="001059BA">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Indivi</w:t>
            </w:r>
            <w:r w:rsidR="00F23503">
              <w:rPr>
                <w:rFonts w:ascii="Arial" w:hAnsi="Arial"/>
                <w:sz w:val="26"/>
                <w:lang w:bidi="x-none"/>
              </w:rPr>
              <w:t>duals with a mobility disability</w:t>
            </w:r>
          </w:p>
        </w:tc>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Accessible facility</w:t>
            </w:r>
          </w:p>
          <w:p w:rsidR="0027380E" w:rsidRPr="0045175D" w:rsidRDefault="0027380E" w:rsidP="0045175D">
            <w:pPr>
              <w:rPr>
                <w:rFonts w:ascii="Arial" w:hAnsi="Arial"/>
                <w:sz w:val="26"/>
                <w:lang w:bidi="x-none"/>
              </w:rPr>
            </w:pPr>
            <w:r w:rsidRPr="0045175D">
              <w:rPr>
                <w:rFonts w:ascii="Arial" w:hAnsi="Arial"/>
                <w:sz w:val="26"/>
                <w:lang w:bidi="x-none"/>
              </w:rPr>
              <w:t>Safe emergency exit</w:t>
            </w:r>
          </w:p>
          <w:p w:rsidR="0027380E" w:rsidRPr="0045175D" w:rsidRDefault="0027380E" w:rsidP="0045175D">
            <w:pPr>
              <w:rPr>
                <w:rFonts w:ascii="Arial" w:hAnsi="Arial"/>
                <w:sz w:val="26"/>
                <w:lang w:bidi="x-none"/>
              </w:rPr>
            </w:pPr>
            <w:r w:rsidRPr="0045175D">
              <w:rPr>
                <w:rFonts w:ascii="Arial" w:hAnsi="Arial"/>
                <w:sz w:val="26"/>
                <w:lang w:bidi="x-none"/>
              </w:rPr>
              <w:t>Access for a service animal</w:t>
            </w:r>
          </w:p>
          <w:p w:rsidR="0027380E" w:rsidRPr="0045175D" w:rsidRDefault="0027380E" w:rsidP="0045175D">
            <w:pPr>
              <w:rPr>
                <w:rFonts w:ascii="Arial" w:hAnsi="Arial"/>
                <w:sz w:val="26"/>
                <w:lang w:bidi="x-none"/>
              </w:rPr>
            </w:pPr>
            <w:r w:rsidRPr="0045175D">
              <w:rPr>
                <w:rFonts w:ascii="Arial" w:hAnsi="Arial"/>
                <w:sz w:val="26"/>
                <w:lang w:bidi="x-none"/>
              </w:rPr>
              <w:t xml:space="preserve">Personal </w:t>
            </w:r>
            <w:r w:rsidR="0045175D">
              <w:rPr>
                <w:rFonts w:ascii="Arial" w:hAnsi="Arial"/>
                <w:sz w:val="26"/>
                <w:lang w:bidi="x-none"/>
              </w:rPr>
              <w:t>care services</w:t>
            </w:r>
          </w:p>
          <w:p w:rsidR="0027380E" w:rsidRPr="0045175D" w:rsidRDefault="0027380E" w:rsidP="0045175D">
            <w:pPr>
              <w:rPr>
                <w:rFonts w:ascii="Arial" w:hAnsi="Arial"/>
                <w:sz w:val="26"/>
                <w:lang w:bidi="x-none"/>
              </w:rPr>
            </w:pPr>
          </w:p>
        </w:tc>
      </w:tr>
      <w:tr w:rsidR="0027380E" w:rsidRPr="001059BA">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Individuals who are blind or have low vision</w:t>
            </w:r>
          </w:p>
        </w:tc>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Accessible facility</w:t>
            </w:r>
          </w:p>
          <w:p w:rsidR="0027380E" w:rsidRPr="0045175D" w:rsidRDefault="0027380E" w:rsidP="0045175D">
            <w:pPr>
              <w:rPr>
                <w:rFonts w:ascii="Arial" w:hAnsi="Arial"/>
                <w:sz w:val="26"/>
                <w:lang w:bidi="x-none"/>
              </w:rPr>
            </w:pPr>
            <w:r w:rsidRPr="0045175D">
              <w:rPr>
                <w:rFonts w:ascii="Arial" w:hAnsi="Arial"/>
                <w:sz w:val="26"/>
                <w:lang w:bidi="x-none"/>
              </w:rPr>
              <w:t>Safe emergency exit</w:t>
            </w:r>
          </w:p>
          <w:p w:rsidR="0027380E" w:rsidRPr="0045175D" w:rsidRDefault="0027380E" w:rsidP="0045175D">
            <w:pPr>
              <w:rPr>
                <w:rFonts w:ascii="Arial" w:hAnsi="Arial"/>
                <w:sz w:val="26"/>
                <w:lang w:bidi="x-none"/>
              </w:rPr>
            </w:pPr>
            <w:r w:rsidRPr="0045175D">
              <w:rPr>
                <w:rFonts w:ascii="Arial" w:hAnsi="Arial"/>
                <w:sz w:val="26"/>
                <w:lang w:bidi="x-none"/>
              </w:rPr>
              <w:t>Written information in alternate format</w:t>
            </w:r>
          </w:p>
          <w:p w:rsidR="0027380E" w:rsidRPr="0045175D" w:rsidRDefault="0027380E" w:rsidP="0045175D">
            <w:pPr>
              <w:rPr>
                <w:rFonts w:ascii="Arial" w:hAnsi="Arial"/>
                <w:sz w:val="26"/>
                <w:lang w:bidi="x-none"/>
              </w:rPr>
            </w:pPr>
            <w:r w:rsidRPr="0045175D">
              <w:rPr>
                <w:rFonts w:ascii="Arial" w:hAnsi="Arial"/>
                <w:sz w:val="26"/>
                <w:lang w:bidi="x-none"/>
              </w:rPr>
              <w:t xml:space="preserve">Access for a </w:t>
            </w:r>
            <w:r w:rsidR="003100A6">
              <w:rPr>
                <w:rFonts w:ascii="Arial" w:hAnsi="Arial"/>
                <w:sz w:val="26"/>
                <w:lang w:bidi="x-none"/>
              </w:rPr>
              <w:t>service animal</w:t>
            </w:r>
          </w:p>
          <w:p w:rsidR="0027380E" w:rsidRPr="0045175D" w:rsidRDefault="0027380E" w:rsidP="0045175D">
            <w:pPr>
              <w:rPr>
                <w:rFonts w:ascii="Arial" w:hAnsi="Arial"/>
                <w:sz w:val="26"/>
                <w:lang w:bidi="x-none"/>
              </w:rPr>
            </w:pPr>
            <w:r w:rsidRPr="0045175D">
              <w:rPr>
                <w:rFonts w:ascii="Arial" w:hAnsi="Arial"/>
                <w:sz w:val="26"/>
                <w:lang w:bidi="x-none"/>
              </w:rPr>
              <w:t>Well-lit facility</w:t>
            </w:r>
          </w:p>
          <w:p w:rsidR="0027380E" w:rsidRPr="0045175D" w:rsidRDefault="0027380E" w:rsidP="0045175D">
            <w:pPr>
              <w:rPr>
                <w:rFonts w:ascii="Arial" w:hAnsi="Arial"/>
                <w:sz w:val="26"/>
                <w:lang w:bidi="x-none"/>
              </w:rPr>
            </w:pPr>
            <w:r w:rsidRPr="0045175D">
              <w:rPr>
                <w:rFonts w:ascii="Arial" w:hAnsi="Arial"/>
                <w:sz w:val="26"/>
                <w:lang w:bidi="x-none"/>
              </w:rPr>
              <w:t>Personal or mobility assistance</w:t>
            </w:r>
          </w:p>
          <w:p w:rsidR="0027380E" w:rsidRPr="0045175D" w:rsidRDefault="0027380E" w:rsidP="0045175D">
            <w:pPr>
              <w:rPr>
                <w:rFonts w:ascii="Arial" w:hAnsi="Arial"/>
                <w:sz w:val="26"/>
                <w:lang w:bidi="x-none"/>
              </w:rPr>
            </w:pPr>
          </w:p>
        </w:tc>
      </w:tr>
      <w:tr w:rsidR="0027380E" w:rsidRPr="001059BA">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Individuals who are deaf or hard of hearing</w:t>
            </w:r>
          </w:p>
          <w:p w:rsidR="0027380E" w:rsidRPr="0045175D" w:rsidRDefault="0027380E" w:rsidP="0045175D">
            <w:pPr>
              <w:rPr>
                <w:rFonts w:ascii="Arial" w:hAnsi="Arial"/>
                <w:sz w:val="26"/>
                <w:lang w:bidi="x-none"/>
              </w:rPr>
            </w:pPr>
          </w:p>
        </w:tc>
        <w:tc>
          <w:tcPr>
            <w:tcW w:w="4500" w:type="dxa"/>
            <w:tcBorders>
              <w:top w:val="single" w:sz="6" w:space="0" w:color="auto"/>
              <w:left w:val="single" w:sz="6" w:space="0" w:color="auto"/>
              <w:bottom w:val="single" w:sz="6" w:space="0" w:color="auto"/>
              <w:right w:val="single" w:sz="6" w:space="0" w:color="auto"/>
            </w:tcBorders>
          </w:tcPr>
          <w:p w:rsidR="0027380E" w:rsidRPr="0045175D" w:rsidRDefault="003100A6" w:rsidP="0045175D">
            <w:pPr>
              <w:rPr>
                <w:rFonts w:ascii="Arial" w:hAnsi="Arial"/>
                <w:sz w:val="26"/>
                <w:lang w:bidi="x-none"/>
              </w:rPr>
            </w:pPr>
            <w:r>
              <w:rPr>
                <w:rFonts w:ascii="Arial" w:hAnsi="Arial"/>
                <w:sz w:val="26"/>
                <w:lang w:bidi="x-none"/>
              </w:rPr>
              <w:t xml:space="preserve">Verbal or spoken </w:t>
            </w:r>
            <w:r w:rsidR="0027380E" w:rsidRPr="0045175D">
              <w:rPr>
                <w:rFonts w:ascii="Arial" w:hAnsi="Arial"/>
                <w:sz w:val="26"/>
                <w:lang w:bidi="x-none"/>
              </w:rPr>
              <w:t>information in an alternate format</w:t>
            </w:r>
          </w:p>
          <w:p w:rsidR="0027380E" w:rsidRPr="0045175D" w:rsidRDefault="0027380E" w:rsidP="0045175D">
            <w:pPr>
              <w:rPr>
                <w:rFonts w:ascii="Arial" w:hAnsi="Arial"/>
                <w:sz w:val="26"/>
                <w:lang w:bidi="x-none"/>
              </w:rPr>
            </w:pPr>
            <w:r w:rsidRPr="0045175D">
              <w:rPr>
                <w:rFonts w:ascii="Arial" w:hAnsi="Arial"/>
                <w:sz w:val="26"/>
                <w:lang w:bidi="x-none"/>
              </w:rPr>
              <w:t>Accessible facility</w:t>
            </w:r>
          </w:p>
          <w:p w:rsidR="0027380E" w:rsidRPr="0045175D" w:rsidRDefault="0045175D" w:rsidP="0045175D">
            <w:pPr>
              <w:rPr>
                <w:rFonts w:ascii="Arial" w:hAnsi="Arial"/>
                <w:sz w:val="26"/>
                <w:lang w:bidi="x-none"/>
              </w:rPr>
            </w:pPr>
            <w:r>
              <w:rPr>
                <w:rFonts w:ascii="Arial" w:hAnsi="Arial"/>
                <w:sz w:val="26"/>
                <w:lang w:bidi="x-none"/>
              </w:rPr>
              <w:t xml:space="preserve">Access for a </w:t>
            </w:r>
            <w:r w:rsidR="003100A6">
              <w:rPr>
                <w:rFonts w:ascii="Arial" w:hAnsi="Arial"/>
                <w:sz w:val="26"/>
                <w:lang w:bidi="x-none"/>
              </w:rPr>
              <w:t>service animal</w:t>
            </w:r>
          </w:p>
          <w:p w:rsidR="0027380E" w:rsidRPr="0045175D" w:rsidRDefault="0045175D" w:rsidP="0045175D">
            <w:pPr>
              <w:rPr>
                <w:rFonts w:ascii="Arial" w:hAnsi="Arial"/>
                <w:sz w:val="26"/>
                <w:lang w:bidi="x-none"/>
              </w:rPr>
            </w:pPr>
            <w:r>
              <w:rPr>
                <w:rFonts w:ascii="Arial" w:hAnsi="Arial"/>
                <w:sz w:val="26"/>
                <w:lang w:bidi="x-none"/>
              </w:rPr>
              <w:t>Clearly identified</w:t>
            </w:r>
            <w:r w:rsidR="0027380E" w:rsidRPr="0045175D">
              <w:rPr>
                <w:rFonts w:ascii="Arial" w:hAnsi="Arial"/>
                <w:sz w:val="26"/>
                <w:lang w:bidi="x-none"/>
              </w:rPr>
              <w:t xml:space="preserve"> emergency exit</w:t>
            </w:r>
          </w:p>
          <w:p w:rsidR="0027380E" w:rsidRPr="0045175D" w:rsidRDefault="0027380E" w:rsidP="0045175D">
            <w:pPr>
              <w:rPr>
                <w:rFonts w:ascii="Arial" w:hAnsi="Arial"/>
                <w:sz w:val="26"/>
                <w:lang w:bidi="x-none"/>
              </w:rPr>
            </w:pPr>
          </w:p>
        </w:tc>
      </w:tr>
      <w:tr w:rsidR="0027380E" w:rsidRPr="001059BA">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 xml:space="preserve">Individuals with </w:t>
            </w:r>
            <w:r w:rsidR="00D41035">
              <w:rPr>
                <w:rFonts w:ascii="Arial" w:hAnsi="Arial"/>
                <w:sz w:val="26"/>
                <w:lang w:bidi="x-none"/>
              </w:rPr>
              <w:t xml:space="preserve">chronic health </w:t>
            </w:r>
            <w:r w:rsidRPr="0045175D">
              <w:rPr>
                <w:rFonts w:ascii="Arial" w:hAnsi="Arial"/>
                <w:sz w:val="26"/>
                <w:lang w:bidi="x-none"/>
              </w:rPr>
              <w:t>conditions</w:t>
            </w:r>
          </w:p>
          <w:p w:rsidR="0027380E" w:rsidRPr="0045175D" w:rsidRDefault="0027380E" w:rsidP="0045175D">
            <w:pPr>
              <w:rPr>
                <w:rFonts w:ascii="Arial" w:hAnsi="Arial"/>
                <w:sz w:val="26"/>
                <w:lang w:bidi="x-none"/>
              </w:rPr>
            </w:pPr>
          </w:p>
        </w:tc>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Access to refrigeration</w:t>
            </w:r>
          </w:p>
          <w:p w:rsidR="0027380E" w:rsidRPr="0045175D" w:rsidRDefault="0027380E" w:rsidP="0045175D">
            <w:pPr>
              <w:rPr>
                <w:rFonts w:ascii="Arial" w:hAnsi="Arial"/>
                <w:sz w:val="26"/>
                <w:lang w:bidi="x-none"/>
              </w:rPr>
            </w:pPr>
            <w:r w:rsidRPr="0045175D">
              <w:rPr>
                <w:rFonts w:ascii="Arial" w:hAnsi="Arial"/>
                <w:sz w:val="26"/>
                <w:lang w:bidi="x-none"/>
              </w:rPr>
              <w:t>Access to special foods</w:t>
            </w:r>
          </w:p>
          <w:p w:rsidR="0027380E" w:rsidRPr="0045175D" w:rsidRDefault="0045175D" w:rsidP="0045175D">
            <w:pPr>
              <w:rPr>
                <w:rFonts w:ascii="Arial" w:hAnsi="Arial"/>
                <w:sz w:val="26"/>
                <w:lang w:bidi="x-none"/>
              </w:rPr>
            </w:pPr>
            <w:r>
              <w:rPr>
                <w:rFonts w:ascii="Arial" w:hAnsi="Arial"/>
                <w:sz w:val="26"/>
                <w:lang w:bidi="x-none"/>
              </w:rPr>
              <w:t>Smoke-free or fragrance-free</w:t>
            </w:r>
            <w:r w:rsidR="0027380E" w:rsidRPr="0045175D">
              <w:rPr>
                <w:rFonts w:ascii="Arial" w:hAnsi="Arial"/>
                <w:sz w:val="26"/>
                <w:lang w:bidi="x-none"/>
              </w:rPr>
              <w:t xml:space="preserve"> environment</w:t>
            </w:r>
          </w:p>
          <w:p w:rsidR="0027380E" w:rsidRPr="0045175D" w:rsidRDefault="0027380E" w:rsidP="0045175D">
            <w:pPr>
              <w:rPr>
                <w:rFonts w:ascii="Arial" w:hAnsi="Arial"/>
                <w:sz w:val="26"/>
                <w:lang w:bidi="x-none"/>
              </w:rPr>
            </w:pPr>
          </w:p>
        </w:tc>
      </w:tr>
      <w:tr w:rsidR="0027380E" w:rsidRPr="001059BA">
        <w:tc>
          <w:tcPr>
            <w:tcW w:w="4500" w:type="dxa"/>
            <w:tcBorders>
              <w:top w:val="single" w:sz="6" w:space="0" w:color="auto"/>
              <w:left w:val="single" w:sz="6" w:space="0" w:color="auto"/>
              <w:bottom w:val="single" w:sz="6" w:space="0" w:color="auto"/>
              <w:right w:val="single" w:sz="6" w:space="0" w:color="auto"/>
            </w:tcBorders>
          </w:tcPr>
          <w:p w:rsidR="0027380E" w:rsidRPr="0045175D" w:rsidRDefault="0027380E" w:rsidP="0045175D">
            <w:pPr>
              <w:rPr>
                <w:rFonts w:ascii="Arial" w:hAnsi="Arial"/>
                <w:sz w:val="26"/>
                <w:lang w:bidi="x-none"/>
              </w:rPr>
            </w:pPr>
            <w:r w:rsidRPr="0045175D">
              <w:rPr>
                <w:rFonts w:ascii="Arial" w:hAnsi="Arial"/>
                <w:sz w:val="26"/>
                <w:lang w:bidi="x-none"/>
              </w:rPr>
              <w:t xml:space="preserve">Individuals with </w:t>
            </w:r>
            <w:r w:rsidR="0045175D">
              <w:rPr>
                <w:rFonts w:ascii="Arial" w:hAnsi="Arial"/>
                <w:sz w:val="26"/>
                <w:lang w:bidi="x-none"/>
              </w:rPr>
              <w:t>cognitive disabilities</w:t>
            </w:r>
          </w:p>
          <w:p w:rsidR="0027380E" w:rsidRPr="0045175D" w:rsidRDefault="0027380E" w:rsidP="0045175D">
            <w:pPr>
              <w:rPr>
                <w:rFonts w:ascii="Arial" w:hAnsi="Arial"/>
                <w:sz w:val="26"/>
                <w:lang w:bidi="x-none"/>
              </w:rPr>
            </w:pPr>
          </w:p>
        </w:tc>
        <w:tc>
          <w:tcPr>
            <w:tcW w:w="4500" w:type="dxa"/>
            <w:tcBorders>
              <w:top w:val="single" w:sz="6" w:space="0" w:color="auto"/>
              <w:left w:val="single" w:sz="6" w:space="0" w:color="auto"/>
              <w:bottom w:val="single" w:sz="6" w:space="0" w:color="auto"/>
              <w:right w:val="single" w:sz="6" w:space="0" w:color="auto"/>
            </w:tcBorders>
          </w:tcPr>
          <w:p w:rsidR="0027380E" w:rsidRPr="0045175D" w:rsidRDefault="003100A6" w:rsidP="0045175D">
            <w:pPr>
              <w:rPr>
                <w:rFonts w:ascii="Arial" w:hAnsi="Arial"/>
                <w:sz w:val="26"/>
                <w:lang w:bidi="x-none"/>
              </w:rPr>
            </w:pPr>
            <w:r>
              <w:rPr>
                <w:rFonts w:ascii="Arial" w:hAnsi="Arial"/>
                <w:sz w:val="26"/>
                <w:lang w:bidi="x-none"/>
              </w:rPr>
              <w:t xml:space="preserve">Print </w:t>
            </w:r>
            <w:r w:rsidR="0027380E" w:rsidRPr="0045175D">
              <w:rPr>
                <w:rFonts w:ascii="Arial" w:hAnsi="Arial"/>
                <w:sz w:val="26"/>
                <w:lang w:bidi="x-none"/>
              </w:rPr>
              <w:t>information in an alternate format</w:t>
            </w:r>
            <w:r w:rsidR="0045175D">
              <w:rPr>
                <w:rFonts w:ascii="Arial" w:hAnsi="Arial"/>
                <w:sz w:val="26"/>
                <w:lang w:bidi="x-none"/>
              </w:rPr>
              <w:t xml:space="preserve"> (with graphics, if possible)</w:t>
            </w:r>
          </w:p>
          <w:p w:rsidR="0027380E" w:rsidRPr="0045175D" w:rsidRDefault="0027380E" w:rsidP="0045175D">
            <w:pPr>
              <w:rPr>
                <w:rFonts w:ascii="Arial" w:hAnsi="Arial"/>
                <w:sz w:val="26"/>
                <w:lang w:bidi="x-none"/>
              </w:rPr>
            </w:pPr>
            <w:r w:rsidRPr="0045175D">
              <w:rPr>
                <w:rFonts w:ascii="Arial" w:hAnsi="Arial"/>
                <w:sz w:val="26"/>
                <w:lang w:bidi="x-none"/>
              </w:rPr>
              <w:t xml:space="preserve">Color coding of </w:t>
            </w:r>
            <w:proofErr w:type="gramStart"/>
            <w:r w:rsidRPr="0045175D">
              <w:rPr>
                <w:rFonts w:ascii="Arial" w:hAnsi="Arial"/>
                <w:sz w:val="26"/>
                <w:lang w:bidi="x-none"/>
              </w:rPr>
              <w:t>important information</w:t>
            </w:r>
            <w:proofErr w:type="gramEnd"/>
          </w:p>
          <w:p w:rsidR="0027380E" w:rsidRDefault="0027380E" w:rsidP="0045175D">
            <w:pPr>
              <w:rPr>
                <w:rFonts w:ascii="Arial" w:hAnsi="Arial"/>
                <w:sz w:val="26"/>
                <w:lang w:bidi="x-none"/>
              </w:rPr>
            </w:pPr>
            <w:r w:rsidRPr="0045175D">
              <w:rPr>
                <w:rFonts w:ascii="Arial" w:hAnsi="Arial"/>
                <w:sz w:val="26"/>
                <w:lang w:bidi="x-none"/>
              </w:rPr>
              <w:t>Personal assistance</w:t>
            </w:r>
          </w:p>
          <w:p w:rsidR="0045175D" w:rsidRPr="0045175D" w:rsidRDefault="0045175D" w:rsidP="0045175D">
            <w:pPr>
              <w:rPr>
                <w:rFonts w:ascii="Arial" w:hAnsi="Arial"/>
                <w:sz w:val="26"/>
                <w:lang w:bidi="x-none"/>
              </w:rPr>
            </w:pPr>
            <w:r>
              <w:rPr>
                <w:rFonts w:ascii="Arial" w:hAnsi="Arial"/>
                <w:sz w:val="26"/>
                <w:lang w:bidi="x-none"/>
              </w:rPr>
              <w:t>Repetition of pertinent information</w:t>
            </w:r>
          </w:p>
          <w:p w:rsidR="0027380E" w:rsidRPr="0045175D" w:rsidRDefault="0027380E" w:rsidP="0045175D">
            <w:pPr>
              <w:rPr>
                <w:rFonts w:ascii="Arial" w:hAnsi="Arial"/>
                <w:sz w:val="26"/>
                <w:lang w:bidi="x-none"/>
              </w:rPr>
            </w:pPr>
          </w:p>
        </w:tc>
      </w:tr>
    </w:tbl>
    <w:p w:rsidR="0027380E" w:rsidRPr="001059BA" w:rsidRDefault="0027380E">
      <w:pPr>
        <w:jc w:val="both"/>
        <w:rPr>
          <w:rFonts w:ascii="Times" w:hAnsi="Times"/>
          <w:sz w:val="26"/>
        </w:rPr>
        <w:sectPr w:rsidR="0027380E" w:rsidRPr="001059BA">
          <w:footerReference w:type="first" r:id="rId26"/>
          <w:pgSz w:w="12240" w:h="15840"/>
          <w:pgMar w:top="1440" w:right="1440" w:bottom="720" w:left="1800" w:header="720" w:footer="720" w:gutter="0"/>
          <w:cols w:space="720"/>
          <w:titlePg/>
        </w:sectPr>
      </w:pPr>
    </w:p>
    <w:p w:rsidR="0027380E" w:rsidRPr="003A22B0" w:rsidRDefault="0027380E">
      <w:pPr>
        <w:jc w:val="center"/>
        <w:rPr>
          <w:rFonts w:ascii="Arial" w:hAnsi="Arial" w:cs="Arial"/>
          <w:b/>
          <w:sz w:val="30"/>
        </w:rPr>
      </w:pPr>
      <w:r w:rsidRPr="003A22B0">
        <w:rPr>
          <w:rFonts w:ascii="Arial" w:hAnsi="Arial" w:cs="Arial"/>
          <w:b/>
          <w:sz w:val="30"/>
        </w:rPr>
        <w:lastRenderedPageBreak/>
        <w:t>CHAPTER 2</w:t>
      </w:r>
    </w:p>
    <w:p w:rsidR="0027380E" w:rsidRPr="003A22B0" w:rsidRDefault="0027380E">
      <w:pPr>
        <w:jc w:val="center"/>
        <w:rPr>
          <w:rFonts w:ascii="Arial" w:hAnsi="Arial" w:cs="Arial"/>
          <w:b/>
          <w:sz w:val="30"/>
        </w:rPr>
      </w:pPr>
    </w:p>
    <w:p w:rsidR="0027380E" w:rsidRPr="003A22B0" w:rsidRDefault="0027380E">
      <w:pPr>
        <w:ind w:left="720" w:hanging="720"/>
        <w:jc w:val="center"/>
        <w:rPr>
          <w:rFonts w:ascii="Arial" w:hAnsi="Arial" w:cs="Arial"/>
          <w:b/>
          <w:sz w:val="30"/>
        </w:rPr>
      </w:pPr>
      <w:r w:rsidRPr="003A22B0">
        <w:rPr>
          <w:rFonts w:ascii="Arial" w:hAnsi="Arial" w:cs="Arial"/>
          <w:b/>
          <w:sz w:val="30"/>
        </w:rPr>
        <w:t>GENERAL NONDISCRIMINATION REQUIREMENTS</w:t>
      </w:r>
    </w:p>
    <w:p w:rsidR="0027380E" w:rsidRPr="003A22B0" w:rsidRDefault="0027380E">
      <w:pPr>
        <w:ind w:left="720" w:hanging="720"/>
        <w:jc w:val="both"/>
        <w:rPr>
          <w:rFonts w:ascii="Arial" w:hAnsi="Arial" w:cs="Arial"/>
          <w:sz w:val="26"/>
        </w:rPr>
      </w:pPr>
    </w:p>
    <w:p w:rsidR="0027380E" w:rsidRPr="003A22B0" w:rsidRDefault="0027380E" w:rsidP="003A22B0">
      <w:pPr>
        <w:rPr>
          <w:rFonts w:ascii="Arial" w:hAnsi="Arial" w:cs="Arial"/>
          <w:sz w:val="26"/>
        </w:rPr>
      </w:pPr>
      <w:r w:rsidRPr="003A22B0">
        <w:rPr>
          <w:rFonts w:ascii="Arial" w:hAnsi="Arial" w:cs="Arial"/>
          <w:sz w:val="26"/>
        </w:rPr>
        <w:t>It is the policy of the State of Hawai</w:t>
      </w:r>
      <w:r w:rsidR="00D41035">
        <w:rPr>
          <w:rFonts w:ascii="Arial" w:hAnsi="Arial" w:cs="Arial"/>
          <w:sz w:val="26"/>
        </w:rPr>
        <w:t>`</w:t>
      </w:r>
      <w:r w:rsidRPr="003A22B0">
        <w:rPr>
          <w:rFonts w:ascii="Arial" w:hAnsi="Arial" w:cs="Arial"/>
          <w:sz w:val="26"/>
        </w:rPr>
        <w:t xml:space="preserve">i to ensure that people who have disabilities are not denied access to programs and services offered by the State solely </w:t>
      </w:r>
      <w:proofErr w:type="gramStart"/>
      <w:r w:rsidRPr="003A22B0">
        <w:rPr>
          <w:rFonts w:ascii="Arial" w:hAnsi="Arial" w:cs="Arial"/>
          <w:sz w:val="26"/>
        </w:rPr>
        <w:t>on the basis of</w:t>
      </w:r>
      <w:proofErr w:type="gramEnd"/>
      <w:r w:rsidRPr="003A22B0">
        <w:rPr>
          <w:rFonts w:ascii="Arial" w:hAnsi="Arial" w:cs="Arial"/>
          <w:sz w:val="26"/>
        </w:rPr>
        <w:t xml:space="preserve"> their disabilities.  This policy is based on federal legislation, including the Americans with Disabilities Act</w:t>
      </w:r>
      <w:r w:rsidR="007D2C47">
        <w:rPr>
          <w:rFonts w:ascii="Arial" w:hAnsi="Arial" w:cs="Arial"/>
          <w:sz w:val="26"/>
        </w:rPr>
        <w:t xml:space="preserve"> (ADA)</w:t>
      </w:r>
      <w:r w:rsidRPr="003A22B0">
        <w:rPr>
          <w:rFonts w:ascii="Arial" w:hAnsi="Arial" w:cs="Arial"/>
          <w:sz w:val="26"/>
        </w:rPr>
        <w:t xml:space="preserve"> and Sections 503 and 504 of the Rehabilitation Act of 1973, as amended, and State legislation, Hawai</w:t>
      </w:r>
      <w:r w:rsidR="00D41035">
        <w:rPr>
          <w:rFonts w:ascii="Arial" w:hAnsi="Arial" w:cs="Arial"/>
          <w:sz w:val="26"/>
        </w:rPr>
        <w:t>`</w:t>
      </w:r>
      <w:r w:rsidRPr="003A22B0">
        <w:rPr>
          <w:rFonts w:ascii="Arial" w:hAnsi="Arial" w:cs="Arial"/>
          <w:sz w:val="26"/>
        </w:rPr>
        <w:t>i Revised Statutes</w:t>
      </w:r>
      <w:r w:rsidR="0072560C">
        <w:rPr>
          <w:rFonts w:ascii="Arial" w:hAnsi="Arial" w:cs="Arial"/>
          <w:sz w:val="26"/>
        </w:rPr>
        <w:t xml:space="preserve"> (HRS)</w:t>
      </w:r>
      <w:r w:rsidRPr="003A22B0">
        <w:rPr>
          <w:rFonts w:ascii="Arial" w:hAnsi="Arial" w:cs="Arial"/>
          <w:sz w:val="26"/>
        </w:rPr>
        <w:t xml:space="preserve">, Chapter 368.  It is reaffirmed by Governor’s </w:t>
      </w:r>
      <w:r w:rsidR="0072560C">
        <w:rPr>
          <w:rFonts w:ascii="Arial" w:hAnsi="Arial" w:cs="Arial"/>
          <w:sz w:val="26"/>
        </w:rPr>
        <w:t>Administrative Directive 12-06</w:t>
      </w:r>
      <w:r w:rsidR="00D41035">
        <w:rPr>
          <w:rFonts w:ascii="Arial" w:hAnsi="Arial" w:cs="Arial"/>
          <w:sz w:val="26"/>
        </w:rPr>
        <w:t xml:space="preserve"> Accessibility to State Government by Persons with D</w:t>
      </w:r>
      <w:r w:rsidR="0072560C">
        <w:rPr>
          <w:rFonts w:ascii="Arial" w:hAnsi="Arial" w:cs="Arial"/>
          <w:sz w:val="26"/>
        </w:rPr>
        <w:t>isabilities</w:t>
      </w:r>
      <w:r w:rsidRPr="003A22B0">
        <w:rPr>
          <w:rFonts w:ascii="Arial" w:hAnsi="Arial" w:cs="Arial"/>
          <w:sz w:val="26"/>
        </w:rPr>
        <w:t>.</w:t>
      </w:r>
    </w:p>
    <w:p w:rsidR="0027380E" w:rsidRPr="003A22B0" w:rsidRDefault="0027380E">
      <w:pPr>
        <w:ind w:left="720"/>
        <w:jc w:val="both"/>
        <w:rPr>
          <w:rFonts w:ascii="Arial" w:hAnsi="Arial" w:cs="Arial"/>
          <w:sz w:val="26"/>
        </w:rPr>
      </w:pPr>
    </w:p>
    <w:p w:rsidR="0027380E" w:rsidRPr="003A22B0" w:rsidRDefault="00E947D9" w:rsidP="003A22B0">
      <w:pPr>
        <w:ind w:left="800" w:hanging="800"/>
        <w:rPr>
          <w:rFonts w:ascii="Arial" w:hAnsi="Arial" w:cs="Arial"/>
          <w:sz w:val="26"/>
        </w:rPr>
      </w:pPr>
      <w:r w:rsidRPr="00E947D9">
        <w:rPr>
          <w:rFonts w:ascii="Arial" w:hAnsi="Arial" w:cs="Arial"/>
          <w:sz w:val="26"/>
        </w:rPr>
        <w:sym w:font="Zapf Dingbats" w:char="F06E"/>
      </w:r>
      <w:r w:rsidR="0027380E" w:rsidRPr="003A22B0">
        <w:rPr>
          <w:rFonts w:ascii="Arial" w:hAnsi="Arial" w:cs="Arial"/>
          <w:i/>
          <w:sz w:val="26"/>
        </w:rPr>
        <w:tab/>
        <w:t xml:space="preserve">Refer to </w:t>
      </w:r>
      <w:r w:rsidR="0027380E" w:rsidRPr="003A22B0">
        <w:rPr>
          <w:rFonts w:ascii="Arial" w:hAnsi="Arial" w:cs="Arial"/>
          <w:b/>
          <w:i/>
          <w:sz w:val="26"/>
        </w:rPr>
        <w:t>ATTACHMENT C</w:t>
      </w:r>
      <w:r w:rsidR="0027380E" w:rsidRPr="003A22B0">
        <w:rPr>
          <w:rFonts w:ascii="Arial" w:hAnsi="Arial" w:cs="Arial"/>
          <w:i/>
          <w:sz w:val="26"/>
        </w:rPr>
        <w:t xml:space="preserve"> for a copy of the Governor’s Administrative Directive </w:t>
      </w:r>
      <w:r w:rsidR="00D41035">
        <w:rPr>
          <w:rFonts w:ascii="Arial" w:hAnsi="Arial" w:cs="Arial"/>
          <w:i/>
          <w:sz w:val="26"/>
        </w:rPr>
        <w:t>12-06 Accessibility to</w:t>
      </w:r>
      <w:r>
        <w:rPr>
          <w:rFonts w:ascii="Arial" w:hAnsi="Arial" w:cs="Arial"/>
          <w:i/>
          <w:sz w:val="26"/>
        </w:rPr>
        <w:t xml:space="preserve"> State Government by Persons with Disabilities.</w:t>
      </w:r>
    </w:p>
    <w:p w:rsidR="0027380E" w:rsidRPr="003A22B0" w:rsidRDefault="0027380E">
      <w:pPr>
        <w:ind w:left="1440"/>
        <w:jc w:val="both"/>
        <w:rPr>
          <w:rFonts w:ascii="Arial" w:hAnsi="Arial" w:cs="Arial"/>
          <w:sz w:val="26"/>
        </w:rPr>
      </w:pPr>
    </w:p>
    <w:p w:rsidR="0027380E" w:rsidRPr="003A22B0" w:rsidRDefault="0027380E" w:rsidP="003A22B0">
      <w:pPr>
        <w:rPr>
          <w:rFonts w:ascii="Arial" w:hAnsi="Arial" w:cs="Arial"/>
          <w:sz w:val="26"/>
        </w:rPr>
      </w:pPr>
      <w:r w:rsidRPr="003A22B0">
        <w:rPr>
          <w:rFonts w:ascii="Arial" w:hAnsi="Arial" w:cs="Arial"/>
          <w:sz w:val="26"/>
        </w:rPr>
        <w:t>This policy applies to all programs, services, and activities of departments and agencies of the State of Hawai</w:t>
      </w:r>
      <w:r w:rsidR="00D41035">
        <w:rPr>
          <w:rFonts w:ascii="Arial" w:hAnsi="Arial" w:cs="Arial"/>
          <w:sz w:val="26"/>
        </w:rPr>
        <w:t>`</w:t>
      </w:r>
      <w:r w:rsidRPr="003A22B0">
        <w:rPr>
          <w:rFonts w:ascii="Arial" w:hAnsi="Arial" w:cs="Arial"/>
          <w:sz w:val="26"/>
        </w:rPr>
        <w:t>i.</w:t>
      </w:r>
    </w:p>
    <w:p w:rsidR="0027380E" w:rsidRPr="003A22B0" w:rsidRDefault="0027380E">
      <w:pPr>
        <w:ind w:left="720"/>
        <w:jc w:val="both"/>
        <w:rPr>
          <w:rFonts w:ascii="Arial" w:hAnsi="Arial" w:cs="Arial"/>
          <w:sz w:val="26"/>
        </w:rPr>
      </w:pPr>
    </w:p>
    <w:p w:rsidR="0027380E" w:rsidRPr="003A22B0" w:rsidRDefault="0027380E" w:rsidP="003A22B0">
      <w:pPr>
        <w:ind w:left="720"/>
        <w:rPr>
          <w:rFonts w:ascii="Arial" w:hAnsi="Arial" w:cs="Arial"/>
          <w:sz w:val="26"/>
        </w:rPr>
      </w:pPr>
      <w:r w:rsidRPr="003A22B0">
        <w:rPr>
          <w:rFonts w:ascii="Arial" w:hAnsi="Arial" w:cs="Arial"/>
          <w:sz w:val="26"/>
        </w:rPr>
        <w:t>An EXAMPLE of a “program” is a hospital or health clinic or quarantine station.</w:t>
      </w:r>
    </w:p>
    <w:p w:rsidR="0027380E" w:rsidRPr="003A22B0" w:rsidRDefault="0027380E">
      <w:pPr>
        <w:ind w:left="1440"/>
        <w:jc w:val="both"/>
        <w:rPr>
          <w:rFonts w:ascii="Arial" w:hAnsi="Arial" w:cs="Arial"/>
          <w:sz w:val="26"/>
        </w:rPr>
      </w:pPr>
    </w:p>
    <w:p w:rsidR="0027380E" w:rsidRPr="003A22B0" w:rsidRDefault="0027380E" w:rsidP="003A22B0">
      <w:pPr>
        <w:ind w:left="720"/>
        <w:rPr>
          <w:rFonts w:ascii="Arial" w:hAnsi="Arial" w:cs="Arial"/>
          <w:sz w:val="26"/>
        </w:rPr>
      </w:pPr>
      <w:r w:rsidRPr="003A22B0">
        <w:rPr>
          <w:rFonts w:ascii="Arial" w:hAnsi="Arial" w:cs="Arial"/>
          <w:sz w:val="26"/>
        </w:rPr>
        <w:t>An EXAMPLE of a “service” is licensing or testing or an information hotline.</w:t>
      </w:r>
    </w:p>
    <w:p w:rsidR="0027380E" w:rsidRPr="003A22B0" w:rsidRDefault="0027380E">
      <w:pPr>
        <w:ind w:left="1440"/>
        <w:jc w:val="both"/>
        <w:rPr>
          <w:rFonts w:ascii="Arial" w:hAnsi="Arial" w:cs="Arial"/>
          <w:sz w:val="26"/>
        </w:rPr>
      </w:pPr>
    </w:p>
    <w:p w:rsidR="0027380E" w:rsidRPr="003A22B0" w:rsidRDefault="0027380E" w:rsidP="003A22B0">
      <w:pPr>
        <w:ind w:left="720"/>
        <w:rPr>
          <w:rFonts w:ascii="Arial" w:hAnsi="Arial" w:cs="Arial"/>
          <w:sz w:val="26"/>
        </w:rPr>
      </w:pPr>
      <w:r w:rsidRPr="003A22B0">
        <w:rPr>
          <w:rFonts w:ascii="Arial" w:hAnsi="Arial" w:cs="Arial"/>
          <w:sz w:val="26"/>
        </w:rPr>
        <w:t>An EXAMPLE of an “activity” is a tour or public hearing or groundbreaking ceremony.</w:t>
      </w:r>
    </w:p>
    <w:p w:rsidR="0027380E" w:rsidRPr="003A22B0" w:rsidRDefault="0027380E">
      <w:pPr>
        <w:ind w:left="720"/>
        <w:jc w:val="both"/>
        <w:rPr>
          <w:rFonts w:ascii="Arial" w:hAnsi="Arial" w:cs="Arial"/>
          <w:sz w:val="26"/>
        </w:rPr>
      </w:pPr>
    </w:p>
    <w:p w:rsidR="0027380E" w:rsidRPr="003A22B0" w:rsidRDefault="0027380E" w:rsidP="003A22B0">
      <w:pPr>
        <w:rPr>
          <w:rFonts w:ascii="Arial" w:hAnsi="Arial" w:cs="Arial"/>
          <w:sz w:val="26"/>
        </w:rPr>
      </w:pPr>
      <w:r w:rsidRPr="003A22B0">
        <w:rPr>
          <w:rFonts w:ascii="Arial" w:hAnsi="Arial" w:cs="Arial"/>
          <w:sz w:val="26"/>
        </w:rPr>
        <w:t>This chapter discusses the major principles of nondiscrimination as applicable to departments and agencies of the State of Hawai</w:t>
      </w:r>
      <w:r w:rsidR="00D41035">
        <w:rPr>
          <w:rFonts w:ascii="Arial" w:hAnsi="Arial" w:cs="Arial"/>
          <w:sz w:val="26"/>
        </w:rPr>
        <w:t>`</w:t>
      </w:r>
      <w:r w:rsidRPr="003A22B0">
        <w:rPr>
          <w:rFonts w:ascii="Arial" w:hAnsi="Arial" w:cs="Arial"/>
          <w:sz w:val="26"/>
        </w:rPr>
        <w:t>i.</w:t>
      </w:r>
    </w:p>
    <w:p w:rsidR="0027380E" w:rsidRPr="003A22B0" w:rsidRDefault="0027380E">
      <w:pPr>
        <w:ind w:left="720"/>
        <w:jc w:val="both"/>
        <w:rPr>
          <w:rFonts w:ascii="Arial" w:hAnsi="Arial" w:cs="Arial"/>
          <w:sz w:val="26"/>
        </w:rPr>
      </w:pPr>
    </w:p>
    <w:p w:rsidR="0027380E" w:rsidRPr="003A22B0" w:rsidRDefault="0027380E">
      <w:pPr>
        <w:ind w:left="720" w:hanging="720"/>
        <w:jc w:val="both"/>
        <w:rPr>
          <w:rFonts w:ascii="Arial" w:hAnsi="Arial" w:cs="Arial"/>
          <w:b/>
          <w:sz w:val="26"/>
        </w:rPr>
      </w:pPr>
      <w:r w:rsidRPr="003A22B0">
        <w:rPr>
          <w:rFonts w:ascii="Arial" w:hAnsi="Arial" w:cs="Arial"/>
          <w:b/>
          <w:sz w:val="26"/>
        </w:rPr>
        <w:t>2.1</w:t>
      </w:r>
      <w:r w:rsidRPr="003A22B0">
        <w:rPr>
          <w:rFonts w:ascii="Arial" w:hAnsi="Arial" w:cs="Arial"/>
          <w:b/>
          <w:sz w:val="26"/>
        </w:rPr>
        <w:tab/>
        <w:t>Equal opportunity to participate</w:t>
      </w:r>
    </w:p>
    <w:p w:rsidR="0027380E" w:rsidRPr="003A22B0" w:rsidRDefault="0027380E">
      <w:pPr>
        <w:ind w:left="720"/>
        <w:jc w:val="both"/>
        <w:rPr>
          <w:rFonts w:ascii="Arial" w:hAnsi="Arial" w:cs="Arial"/>
          <w:sz w:val="26"/>
        </w:rPr>
      </w:pPr>
    </w:p>
    <w:p w:rsidR="0027380E" w:rsidRPr="003A22B0" w:rsidRDefault="0027380E" w:rsidP="003A22B0">
      <w:pPr>
        <w:ind w:left="720"/>
        <w:rPr>
          <w:rFonts w:ascii="Arial" w:hAnsi="Arial" w:cs="Arial"/>
          <w:sz w:val="26"/>
        </w:rPr>
      </w:pPr>
      <w:r w:rsidRPr="003A22B0">
        <w:rPr>
          <w:rFonts w:ascii="Arial" w:hAnsi="Arial" w:cs="Arial"/>
          <w:sz w:val="26"/>
        </w:rPr>
        <w:t>In providing access to programs and services of the State of Hawai</w:t>
      </w:r>
      <w:r w:rsidR="00D41035">
        <w:rPr>
          <w:rFonts w:ascii="Arial" w:hAnsi="Arial" w:cs="Arial"/>
          <w:sz w:val="26"/>
        </w:rPr>
        <w:t>`</w:t>
      </w:r>
      <w:r w:rsidRPr="003A22B0">
        <w:rPr>
          <w:rFonts w:ascii="Arial" w:hAnsi="Arial" w:cs="Arial"/>
          <w:sz w:val="26"/>
        </w:rPr>
        <w:t>i, departments and agencies must ensure that:</w:t>
      </w:r>
    </w:p>
    <w:p w:rsidR="0027380E" w:rsidRPr="003A22B0" w:rsidRDefault="0027380E">
      <w:pPr>
        <w:ind w:left="720"/>
        <w:jc w:val="both"/>
        <w:rPr>
          <w:rFonts w:ascii="Arial" w:hAnsi="Arial" w:cs="Arial"/>
          <w:sz w:val="26"/>
        </w:rPr>
      </w:pPr>
    </w:p>
    <w:p w:rsidR="0027380E" w:rsidRPr="003A22B0" w:rsidRDefault="0027380E" w:rsidP="003A22B0">
      <w:pPr>
        <w:ind w:left="720"/>
        <w:rPr>
          <w:rFonts w:ascii="Arial" w:hAnsi="Arial" w:cs="Arial"/>
          <w:sz w:val="26"/>
        </w:rPr>
      </w:pPr>
      <w:r w:rsidRPr="003A22B0">
        <w:rPr>
          <w:rFonts w:ascii="Arial" w:hAnsi="Arial" w:cs="Arial"/>
          <w:sz w:val="26"/>
        </w:rPr>
        <w:t>(a) qualified individuals with disabilities are not denied an opportunity to participate in and benefit from any program or service;</w:t>
      </w:r>
    </w:p>
    <w:p w:rsidR="0027380E" w:rsidRPr="003A22B0" w:rsidRDefault="0027380E">
      <w:pPr>
        <w:ind w:left="720"/>
        <w:jc w:val="both"/>
        <w:rPr>
          <w:rFonts w:ascii="Arial" w:hAnsi="Arial" w:cs="Arial"/>
          <w:sz w:val="26"/>
        </w:rPr>
      </w:pPr>
    </w:p>
    <w:p w:rsidR="0027380E" w:rsidRDefault="0027380E" w:rsidP="003A22B0">
      <w:pPr>
        <w:ind w:left="720"/>
        <w:rPr>
          <w:rFonts w:ascii="Times" w:hAnsi="Times"/>
          <w:sz w:val="26"/>
        </w:rPr>
      </w:pPr>
      <w:r w:rsidRPr="003A22B0">
        <w:rPr>
          <w:rFonts w:ascii="Arial" w:hAnsi="Arial" w:cs="Arial"/>
          <w:sz w:val="26"/>
        </w:rPr>
        <w:t>(b) individuals with disabilities are afforded an opportunity that is equal to or</w:t>
      </w:r>
      <w:r>
        <w:rPr>
          <w:rFonts w:ascii="Times" w:hAnsi="Times"/>
          <w:sz w:val="26"/>
        </w:rPr>
        <w:t xml:space="preserve"> </w:t>
      </w:r>
      <w:r w:rsidRPr="00D655BF">
        <w:rPr>
          <w:rFonts w:ascii="Arial" w:hAnsi="Arial" w:cs="Arial"/>
          <w:sz w:val="26"/>
        </w:rPr>
        <w:t>as effective as that provided others; and</w:t>
      </w:r>
    </w:p>
    <w:p w:rsidR="0027380E" w:rsidRDefault="0027380E">
      <w:pPr>
        <w:ind w:left="720"/>
        <w:jc w:val="both"/>
        <w:rPr>
          <w:rFonts w:ascii="Times" w:hAnsi="Times"/>
          <w:sz w:val="26"/>
        </w:rPr>
        <w:sectPr w:rsidR="0027380E">
          <w:footerReference w:type="first" r:id="rId27"/>
          <w:pgSz w:w="12240" w:h="15840"/>
          <w:pgMar w:top="1440" w:right="1440" w:bottom="720" w:left="1800" w:header="720" w:footer="720" w:gutter="0"/>
          <w:cols w:space="720"/>
          <w:titlePg/>
        </w:sectPr>
      </w:pPr>
    </w:p>
    <w:p w:rsidR="0027380E" w:rsidRPr="00D655BF" w:rsidRDefault="0027380E" w:rsidP="00E947D9">
      <w:pPr>
        <w:ind w:left="720"/>
        <w:rPr>
          <w:rFonts w:ascii="Arial" w:hAnsi="Arial" w:cs="Arial"/>
          <w:sz w:val="26"/>
        </w:rPr>
      </w:pPr>
      <w:r w:rsidRPr="00D655BF">
        <w:rPr>
          <w:rFonts w:ascii="Arial" w:hAnsi="Arial" w:cs="Arial"/>
          <w:sz w:val="26"/>
        </w:rPr>
        <w:lastRenderedPageBreak/>
        <w:t>(c) individuals with disabilities are not required to meet criteria for participation that screen out people with disabilities either directly or indirectly, unless such criteria are necessary for the provision of the program's activities.</w:t>
      </w:r>
    </w:p>
    <w:p w:rsidR="0027380E" w:rsidRPr="00D655BF" w:rsidRDefault="0027380E" w:rsidP="00E947D9">
      <w:pPr>
        <w:ind w:left="720"/>
        <w:rPr>
          <w:rFonts w:ascii="Arial" w:hAnsi="Arial" w:cs="Arial"/>
          <w:sz w:val="26"/>
        </w:rPr>
      </w:pPr>
    </w:p>
    <w:p w:rsidR="0027380E" w:rsidRPr="00D655BF" w:rsidRDefault="00D41035" w:rsidP="00E947D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An individual who is deaf does not receive an equal opportunity to participate in a public hearing conducted by the state if </w:t>
      </w:r>
      <w:r w:rsidR="00E947D9">
        <w:rPr>
          <w:rFonts w:ascii="Arial" w:hAnsi="Arial" w:cs="Arial"/>
          <w:sz w:val="26"/>
        </w:rPr>
        <w:t xml:space="preserve">the individual </w:t>
      </w:r>
      <w:r w:rsidR="0027380E" w:rsidRPr="00D655BF">
        <w:rPr>
          <w:rFonts w:ascii="Arial" w:hAnsi="Arial" w:cs="Arial"/>
          <w:sz w:val="26"/>
        </w:rPr>
        <w:t>is unable to hear the proceedings.</w:t>
      </w:r>
    </w:p>
    <w:p w:rsidR="0027380E" w:rsidRPr="00D655BF" w:rsidRDefault="0027380E" w:rsidP="00E947D9">
      <w:pPr>
        <w:ind w:left="1440"/>
        <w:rPr>
          <w:rFonts w:ascii="Arial" w:hAnsi="Arial" w:cs="Arial"/>
          <w:sz w:val="26"/>
        </w:rPr>
      </w:pPr>
    </w:p>
    <w:p w:rsidR="0027380E" w:rsidRPr="00D655BF" w:rsidRDefault="00D41035" w:rsidP="00E947D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A student who uses a wheelchair does not receive an equal opportunity to participate in a tour if the site is not accessible to individuals who use wheelchairs.</w:t>
      </w:r>
    </w:p>
    <w:p w:rsidR="0027380E" w:rsidRPr="00D655BF" w:rsidRDefault="0027380E" w:rsidP="00E947D9">
      <w:pPr>
        <w:ind w:left="1440"/>
        <w:rPr>
          <w:rFonts w:ascii="Arial" w:hAnsi="Arial" w:cs="Arial"/>
          <w:sz w:val="26"/>
        </w:rPr>
      </w:pPr>
    </w:p>
    <w:p w:rsidR="0027380E" w:rsidRPr="00D655BF" w:rsidRDefault="0027380E" w:rsidP="00E947D9">
      <w:pPr>
        <w:ind w:left="720"/>
        <w:rPr>
          <w:rFonts w:ascii="Arial" w:hAnsi="Arial" w:cs="Arial"/>
          <w:sz w:val="26"/>
        </w:rPr>
      </w:pPr>
      <w:r w:rsidRPr="00D655BF">
        <w:rPr>
          <w:rFonts w:ascii="Arial" w:hAnsi="Arial" w:cs="Arial"/>
          <w:sz w:val="26"/>
        </w:rPr>
        <w:t>This policy, consistent with the</w:t>
      </w:r>
      <w:r w:rsidR="007D2C47">
        <w:rPr>
          <w:rFonts w:ascii="Arial" w:hAnsi="Arial" w:cs="Arial"/>
          <w:sz w:val="26"/>
        </w:rPr>
        <w:t xml:space="preserve"> ADA</w:t>
      </w:r>
      <w:r w:rsidRPr="00D655BF">
        <w:rPr>
          <w:rFonts w:ascii="Arial" w:hAnsi="Arial" w:cs="Arial"/>
          <w:sz w:val="26"/>
        </w:rPr>
        <w:t>, requires an equal opportunity to participate, but does not guarantee equality of results.</w:t>
      </w:r>
    </w:p>
    <w:p w:rsidR="0027380E" w:rsidRPr="00D655BF" w:rsidRDefault="0027380E">
      <w:pPr>
        <w:ind w:left="108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2.2</w:t>
      </w:r>
      <w:r w:rsidRPr="00D655BF">
        <w:rPr>
          <w:rFonts w:ascii="Arial" w:hAnsi="Arial" w:cs="Arial"/>
          <w:b/>
          <w:sz w:val="26"/>
        </w:rPr>
        <w:tab/>
        <w:t>Reasonable modifications of policies, practices, or procedures</w:t>
      </w:r>
    </w:p>
    <w:p w:rsidR="0027380E" w:rsidRPr="00D655BF" w:rsidRDefault="0027380E">
      <w:pPr>
        <w:ind w:left="720" w:hanging="720"/>
        <w:jc w:val="both"/>
        <w:rPr>
          <w:rFonts w:ascii="Arial" w:hAnsi="Arial" w:cs="Arial"/>
          <w:sz w:val="26"/>
        </w:rPr>
      </w:pPr>
    </w:p>
    <w:p w:rsidR="0027380E" w:rsidRPr="00D655BF" w:rsidRDefault="0027380E" w:rsidP="007D2C47">
      <w:pPr>
        <w:ind w:left="720"/>
        <w:rPr>
          <w:rFonts w:ascii="Arial" w:hAnsi="Arial" w:cs="Arial"/>
          <w:sz w:val="26"/>
        </w:rPr>
      </w:pPr>
      <w:r w:rsidRPr="00D655BF">
        <w:rPr>
          <w:rFonts w:ascii="Arial" w:hAnsi="Arial" w:cs="Arial"/>
          <w:sz w:val="26"/>
        </w:rPr>
        <w:t>Departments and agencies of the State of Hawai</w:t>
      </w:r>
      <w:r w:rsidR="00D41035">
        <w:rPr>
          <w:rFonts w:ascii="Arial" w:hAnsi="Arial" w:cs="Arial"/>
          <w:sz w:val="26"/>
        </w:rPr>
        <w:t>`</w:t>
      </w:r>
      <w:r w:rsidRPr="00D655BF">
        <w:rPr>
          <w:rFonts w:ascii="Arial" w:hAnsi="Arial" w:cs="Arial"/>
          <w:sz w:val="26"/>
        </w:rPr>
        <w:t xml:space="preserve">i must reasonably modify their policies, practices, or procedures </w:t>
      </w:r>
      <w:proofErr w:type="gramStart"/>
      <w:r w:rsidRPr="00D655BF">
        <w:rPr>
          <w:rFonts w:ascii="Arial" w:hAnsi="Arial" w:cs="Arial"/>
          <w:sz w:val="26"/>
        </w:rPr>
        <w:t>in order to</w:t>
      </w:r>
      <w:proofErr w:type="gramEnd"/>
      <w:r w:rsidRPr="00D655BF">
        <w:rPr>
          <w:rFonts w:ascii="Arial" w:hAnsi="Arial" w:cs="Arial"/>
          <w:sz w:val="26"/>
        </w:rPr>
        <w:t xml:space="preserve"> avoid discrimination toward people with disabilities.</w:t>
      </w:r>
    </w:p>
    <w:p w:rsidR="0027380E" w:rsidRPr="00D655BF" w:rsidRDefault="0027380E" w:rsidP="007D2C47">
      <w:pPr>
        <w:ind w:left="720"/>
        <w:rPr>
          <w:rFonts w:ascii="Arial" w:hAnsi="Arial" w:cs="Arial"/>
          <w:sz w:val="26"/>
        </w:rPr>
      </w:pPr>
    </w:p>
    <w:p w:rsidR="0027380E" w:rsidRPr="00D655BF" w:rsidRDefault="00D41035" w:rsidP="007D2C47">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Department of Land and Natural Resources maintains parks for the public.  There is a ‘no pets - no animals’ policy when camping in state parks.  An individual with a disability is accompanied by a service animal and wishes to have that animal accompany </w:t>
      </w:r>
      <w:r w:rsidR="00A92582">
        <w:rPr>
          <w:rFonts w:ascii="Arial" w:hAnsi="Arial" w:cs="Arial"/>
          <w:sz w:val="26"/>
        </w:rPr>
        <w:t xml:space="preserve">this person </w:t>
      </w:r>
      <w:r w:rsidR="0027380E" w:rsidRPr="00D655BF">
        <w:rPr>
          <w:rFonts w:ascii="Arial" w:hAnsi="Arial" w:cs="Arial"/>
          <w:sz w:val="26"/>
        </w:rPr>
        <w:t>when camping.  The Department of Land and Natural Resources must modify the ‘no pets - no animals’ policy to permit access for this person and the service animal.</w:t>
      </w:r>
    </w:p>
    <w:p w:rsidR="0027380E" w:rsidRPr="00D655BF" w:rsidRDefault="0027380E" w:rsidP="007D2C47">
      <w:pPr>
        <w:ind w:left="1440"/>
        <w:rPr>
          <w:rFonts w:ascii="Arial" w:hAnsi="Arial" w:cs="Arial"/>
          <w:sz w:val="26"/>
        </w:rPr>
      </w:pPr>
    </w:p>
    <w:p w:rsidR="0027380E" w:rsidRPr="00D655BF" w:rsidRDefault="00D41035" w:rsidP="007D2C47">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Department of Labor and Industrial Relations operates the Unemployment Insurance Program for those individuals displaced from work.  The policy requires in-person meetings at the Department’s office on a periodic basis to maintain one’s eligibility status.  For a person with a severe mobility impairment whose disability precludes leaving the house, the Department must modify its policy to permit phone or mail participation or a home visit.</w:t>
      </w:r>
    </w:p>
    <w:p w:rsidR="0027380E" w:rsidRPr="00D655BF" w:rsidRDefault="0027380E" w:rsidP="007D2C47">
      <w:pPr>
        <w:ind w:left="1440"/>
        <w:rPr>
          <w:rFonts w:ascii="Arial" w:hAnsi="Arial" w:cs="Arial"/>
          <w:sz w:val="26"/>
        </w:rPr>
      </w:pPr>
    </w:p>
    <w:p w:rsidR="00A92582" w:rsidRDefault="00D41035" w:rsidP="007D2C47">
      <w:pPr>
        <w:ind w:left="1440"/>
        <w:rPr>
          <w:rFonts w:ascii="Arial" w:hAnsi="Arial" w:cs="Arial"/>
          <w:sz w:val="26"/>
        </w:rPr>
        <w:sectPr w:rsidR="00A92582">
          <w:footerReference w:type="first" r:id="rId28"/>
          <w:pgSz w:w="12240" w:h="15840"/>
          <w:pgMar w:top="1440" w:right="1440" w:bottom="720" w:left="1800" w:header="720" w:footer="720" w:gutter="0"/>
          <w:cols w:space="720"/>
          <w:titlePg/>
        </w:sectPr>
      </w:pPr>
      <w:r>
        <w:rPr>
          <w:rFonts w:ascii="Arial" w:hAnsi="Arial" w:cs="Arial"/>
          <w:sz w:val="26"/>
        </w:rPr>
        <w:t xml:space="preserve">EXAMPLE:  </w:t>
      </w:r>
      <w:r w:rsidR="0027380E" w:rsidRPr="00D655BF">
        <w:rPr>
          <w:rFonts w:ascii="Arial" w:hAnsi="Arial" w:cs="Arial"/>
          <w:sz w:val="26"/>
        </w:rPr>
        <w:t>The Department of Defense operates a program for veterans through the Office of Veterans Services.  This may include assistance with burial for eligible veterans.  The application process, however, may be difficult for a person with a</w:t>
      </w:r>
    </w:p>
    <w:p w:rsidR="0027380E" w:rsidRPr="00D655BF" w:rsidRDefault="0027380E" w:rsidP="00A92582">
      <w:pPr>
        <w:ind w:left="1440"/>
        <w:rPr>
          <w:rFonts w:ascii="Arial" w:hAnsi="Arial" w:cs="Arial"/>
          <w:sz w:val="26"/>
        </w:rPr>
      </w:pPr>
      <w:r w:rsidRPr="00D655BF">
        <w:rPr>
          <w:rFonts w:ascii="Arial" w:hAnsi="Arial" w:cs="Arial"/>
          <w:sz w:val="26"/>
        </w:rPr>
        <w:lastRenderedPageBreak/>
        <w:t>mental disability, particularly someone with a mental</w:t>
      </w:r>
      <w:r w:rsidR="00A92582">
        <w:rPr>
          <w:rFonts w:ascii="Arial" w:hAnsi="Arial" w:cs="Arial"/>
          <w:sz w:val="26"/>
        </w:rPr>
        <w:t xml:space="preserve"> illness such as Post-Traumatic </w:t>
      </w:r>
      <w:r w:rsidRPr="00D655BF">
        <w:rPr>
          <w:rFonts w:ascii="Arial" w:hAnsi="Arial" w:cs="Arial"/>
          <w:sz w:val="26"/>
        </w:rPr>
        <w:t>Stress Disorder, who may not be able to successfully complete the application process.  In this case, the office has an obligation to make reasonable modifications to its application process to ensure that otherwise eligible individuals are not denied benefits.  Modifications to the process may include providing applicants who have mental disabilities with individualized assistance to complete the process.</w:t>
      </w:r>
    </w:p>
    <w:p w:rsidR="0027380E" w:rsidRPr="00D655BF" w:rsidRDefault="0027380E">
      <w:pPr>
        <w:ind w:left="1440"/>
        <w:jc w:val="both"/>
        <w:rPr>
          <w:rFonts w:ascii="Arial" w:hAnsi="Arial" w:cs="Arial"/>
          <w:sz w:val="26"/>
        </w:rPr>
      </w:pPr>
    </w:p>
    <w:p w:rsidR="0027380E" w:rsidRPr="00D655BF" w:rsidRDefault="0027380E" w:rsidP="00A92582">
      <w:pPr>
        <w:ind w:left="720"/>
        <w:rPr>
          <w:rFonts w:ascii="Arial" w:hAnsi="Arial" w:cs="Arial"/>
          <w:sz w:val="26"/>
        </w:rPr>
      </w:pPr>
      <w:r w:rsidRPr="00D655BF">
        <w:rPr>
          <w:rFonts w:ascii="Arial" w:hAnsi="Arial" w:cs="Arial"/>
          <w:sz w:val="26"/>
        </w:rPr>
        <w:t>A modification is NOT required, however, if it would fundamentally alter the nature of the program or activity.</w:t>
      </w:r>
    </w:p>
    <w:p w:rsidR="0027380E" w:rsidRPr="00D655BF" w:rsidRDefault="0027380E">
      <w:pPr>
        <w:ind w:left="720"/>
        <w:jc w:val="both"/>
        <w:rPr>
          <w:rFonts w:ascii="Arial" w:hAnsi="Arial" w:cs="Arial"/>
          <w:sz w:val="26"/>
        </w:rPr>
      </w:pPr>
    </w:p>
    <w:p w:rsidR="0027380E" w:rsidRPr="00D655BF" w:rsidRDefault="00D41035" w:rsidP="00A92582">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A person with a mobility </w:t>
      </w:r>
      <w:r w:rsidR="0002376E">
        <w:rPr>
          <w:rFonts w:ascii="Arial" w:hAnsi="Arial" w:cs="Arial"/>
          <w:sz w:val="26"/>
        </w:rPr>
        <w:t xml:space="preserve">disability </w:t>
      </w:r>
      <w:r w:rsidR="0027380E" w:rsidRPr="00D655BF">
        <w:rPr>
          <w:rFonts w:ascii="Arial" w:hAnsi="Arial" w:cs="Arial"/>
          <w:sz w:val="26"/>
        </w:rPr>
        <w:t xml:space="preserve">asks the Department of Land and Natural Resources to pave all trails so people in wheelchairs </w:t>
      </w:r>
      <w:proofErr w:type="gramStart"/>
      <w:r w:rsidR="0027380E" w:rsidRPr="00D655BF">
        <w:rPr>
          <w:rFonts w:ascii="Arial" w:hAnsi="Arial" w:cs="Arial"/>
          <w:sz w:val="26"/>
        </w:rPr>
        <w:t>are able to</w:t>
      </w:r>
      <w:proofErr w:type="gramEnd"/>
      <w:r w:rsidR="0027380E" w:rsidRPr="00D655BF">
        <w:rPr>
          <w:rFonts w:ascii="Arial" w:hAnsi="Arial" w:cs="Arial"/>
          <w:sz w:val="26"/>
        </w:rPr>
        <w:t xml:space="preserve"> travel on a smoother path.  This action would likely alter the fundamental nature of the outdoor trail.</w:t>
      </w:r>
    </w:p>
    <w:p w:rsidR="0027380E" w:rsidRPr="00D655BF" w:rsidRDefault="0027380E">
      <w:pPr>
        <w:ind w:left="1440"/>
        <w:jc w:val="both"/>
        <w:rPr>
          <w:rFonts w:ascii="Arial" w:hAnsi="Arial" w:cs="Arial"/>
          <w:sz w:val="26"/>
        </w:rPr>
      </w:pPr>
    </w:p>
    <w:p w:rsidR="0027380E" w:rsidRPr="00D655BF" w:rsidRDefault="00D41035" w:rsidP="00A92582">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King Kamehameha Celebration Commission arranges the annual Kamehameha Day parade and ceremony to drape leis around the statue of King Kamehameha.  A person with an environmental disability who cannot tolerate sunlight and is a </w:t>
      </w:r>
      <w:proofErr w:type="spellStart"/>
      <w:r w:rsidR="0027380E" w:rsidRPr="00D655BF">
        <w:rPr>
          <w:rFonts w:ascii="Arial" w:hAnsi="Arial" w:cs="Arial"/>
          <w:sz w:val="26"/>
        </w:rPr>
        <w:t>pa'u</w:t>
      </w:r>
      <w:proofErr w:type="spellEnd"/>
      <w:r w:rsidR="0027380E" w:rsidRPr="00D655BF">
        <w:rPr>
          <w:rFonts w:ascii="Arial" w:hAnsi="Arial" w:cs="Arial"/>
          <w:sz w:val="26"/>
        </w:rPr>
        <w:t xml:space="preserve"> (horse) rider wants the program to change its route to be all in the shade.  Doing so, especially to avoid the statue of King Kamehameha, located in the sunlight, would fundamentally alter the program.</w:t>
      </w:r>
    </w:p>
    <w:p w:rsidR="0027380E" w:rsidRPr="00D655BF" w:rsidRDefault="0027380E">
      <w:pPr>
        <w:ind w:left="144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2.3</w:t>
      </w:r>
      <w:r w:rsidRPr="00D655BF">
        <w:rPr>
          <w:rFonts w:ascii="Arial" w:hAnsi="Arial" w:cs="Arial"/>
          <w:b/>
          <w:sz w:val="26"/>
        </w:rPr>
        <w:tab/>
        <w:t>Surcharges and additional requirements</w:t>
      </w:r>
    </w:p>
    <w:p w:rsidR="0027380E" w:rsidRPr="00D655BF" w:rsidRDefault="0027380E">
      <w:pPr>
        <w:ind w:left="720" w:hanging="720"/>
        <w:jc w:val="both"/>
        <w:rPr>
          <w:rFonts w:ascii="Arial" w:hAnsi="Arial" w:cs="Arial"/>
          <w:sz w:val="26"/>
        </w:rPr>
      </w:pPr>
    </w:p>
    <w:p w:rsidR="0027380E" w:rsidRPr="00D655BF" w:rsidRDefault="0027380E" w:rsidP="00714C82">
      <w:pPr>
        <w:ind w:left="720"/>
        <w:rPr>
          <w:rFonts w:ascii="Arial" w:hAnsi="Arial" w:cs="Arial"/>
          <w:sz w:val="26"/>
        </w:rPr>
      </w:pPr>
      <w:r w:rsidRPr="00D655BF">
        <w:rPr>
          <w:rFonts w:ascii="Arial" w:hAnsi="Arial" w:cs="Arial"/>
          <w:sz w:val="26"/>
        </w:rPr>
        <w:t>At times, compliance with equal opportunity laws may require an additional cost.  Although an additional cost may be incurred by the department or agency, and the cost may be unforeseen or unbudgeted, the department or agency cannot impose extra charges solely upon people with disabilities to cover the costs of these expenses for effective communication, program modifications, or access features.</w:t>
      </w:r>
    </w:p>
    <w:p w:rsidR="0027380E" w:rsidRPr="00D655BF" w:rsidRDefault="0027380E">
      <w:pPr>
        <w:ind w:left="720"/>
        <w:jc w:val="both"/>
        <w:rPr>
          <w:rFonts w:ascii="Arial" w:hAnsi="Arial" w:cs="Arial"/>
          <w:sz w:val="26"/>
        </w:rPr>
      </w:pPr>
    </w:p>
    <w:p w:rsidR="0027380E" w:rsidRPr="00D655BF" w:rsidRDefault="0027380E" w:rsidP="00714C82">
      <w:pPr>
        <w:ind w:left="1440"/>
        <w:rPr>
          <w:rFonts w:ascii="Arial" w:hAnsi="Arial" w:cs="Arial"/>
          <w:sz w:val="26"/>
        </w:rPr>
      </w:pPr>
      <w:r w:rsidRPr="00D655BF">
        <w:rPr>
          <w:rFonts w:ascii="Arial" w:hAnsi="Arial" w:cs="Arial"/>
          <w:sz w:val="26"/>
        </w:rPr>
        <w:t>EXAMPLE:</w:t>
      </w:r>
      <w:r w:rsidRPr="00D655BF">
        <w:rPr>
          <w:rFonts w:ascii="Arial" w:hAnsi="Arial" w:cs="Arial"/>
          <w:sz w:val="26"/>
        </w:rPr>
        <w:tab/>
        <w:t>The Hawai</w:t>
      </w:r>
      <w:r w:rsidR="00D41035">
        <w:rPr>
          <w:rFonts w:ascii="Arial" w:hAnsi="Arial" w:cs="Arial"/>
          <w:sz w:val="26"/>
        </w:rPr>
        <w:t>`</w:t>
      </w:r>
      <w:r w:rsidRPr="00D655BF">
        <w:rPr>
          <w:rFonts w:ascii="Arial" w:hAnsi="Arial" w:cs="Arial"/>
          <w:sz w:val="26"/>
        </w:rPr>
        <w:t>i State Library System provides interpreter services to students who are deaf, removes architectural barriers for students who</w:t>
      </w:r>
      <w:r w:rsidR="0030059A">
        <w:rPr>
          <w:rFonts w:ascii="Arial" w:hAnsi="Arial" w:cs="Arial"/>
          <w:sz w:val="26"/>
        </w:rPr>
        <w:t xml:space="preserve"> have mobility disabilities</w:t>
      </w:r>
      <w:r w:rsidRPr="00D655BF">
        <w:rPr>
          <w:rFonts w:ascii="Arial" w:hAnsi="Arial" w:cs="Arial"/>
          <w:sz w:val="26"/>
        </w:rPr>
        <w:t>, and provides readers for students who are</w:t>
      </w:r>
      <w:r w:rsidR="0030059A">
        <w:rPr>
          <w:rFonts w:ascii="Arial" w:hAnsi="Arial" w:cs="Arial"/>
          <w:sz w:val="26"/>
        </w:rPr>
        <w:t xml:space="preserve"> blind or have low vision</w:t>
      </w:r>
      <w:r w:rsidRPr="00D655BF">
        <w:rPr>
          <w:rFonts w:ascii="Arial" w:hAnsi="Arial" w:cs="Arial"/>
          <w:sz w:val="26"/>
        </w:rPr>
        <w:t xml:space="preserve">.  A library cannot place a surcharge on an individual student with a disability (such as a single student who is deaf who benefited from interpreter services) or on a group of students who </w:t>
      </w:r>
      <w:r w:rsidRPr="00D655BF">
        <w:rPr>
          <w:rFonts w:ascii="Arial" w:hAnsi="Arial" w:cs="Arial"/>
          <w:sz w:val="26"/>
        </w:rPr>
        <w:lastRenderedPageBreak/>
        <w:t xml:space="preserve">have disabilities (such as all students who have mobility </w:t>
      </w:r>
      <w:r w:rsidR="0030059A">
        <w:rPr>
          <w:rFonts w:ascii="Arial" w:hAnsi="Arial" w:cs="Arial"/>
          <w:sz w:val="26"/>
        </w:rPr>
        <w:t xml:space="preserve">disabilities </w:t>
      </w:r>
      <w:r w:rsidRPr="00D655BF">
        <w:rPr>
          <w:rFonts w:ascii="Arial" w:hAnsi="Arial" w:cs="Arial"/>
          <w:sz w:val="26"/>
        </w:rPr>
        <w:t>who benefited from barrier removal).</w:t>
      </w:r>
    </w:p>
    <w:p w:rsidR="0027380E" w:rsidRPr="00D655BF" w:rsidRDefault="0027380E">
      <w:pPr>
        <w:ind w:left="1440"/>
        <w:jc w:val="both"/>
        <w:rPr>
          <w:rFonts w:ascii="Arial" w:hAnsi="Arial" w:cs="Arial"/>
          <w:sz w:val="26"/>
        </w:rPr>
        <w:sectPr w:rsidR="0027380E" w:rsidRPr="00D655BF">
          <w:footerReference w:type="first" r:id="rId29"/>
          <w:pgSz w:w="12240" w:h="15840"/>
          <w:pgMar w:top="1440" w:right="1440" w:bottom="720" w:left="1800" w:header="720" w:footer="720" w:gutter="0"/>
          <w:cols w:space="720"/>
          <w:titlePg/>
        </w:sectPr>
      </w:pPr>
    </w:p>
    <w:p w:rsidR="0027380E" w:rsidRPr="00D655BF" w:rsidRDefault="0027380E" w:rsidP="00714C82">
      <w:pPr>
        <w:ind w:left="720"/>
        <w:rPr>
          <w:rFonts w:ascii="Arial" w:hAnsi="Arial" w:cs="Arial"/>
          <w:sz w:val="26"/>
        </w:rPr>
      </w:pPr>
      <w:r w:rsidRPr="00D655BF">
        <w:rPr>
          <w:rFonts w:ascii="Arial" w:hAnsi="Arial" w:cs="Arial"/>
          <w:sz w:val="26"/>
        </w:rPr>
        <w:lastRenderedPageBreak/>
        <w:t>The program or service may not impose any additional requirements or burdens on people with disabilities that they do not require of all other participants in the program.</w:t>
      </w:r>
    </w:p>
    <w:p w:rsidR="0027380E" w:rsidRPr="00D655BF" w:rsidRDefault="0027380E" w:rsidP="00714C82">
      <w:pPr>
        <w:ind w:left="1440"/>
        <w:rPr>
          <w:rFonts w:ascii="Arial" w:hAnsi="Arial" w:cs="Arial"/>
          <w:sz w:val="26"/>
        </w:rPr>
      </w:pPr>
    </w:p>
    <w:p w:rsidR="0027380E" w:rsidRPr="00D655BF" w:rsidRDefault="00D41035" w:rsidP="00714C82">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Department of Commerce an</w:t>
      </w:r>
      <w:r w:rsidR="00A25FCC">
        <w:rPr>
          <w:rFonts w:ascii="Arial" w:hAnsi="Arial" w:cs="Arial"/>
          <w:sz w:val="26"/>
        </w:rPr>
        <w:t>d Consumer Affairs has a thirty-</w:t>
      </w:r>
      <w:r w:rsidR="0027380E" w:rsidRPr="00D655BF">
        <w:rPr>
          <w:rFonts w:ascii="Arial" w:hAnsi="Arial" w:cs="Arial"/>
          <w:sz w:val="26"/>
        </w:rPr>
        <w:t xml:space="preserve">page set of administrative rules.  When the public asks for a copy, the Department provides a printed copy and charges $.25 per page for administrative costs, totaling $7.50.  A person with </w:t>
      </w:r>
      <w:r w:rsidR="00F23503">
        <w:rPr>
          <w:rFonts w:ascii="Arial" w:hAnsi="Arial" w:cs="Arial"/>
          <w:sz w:val="26"/>
        </w:rPr>
        <w:t xml:space="preserve">low vision </w:t>
      </w:r>
      <w:r w:rsidR="0027380E" w:rsidRPr="00D655BF">
        <w:rPr>
          <w:rFonts w:ascii="Arial" w:hAnsi="Arial" w:cs="Arial"/>
          <w:sz w:val="26"/>
        </w:rPr>
        <w:t>asks for a set in large print.  The Department prints a new set on its computer using a larger font, but the large print copy is ninety-pages in length.  The person may not be charged for ninety pages, but only for thirty pages, the same price charged to other individuals.</w:t>
      </w:r>
    </w:p>
    <w:p w:rsidR="0027380E" w:rsidRPr="00D655BF" w:rsidRDefault="0027380E" w:rsidP="00714C82">
      <w:pPr>
        <w:ind w:left="720"/>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2.4</w:t>
      </w:r>
      <w:r w:rsidRPr="00D655BF">
        <w:rPr>
          <w:rFonts w:ascii="Arial" w:hAnsi="Arial" w:cs="Arial"/>
          <w:b/>
          <w:sz w:val="26"/>
        </w:rPr>
        <w:tab/>
        <w:t>Integrated settings and separate programs</w:t>
      </w:r>
    </w:p>
    <w:p w:rsidR="0027380E" w:rsidRPr="00D655BF" w:rsidRDefault="0027380E">
      <w:pPr>
        <w:ind w:left="720" w:hanging="720"/>
        <w:jc w:val="both"/>
        <w:rPr>
          <w:rFonts w:ascii="Arial" w:hAnsi="Arial" w:cs="Arial"/>
          <w:sz w:val="26"/>
        </w:rPr>
      </w:pPr>
    </w:p>
    <w:p w:rsidR="0027380E" w:rsidRPr="00D655BF" w:rsidRDefault="0027380E" w:rsidP="00A25FCC">
      <w:pPr>
        <w:ind w:left="720"/>
        <w:rPr>
          <w:rFonts w:ascii="Arial" w:hAnsi="Arial" w:cs="Arial"/>
          <w:sz w:val="26"/>
        </w:rPr>
      </w:pPr>
      <w:r w:rsidRPr="00D655BF">
        <w:rPr>
          <w:rFonts w:ascii="Arial" w:hAnsi="Arial" w:cs="Arial"/>
          <w:sz w:val="26"/>
        </w:rPr>
        <w:t>A primary goal of nondiscrimination legislation is the equal participation and inclusion of individuals with disabilities in the “mainstream” of society.  A major principle of mainstreaming is that individuals with disabilities must be integrated to the maximum extent appropriate.  Programs, services, or activities must be delivered in the most integrated setting appropriate to the person's level of need.</w:t>
      </w:r>
    </w:p>
    <w:p w:rsidR="0027380E" w:rsidRPr="00D655BF" w:rsidRDefault="0027380E" w:rsidP="00A25FCC">
      <w:pPr>
        <w:ind w:left="720"/>
        <w:rPr>
          <w:rFonts w:ascii="Arial" w:hAnsi="Arial" w:cs="Arial"/>
          <w:sz w:val="26"/>
        </w:rPr>
      </w:pPr>
    </w:p>
    <w:p w:rsidR="0027380E" w:rsidRPr="00D655BF" w:rsidRDefault="0027380E" w:rsidP="00A25FCC">
      <w:pPr>
        <w:ind w:left="720"/>
        <w:rPr>
          <w:rFonts w:ascii="Arial" w:hAnsi="Arial" w:cs="Arial"/>
          <w:sz w:val="26"/>
        </w:rPr>
      </w:pPr>
      <w:r w:rsidRPr="00D655BF">
        <w:rPr>
          <w:rFonts w:ascii="Arial" w:hAnsi="Arial" w:cs="Arial"/>
          <w:sz w:val="26"/>
        </w:rPr>
        <w:t>Separate programs to provide equal opportunity to benefit from the program are permitted only when necessary.  Such programs, however, must be specifically designed to meet the individual needs of people who have disabilities for whom they are provided.</w:t>
      </w:r>
    </w:p>
    <w:p w:rsidR="0027380E" w:rsidRPr="00D655BF" w:rsidRDefault="0027380E" w:rsidP="00A25FCC">
      <w:pPr>
        <w:ind w:left="720"/>
        <w:rPr>
          <w:rFonts w:ascii="Arial" w:hAnsi="Arial" w:cs="Arial"/>
          <w:sz w:val="26"/>
        </w:rPr>
      </w:pPr>
    </w:p>
    <w:p w:rsidR="0027380E" w:rsidRPr="00D655BF" w:rsidRDefault="00D41035" w:rsidP="00A25FCC">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Department of Human Services, </w:t>
      </w:r>
      <w:r w:rsidR="009E75D3">
        <w:rPr>
          <w:rFonts w:ascii="Arial" w:hAnsi="Arial" w:cs="Arial"/>
          <w:sz w:val="26"/>
        </w:rPr>
        <w:t>Division of Vocational Rehabilitation</w:t>
      </w:r>
      <w:r w:rsidR="0027380E" w:rsidRPr="00D655BF">
        <w:rPr>
          <w:rFonts w:ascii="Arial" w:hAnsi="Arial" w:cs="Arial"/>
          <w:sz w:val="26"/>
        </w:rPr>
        <w:t xml:space="preserve">, operates </w:t>
      </w:r>
      <w:proofErr w:type="spellStart"/>
      <w:r w:rsidR="0027380E" w:rsidRPr="00D655BF">
        <w:rPr>
          <w:rFonts w:ascii="Arial" w:hAnsi="Arial" w:cs="Arial"/>
          <w:sz w:val="26"/>
        </w:rPr>
        <w:t>Ho</w:t>
      </w:r>
      <w:r>
        <w:rPr>
          <w:rFonts w:ascii="Arial" w:hAnsi="Arial" w:cs="Arial"/>
          <w:sz w:val="26"/>
        </w:rPr>
        <w:t>`</w:t>
      </w:r>
      <w:r w:rsidR="0027380E" w:rsidRPr="00D655BF">
        <w:rPr>
          <w:rFonts w:ascii="Arial" w:hAnsi="Arial" w:cs="Arial"/>
          <w:sz w:val="26"/>
        </w:rPr>
        <w:t>opono</w:t>
      </w:r>
      <w:proofErr w:type="spellEnd"/>
      <w:r w:rsidR="0027380E" w:rsidRPr="00D655BF">
        <w:rPr>
          <w:rFonts w:ascii="Arial" w:hAnsi="Arial" w:cs="Arial"/>
          <w:sz w:val="26"/>
        </w:rPr>
        <w:t>, an adult rehabilitation program for persons who are blind</w:t>
      </w:r>
      <w:r w:rsidR="00F23503">
        <w:rPr>
          <w:rFonts w:ascii="Arial" w:hAnsi="Arial" w:cs="Arial"/>
          <w:sz w:val="26"/>
        </w:rPr>
        <w:t xml:space="preserve"> or have low vision</w:t>
      </w:r>
      <w:r w:rsidR="0027380E" w:rsidRPr="00D655BF">
        <w:rPr>
          <w:rFonts w:ascii="Arial" w:hAnsi="Arial" w:cs="Arial"/>
          <w:sz w:val="26"/>
        </w:rPr>
        <w:t xml:space="preserve">.  </w:t>
      </w:r>
      <w:proofErr w:type="gramStart"/>
      <w:r w:rsidR="0027380E" w:rsidRPr="00D655BF">
        <w:rPr>
          <w:rFonts w:ascii="Arial" w:hAnsi="Arial" w:cs="Arial"/>
          <w:sz w:val="26"/>
        </w:rPr>
        <w:t>Special skills</w:t>
      </w:r>
      <w:proofErr w:type="gramEnd"/>
      <w:r w:rsidR="0027380E" w:rsidRPr="00D655BF">
        <w:rPr>
          <w:rFonts w:ascii="Arial" w:hAnsi="Arial" w:cs="Arial"/>
          <w:sz w:val="26"/>
        </w:rPr>
        <w:t>, such as mobility orientation, Braille reading, and a low vision clinic are offered.  Such a program is permitted, as the services are specifically designed to meet the needs of persons who are blind.</w:t>
      </w:r>
    </w:p>
    <w:p w:rsidR="0027380E" w:rsidRPr="00D655BF" w:rsidRDefault="0027380E" w:rsidP="00A25FCC">
      <w:pPr>
        <w:ind w:left="1440"/>
        <w:rPr>
          <w:rFonts w:ascii="Arial" w:hAnsi="Arial" w:cs="Arial"/>
          <w:sz w:val="26"/>
        </w:rPr>
      </w:pPr>
    </w:p>
    <w:p w:rsidR="009E75D3" w:rsidRDefault="00D41035" w:rsidP="00A25FCC">
      <w:pPr>
        <w:ind w:left="1440"/>
        <w:rPr>
          <w:rFonts w:ascii="Arial" w:hAnsi="Arial" w:cs="Arial"/>
          <w:sz w:val="26"/>
        </w:rPr>
        <w:sectPr w:rsidR="009E75D3">
          <w:footerReference w:type="first" r:id="rId30"/>
          <w:pgSz w:w="12240" w:h="15840"/>
          <w:pgMar w:top="1440" w:right="1440" w:bottom="720" w:left="1800" w:header="720" w:footer="720" w:gutter="0"/>
          <w:cols w:space="720"/>
          <w:titlePg/>
        </w:sectPr>
      </w:pPr>
      <w:r>
        <w:rPr>
          <w:rFonts w:ascii="Arial" w:hAnsi="Arial" w:cs="Arial"/>
          <w:sz w:val="26"/>
        </w:rPr>
        <w:t xml:space="preserve">EXAMPLE:  </w:t>
      </w:r>
      <w:r w:rsidR="0027380E" w:rsidRPr="00D655BF">
        <w:rPr>
          <w:rFonts w:ascii="Arial" w:hAnsi="Arial" w:cs="Arial"/>
          <w:sz w:val="26"/>
        </w:rPr>
        <w:t xml:space="preserve">The Department of Health operates a residential community at </w:t>
      </w:r>
      <w:proofErr w:type="spellStart"/>
      <w:r w:rsidR="0027380E" w:rsidRPr="00D655BF">
        <w:rPr>
          <w:rFonts w:ascii="Arial" w:hAnsi="Arial" w:cs="Arial"/>
          <w:sz w:val="26"/>
        </w:rPr>
        <w:t>Kalaupapa</w:t>
      </w:r>
      <w:proofErr w:type="spellEnd"/>
      <w:r w:rsidR="0027380E" w:rsidRPr="00D655BF">
        <w:rPr>
          <w:rFonts w:ascii="Arial" w:hAnsi="Arial" w:cs="Arial"/>
          <w:sz w:val="26"/>
        </w:rPr>
        <w:t>, Molokai, for individuals who have Hansen’s Disease.  Although segregated, this community is permitted as a specialized program whose services are specifically designed to meet the needs of the residents who have disabilities.</w:t>
      </w:r>
    </w:p>
    <w:p w:rsidR="0027380E" w:rsidRPr="00D655BF" w:rsidRDefault="00992BFB" w:rsidP="009E75D3">
      <w:pPr>
        <w:ind w:left="1440"/>
        <w:rPr>
          <w:rFonts w:ascii="Arial" w:hAnsi="Arial" w:cs="Arial"/>
          <w:sz w:val="26"/>
        </w:rPr>
      </w:pPr>
      <w:r>
        <w:rPr>
          <w:rFonts w:ascii="Arial" w:hAnsi="Arial" w:cs="Arial"/>
          <w:sz w:val="26"/>
        </w:rPr>
        <w:lastRenderedPageBreak/>
        <w:t xml:space="preserve">EXAMPLE:  </w:t>
      </w:r>
      <w:r w:rsidR="0027380E" w:rsidRPr="00D655BF">
        <w:rPr>
          <w:rFonts w:ascii="Arial" w:hAnsi="Arial" w:cs="Arial"/>
          <w:sz w:val="26"/>
        </w:rPr>
        <w:t>The Department of Education, Hawai</w:t>
      </w:r>
      <w:r w:rsidR="00D41035">
        <w:rPr>
          <w:rFonts w:ascii="Arial" w:hAnsi="Arial" w:cs="Arial"/>
          <w:sz w:val="26"/>
        </w:rPr>
        <w:t>`</w:t>
      </w:r>
      <w:r w:rsidR="0027380E" w:rsidRPr="00D655BF">
        <w:rPr>
          <w:rFonts w:ascii="Arial" w:hAnsi="Arial" w:cs="Arial"/>
          <w:sz w:val="26"/>
        </w:rPr>
        <w:t>i State Public Library System, operates a specialized library, the Library for the Blind and Physically Handicapped.  Because this library specializes in printed materials in alternate format such as Braille, audio tape or computer diskettes, a separate program is acceptable.</w:t>
      </w:r>
    </w:p>
    <w:p w:rsidR="0027380E" w:rsidRPr="00D655BF" w:rsidRDefault="0027380E" w:rsidP="009E75D3">
      <w:pPr>
        <w:ind w:left="1440"/>
        <w:rPr>
          <w:rFonts w:ascii="Arial" w:hAnsi="Arial" w:cs="Arial"/>
          <w:sz w:val="26"/>
        </w:rPr>
      </w:pPr>
    </w:p>
    <w:p w:rsidR="0027380E" w:rsidRPr="00D655BF" w:rsidRDefault="00992BFB" w:rsidP="009E75D3">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State Foundation on Culture and </w:t>
      </w:r>
      <w:r w:rsidR="009E75D3">
        <w:rPr>
          <w:rFonts w:ascii="Arial" w:hAnsi="Arial" w:cs="Arial"/>
          <w:sz w:val="26"/>
        </w:rPr>
        <w:t xml:space="preserve">the </w:t>
      </w:r>
      <w:r w:rsidR="0027380E" w:rsidRPr="00D655BF">
        <w:rPr>
          <w:rFonts w:ascii="Arial" w:hAnsi="Arial" w:cs="Arial"/>
          <w:sz w:val="26"/>
        </w:rPr>
        <w:t xml:space="preserve">Arts hosts an exhibit.  Viewers are not allowed to touch the exhibits because handling can cause damage to the objects.  The Foundation may offer a special tour for individuals </w:t>
      </w:r>
      <w:r w:rsidR="00F23503">
        <w:rPr>
          <w:rFonts w:ascii="Arial" w:hAnsi="Arial" w:cs="Arial"/>
          <w:sz w:val="26"/>
        </w:rPr>
        <w:t xml:space="preserve">who are blind </w:t>
      </w:r>
      <w:r w:rsidR="0027380E" w:rsidRPr="00D655BF">
        <w:rPr>
          <w:rFonts w:ascii="Arial" w:hAnsi="Arial" w:cs="Arial"/>
          <w:sz w:val="26"/>
        </w:rPr>
        <w:t xml:space="preserve">where such individuals are permitted to touch and handle </w:t>
      </w:r>
      <w:r>
        <w:rPr>
          <w:rFonts w:ascii="Arial" w:hAnsi="Arial" w:cs="Arial"/>
          <w:sz w:val="26"/>
        </w:rPr>
        <w:t xml:space="preserve">other </w:t>
      </w:r>
      <w:r w:rsidR="0027380E" w:rsidRPr="00D655BF">
        <w:rPr>
          <w:rFonts w:ascii="Arial" w:hAnsi="Arial" w:cs="Arial"/>
          <w:sz w:val="26"/>
        </w:rPr>
        <w:t>objects on a limited basis.</w:t>
      </w:r>
    </w:p>
    <w:p w:rsidR="0027380E" w:rsidRPr="00D655BF" w:rsidRDefault="0027380E" w:rsidP="009E75D3">
      <w:pPr>
        <w:ind w:left="1440"/>
        <w:rPr>
          <w:rFonts w:ascii="Arial" w:hAnsi="Arial" w:cs="Arial"/>
          <w:sz w:val="26"/>
        </w:rPr>
      </w:pPr>
    </w:p>
    <w:p w:rsidR="0027380E" w:rsidRPr="00D655BF" w:rsidRDefault="0027380E" w:rsidP="009E75D3">
      <w:pPr>
        <w:ind w:left="720"/>
        <w:rPr>
          <w:rFonts w:ascii="Arial" w:hAnsi="Arial" w:cs="Arial"/>
          <w:sz w:val="26"/>
        </w:rPr>
      </w:pPr>
      <w:r w:rsidRPr="00D655BF">
        <w:rPr>
          <w:rFonts w:ascii="Arial" w:hAnsi="Arial" w:cs="Arial"/>
          <w:sz w:val="26"/>
        </w:rPr>
        <w:t>However, when separate programs are provided, qualified people who have disabilities still cannot be excluded from participating in the regular program or required to accept special services or benefits.  Individuals may not be required to accept special benefits or programs if they choose not to do so.</w:t>
      </w:r>
    </w:p>
    <w:p w:rsidR="0027380E" w:rsidRPr="00D655BF" w:rsidRDefault="0027380E" w:rsidP="009E75D3">
      <w:pPr>
        <w:ind w:left="720"/>
        <w:rPr>
          <w:rFonts w:ascii="Arial" w:hAnsi="Arial" w:cs="Arial"/>
          <w:sz w:val="26"/>
        </w:rPr>
      </w:pPr>
    </w:p>
    <w:p w:rsidR="0027380E" w:rsidRPr="00D655BF" w:rsidRDefault="0027380E" w:rsidP="009E75D3">
      <w:pPr>
        <w:ind w:left="1440"/>
        <w:rPr>
          <w:rFonts w:ascii="Arial" w:hAnsi="Arial" w:cs="Arial"/>
          <w:sz w:val="26"/>
        </w:rPr>
      </w:pPr>
      <w:r w:rsidRPr="00D655BF">
        <w:rPr>
          <w:rFonts w:ascii="Arial" w:hAnsi="Arial" w:cs="Arial"/>
          <w:sz w:val="26"/>
        </w:rPr>
        <w:t>E</w:t>
      </w:r>
      <w:r w:rsidR="00992BFB">
        <w:rPr>
          <w:rFonts w:ascii="Arial" w:hAnsi="Arial" w:cs="Arial"/>
          <w:sz w:val="26"/>
        </w:rPr>
        <w:t xml:space="preserve">XAMPLE:  </w:t>
      </w:r>
      <w:r w:rsidRPr="00D655BF">
        <w:rPr>
          <w:rFonts w:ascii="Arial" w:hAnsi="Arial" w:cs="Arial"/>
          <w:sz w:val="26"/>
        </w:rPr>
        <w:t xml:space="preserve">Residents at </w:t>
      </w:r>
      <w:proofErr w:type="spellStart"/>
      <w:r w:rsidRPr="00D655BF">
        <w:rPr>
          <w:rFonts w:ascii="Arial" w:hAnsi="Arial" w:cs="Arial"/>
          <w:sz w:val="26"/>
        </w:rPr>
        <w:t>Kalaupapa</w:t>
      </w:r>
      <w:proofErr w:type="spellEnd"/>
      <w:r w:rsidRPr="00D655BF">
        <w:rPr>
          <w:rFonts w:ascii="Arial" w:hAnsi="Arial" w:cs="Arial"/>
          <w:sz w:val="26"/>
        </w:rPr>
        <w:t>, Molokai, cannot be forced to stay there, but must be permitted to participate in other programs and services of the Department of Health.</w:t>
      </w:r>
    </w:p>
    <w:p w:rsidR="0027380E" w:rsidRPr="00D655BF" w:rsidRDefault="0027380E" w:rsidP="009E75D3">
      <w:pPr>
        <w:ind w:left="1440"/>
        <w:rPr>
          <w:rFonts w:ascii="Arial" w:hAnsi="Arial" w:cs="Arial"/>
          <w:sz w:val="26"/>
        </w:rPr>
      </w:pPr>
    </w:p>
    <w:p w:rsidR="0027380E" w:rsidRPr="00D655BF" w:rsidRDefault="00992BFB" w:rsidP="009E75D3">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People who have disabilities may not be denied access to all state libraries even though the Library for the Blind and Physically Handicapped exists.  Furthermore, they must not be forced to go to a specialized library if they choose not to participate.</w:t>
      </w:r>
    </w:p>
    <w:p w:rsidR="0027380E" w:rsidRPr="00D655BF" w:rsidRDefault="0027380E" w:rsidP="009E75D3">
      <w:pPr>
        <w:ind w:left="1440"/>
        <w:rPr>
          <w:rFonts w:ascii="Arial" w:hAnsi="Arial" w:cs="Arial"/>
          <w:sz w:val="26"/>
        </w:rPr>
      </w:pPr>
    </w:p>
    <w:p w:rsidR="0027380E" w:rsidRPr="00D655BF" w:rsidRDefault="00992BFB" w:rsidP="009E75D3">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People who </w:t>
      </w:r>
      <w:r w:rsidR="00F23503">
        <w:rPr>
          <w:rFonts w:ascii="Arial" w:hAnsi="Arial" w:cs="Arial"/>
          <w:sz w:val="26"/>
        </w:rPr>
        <w:t xml:space="preserve">are blind or have low vision </w:t>
      </w:r>
      <w:r w:rsidR="0027380E" w:rsidRPr="00D655BF">
        <w:rPr>
          <w:rFonts w:ascii="Arial" w:hAnsi="Arial" w:cs="Arial"/>
          <w:sz w:val="26"/>
        </w:rPr>
        <w:t>may not be denied access from the standard exhibit, although they may be required to abide by the “no-touching” policy for regular exhibit pieces.</w:t>
      </w:r>
    </w:p>
    <w:p w:rsidR="0027380E" w:rsidRPr="00D655BF" w:rsidRDefault="0027380E" w:rsidP="009E75D3">
      <w:pPr>
        <w:ind w:left="1440"/>
        <w:rPr>
          <w:rFonts w:ascii="Arial" w:hAnsi="Arial" w:cs="Arial"/>
          <w:sz w:val="26"/>
        </w:rPr>
      </w:pPr>
    </w:p>
    <w:p w:rsidR="0027380E" w:rsidRPr="00D655BF" w:rsidRDefault="0027380E" w:rsidP="009E75D3">
      <w:pPr>
        <w:ind w:left="720"/>
        <w:rPr>
          <w:rFonts w:ascii="Arial" w:hAnsi="Arial" w:cs="Arial"/>
          <w:sz w:val="26"/>
        </w:rPr>
      </w:pPr>
      <w:r w:rsidRPr="00D655BF">
        <w:rPr>
          <w:rFonts w:ascii="Arial" w:hAnsi="Arial" w:cs="Arial"/>
          <w:sz w:val="26"/>
        </w:rPr>
        <w:t>Qualified individuals with disabilities are entitled to participate in regular programs, even if the program sponsor does not reasonably believe that the person can benefit from the regular program, assuming there are no health and safety factors to be considered.</w:t>
      </w:r>
    </w:p>
    <w:p w:rsidR="0027380E" w:rsidRPr="00D655BF" w:rsidRDefault="0027380E" w:rsidP="009E75D3">
      <w:pPr>
        <w:ind w:left="720"/>
        <w:rPr>
          <w:rFonts w:ascii="Arial" w:hAnsi="Arial" w:cs="Arial"/>
          <w:sz w:val="26"/>
        </w:rPr>
      </w:pPr>
    </w:p>
    <w:p w:rsidR="009E75D3" w:rsidRDefault="00992BFB" w:rsidP="009E75D3">
      <w:pPr>
        <w:ind w:left="1440"/>
        <w:rPr>
          <w:rFonts w:ascii="Arial" w:hAnsi="Arial" w:cs="Arial"/>
          <w:sz w:val="26"/>
        </w:rPr>
        <w:sectPr w:rsidR="009E75D3">
          <w:footerReference w:type="first" r:id="rId31"/>
          <w:pgSz w:w="12240" w:h="15840"/>
          <w:pgMar w:top="1440" w:right="1440" w:bottom="720" w:left="1800" w:header="720" w:footer="720" w:gutter="0"/>
          <w:cols w:space="720"/>
          <w:titlePg/>
        </w:sectPr>
      </w:pPr>
      <w:r>
        <w:rPr>
          <w:rFonts w:ascii="Arial" w:hAnsi="Arial" w:cs="Arial"/>
          <w:sz w:val="26"/>
        </w:rPr>
        <w:t xml:space="preserve">EXAMPLE:  </w:t>
      </w:r>
      <w:r w:rsidR="0027380E" w:rsidRPr="00D655BF">
        <w:rPr>
          <w:rFonts w:ascii="Arial" w:hAnsi="Arial" w:cs="Arial"/>
          <w:sz w:val="26"/>
        </w:rPr>
        <w:t xml:space="preserve">The Department of Education offers hula classes or photography classes through their adult education program.  The instructor may not exclude a person who is deaf from the hula </w:t>
      </w:r>
      <w:r w:rsidR="0027380E" w:rsidRPr="00D655BF">
        <w:rPr>
          <w:rFonts w:ascii="Arial" w:hAnsi="Arial" w:cs="Arial"/>
          <w:sz w:val="26"/>
        </w:rPr>
        <w:lastRenderedPageBreak/>
        <w:t>class or a person who has low vision from the photography class.  The individual who is deaf may benefit from the vibrations of the</w:t>
      </w:r>
    </w:p>
    <w:p w:rsidR="0027380E" w:rsidRPr="00D655BF" w:rsidRDefault="0027380E" w:rsidP="009E75D3">
      <w:pPr>
        <w:ind w:left="1440"/>
        <w:rPr>
          <w:rFonts w:ascii="Arial" w:hAnsi="Arial" w:cs="Arial"/>
          <w:sz w:val="26"/>
        </w:rPr>
      </w:pPr>
      <w:r w:rsidRPr="00D655BF">
        <w:rPr>
          <w:rFonts w:ascii="Arial" w:hAnsi="Arial" w:cs="Arial"/>
          <w:sz w:val="26"/>
        </w:rPr>
        <w:lastRenderedPageBreak/>
        <w:t>music beat and the individual who has low vision may benefit from seeing photographs at close range.  Even if they don’t, they have a right to participate.</w:t>
      </w:r>
    </w:p>
    <w:p w:rsidR="0027380E" w:rsidRPr="00D655BF" w:rsidRDefault="0027380E">
      <w:pPr>
        <w:ind w:left="720"/>
        <w:jc w:val="both"/>
        <w:rPr>
          <w:rFonts w:ascii="Arial" w:hAnsi="Arial" w:cs="Arial"/>
          <w:sz w:val="26"/>
        </w:rPr>
      </w:pPr>
    </w:p>
    <w:p w:rsidR="0027380E" w:rsidRPr="00D655BF" w:rsidRDefault="0027380E" w:rsidP="00FA7596">
      <w:pPr>
        <w:ind w:left="720"/>
        <w:rPr>
          <w:rFonts w:ascii="Arial" w:hAnsi="Arial" w:cs="Arial"/>
          <w:sz w:val="26"/>
        </w:rPr>
      </w:pPr>
      <w:r w:rsidRPr="00D655BF">
        <w:rPr>
          <w:rFonts w:ascii="Arial" w:hAnsi="Arial" w:cs="Arial"/>
          <w:sz w:val="26"/>
        </w:rPr>
        <w:t>The ability to provide full integration, if separate programs are available, will vary on a case-by-case basis.</w:t>
      </w:r>
    </w:p>
    <w:p w:rsidR="0027380E" w:rsidRPr="00D655BF" w:rsidRDefault="0027380E">
      <w:pPr>
        <w:ind w:left="720"/>
        <w:jc w:val="both"/>
        <w:rPr>
          <w:rFonts w:ascii="Arial" w:hAnsi="Arial" w:cs="Arial"/>
          <w:sz w:val="26"/>
        </w:rPr>
      </w:pPr>
    </w:p>
    <w:p w:rsidR="0027380E" w:rsidRPr="00D655BF" w:rsidRDefault="00CB46E2" w:rsidP="00FA7596">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University of Hawai</w:t>
      </w:r>
      <w:r>
        <w:rPr>
          <w:rFonts w:ascii="Arial" w:hAnsi="Arial" w:cs="Arial"/>
          <w:sz w:val="26"/>
        </w:rPr>
        <w:t>`</w:t>
      </w:r>
      <w:r w:rsidR="0027380E" w:rsidRPr="00D655BF">
        <w:rPr>
          <w:rFonts w:ascii="Arial" w:hAnsi="Arial" w:cs="Arial"/>
          <w:sz w:val="26"/>
        </w:rPr>
        <w:t xml:space="preserve">i conducts theater performances for the public at-large.  For a single play performed three nights per week for a month, the University decides to provide a performance interpreted in sign language at one show per week.  In setting up the schedule, the University consults the deaf and hard of hearing community, decides on a different show time and day each week </w:t>
      </w:r>
      <w:proofErr w:type="gramStart"/>
      <w:r w:rsidR="0027380E" w:rsidRPr="00D655BF">
        <w:rPr>
          <w:rFonts w:ascii="Arial" w:hAnsi="Arial" w:cs="Arial"/>
          <w:sz w:val="26"/>
        </w:rPr>
        <w:t>in order to</w:t>
      </w:r>
      <w:proofErr w:type="gramEnd"/>
      <w:r w:rsidR="0027380E" w:rsidRPr="00D655BF">
        <w:rPr>
          <w:rFonts w:ascii="Arial" w:hAnsi="Arial" w:cs="Arial"/>
          <w:sz w:val="26"/>
        </w:rPr>
        <w:t xml:space="preserve"> offer a full range of choices, and publicizes the availability of the interpreted performances.  Given this range of choices, it may not be necessary to provide a sign language interpreter at any other performance to offer complete integration at all performances.</w:t>
      </w:r>
    </w:p>
    <w:p w:rsidR="0027380E" w:rsidRPr="00D655BF" w:rsidRDefault="0027380E" w:rsidP="00FA7596">
      <w:pPr>
        <w:ind w:left="1440"/>
        <w:rPr>
          <w:rFonts w:ascii="Arial" w:hAnsi="Arial" w:cs="Arial"/>
          <w:sz w:val="26"/>
        </w:rPr>
      </w:pPr>
    </w:p>
    <w:p w:rsidR="0027380E" w:rsidRPr="00D655BF" w:rsidRDefault="0027380E" w:rsidP="00FA7596">
      <w:pPr>
        <w:ind w:left="720" w:hanging="720"/>
        <w:rPr>
          <w:rFonts w:ascii="Arial" w:hAnsi="Arial" w:cs="Arial"/>
          <w:b/>
          <w:sz w:val="26"/>
        </w:rPr>
      </w:pPr>
      <w:r w:rsidRPr="00D655BF">
        <w:rPr>
          <w:rFonts w:ascii="Arial" w:hAnsi="Arial" w:cs="Arial"/>
          <w:b/>
          <w:sz w:val="26"/>
        </w:rPr>
        <w:t>2.5</w:t>
      </w:r>
      <w:r w:rsidRPr="00D655BF">
        <w:rPr>
          <w:rFonts w:ascii="Arial" w:hAnsi="Arial" w:cs="Arial"/>
          <w:b/>
          <w:sz w:val="26"/>
        </w:rPr>
        <w:tab/>
        <w:t>Eligibility criteria</w:t>
      </w:r>
    </w:p>
    <w:p w:rsidR="0027380E" w:rsidRPr="00D655BF" w:rsidRDefault="0027380E" w:rsidP="00FA7596">
      <w:pPr>
        <w:ind w:left="720" w:hanging="720"/>
        <w:rPr>
          <w:rFonts w:ascii="Arial" w:hAnsi="Arial" w:cs="Arial"/>
          <w:sz w:val="26"/>
        </w:rPr>
      </w:pPr>
    </w:p>
    <w:p w:rsidR="0027380E" w:rsidRPr="00D655BF" w:rsidRDefault="0027380E" w:rsidP="00FA7596">
      <w:pPr>
        <w:ind w:left="720"/>
        <w:rPr>
          <w:rFonts w:ascii="Arial" w:hAnsi="Arial" w:cs="Arial"/>
          <w:sz w:val="26"/>
        </w:rPr>
      </w:pPr>
      <w:r w:rsidRPr="00D655BF">
        <w:rPr>
          <w:rFonts w:ascii="Arial" w:hAnsi="Arial" w:cs="Arial"/>
          <w:sz w:val="26"/>
        </w:rPr>
        <w:t>Programs or services of the State of Hawai</w:t>
      </w:r>
      <w:r w:rsidR="00CB46E2">
        <w:rPr>
          <w:rFonts w:ascii="Arial" w:hAnsi="Arial" w:cs="Arial"/>
          <w:sz w:val="26"/>
        </w:rPr>
        <w:t>`</w:t>
      </w:r>
      <w:r w:rsidRPr="00D655BF">
        <w:rPr>
          <w:rFonts w:ascii="Arial" w:hAnsi="Arial" w:cs="Arial"/>
          <w:sz w:val="26"/>
        </w:rPr>
        <w:t>i may not impose eligibility criteria which tend to screen out individuals with disabilities unless it can show that such requirements are necessary for the provision of the program, service, or activity or would fundamentally alter the nature of the program, service, or activity.</w:t>
      </w:r>
    </w:p>
    <w:p w:rsidR="0027380E" w:rsidRPr="00D655BF" w:rsidRDefault="0027380E" w:rsidP="00FA7596">
      <w:pPr>
        <w:ind w:left="720"/>
        <w:rPr>
          <w:rFonts w:ascii="Arial" w:hAnsi="Arial" w:cs="Arial"/>
          <w:sz w:val="26"/>
        </w:rPr>
      </w:pPr>
    </w:p>
    <w:p w:rsidR="0027380E" w:rsidRPr="00D655BF" w:rsidRDefault="00CB46E2" w:rsidP="00FA7596">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community college system may not require students who have certain disabilities to be accompanied to class by attendants, when such individuals prefer to attend classes unaccompanied.  The policy would have to change unless the college can demonstrate that it is necessary for some compelling reason to adopt such a policy.</w:t>
      </w:r>
    </w:p>
    <w:p w:rsidR="0027380E" w:rsidRPr="00D655BF" w:rsidRDefault="0027380E" w:rsidP="00FA7596">
      <w:pPr>
        <w:ind w:left="1440"/>
        <w:rPr>
          <w:rFonts w:ascii="Arial" w:hAnsi="Arial" w:cs="Arial"/>
          <w:sz w:val="26"/>
        </w:rPr>
      </w:pPr>
    </w:p>
    <w:p w:rsidR="00460C30" w:rsidRDefault="00CB46E2" w:rsidP="00FA7596">
      <w:pPr>
        <w:ind w:left="1440"/>
        <w:rPr>
          <w:rFonts w:ascii="Arial" w:hAnsi="Arial" w:cs="Arial"/>
          <w:sz w:val="26"/>
        </w:rPr>
        <w:sectPr w:rsidR="00460C30">
          <w:footerReference w:type="first" r:id="rId32"/>
          <w:pgSz w:w="12240" w:h="15840"/>
          <w:pgMar w:top="1440" w:right="1440" w:bottom="720" w:left="1800" w:header="720" w:footer="720" w:gutter="0"/>
          <w:cols w:space="720"/>
          <w:titlePg/>
        </w:sectPr>
      </w:pPr>
      <w:r>
        <w:rPr>
          <w:rFonts w:ascii="Arial" w:hAnsi="Arial" w:cs="Arial"/>
          <w:sz w:val="26"/>
        </w:rPr>
        <w:t xml:space="preserve">EXAMPLE:  </w:t>
      </w:r>
      <w:r w:rsidR="0027380E" w:rsidRPr="00D655BF">
        <w:rPr>
          <w:rFonts w:ascii="Arial" w:hAnsi="Arial" w:cs="Arial"/>
          <w:sz w:val="26"/>
        </w:rPr>
        <w:t>The community college system may not prohibit people who use wheelchairs from participating in state-sponsored scuba diving classes solely because it believes that individuals who use wheelchairs probably cannot swim well enough to participate.  Each student’s situation must be considered individually.  A blanket exclusion would violate the rights of people who have disabilities.  Likewise, requiring only individuals with disabilities to demonstrate swimming competency would be discriminatory.</w:t>
      </w:r>
    </w:p>
    <w:p w:rsidR="0027380E" w:rsidRPr="00D655BF" w:rsidRDefault="0027380E" w:rsidP="00FA7596">
      <w:pPr>
        <w:ind w:left="720" w:hanging="720"/>
        <w:rPr>
          <w:rFonts w:ascii="Arial" w:hAnsi="Arial" w:cs="Arial"/>
          <w:b/>
          <w:sz w:val="26"/>
        </w:rPr>
      </w:pPr>
      <w:r w:rsidRPr="00D655BF">
        <w:rPr>
          <w:rFonts w:ascii="Arial" w:hAnsi="Arial" w:cs="Arial"/>
          <w:b/>
          <w:sz w:val="26"/>
        </w:rPr>
        <w:lastRenderedPageBreak/>
        <w:t>2.6</w:t>
      </w:r>
      <w:r w:rsidRPr="00D655BF">
        <w:rPr>
          <w:rFonts w:ascii="Arial" w:hAnsi="Arial" w:cs="Arial"/>
          <w:b/>
          <w:sz w:val="26"/>
        </w:rPr>
        <w:tab/>
        <w:t>Safety requirements</w:t>
      </w:r>
    </w:p>
    <w:p w:rsidR="0027380E" w:rsidRPr="00D655BF" w:rsidRDefault="0027380E" w:rsidP="00FA7596">
      <w:pPr>
        <w:ind w:left="720" w:hanging="720"/>
        <w:rPr>
          <w:rFonts w:ascii="Arial" w:hAnsi="Arial" w:cs="Arial"/>
          <w:sz w:val="26"/>
        </w:rPr>
      </w:pPr>
    </w:p>
    <w:p w:rsidR="0027380E" w:rsidRDefault="0027380E" w:rsidP="00460C30">
      <w:pPr>
        <w:ind w:left="720"/>
        <w:rPr>
          <w:rFonts w:ascii="Arial" w:hAnsi="Arial" w:cs="Arial"/>
          <w:sz w:val="26"/>
        </w:rPr>
      </w:pPr>
      <w:r w:rsidRPr="00D655BF">
        <w:rPr>
          <w:rFonts w:ascii="Arial" w:hAnsi="Arial" w:cs="Arial"/>
          <w:sz w:val="26"/>
        </w:rPr>
        <w:t>Departments and agencies may impose legitimate safety requirements for the safe operation of their services, programs, or activities.  However, a specific program or service must ensure that its safety requirements are based on real risks, not on speculation, stereotypes, or generalizations about individuals who have disabilities, and must apply these safety requirements to others at risk.</w:t>
      </w:r>
    </w:p>
    <w:p w:rsidR="00460C30" w:rsidRPr="00D655BF" w:rsidRDefault="00460C30" w:rsidP="00460C30">
      <w:pPr>
        <w:ind w:left="720"/>
        <w:rPr>
          <w:rFonts w:ascii="Arial" w:hAnsi="Arial" w:cs="Arial"/>
          <w:sz w:val="26"/>
        </w:rPr>
      </w:pPr>
    </w:p>
    <w:p w:rsidR="0027380E" w:rsidRPr="00D655BF" w:rsidRDefault="00CB46E2" w:rsidP="00460C30">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A community college may establish </w:t>
      </w:r>
      <w:proofErr w:type="gramStart"/>
      <w:r w:rsidR="0027380E" w:rsidRPr="00D655BF">
        <w:rPr>
          <w:rFonts w:ascii="Arial" w:hAnsi="Arial" w:cs="Arial"/>
          <w:sz w:val="26"/>
        </w:rPr>
        <w:t>a legitimate criteria of swimming</w:t>
      </w:r>
      <w:proofErr w:type="gramEnd"/>
      <w:r w:rsidR="0027380E" w:rsidRPr="00D655BF">
        <w:rPr>
          <w:rFonts w:ascii="Arial" w:hAnsi="Arial" w:cs="Arial"/>
          <w:sz w:val="26"/>
        </w:rPr>
        <w:t xml:space="preserve"> as a prerequisite to enrolling in a scuba diving class if it can demonstrate that being able to swim is necessary for safe participation in the class.  It can require all participants to be individually tested to meet that criteria.  This is permitted even if requiring such a test would tend to screen out people who have certain kinds of disabilities.</w:t>
      </w:r>
    </w:p>
    <w:p w:rsidR="0027380E" w:rsidRPr="00D655BF" w:rsidRDefault="0027380E" w:rsidP="00460C30">
      <w:pPr>
        <w:ind w:left="1440"/>
        <w:rPr>
          <w:rFonts w:ascii="Arial" w:hAnsi="Arial" w:cs="Arial"/>
          <w:sz w:val="26"/>
        </w:rPr>
      </w:pPr>
    </w:p>
    <w:p w:rsidR="0027380E" w:rsidRPr="00D655BF" w:rsidRDefault="00CB46E2" w:rsidP="00460C30">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Department of Human Services may require CPR certification for child care operators, if it can demonstrate the need for the health and safety of the children.  It can require all participants to be individually tested to meet that criterion.  This is permitted even if the criterion eliminates certain people due to their disabilities (e.g., a person with a tracheotomy, a person who has a severe respiratory disorder, a person who has quadriplegia, all of whom may not physically be able to administer CPR).</w:t>
      </w:r>
    </w:p>
    <w:p w:rsidR="0027380E" w:rsidRPr="00D655BF" w:rsidRDefault="0027380E">
      <w:pPr>
        <w:ind w:left="72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2.7</w:t>
      </w:r>
      <w:r w:rsidRPr="00D655BF">
        <w:rPr>
          <w:rFonts w:ascii="Arial" w:hAnsi="Arial" w:cs="Arial"/>
          <w:b/>
          <w:sz w:val="26"/>
        </w:rPr>
        <w:tab/>
        <w:t>Unnecessary inquiries</w:t>
      </w:r>
    </w:p>
    <w:p w:rsidR="0027380E" w:rsidRPr="00D655BF" w:rsidRDefault="0027380E">
      <w:pPr>
        <w:ind w:left="720" w:hanging="720"/>
        <w:jc w:val="both"/>
        <w:rPr>
          <w:rFonts w:ascii="Arial" w:hAnsi="Arial" w:cs="Arial"/>
          <w:sz w:val="26"/>
        </w:rPr>
      </w:pPr>
    </w:p>
    <w:p w:rsidR="0027380E" w:rsidRPr="00D655BF" w:rsidRDefault="0027380E" w:rsidP="00CD090C">
      <w:pPr>
        <w:ind w:left="720"/>
        <w:rPr>
          <w:rFonts w:ascii="Arial" w:hAnsi="Arial" w:cs="Arial"/>
          <w:sz w:val="26"/>
        </w:rPr>
      </w:pPr>
      <w:r w:rsidRPr="00D655BF">
        <w:rPr>
          <w:rFonts w:ascii="Arial" w:hAnsi="Arial" w:cs="Arial"/>
          <w:sz w:val="26"/>
        </w:rPr>
        <w:t>A program or service may not make unnecessary inquiries into the existence of a disability.</w:t>
      </w:r>
    </w:p>
    <w:p w:rsidR="0027380E" w:rsidRPr="00D655BF" w:rsidRDefault="0027380E">
      <w:pPr>
        <w:ind w:left="720"/>
        <w:jc w:val="both"/>
        <w:rPr>
          <w:rFonts w:ascii="Arial" w:hAnsi="Arial" w:cs="Arial"/>
          <w:sz w:val="26"/>
        </w:rPr>
      </w:pPr>
    </w:p>
    <w:p w:rsidR="00CD090C" w:rsidRDefault="00CB46E2" w:rsidP="00CD090C">
      <w:pPr>
        <w:ind w:left="1440"/>
        <w:rPr>
          <w:rFonts w:ascii="Arial" w:hAnsi="Arial" w:cs="Arial"/>
          <w:sz w:val="26"/>
        </w:rPr>
        <w:sectPr w:rsidR="00CD090C">
          <w:footerReference w:type="first" r:id="rId33"/>
          <w:pgSz w:w="12240" w:h="15840"/>
          <w:pgMar w:top="1440" w:right="1440" w:bottom="720" w:left="1800" w:header="720" w:footer="720" w:gutter="0"/>
          <w:cols w:space="720"/>
          <w:titlePg/>
        </w:sectPr>
      </w:pPr>
      <w:r>
        <w:rPr>
          <w:rFonts w:ascii="Arial" w:hAnsi="Arial" w:cs="Arial"/>
          <w:sz w:val="26"/>
        </w:rPr>
        <w:t xml:space="preserve">EXAMPLE:  </w:t>
      </w:r>
      <w:r w:rsidR="0027380E" w:rsidRPr="00D655BF">
        <w:rPr>
          <w:rFonts w:ascii="Arial" w:hAnsi="Arial" w:cs="Arial"/>
          <w:sz w:val="26"/>
        </w:rPr>
        <w:t xml:space="preserve">A Department of Education recreation program may require parents to fill out a questionnaire and to submit medical documentation regarding their children’s ability to participate in various after school and recreation activities. </w:t>
      </w:r>
      <w:r w:rsidR="00CD090C">
        <w:rPr>
          <w:rFonts w:ascii="Arial" w:hAnsi="Arial" w:cs="Arial"/>
          <w:sz w:val="26"/>
        </w:rPr>
        <w:t xml:space="preserve"> </w:t>
      </w:r>
      <w:r w:rsidR="0027380E" w:rsidRPr="00D655BF">
        <w:rPr>
          <w:rFonts w:ascii="Arial" w:hAnsi="Arial" w:cs="Arial"/>
          <w:sz w:val="26"/>
        </w:rPr>
        <w:t>The questionnaire is acceptable, if given to all applicants, and if the Department can demonstrate that each piece of information requested is needed to ensure safe participation in the activity.  The Department may not selectively ask only certain children to provide medical documentation based upon a perception of the child’s limitation. The Department also may not use this information to screen out children who have disabilities from admittance to the program.</w:t>
      </w:r>
    </w:p>
    <w:p w:rsidR="0027380E" w:rsidRPr="00D655BF" w:rsidRDefault="00CB46E2" w:rsidP="00CD090C">
      <w:pPr>
        <w:ind w:left="1440"/>
        <w:rPr>
          <w:rFonts w:ascii="Arial" w:hAnsi="Arial" w:cs="Arial"/>
          <w:sz w:val="26"/>
        </w:rPr>
      </w:pPr>
      <w:r>
        <w:rPr>
          <w:rFonts w:ascii="Arial" w:hAnsi="Arial" w:cs="Arial"/>
          <w:sz w:val="26"/>
        </w:rPr>
        <w:lastRenderedPageBreak/>
        <w:t xml:space="preserve">EXAMPLE:  </w:t>
      </w:r>
      <w:r w:rsidR="0027380E" w:rsidRPr="00D655BF">
        <w:rPr>
          <w:rFonts w:ascii="Arial" w:hAnsi="Arial" w:cs="Arial"/>
          <w:sz w:val="26"/>
        </w:rPr>
        <w:t xml:space="preserve">A community college program is seeking volunteers to work with at-risk high school students.  A person with a disability signs up to be a volunteer.  The only eligibility criterion to be a volunteer is to be over 18 years of age and have a high school diploma.  The program’s application form asks whether the applicant has ever had a history of a physical or mental impairment. </w:t>
      </w:r>
      <w:r w:rsidR="00CD090C">
        <w:rPr>
          <w:rFonts w:ascii="Arial" w:hAnsi="Arial" w:cs="Arial"/>
          <w:sz w:val="26"/>
        </w:rPr>
        <w:t xml:space="preserve"> </w:t>
      </w:r>
      <w:r w:rsidR="0027380E" w:rsidRPr="00D655BF">
        <w:rPr>
          <w:rFonts w:ascii="Arial" w:hAnsi="Arial" w:cs="Arial"/>
          <w:sz w:val="26"/>
        </w:rPr>
        <w:t>A much more rigorous investigation is undertaken of applicants who answer “yes.”  This action would place an additional burden on individuals who have disabilities through unnecessary inquiries because such inquiries are not imposed on others without disabilities.</w:t>
      </w:r>
    </w:p>
    <w:p w:rsidR="0027380E" w:rsidRPr="00D655BF" w:rsidRDefault="0027380E">
      <w:pPr>
        <w:ind w:left="1440"/>
        <w:jc w:val="both"/>
        <w:rPr>
          <w:rFonts w:ascii="Arial" w:hAnsi="Arial" w:cs="Arial"/>
          <w:sz w:val="26"/>
        </w:rPr>
      </w:pPr>
    </w:p>
    <w:p w:rsidR="0027380E" w:rsidRPr="00D655BF" w:rsidRDefault="00CB46E2" w:rsidP="00CD090C">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A state office open to the public notices that an individual enters with a dog.  The office has a “no pets except for service </w:t>
      </w:r>
      <w:proofErr w:type="gramStart"/>
      <w:r w:rsidR="0027380E" w:rsidRPr="00D655BF">
        <w:rPr>
          <w:rFonts w:ascii="Arial" w:hAnsi="Arial" w:cs="Arial"/>
          <w:sz w:val="26"/>
        </w:rPr>
        <w:t>animals</w:t>
      </w:r>
      <w:proofErr w:type="gramEnd"/>
      <w:r w:rsidR="0027380E" w:rsidRPr="00D655BF">
        <w:rPr>
          <w:rFonts w:ascii="Arial" w:hAnsi="Arial" w:cs="Arial"/>
          <w:sz w:val="26"/>
        </w:rPr>
        <w:t xml:space="preserve"> policy,” which is appropriate.  Asking a person to show proof of licen</w:t>
      </w:r>
      <w:r>
        <w:rPr>
          <w:rFonts w:ascii="Arial" w:hAnsi="Arial" w:cs="Arial"/>
          <w:sz w:val="26"/>
        </w:rPr>
        <w:t>sure of the dog as a service</w:t>
      </w:r>
      <w:r w:rsidR="0027380E" w:rsidRPr="00D655BF">
        <w:rPr>
          <w:rFonts w:ascii="Arial" w:hAnsi="Arial" w:cs="Arial"/>
          <w:sz w:val="26"/>
        </w:rPr>
        <w:t xml:space="preserve"> animal is an unnecessary inquiry.</w:t>
      </w:r>
    </w:p>
    <w:p w:rsidR="0027380E" w:rsidRPr="00D655BF" w:rsidRDefault="0027380E">
      <w:pPr>
        <w:ind w:left="144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2.8</w:t>
      </w:r>
      <w:r w:rsidRPr="00D655BF">
        <w:rPr>
          <w:rFonts w:ascii="Arial" w:hAnsi="Arial" w:cs="Arial"/>
          <w:b/>
          <w:sz w:val="26"/>
        </w:rPr>
        <w:tab/>
        <w:t>Personal devices and services</w:t>
      </w:r>
    </w:p>
    <w:p w:rsidR="0027380E" w:rsidRPr="00D655BF" w:rsidRDefault="0027380E">
      <w:pPr>
        <w:ind w:left="720" w:hanging="720"/>
        <w:jc w:val="both"/>
        <w:rPr>
          <w:rFonts w:ascii="Arial" w:hAnsi="Arial" w:cs="Arial"/>
          <w:sz w:val="26"/>
        </w:rPr>
      </w:pPr>
    </w:p>
    <w:p w:rsidR="0027380E" w:rsidRPr="00D655BF" w:rsidRDefault="0027380E" w:rsidP="00CD090C">
      <w:pPr>
        <w:ind w:left="720"/>
        <w:rPr>
          <w:rFonts w:ascii="Arial" w:hAnsi="Arial" w:cs="Arial"/>
          <w:sz w:val="26"/>
        </w:rPr>
      </w:pPr>
      <w:r w:rsidRPr="00D655BF">
        <w:rPr>
          <w:rFonts w:ascii="Arial" w:hAnsi="Arial" w:cs="Arial"/>
          <w:sz w:val="26"/>
        </w:rPr>
        <w:t>A program or service is not required to provide individuals who have disabilities with personal or individually prescribed devices, (e.g., wheelchairs, prescription eyeglasses, or hearing aids) or to provide services of a personal nature (e.g., assistance in eating, toileting, or dressing).</w:t>
      </w:r>
    </w:p>
    <w:p w:rsidR="0027380E" w:rsidRPr="00D655BF" w:rsidRDefault="0027380E" w:rsidP="00CD090C">
      <w:pPr>
        <w:ind w:left="720"/>
        <w:rPr>
          <w:rFonts w:ascii="Arial" w:hAnsi="Arial" w:cs="Arial"/>
          <w:sz w:val="26"/>
        </w:rPr>
      </w:pPr>
    </w:p>
    <w:p w:rsidR="0027380E" w:rsidRPr="00D655BF" w:rsidRDefault="00CB46E2" w:rsidP="00CD090C">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Department of Education offers adult education classes in the community.  Upon enrolling in a course, one of the students indicates difficulty seeing the chalkboard for instructions.  The Department is not required to purchase glasses for the person to enable </w:t>
      </w:r>
      <w:r w:rsidR="00CD090C">
        <w:rPr>
          <w:rFonts w:ascii="Arial" w:hAnsi="Arial" w:cs="Arial"/>
          <w:sz w:val="26"/>
        </w:rPr>
        <w:t xml:space="preserve">the individual </w:t>
      </w:r>
      <w:r w:rsidR="0027380E" w:rsidRPr="00D655BF">
        <w:rPr>
          <w:rFonts w:ascii="Arial" w:hAnsi="Arial" w:cs="Arial"/>
          <w:sz w:val="26"/>
        </w:rPr>
        <w:t>to see better.  However, if the person were to need an auxiliary aid or service, such as materials in alternate format, these aids would not be considered personal services, and therefore, must be considered.</w:t>
      </w:r>
    </w:p>
    <w:p w:rsidR="0027380E" w:rsidRPr="00D655BF" w:rsidRDefault="0027380E" w:rsidP="00CD090C">
      <w:pPr>
        <w:ind w:left="1440"/>
        <w:rPr>
          <w:rFonts w:ascii="Arial" w:hAnsi="Arial" w:cs="Arial"/>
          <w:sz w:val="26"/>
        </w:rPr>
      </w:pPr>
    </w:p>
    <w:p w:rsidR="00E022F9" w:rsidRDefault="00CB46E2" w:rsidP="00CD090C">
      <w:pPr>
        <w:ind w:left="1440"/>
        <w:rPr>
          <w:rFonts w:ascii="Arial" w:hAnsi="Arial" w:cs="Arial"/>
          <w:sz w:val="26"/>
        </w:rPr>
        <w:sectPr w:rsidR="00E022F9">
          <w:footerReference w:type="first" r:id="rId34"/>
          <w:pgSz w:w="12240" w:h="15840"/>
          <w:pgMar w:top="1440" w:right="1440" w:bottom="720" w:left="1800" w:header="720" w:footer="720" w:gutter="0"/>
          <w:cols w:space="720"/>
          <w:titlePg/>
        </w:sectPr>
      </w:pPr>
      <w:r>
        <w:rPr>
          <w:rFonts w:ascii="Arial" w:hAnsi="Arial" w:cs="Arial"/>
          <w:sz w:val="26"/>
        </w:rPr>
        <w:t xml:space="preserve">EXAMPLE:  </w:t>
      </w:r>
      <w:r w:rsidR="0027380E" w:rsidRPr="00D655BF">
        <w:rPr>
          <w:rFonts w:ascii="Arial" w:hAnsi="Arial" w:cs="Arial"/>
          <w:sz w:val="26"/>
        </w:rPr>
        <w:t xml:space="preserve">The Stadium Authority operates a public event at the Aloha Stadium.  A person who is hard of hearing wishes to attend and listen to the information announced over the </w:t>
      </w:r>
      <w:proofErr w:type="gramStart"/>
      <w:r w:rsidR="0027380E" w:rsidRPr="00D655BF">
        <w:rPr>
          <w:rFonts w:ascii="Arial" w:hAnsi="Arial" w:cs="Arial"/>
          <w:sz w:val="26"/>
        </w:rPr>
        <w:t>public address</w:t>
      </w:r>
      <w:proofErr w:type="gramEnd"/>
      <w:r w:rsidR="0027380E" w:rsidRPr="00D655BF">
        <w:rPr>
          <w:rFonts w:ascii="Arial" w:hAnsi="Arial" w:cs="Arial"/>
          <w:sz w:val="26"/>
        </w:rPr>
        <w:t xml:space="preserve"> system.  The Stadium Authority is not required to buy the person a hearing aid customized to </w:t>
      </w:r>
      <w:r w:rsidR="00E022F9">
        <w:rPr>
          <w:rFonts w:ascii="Arial" w:hAnsi="Arial" w:cs="Arial"/>
          <w:sz w:val="26"/>
        </w:rPr>
        <w:t xml:space="preserve">the individual’s </w:t>
      </w:r>
      <w:r w:rsidR="0027380E" w:rsidRPr="00D655BF">
        <w:rPr>
          <w:rFonts w:ascii="Arial" w:hAnsi="Arial" w:cs="Arial"/>
          <w:sz w:val="26"/>
        </w:rPr>
        <w:t xml:space="preserve">hearing loss </w:t>
      </w:r>
      <w:proofErr w:type="gramStart"/>
      <w:r w:rsidR="0027380E" w:rsidRPr="00D655BF">
        <w:rPr>
          <w:rFonts w:ascii="Arial" w:hAnsi="Arial" w:cs="Arial"/>
          <w:sz w:val="26"/>
        </w:rPr>
        <w:t>in order to</w:t>
      </w:r>
      <w:proofErr w:type="gramEnd"/>
      <w:r w:rsidR="0027380E" w:rsidRPr="00D655BF">
        <w:rPr>
          <w:rFonts w:ascii="Arial" w:hAnsi="Arial" w:cs="Arial"/>
          <w:sz w:val="26"/>
        </w:rPr>
        <w:t xml:space="preserve"> hear.  This is a personal device.  However, the Stadium is required to have assistive listening systems and amplification systems which are not customized and can be “checked out” and </w:t>
      </w:r>
      <w:r w:rsidR="0027380E" w:rsidRPr="00D655BF">
        <w:rPr>
          <w:rFonts w:ascii="Arial" w:hAnsi="Arial" w:cs="Arial"/>
          <w:sz w:val="26"/>
        </w:rPr>
        <w:lastRenderedPageBreak/>
        <w:t>used by any patron to augment hearing, as a general assistive listening system, not as a personal device or service.</w:t>
      </w:r>
    </w:p>
    <w:p w:rsidR="0027380E" w:rsidRPr="00D655BF" w:rsidRDefault="0027380E" w:rsidP="00E022F9">
      <w:pPr>
        <w:ind w:left="720"/>
        <w:rPr>
          <w:rFonts w:ascii="Arial" w:hAnsi="Arial" w:cs="Arial"/>
          <w:sz w:val="26"/>
        </w:rPr>
      </w:pPr>
      <w:r w:rsidRPr="00D655BF">
        <w:rPr>
          <w:rFonts w:ascii="Arial" w:hAnsi="Arial" w:cs="Arial"/>
          <w:sz w:val="26"/>
        </w:rPr>
        <w:lastRenderedPageBreak/>
        <w:t>Of course, if personal services or devices are customarily provided to the individuals served by the department or program (such as in a hospital, nursing home, or social service agency), these personal services should also be provided to individuals who have disabilities.</w:t>
      </w:r>
    </w:p>
    <w:p w:rsidR="0027380E" w:rsidRPr="00D655BF" w:rsidRDefault="0027380E">
      <w:pPr>
        <w:ind w:left="720"/>
        <w:jc w:val="both"/>
        <w:rPr>
          <w:rFonts w:ascii="Arial" w:hAnsi="Arial" w:cs="Arial"/>
          <w:sz w:val="26"/>
        </w:rPr>
      </w:pPr>
    </w:p>
    <w:p w:rsidR="0027380E" w:rsidRPr="00D655BF" w:rsidRDefault="00CB46E2" w:rsidP="00E022F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Department of Human Services provides personal care services in its Medicaid Waiver Program.  Because it provides services such as bathing, toileting, and grooming to all participants, it</w:t>
      </w:r>
      <w:r w:rsidR="00E022F9">
        <w:rPr>
          <w:rFonts w:ascii="Arial" w:hAnsi="Arial" w:cs="Arial"/>
          <w:sz w:val="26"/>
        </w:rPr>
        <w:t xml:space="preserve"> </w:t>
      </w:r>
      <w:r w:rsidR="0027380E" w:rsidRPr="00D655BF">
        <w:rPr>
          <w:rFonts w:ascii="Arial" w:hAnsi="Arial" w:cs="Arial"/>
          <w:sz w:val="26"/>
        </w:rPr>
        <w:t>must do so for people who have disabilities who are otherwise eligible for the program.</w:t>
      </w:r>
    </w:p>
    <w:p w:rsidR="0027380E" w:rsidRPr="00D655BF" w:rsidRDefault="0027380E">
      <w:pPr>
        <w:ind w:left="1440"/>
        <w:jc w:val="both"/>
        <w:rPr>
          <w:rFonts w:ascii="Arial" w:hAnsi="Arial" w:cs="Arial"/>
          <w:sz w:val="26"/>
        </w:rPr>
      </w:pPr>
    </w:p>
    <w:p w:rsidR="0027380E" w:rsidRPr="00D655BF" w:rsidRDefault="00CB46E2" w:rsidP="00E022F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Hawai</w:t>
      </w:r>
      <w:r>
        <w:rPr>
          <w:rFonts w:ascii="Arial" w:hAnsi="Arial" w:cs="Arial"/>
          <w:sz w:val="26"/>
        </w:rPr>
        <w:t>`</w:t>
      </w:r>
      <w:r w:rsidR="0027380E" w:rsidRPr="00D655BF">
        <w:rPr>
          <w:rFonts w:ascii="Arial" w:hAnsi="Arial" w:cs="Arial"/>
          <w:sz w:val="26"/>
        </w:rPr>
        <w:t>i Health Systems Corporation provides in-patient care to persons hospitalized in one of its community hospitals.  Because it provides services such as nursing services to all patients, it must do so for people who have disabilities who are otherwise eligible for the service.</w:t>
      </w:r>
    </w:p>
    <w:p w:rsidR="0027380E" w:rsidRPr="00D655BF" w:rsidRDefault="0027380E">
      <w:pPr>
        <w:ind w:left="72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2.9</w:t>
      </w:r>
      <w:r w:rsidRPr="00D655BF">
        <w:rPr>
          <w:rFonts w:ascii="Arial" w:hAnsi="Arial" w:cs="Arial"/>
          <w:b/>
          <w:sz w:val="26"/>
        </w:rPr>
        <w:tab/>
        <w:t>Maintenance of accessible features</w:t>
      </w:r>
    </w:p>
    <w:p w:rsidR="0027380E" w:rsidRPr="00D655BF" w:rsidRDefault="0027380E">
      <w:pPr>
        <w:ind w:left="720" w:hanging="720"/>
        <w:jc w:val="both"/>
        <w:rPr>
          <w:rFonts w:ascii="Arial" w:hAnsi="Arial" w:cs="Arial"/>
          <w:sz w:val="26"/>
        </w:rPr>
      </w:pPr>
    </w:p>
    <w:p w:rsidR="0027380E" w:rsidRPr="00D655BF" w:rsidRDefault="0027380E" w:rsidP="00E022F9">
      <w:pPr>
        <w:ind w:left="720"/>
        <w:rPr>
          <w:rFonts w:ascii="Arial" w:hAnsi="Arial" w:cs="Arial"/>
          <w:sz w:val="26"/>
        </w:rPr>
      </w:pPr>
      <w:r w:rsidRPr="00D655BF">
        <w:rPr>
          <w:rFonts w:ascii="Arial" w:hAnsi="Arial" w:cs="Arial"/>
          <w:sz w:val="26"/>
        </w:rPr>
        <w:t>Programs or services must maintain, in working order, equipment and features of facilities that are required to provide ready access to individuals with disabilities.  Isolated or temporary interruptions in access due to maintenance and repair of accessible features are permitted.  Also, when an accessible route is provided to the location of a program, service, or activity, the route must remain accessible and not blocked by obstacles such as furniture, cabinets, or potted plants.</w:t>
      </w:r>
    </w:p>
    <w:p w:rsidR="0027380E" w:rsidRPr="00D655BF" w:rsidRDefault="0027380E">
      <w:pPr>
        <w:ind w:left="720"/>
        <w:jc w:val="both"/>
        <w:rPr>
          <w:rFonts w:ascii="Arial" w:hAnsi="Arial" w:cs="Arial"/>
          <w:sz w:val="26"/>
        </w:rPr>
      </w:pPr>
    </w:p>
    <w:p w:rsidR="0027380E" w:rsidRPr="00D655BF" w:rsidRDefault="00CB46E2" w:rsidP="00E022F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State Department of Defense has a three-story building with an elevator.  It would not be appropriate if, </w:t>
      </w:r>
      <w:proofErr w:type="gramStart"/>
      <w:r w:rsidR="0027380E" w:rsidRPr="00D655BF">
        <w:rPr>
          <w:rFonts w:ascii="Arial" w:hAnsi="Arial" w:cs="Arial"/>
          <w:sz w:val="26"/>
        </w:rPr>
        <w:t>in order to</w:t>
      </w:r>
      <w:proofErr w:type="gramEnd"/>
      <w:r w:rsidR="0027380E" w:rsidRPr="00D655BF">
        <w:rPr>
          <w:rFonts w:ascii="Arial" w:hAnsi="Arial" w:cs="Arial"/>
          <w:sz w:val="26"/>
        </w:rPr>
        <w:t xml:space="preserve"> save energy, the passenger elevator is turned off during the hours when the building is open.</w:t>
      </w:r>
    </w:p>
    <w:p w:rsidR="0027380E" w:rsidRPr="00D655BF" w:rsidRDefault="0027380E">
      <w:pPr>
        <w:ind w:left="1440"/>
        <w:jc w:val="both"/>
        <w:rPr>
          <w:rFonts w:ascii="Arial" w:hAnsi="Arial" w:cs="Arial"/>
          <w:sz w:val="26"/>
        </w:rPr>
      </w:pPr>
    </w:p>
    <w:p w:rsidR="0027380E" w:rsidRPr="00D655BF" w:rsidRDefault="00CB46E2" w:rsidP="00E022F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State Department of Accounting and General Services has a lift to provide access for people with mobility </w:t>
      </w:r>
      <w:r w:rsidR="006655C0">
        <w:rPr>
          <w:rFonts w:ascii="Arial" w:hAnsi="Arial" w:cs="Arial"/>
          <w:sz w:val="26"/>
        </w:rPr>
        <w:t xml:space="preserve">disabilities </w:t>
      </w:r>
      <w:r w:rsidR="0027380E" w:rsidRPr="00D655BF">
        <w:rPr>
          <w:rFonts w:ascii="Arial" w:hAnsi="Arial" w:cs="Arial"/>
          <w:sz w:val="26"/>
        </w:rPr>
        <w:t>to an auditorium stage.  The lift is not working.  The Department must take reasonable steps to repair the lift to meet its obligations to maintain accessible features.</w:t>
      </w:r>
    </w:p>
    <w:p w:rsidR="0027380E" w:rsidRPr="00D655BF" w:rsidRDefault="0027380E">
      <w:pPr>
        <w:ind w:left="720"/>
        <w:jc w:val="both"/>
        <w:rPr>
          <w:rFonts w:ascii="Arial" w:hAnsi="Arial" w:cs="Arial"/>
          <w:sz w:val="26"/>
        </w:rPr>
      </w:pPr>
    </w:p>
    <w:p w:rsidR="0027380E" w:rsidRPr="00D655BF" w:rsidRDefault="0027380E" w:rsidP="00E022F9">
      <w:pPr>
        <w:ind w:left="720" w:hanging="720"/>
        <w:rPr>
          <w:rFonts w:ascii="Arial" w:hAnsi="Arial" w:cs="Arial"/>
          <w:b/>
          <w:sz w:val="26"/>
        </w:rPr>
      </w:pPr>
      <w:r w:rsidRPr="00D655BF">
        <w:rPr>
          <w:rFonts w:ascii="Arial" w:hAnsi="Arial" w:cs="Arial"/>
          <w:b/>
          <w:sz w:val="26"/>
        </w:rPr>
        <w:t>2.10</w:t>
      </w:r>
      <w:r w:rsidRPr="00D655BF">
        <w:rPr>
          <w:rFonts w:ascii="Arial" w:hAnsi="Arial" w:cs="Arial"/>
          <w:b/>
          <w:sz w:val="26"/>
        </w:rPr>
        <w:tab/>
        <w:t>Contracting with external organizations and procurement contracts</w:t>
      </w:r>
    </w:p>
    <w:p w:rsidR="0027380E" w:rsidRPr="00D655BF" w:rsidRDefault="0027380E">
      <w:pPr>
        <w:ind w:left="720" w:hanging="720"/>
        <w:jc w:val="both"/>
        <w:rPr>
          <w:rFonts w:ascii="Arial" w:hAnsi="Arial" w:cs="Arial"/>
          <w:sz w:val="26"/>
        </w:rPr>
      </w:pPr>
    </w:p>
    <w:p w:rsidR="00E022F9" w:rsidRDefault="0027380E" w:rsidP="00E022F9">
      <w:pPr>
        <w:ind w:left="720"/>
        <w:rPr>
          <w:rFonts w:ascii="Arial" w:hAnsi="Arial" w:cs="Arial"/>
          <w:sz w:val="26"/>
        </w:rPr>
        <w:sectPr w:rsidR="00E022F9">
          <w:footerReference w:type="first" r:id="rId35"/>
          <w:pgSz w:w="12240" w:h="15840"/>
          <w:pgMar w:top="1440" w:right="1440" w:bottom="720" w:left="1800" w:header="720" w:footer="720" w:gutter="0"/>
          <w:cols w:space="720"/>
          <w:titlePg/>
        </w:sectPr>
      </w:pPr>
      <w:r w:rsidRPr="00D655BF">
        <w:rPr>
          <w:rFonts w:ascii="Arial" w:hAnsi="Arial" w:cs="Arial"/>
          <w:sz w:val="26"/>
        </w:rPr>
        <w:t xml:space="preserve">Departments may not discriminate, </w:t>
      </w:r>
      <w:proofErr w:type="gramStart"/>
      <w:r w:rsidRPr="00D655BF">
        <w:rPr>
          <w:rFonts w:ascii="Arial" w:hAnsi="Arial" w:cs="Arial"/>
          <w:sz w:val="26"/>
        </w:rPr>
        <w:t>on the basis of</w:t>
      </w:r>
      <w:proofErr w:type="gramEnd"/>
      <w:r w:rsidRPr="00D655BF">
        <w:rPr>
          <w:rFonts w:ascii="Arial" w:hAnsi="Arial" w:cs="Arial"/>
          <w:sz w:val="26"/>
        </w:rPr>
        <w:t xml:space="preserve"> disability, in contracting for the purchase of goods and services or in any procurement contract.</w:t>
      </w:r>
    </w:p>
    <w:p w:rsidR="0027380E" w:rsidRPr="00D655BF" w:rsidRDefault="00CB46E2" w:rsidP="00E022F9">
      <w:pPr>
        <w:ind w:left="1440"/>
        <w:rPr>
          <w:rFonts w:ascii="Arial" w:hAnsi="Arial" w:cs="Arial"/>
          <w:sz w:val="26"/>
        </w:rPr>
      </w:pPr>
      <w:r>
        <w:rPr>
          <w:rFonts w:ascii="Arial" w:hAnsi="Arial" w:cs="Arial"/>
          <w:sz w:val="26"/>
        </w:rPr>
        <w:lastRenderedPageBreak/>
        <w:t xml:space="preserve">EXAMPLE:  </w:t>
      </w:r>
      <w:r w:rsidR="0027380E" w:rsidRPr="00D655BF">
        <w:rPr>
          <w:rFonts w:ascii="Arial" w:hAnsi="Arial" w:cs="Arial"/>
          <w:sz w:val="26"/>
        </w:rPr>
        <w:t>The University of Hawai</w:t>
      </w:r>
      <w:r>
        <w:rPr>
          <w:rFonts w:ascii="Arial" w:hAnsi="Arial" w:cs="Arial"/>
          <w:sz w:val="26"/>
        </w:rPr>
        <w:t>`</w:t>
      </w:r>
      <w:r w:rsidR="0027380E" w:rsidRPr="00D655BF">
        <w:rPr>
          <w:rFonts w:ascii="Arial" w:hAnsi="Arial" w:cs="Arial"/>
          <w:sz w:val="26"/>
        </w:rPr>
        <w:t xml:space="preserve">i, in its contract for food service operations, may not discriminate in its selection of contractors </w:t>
      </w:r>
      <w:proofErr w:type="gramStart"/>
      <w:r w:rsidR="0027380E" w:rsidRPr="00D655BF">
        <w:rPr>
          <w:rFonts w:ascii="Arial" w:hAnsi="Arial" w:cs="Arial"/>
          <w:sz w:val="26"/>
        </w:rPr>
        <w:t>on the basis of</w:t>
      </w:r>
      <w:proofErr w:type="gramEnd"/>
      <w:r w:rsidR="0027380E" w:rsidRPr="00D655BF">
        <w:rPr>
          <w:rFonts w:ascii="Arial" w:hAnsi="Arial" w:cs="Arial"/>
          <w:sz w:val="26"/>
        </w:rPr>
        <w:t xml:space="preserve"> disability, either because the company is owned by an individual who has a disability or employs individuals who have disabilities who might be working on campus.</w:t>
      </w:r>
    </w:p>
    <w:p w:rsidR="0027380E" w:rsidRPr="00D655BF" w:rsidRDefault="0027380E" w:rsidP="00E022F9">
      <w:pPr>
        <w:ind w:left="1440"/>
        <w:rPr>
          <w:rFonts w:ascii="Arial" w:hAnsi="Arial" w:cs="Arial"/>
          <w:sz w:val="26"/>
        </w:rPr>
      </w:pPr>
    </w:p>
    <w:p w:rsidR="0027380E" w:rsidRPr="00D655BF" w:rsidRDefault="00CB46E2" w:rsidP="00E022F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Department of Transportation, in its contract for parking lot attendant services at the airports, may not discriminate in its selection for or against contractors </w:t>
      </w:r>
      <w:proofErr w:type="gramStart"/>
      <w:r w:rsidR="0027380E" w:rsidRPr="00D655BF">
        <w:rPr>
          <w:rFonts w:ascii="Arial" w:hAnsi="Arial" w:cs="Arial"/>
          <w:sz w:val="26"/>
        </w:rPr>
        <w:t>on the basis of</w:t>
      </w:r>
      <w:proofErr w:type="gramEnd"/>
      <w:r w:rsidR="0027380E" w:rsidRPr="00D655BF">
        <w:rPr>
          <w:rFonts w:ascii="Arial" w:hAnsi="Arial" w:cs="Arial"/>
          <w:sz w:val="26"/>
        </w:rPr>
        <w:t xml:space="preserve"> disability, either because the company is owned by an individual with a disability or employs individuals with disabilities who might be working in one of the attendant toll booths at the airport.</w:t>
      </w:r>
    </w:p>
    <w:p w:rsidR="0027380E" w:rsidRPr="00D655BF" w:rsidRDefault="0027380E">
      <w:pPr>
        <w:ind w:left="1440"/>
        <w:jc w:val="both"/>
        <w:rPr>
          <w:rFonts w:ascii="Arial" w:hAnsi="Arial" w:cs="Arial"/>
          <w:sz w:val="26"/>
        </w:rPr>
      </w:pPr>
    </w:p>
    <w:p w:rsidR="0027380E" w:rsidRPr="00D655BF" w:rsidRDefault="00CB46E2" w:rsidP="00E022F9">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Department of Accounting and General Services, in its procurement of goods and services on the State’s bid lists, may not discriminate in its selection of contractors for suppliers of equipment, either because the company is owned by an individual who has a disability or employs individuals who have disabilities.</w:t>
      </w:r>
    </w:p>
    <w:p w:rsidR="0027380E" w:rsidRPr="00D655BF" w:rsidRDefault="0027380E">
      <w:pPr>
        <w:ind w:left="1440"/>
        <w:jc w:val="both"/>
        <w:rPr>
          <w:rFonts w:ascii="Arial" w:hAnsi="Arial" w:cs="Arial"/>
          <w:sz w:val="26"/>
        </w:rPr>
      </w:pPr>
    </w:p>
    <w:p w:rsidR="0027380E" w:rsidRPr="00D655BF" w:rsidRDefault="00CB46E2" w:rsidP="001C6875">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The Department of Public Safety, in its solicitation for consultants to provide services to inmates, may not discriminate in its selection of consultants </w:t>
      </w:r>
      <w:proofErr w:type="gramStart"/>
      <w:r w:rsidR="0027380E" w:rsidRPr="00D655BF">
        <w:rPr>
          <w:rFonts w:ascii="Arial" w:hAnsi="Arial" w:cs="Arial"/>
          <w:sz w:val="26"/>
        </w:rPr>
        <w:t>on the basis of</w:t>
      </w:r>
      <w:proofErr w:type="gramEnd"/>
      <w:r w:rsidR="0027380E" w:rsidRPr="00D655BF">
        <w:rPr>
          <w:rFonts w:ascii="Arial" w:hAnsi="Arial" w:cs="Arial"/>
          <w:sz w:val="26"/>
        </w:rPr>
        <w:t xml:space="preserve"> disability by eliminating a consultant who uses a wheelchair because the location of the site where the consultant will be working is not accessible.</w:t>
      </w:r>
    </w:p>
    <w:p w:rsidR="0027380E" w:rsidRPr="00D655BF" w:rsidRDefault="0027380E">
      <w:pPr>
        <w:ind w:left="108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2.11</w:t>
      </w:r>
      <w:r w:rsidRPr="00D655BF">
        <w:rPr>
          <w:rFonts w:ascii="Arial" w:hAnsi="Arial" w:cs="Arial"/>
          <w:b/>
          <w:sz w:val="26"/>
        </w:rPr>
        <w:tab/>
        <w:t>Licensing and certification</w:t>
      </w:r>
    </w:p>
    <w:p w:rsidR="0027380E" w:rsidRPr="00D655BF" w:rsidRDefault="0027380E">
      <w:pPr>
        <w:ind w:left="720" w:hanging="720"/>
        <w:jc w:val="both"/>
        <w:rPr>
          <w:rFonts w:ascii="Arial" w:hAnsi="Arial" w:cs="Arial"/>
          <w:sz w:val="26"/>
        </w:rPr>
      </w:pPr>
    </w:p>
    <w:p w:rsidR="0027380E" w:rsidRPr="00D655BF" w:rsidRDefault="0027380E" w:rsidP="001C6875">
      <w:pPr>
        <w:ind w:left="720"/>
        <w:rPr>
          <w:rFonts w:ascii="Arial" w:hAnsi="Arial" w:cs="Arial"/>
          <w:sz w:val="26"/>
        </w:rPr>
      </w:pPr>
      <w:r w:rsidRPr="00D655BF">
        <w:rPr>
          <w:rFonts w:ascii="Arial" w:hAnsi="Arial" w:cs="Arial"/>
          <w:sz w:val="26"/>
        </w:rPr>
        <w:t xml:space="preserve">Departments and agencies may not discriminate </w:t>
      </w:r>
      <w:proofErr w:type="gramStart"/>
      <w:r w:rsidRPr="00D655BF">
        <w:rPr>
          <w:rFonts w:ascii="Arial" w:hAnsi="Arial" w:cs="Arial"/>
          <w:sz w:val="26"/>
        </w:rPr>
        <w:t>on the basis of</w:t>
      </w:r>
      <w:proofErr w:type="gramEnd"/>
      <w:r w:rsidRPr="00D655BF">
        <w:rPr>
          <w:rFonts w:ascii="Arial" w:hAnsi="Arial" w:cs="Arial"/>
          <w:sz w:val="26"/>
        </w:rPr>
        <w:t xml:space="preserve"> disability in their licensing, certification, and regulatory practices.  When the state administers an examination as a requirement toward obtaining a license, it must provide auxiliary aids for applicants who have disabilities and administer the examination in an accessible location.  An applicant is a “qualified person who has a disability” if </w:t>
      </w:r>
      <w:r w:rsidR="001009C0">
        <w:rPr>
          <w:rFonts w:ascii="Arial" w:hAnsi="Arial" w:cs="Arial"/>
          <w:sz w:val="26"/>
        </w:rPr>
        <w:t xml:space="preserve">the individual </w:t>
      </w:r>
      <w:r w:rsidRPr="00D655BF">
        <w:rPr>
          <w:rFonts w:ascii="Arial" w:hAnsi="Arial" w:cs="Arial"/>
          <w:sz w:val="26"/>
        </w:rPr>
        <w:t>meets the essential eligibility requirements for that license or certification.</w:t>
      </w:r>
    </w:p>
    <w:p w:rsidR="0027380E" w:rsidRPr="00D655BF" w:rsidRDefault="0027380E">
      <w:pPr>
        <w:ind w:left="720"/>
        <w:jc w:val="both"/>
        <w:rPr>
          <w:rFonts w:ascii="Arial" w:hAnsi="Arial" w:cs="Arial"/>
          <w:sz w:val="26"/>
        </w:rPr>
      </w:pPr>
    </w:p>
    <w:p w:rsidR="001009C0" w:rsidRDefault="0027380E" w:rsidP="001009C0">
      <w:pPr>
        <w:ind w:left="1440"/>
        <w:rPr>
          <w:rFonts w:ascii="Arial" w:hAnsi="Arial" w:cs="Arial"/>
          <w:sz w:val="26"/>
        </w:rPr>
        <w:sectPr w:rsidR="001009C0">
          <w:footerReference w:type="first" r:id="rId36"/>
          <w:pgSz w:w="12240" w:h="15840"/>
          <w:pgMar w:top="1440" w:right="1440" w:bottom="720" w:left="1800" w:header="720" w:footer="720" w:gutter="0"/>
          <w:cols w:space="720"/>
          <w:titlePg/>
        </w:sectPr>
      </w:pPr>
      <w:r w:rsidRPr="00D655BF">
        <w:rPr>
          <w:rFonts w:ascii="Arial" w:hAnsi="Arial" w:cs="Arial"/>
          <w:sz w:val="26"/>
        </w:rPr>
        <w:t>EXAMPLE:</w:t>
      </w:r>
      <w:r w:rsidR="00CB46E2">
        <w:rPr>
          <w:rFonts w:ascii="Arial" w:hAnsi="Arial" w:cs="Arial"/>
          <w:sz w:val="26"/>
        </w:rPr>
        <w:t xml:space="preserve">  </w:t>
      </w:r>
      <w:r w:rsidRPr="00D655BF">
        <w:rPr>
          <w:rFonts w:ascii="Arial" w:hAnsi="Arial" w:cs="Arial"/>
          <w:sz w:val="26"/>
        </w:rPr>
        <w:t xml:space="preserve">The Department of Commerce and Consumer Affairs Professional and Vocational Licensing Division administers an examination for persons wishing to be licensed as hearing aid </w:t>
      </w:r>
      <w:r w:rsidRPr="00D655BF">
        <w:rPr>
          <w:rFonts w:ascii="Arial" w:hAnsi="Arial" w:cs="Arial"/>
          <w:sz w:val="26"/>
        </w:rPr>
        <w:lastRenderedPageBreak/>
        <w:t xml:space="preserve">dealers.  The examination must be held in a location which permits a person who has a mobility </w:t>
      </w:r>
      <w:r w:rsidR="006655C0">
        <w:rPr>
          <w:rFonts w:ascii="Arial" w:hAnsi="Arial" w:cs="Arial"/>
          <w:sz w:val="26"/>
        </w:rPr>
        <w:t xml:space="preserve">disability </w:t>
      </w:r>
      <w:r w:rsidRPr="00D655BF">
        <w:rPr>
          <w:rFonts w:ascii="Arial" w:hAnsi="Arial" w:cs="Arial"/>
          <w:sz w:val="26"/>
        </w:rPr>
        <w:t>to attend.  If the</w:t>
      </w:r>
    </w:p>
    <w:p w:rsidR="0027380E" w:rsidRPr="00D655BF" w:rsidRDefault="0027380E" w:rsidP="001009C0">
      <w:pPr>
        <w:ind w:left="1440"/>
        <w:rPr>
          <w:rFonts w:ascii="Arial" w:hAnsi="Arial" w:cs="Arial"/>
          <w:sz w:val="26"/>
        </w:rPr>
      </w:pPr>
      <w:r w:rsidRPr="00D655BF">
        <w:rPr>
          <w:rFonts w:ascii="Arial" w:hAnsi="Arial" w:cs="Arial"/>
          <w:sz w:val="26"/>
        </w:rPr>
        <w:lastRenderedPageBreak/>
        <w:t xml:space="preserve">examination has a written component and a person who is </w:t>
      </w:r>
      <w:r w:rsidR="006655C0">
        <w:rPr>
          <w:rFonts w:ascii="Arial" w:hAnsi="Arial" w:cs="Arial"/>
          <w:sz w:val="26"/>
        </w:rPr>
        <w:t xml:space="preserve">blind or has low vision </w:t>
      </w:r>
      <w:r w:rsidRPr="00D655BF">
        <w:rPr>
          <w:rFonts w:ascii="Arial" w:hAnsi="Arial" w:cs="Arial"/>
          <w:sz w:val="26"/>
        </w:rPr>
        <w:t xml:space="preserve">wishes to take the exam, auxiliary aids such as a reader, large print, Braille, or audio </w:t>
      </w:r>
      <w:r w:rsidR="001009C0">
        <w:rPr>
          <w:rFonts w:ascii="Arial" w:hAnsi="Arial" w:cs="Arial"/>
          <w:sz w:val="26"/>
        </w:rPr>
        <w:t xml:space="preserve">recorder </w:t>
      </w:r>
      <w:r w:rsidRPr="00D655BF">
        <w:rPr>
          <w:rFonts w:ascii="Arial" w:hAnsi="Arial" w:cs="Arial"/>
          <w:sz w:val="26"/>
        </w:rPr>
        <w:t>must be provided.  If the examination has an audio or oral component and a person who is deaf or hard or hearing wishes to take the exam, auxiliary aids such as a sign language interpreter or computer-assisted notetaker must be provided.</w:t>
      </w:r>
    </w:p>
    <w:p w:rsidR="0027380E" w:rsidRPr="00D655BF" w:rsidRDefault="0027380E">
      <w:pPr>
        <w:ind w:left="1440"/>
        <w:jc w:val="both"/>
        <w:rPr>
          <w:rFonts w:ascii="Arial" w:hAnsi="Arial" w:cs="Arial"/>
          <w:sz w:val="26"/>
        </w:rPr>
      </w:pPr>
    </w:p>
    <w:p w:rsidR="0027380E" w:rsidRPr="00D655BF" w:rsidRDefault="00CB46E2" w:rsidP="001009C0">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Public Utilities Commission issues licenses for those entities wishing to operate a vehicle on the street for transportation commerce.  In the licensing application process, the agency may have to provide an auxiliary aid or service (e.g., reader, sign language interpreter) or modify the licensing application process.</w:t>
      </w:r>
    </w:p>
    <w:p w:rsidR="0027380E" w:rsidRPr="00D655BF" w:rsidRDefault="0027380E">
      <w:pPr>
        <w:ind w:left="720"/>
        <w:jc w:val="both"/>
        <w:rPr>
          <w:rFonts w:ascii="Arial" w:hAnsi="Arial" w:cs="Arial"/>
          <w:sz w:val="26"/>
        </w:rPr>
      </w:pPr>
    </w:p>
    <w:p w:rsidR="0027380E" w:rsidRPr="00D655BF" w:rsidRDefault="0027380E" w:rsidP="006F1AEB">
      <w:pPr>
        <w:ind w:left="720"/>
        <w:rPr>
          <w:rFonts w:ascii="Arial" w:hAnsi="Arial" w:cs="Arial"/>
          <w:sz w:val="26"/>
        </w:rPr>
      </w:pPr>
      <w:r w:rsidRPr="00D655BF">
        <w:rPr>
          <w:rFonts w:ascii="Arial" w:hAnsi="Arial" w:cs="Arial"/>
          <w:sz w:val="26"/>
        </w:rPr>
        <w:t>While many programs and activities of the State of Hawai</w:t>
      </w:r>
      <w:r w:rsidR="00CB46E2">
        <w:rPr>
          <w:rFonts w:ascii="Arial" w:hAnsi="Arial" w:cs="Arial"/>
          <w:sz w:val="26"/>
        </w:rPr>
        <w:t>`</w:t>
      </w:r>
      <w:r w:rsidRPr="00D655BF">
        <w:rPr>
          <w:rFonts w:ascii="Arial" w:hAnsi="Arial" w:cs="Arial"/>
          <w:sz w:val="26"/>
        </w:rPr>
        <w:t>i do not have significant eligibility requirements, licensing programs often do require applicants to demonstrate specific skills, knowledge, or abilities.  Those licensing departments may not discriminate against qualified individuals who have disabilities who apply for licenses but may consider factors related to the disability in determining whether a person is qualified.</w:t>
      </w:r>
    </w:p>
    <w:p w:rsidR="0027380E" w:rsidRPr="00D655BF" w:rsidRDefault="0027380E">
      <w:pPr>
        <w:ind w:left="720"/>
        <w:jc w:val="both"/>
        <w:rPr>
          <w:rFonts w:ascii="Arial" w:hAnsi="Arial" w:cs="Arial"/>
          <w:sz w:val="26"/>
        </w:rPr>
      </w:pPr>
    </w:p>
    <w:p w:rsidR="0027380E" w:rsidRPr="00D655BF" w:rsidRDefault="0027380E" w:rsidP="006F23DF">
      <w:pPr>
        <w:ind w:left="720"/>
        <w:rPr>
          <w:rFonts w:ascii="Arial" w:hAnsi="Arial" w:cs="Arial"/>
          <w:sz w:val="26"/>
        </w:rPr>
      </w:pPr>
      <w:r w:rsidRPr="00D655BF">
        <w:rPr>
          <w:rFonts w:ascii="Arial" w:hAnsi="Arial" w:cs="Arial"/>
          <w:sz w:val="26"/>
        </w:rPr>
        <w:t>The department or agency does not have to lower or eliminate licensing standards that are essential to the licensed activity.  Whether or not particular requirements are essential must be determined on a case-by-case basis.</w:t>
      </w:r>
    </w:p>
    <w:p w:rsidR="0027380E" w:rsidRPr="00D655BF" w:rsidRDefault="0027380E">
      <w:pPr>
        <w:ind w:left="720"/>
        <w:jc w:val="both"/>
        <w:rPr>
          <w:rFonts w:ascii="Arial" w:hAnsi="Arial" w:cs="Arial"/>
          <w:sz w:val="26"/>
        </w:rPr>
      </w:pPr>
    </w:p>
    <w:p w:rsidR="0027380E" w:rsidRPr="00D655BF" w:rsidRDefault="00CB46E2" w:rsidP="006F23DF">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The Department of Health licenses facilities for adult residential care homes.  The Department may have a requirement that operators pass a CPR exam.  If a person cannot pass the exam due to a disability, the Department would not have to lower its standards and eliminate the requirement if it</w:t>
      </w:r>
      <w:r w:rsidR="006F23DF">
        <w:rPr>
          <w:rFonts w:ascii="Arial" w:hAnsi="Arial" w:cs="Arial"/>
          <w:sz w:val="26"/>
        </w:rPr>
        <w:t xml:space="preserve"> is</w:t>
      </w:r>
      <w:r w:rsidR="0027380E" w:rsidRPr="00D655BF">
        <w:rPr>
          <w:rFonts w:ascii="Arial" w:hAnsi="Arial" w:cs="Arial"/>
          <w:sz w:val="26"/>
        </w:rPr>
        <w:t xml:space="preserve"> an essential criterion.</w:t>
      </w:r>
    </w:p>
    <w:p w:rsidR="0027380E" w:rsidRPr="00D655BF" w:rsidRDefault="0027380E">
      <w:pPr>
        <w:ind w:left="1440"/>
        <w:jc w:val="both"/>
        <w:rPr>
          <w:rFonts w:ascii="Arial" w:hAnsi="Arial" w:cs="Arial"/>
          <w:sz w:val="26"/>
        </w:rPr>
      </w:pPr>
    </w:p>
    <w:p w:rsidR="006F23DF" w:rsidRDefault="00CB46E2" w:rsidP="006F23DF">
      <w:pPr>
        <w:ind w:left="1440"/>
        <w:rPr>
          <w:rFonts w:ascii="Arial" w:hAnsi="Arial" w:cs="Arial"/>
          <w:sz w:val="26"/>
        </w:rPr>
        <w:sectPr w:rsidR="006F23DF">
          <w:footerReference w:type="first" r:id="rId37"/>
          <w:pgSz w:w="12240" w:h="15840"/>
          <w:pgMar w:top="1440" w:right="1440" w:bottom="720" w:left="1800" w:header="720" w:footer="720" w:gutter="0"/>
          <w:cols w:space="720"/>
          <w:titlePg/>
        </w:sectPr>
      </w:pPr>
      <w:r>
        <w:rPr>
          <w:rFonts w:ascii="Arial" w:hAnsi="Arial" w:cs="Arial"/>
          <w:sz w:val="26"/>
        </w:rPr>
        <w:t xml:space="preserve">EXAMPLE:  </w:t>
      </w:r>
      <w:r w:rsidR="0027380E" w:rsidRPr="00D655BF">
        <w:rPr>
          <w:rFonts w:ascii="Arial" w:hAnsi="Arial" w:cs="Arial"/>
          <w:sz w:val="26"/>
        </w:rPr>
        <w:t>The Department of Agriculture licenses farm produce dealers.  In the licensing application process, the Department may have to provide an auxiliary aid or service (e.g., reader, sign language interpreter) or modify the licensing application process (e.g., to provide additional time).  However, the Department is not required to eliminate a requirement to pass a written examination because it is too difficult for an applicant with a disability to complete.</w:t>
      </w:r>
    </w:p>
    <w:p w:rsidR="0027380E" w:rsidRPr="00D655BF" w:rsidRDefault="0027380E" w:rsidP="006F23DF">
      <w:pPr>
        <w:ind w:left="720"/>
        <w:rPr>
          <w:rFonts w:ascii="Arial" w:hAnsi="Arial" w:cs="Arial"/>
          <w:sz w:val="26"/>
        </w:rPr>
      </w:pPr>
      <w:r w:rsidRPr="00D655BF">
        <w:rPr>
          <w:rFonts w:ascii="Arial" w:hAnsi="Arial" w:cs="Arial"/>
          <w:sz w:val="26"/>
        </w:rPr>
        <w:lastRenderedPageBreak/>
        <w:t>In addition, departments and agencies may not establish requirements for programs that are certified or licensed that have the effect of limiting opportunities for participation or employment of people who have disabilities.</w:t>
      </w:r>
    </w:p>
    <w:p w:rsidR="0027380E" w:rsidRPr="00D655BF" w:rsidRDefault="0027380E">
      <w:pPr>
        <w:ind w:left="720"/>
        <w:jc w:val="both"/>
        <w:rPr>
          <w:rFonts w:ascii="Arial" w:hAnsi="Arial" w:cs="Arial"/>
          <w:sz w:val="26"/>
        </w:rPr>
      </w:pPr>
    </w:p>
    <w:p w:rsidR="0027380E" w:rsidRPr="00D655BF" w:rsidRDefault="0027380E" w:rsidP="006F23DF">
      <w:pPr>
        <w:ind w:left="720"/>
        <w:rPr>
          <w:rFonts w:ascii="Arial" w:hAnsi="Arial" w:cs="Arial"/>
          <w:sz w:val="26"/>
        </w:rPr>
      </w:pPr>
      <w:r w:rsidRPr="00D655BF">
        <w:rPr>
          <w:rFonts w:ascii="Arial" w:hAnsi="Arial" w:cs="Arial"/>
          <w:sz w:val="26"/>
        </w:rPr>
        <w:t>This requirement does not impose a responsibility to regulate the activities of privately-run programs that are merely licensed by the state beyond the administrative requirements set forth by state law or state administrative rules.  An activity of a licensee does not become a “program or activity” of the state merely because it is licensed by the state.</w:t>
      </w:r>
    </w:p>
    <w:p w:rsidR="0027380E" w:rsidRPr="00D655BF" w:rsidRDefault="0027380E">
      <w:pPr>
        <w:ind w:left="72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2.12</w:t>
      </w:r>
      <w:r w:rsidRPr="00D655BF">
        <w:rPr>
          <w:rFonts w:ascii="Arial" w:hAnsi="Arial" w:cs="Arial"/>
          <w:b/>
          <w:sz w:val="26"/>
        </w:rPr>
        <w:tab/>
        <w:t>Retaliation or coercion</w:t>
      </w:r>
    </w:p>
    <w:p w:rsidR="0027380E" w:rsidRPr="00D655BF" w:rsidRDefault="0027380E">
      <w:pPr>
        <w:ind w:left="720"/>
        <w:jc w:val="both"/>
        <w:rPr>
          <w:rFonts w:ascii="Arial" w:hAnsi="Arial" w:cs="Arial"/>
          <w:sz w:val="26"/>
        </w:rPr>
      </w:pPr>
    </w:p>
    <w:p w:rsidR="0027380E" w:rsidRPr="00D655BF" w:rsidRDefault="0027380E" w:rsidP="006F23DF">
      <w:pPr>
        <w:ind w:left="720"/>
        <w:rPr>
          <w:rFonts w:ascii="Arial" w:hAnsi="Arial" w:cs="Arial"/>
          <w:sz w:val="26"/>
        </w:rPr>
      </w:pPr>
      <w:r w:rsidRPr="00D655BF">
        <w:rPr>
          <w:rFonts w:ascii="Arial" w:hAnsi="Arial" w:cs="Arial"/>
          <w:sz w:val="26"/>
        </w:rPr>
        <w:t xml:space="preserve">Individuals who assert their rights under disability discrimination laws, or assist others in asserting their rights, are protected from retaliation.  The prohibition against retaliation or coercion applies broadly to any individual or entity that seeks to prevent an individual from exercising </w:t>
      </w:r>
      <w:r w:rsidR="00CB46E2">
        <w:rPr>
          <w:rFonts w:ascii="Arial" w:hAnsi="Arial" w:cs="Arial"/>
          <w:sz w:val="26"/>
        </w:rPr>
        <w:t>his or her</w:t>
      </w:r>
      <w:r w:rsidR="006F23DF">
        <w:rPr>
          <w:rFonts w:ascii="Arial" w:hAnsi="Arial" w:cs="Arial"/>
          <w:sz w:val="26"/>
        </w:rPr>
        <w:t xml:space="preserve"> </w:t>
      </w:r>
      <w:r w:rsidR="00CB46E2">
        <w:rPr>
          <w:rFonts w:ascii="Arial" w:hAnsi="Arial" w:cs="Arial"/>
          <w:sz w:val="26"/>
        </w:rPr>
        <w:t>rights</w:t>
      </w:r>
      <w:r w:rsidRPr="00D655BF">
        <w:rPr>
          <w:rFonts w:ascii="Arial" w:hAnsi="Arial" w:cs="Arial"/>
          <w:sz w:val="26"/>
        </w:rPr>
        <w:t xml:space="preserve"> or to retaliate against </w:t>
      </w:r>
      <w:r w:rsidR="006F23DF">
        <w:rPr>
          <w:rFonts w:ascii="Arial" w:hAnsi="Arial" w:cs="Arial"/>
          <w:sz w:val="26"/>
        </w:rPr>
        <w:t xml:space="preserve">the individual </w:t>
      </w:r>
      <w:r w:rsidRPr="00D655BF">
        <w:rPr>
          <w:rFonts w:ascii="Arial" w:hAnsi="Arial" w:cs="Arial"/>
          <w:sz w:val="26"/>
        </w:rPr>
        <w:t>for having exercised those rights.  Any form of retaliation or coercion, including threats, intimidation, or interference, is prohibited, if it interferes with the rights of that person.</w:t>
      </w:r>
    </w:p>
    <w:p w:rsidR="0027380E" w:rsidRPr="00D655BF" w:rsidRDefault="0027380E">
      <w:pPr>
        <w:ind w:left="720"/>
        <w:jc w:val="both"/>
        <w:rPr>
          <w:rFonts w:ascii="Arial" w:hAnsi="Arial" w:cs="Arial"/>
          <w:sz w:val="26"/>
        </w:rPr>
      </w:pPr>
    </w:p>
    <w:p w:rsidR="0027380E" w:rsidRPr="00D655BF" w:rsidRDefault="00CB46E2" w:rsidP="006F23DF">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 xml:space="preserve">A department receives a complaint from a person who uses a wheelchair regarding the lack of accessibility at one of its facilities which recently underwent alterations.  In fixing the problem, the department official releases the name, address, and phone number of the complainant and tells the staff to make sure they let the person who has a disability know that </w:t>
      </w:r>
      <w:r w:rsidR="006F23DF">
        <w:rPr>
          <w:rFonts w:ascii="Arial" w:hAnsi="Arial" w:cs="Arial"/>
          <w:sz w:val="26"/>
        </w:rPr>
        <w:t xml:space="preserve">the individual </w:t>
      </w:r>
      <w:r w:rsidR="0027380E" w:rsidRPr="00D655BF">
        <w:rPr>
          <w:rFonts w:ascii="Arial" w:hAnsi="Arial" w:cs="Arial"/>
          <w:sz w:val="26"/>
        </w:rPr>
        <w:t>is a troublemaker.  If this has the effect of intimidating the complainant, it may be considered retaliation by the state department.</w:t>
      </w:r>
    </w:p>
    <w:p w:rsidR="0027380E" w:rsidRPr="00D655BF" w:rsidRDefault="0027380E">
      <w:pPr>
        <w:ind w:left="720"/>
        <w:jc w:val="both"/>
        <w:rPr>
          <w:rFonts w:ascii="Arial" w:hAnsi="Arial" w:cs="Arial"/>
          <w:sz w:val="26"/>
        </w:rPr>
      </w:pPr>
    </w:p>
    <w:p w:rsidR="0027380E" w:rsidRPr="00D655BF" w:rsidRDefault="0027380E">
      <w:pPr>
        <w:ind w:left="720" w:hanging="720"/>
        <w:jc w:val="both"/>
        <w:rPr>
          <w:rFonts w:ascii="Arial" w:hAnsi="Arial" w:cs="Arial"/>
          <w:b/>
          <w:sz w:val="26"/>
        </w:rPr>
      </w:pPr>
      <w:r w:rsidRPr="00D655BF">
        <w:rPr>
          <w:rFonts w:ascii="Arial" w:hAnsi="Arial" w:cs="Arial"/>
          <w:b/>
          <w:sz w:val="26"/>
        </w:rPr>
        <w:t>2.13</w:t>
      </w:r>
      <w:r w:rsidRPr="00D655BF">
        <w:rPr>
          <w:rFonts w:ascii="Arial" w:hAnsi="Arial" w:cs="Arial"/>
          <w:b/>
          <w:sz w:val="26"/>
        </w:rPr>
        <w:tab/>
        <w:t>Association</w:t>
      </w:r>
    </w:p>
    <w:p w:rsidR="0027380E" w:rsidRPr="00D655BF" w:rsidRDefault="0027380E">
      <w:pPr>
        <w:ind w:left="720"/>
        <w:jc w:val="both"/>
        <w:rPr>
          <w:rFonts w:ascii="Arial" w:hAnsi="Arial" w:cs="Arial"/>
          <w:sz w:val="26"/>
        </w:rPr>
      </w:pPr>
    </w:p>
    <w:p w:rsidR="006F23DF" w:rsidRDefault="0027380E" w:rsidP="006F23DF">
      <w:pPr>
        <w:ind w:left="720"/>
        <w:rPr>
          <w:rFonts w:ascii="Arial" w:hAnsi="Arial" w:cs="Arial"/>
          <w:sz w:val="26"/>
        </w:rPr>
        <w:sectPr w:rsidR="006F23DF">
          <w:footerReference w:type="first" r:id="rId38"/>
          <w:pgSz w:w="12240" w:h="15840"/>
          <w:pgMar w:top="1440" w:right="1440" w:bottom="720" w:left="1800" w:header="720" w:footer="720" w:gutter="0"/>
          <w:cols w:space="720"/>
          <w:titlePg/>
        </w:sectPr>
      </w:pPr>
      <w:r w:rsidRPr="00D655BF">
        <w:rPr>
          <w:rFonts w:ascii="Arial" w:hAnsi="Arial" w:cs="Arial"/>
          <w:sz w:val="26"/>
        </w:rPr>
        <w:t xml:space="preserve">Programs or services may not discriminate against individuals, organizations, or other entities because of their known relationship or association with people who have disabilities.  This prohibition applies to cases where the state program or service has knowledge of both the individual’s disability and relationship to another individual, organization, or entity.  In addition to familial relationships, the prohibition covers any type of association, if the discrimination is </w:t>
      </w:r>
      <w:proofErr w:type="gramStart"/>
      <w:r w:rsidRPr="00D655BF">
        <w:rPr>
          <w:rFonts w:ascii="Arial" w:hAnsi="Arial" w:cs="Arial"/>
          <w:sz w:val="26"/>
        </w:rPr>
        <w:t>actually based</w:t>
      </w:r>
      <w:proofErr w:type="gramEnd"/>
      <w:r w:rsidRPr="00D655BF">
        <w:rPr>
          <w:rFonts w:ascii="Arial" w:hAnsi="Arial" w:cs="Arial"/>
          <w:sz w:val="26"/>
        </w:rPr>
        <w:t xml:space="preserve"> on the disability.</w:t>
      </w:r>
    </w:p>
    <w:p w:rsidR="0027380E" w:rsidRPr="00D655BF" w:rsidRDefault="00CB46E2" w:rsidP="002E0073">
      <w:pPr>
        <w:ind w:left="1440"/>
        <w:rPr>
          <w:rFonts w:ascii="Arial" w:hAnsi="Arial" w:cs="Arial"/>
          <w:sz w:val="26"/>
        </w:rPr>
      </w:pPr>
      <w:r>
        <w:rPr>
          <w:rFonts w:ascii="Arial" w:hAnsi="Arial" w:cs="Arial"/>
          <w:sz w:val="26"/>
        </w:rPr>
        <w:lastRenderedPageBreak/>
        <w:t xml:space="preserve">EXAMPLE:  </w:t>
      </w:r>
      <w:r w:rsidR="0027380E" w:rsidRPr="00D655BF">
        <w:rPr>
          <w:rFonts w:ascii="Arial" w:hAnsi="Arial" w:cs="Arial"/>
          <w:sz w:val="26"/>
        </w:rPr>
        <w:t xml:space="preserve">A recreation center may not refuse admission to a summer camp program to a child whose </w:t>
      </w:r>
      <w:r w:rsidR="002E0073">
        <w:rPr>
          <w:rFonts w:ascii="Arial" w:hAnsi="Arial" w:cs="Arial"/>
          <w:sz w:val="26"/>
        </w:rPr>
        <w:t xml:space="preserve">sibling </w:t>
      </w:r>
      <w:r w:rsidR="0027380E" w:rsidRPr="00D655BF">
        <w:rPr>
          <w:rFonts w:ascii="Arial" w:hAnsi="Arial" w:cs="Arial"/>
          <w:sz w:val="26"/>
        </w:rPr>
        <w:t>is HIV positive.</w:t>
      </w:r>
    </w:p>
    <w:p w:rsidR="0027380E" w:rsidRPr="00D655BF" w:rsidRDefault="0027380E" w:rsidP="002E0073">
      <w:pPr>
        <w:ind w:left="1440"/>
        <w:rPr>
          <w:rFonts w:ascii="Arial" w:hAnsi="Arial" w:cs="Arial"/>
          <w:sz w:val="26"/>
        </w:rPr>
      </w:pPr>
    </w:p>
    <w:p w:rsidR="0027380E" w:rsidRPr="00D655BF" w:rsidRDefault="00CB46E2" w:rsidP="002E0073">
      <w:pPr>
        <w:ind w:left="1440"/>
        <w:rPr>
          <w:rFonts w:ascii="Arial" w:hAnsi="Arial" w:cs="Arial"/>
          <w:sz w:val="26"/>
        </w:rPr>
      </w:pPr>
      <w:r>
        <w:rPr>
          <w:rFonts w:ascii="Arial" w:hAnsi="Arial" w:cs="Arial"/>
          <w:sz w:val="26"/>
        </w:rPr>
        <w:t xml:space="preserve">EXAMPLE:  </w:t>
      </w:r>
      <w:r w:rsidR="0027380E" w:rsidRPr="00D655BF">
        <w:rPr>
          <w:rFonts w:ascii="Arial" w:hAnsi="Arial" w:cs="Arial"/>
          <w:sz w:val="26"/>
        </w:rPr>
        <w:t>A sports facility refuses to admit an individual with cerebral palsy as well as his</w:t>
      </w:r>
      <w:r w:rsidR="002E0073">
        <w:rPr>
          <w:rFonts w:ascii="Arial" w:hAnsi="Arial" w:cs="Arial"/>
          <w:sz w:val="26"/>
        </w:rPr>
        <w:t xml:space="preserve"> sibling</w:t>
      </w:r>
      <w:r w:rsidR="0027380E" w:rsidRPr="00D655BF">
        <w:rPr>
          <w:rFonts w:ascii="Arial" w:hAnsi="Arial" w:cs="Arial"/>
          <w:sz w:val="26"/>
        </w:rPr>
        <w:t xml:space="preserve">, because they are together.  In addition to the individual with cerebral palsy, his </w:t>
      </w:r>
      <w:r w:rsidR="002E0073">
        <w:rPr>
          <w:rFonts w:ascii="Arial" w:hAnsi="Arial" w:cs="Arial"/>
          <w:sz w:val="26"/>
        </w:rPr>
        <w:t xml:space="preserve">sibling </w:t>
      </w:r>
      <w:r w:rsidR="0027380E" w:rsidRPr="00D655BF">
        <w:rPr>
          <w:rFonts w:ascii="Arial" w:hAnsi="Arial" w:cs="Arial"/>
          <w:sz w:val="26"/>
        </w:rPr>
        <w:t xml:space="preserve">would have an independent action against the program for discriminating </w:t>
      </w:r>
      <w:proofErr w:type="gramStart"/>
      <w:r w:rsidR="0027380E" w:rsidRPr="00D655BF">
        <w:rPr>
          <w:rFonts w:ascii="Arial" w:hAnsi="Arial" w:cs="Arial"/>
          <w:sz w:val="26"/>
        </w:rPr>
        <w:t>on the basis of</w:t>
      </w:r>
      <w:proofErr w:type="gramEnd"/>
      <w:r w:rsidR="0027380E" w:rsidRPr="00D655BF">
        <w:rPr>
          <w:rFonts w:ascii="Arial" w:hAnsi="Arial" w:cs="Arial"/>
          <w:sz w:val="26"/>
        </w:rPr>
        <w:t xml:space="preserve"> association.</w:t>
      </w:r>
    </w:p>
    <w:p w:rsidR="0027380E" w:rsidRDefault="0027380E">
      <w:pPr>
        <w:ind w:left="720"/>
        <w:jc w:val="both"/>
        <w:rPr>
          <w:rFonts w:ascii="Times" w:hAnsi="Times"/>
          <w:sz w:val="26"/>
        </w:rPr>
      </w:pPr>
    </w:p>
    <w:p w:rsidR="0027380E" w:rsidRDefault="0027380E">
      <w:pPr>
        <w:ind w:left="800" w:hanging="800"/>
        <w:jc w:val="both"/>
        <w:rPr>
          <w:rFonts w:ascii="Times" w:hAnsi="Times"/>
          <w:sz w:val="26"/>
        </w:rPr>
      </w:pPr>
    </w:p>
    <w:p w:rsidR="0027380E" w:rsidRPr="001059BA" w:rsidRDefault="0027380E">
      <w:pPr>
        <w:jc w:val="both"/>
        <w:rPr>
          <w:rFonts w:ascii="Times" w:hAnsi="Times"/>
          <w:sz w:val="26"/>
        </w:rPr>
      </w:pPr>
    </w:p>
    <w:p w:rsidR="0027380E" w:rsidRPr="001059BA" w:rsidRDefault="0027380E">
      <w:pPr>
        <w:pStyle w:val="BodyText"/>
        <w:sectPr w:rsidR="0027380E" w:rsidRPr="001059BA">
          <w:footerReference w:type="first" r:id="rId39"/>
          <w:pgSz w:w="12240" w:h="15840"/>
          <w:pgMar w:top="1440" w:right="1440" w:bottom="720" w:left="1800" w:header="720" w:footer="720" w:gutter="0"/>
          <w:cols w:space="720"/>
          <w:titlePg/>
        </w:sectPr>
      </w:pPr>
    </w:p>
    <w:p w:rsidR="0027380E" w:rsidRPr="00860C53" w:rsidRDefault="0027380E">
      <w:pPr>
        <w:jc w:val="center"/>
        <w:rPr>
          <w:rFonts w:ascii="Arial" w:hAnsi="Arial"/>
          <w:b/>
          <w:sz w:val="30"/>
          <w:szCs w:val="30"/>
        </w:rPr>
      </w:pPr>
      <w:r w:rsidRPr="00860C53">
        <w:rPr>
          <w:rFonts w:ascii="Arial" w:hAnsi="Arial"/>
          <w:b/>
          <w:sz w:val="30"/>
          <w:szCs w:val="30"/>
        </w:rPr>
        <w:lastRenderedPageBreak/>
        <w:t>CHAPTER 3</w:t>
      </w:r>
    </w:p>
    <w:p w:rsidR="0027380E" w:rsidRPr="00860C53" w:rsidRDefault="0027380E">
      <w:pPr>
        <w:jc w:val="center"/>
        <w:rPr>
          <w:rFonts w:ascii="Arial" w:hAnsi="Arial"/>
          <w:b/>
          <w:sz w:val="30"/>
          <w:szCs w:val="30"/>
        </w:rPr>
      </w:pPr>
    </w:p>
    <w:p w:rsidR="0027380E" w:rsidRPr="00860C53" w:rsidRDefault="0027380E">
      <w:pPr>
        <w:ind w:left="720" w:hanging="720"/>
        <w:jc w:val="center"/>
        <w:rPr>
          <w:rFonts w:ascii="Arial" w:hAnsi="Arial"/>
          <w:b/>
          <w:sz w:val="30"/>
          <w:szCs w:val="30"/>
        </w:rPr>
      </w:pPr>
      <w:r w:rsidRPr="00860C53">
        <w:rPr>
          <w:rFonts w:ascii="Arial" w:hAnsi="Arial"/>
          <w:b/>
          <w:sz w:val="30"/>
          <w:szCs w:val="30"/>
        </w:rPr>
        <w:t>COMMUNICATION ACCESS REQUIREMENTS</w:t>
      </w:r>
    </w:p>
    <w:p w:rsidR="0027380E" w:rsidRPr="00860C53" w:rsidRDefault="0027380E">
      <w:pPr>
        <w:ind w:left="720" w:hanging="720"/>
        <w:jc w:val="both"/>
        <w:rPr>
          <w:rFonts w:ascii="Arial" w:hAnsi="Arial"/>
          <w:sz w:val="26"/>
          <w:szCs w:val="26"/>
        </w:rPr>
      </w:pPr>
    </w:p>
    <w:p w:rsidR="0027380E" w:rsidRPr="00860C53" w:rsidRDefault="0027380E" w:rsidP="00860C53">
      <w:pPr>
        <w:rPr>
          <w:rFonts w:ascii="Arial" w:hAnsi="Arial"/>
          <w:sz w:val="26"/>
          <w:szCs w:val="26"/>
        </w:rPr>
      </w:pPr>
      <w:r w:rsidRPr="00860C53">
        <w:rPr>
          <w:rFonts w:ascii="Arial" w:hAnsi="Arial"/>
          <w:sz w:val="26"/>
          <w:szCs w:val="26"/>
        </w:rPr>
        <w:t>Departments and agencies of the State of Hawai</w:t>
      </w:r>
      <w:r w:rsidR="00CB46E2">
        <w:rPr>
          <w:rFonts w:ascii="Arial" w:hAnsi="Arial" w:cs="Arial"/>
          <w:sz w:val="26"/>
          <w:szCs w:val="26"/>
        </w:rPr>
        <w:t>`</w:t>
      </w:r>
      <w:r w:rsidRPr="00860C53">
        <w:rPr>
          <w:rFonts w:ascii="Arial" w:hAnsi="Arial"/>
          <w:sz w:val="26"/>
          <w:szCs w:val="26"/>
        </w:rPr>
        <w:t>i shall ensure that people with communication disabilities are provided a means of communication that is as effective as that provided to people without disabilities.</w:t>
      </w:r>
    </w:p>
    <w:p w:rsidR="0027380E" w:rsidRPr="00860C53" w:rsidRDefault="0027380E">
      <w:pPr>
        <w:ind w:left="720" w:hanging="720"/>
        <w:jc w:val="both"/>
        <w:rPr>
          <w:rFonts w:ascii="Arial" w:hAnsi="Arial"/>
          <w:sz w:val="26"/>
          <w:szCs w:val="26"/>
        </w:rPr>
      </w:pPr>
    </w:p>
    <w:p w:rsidR="0027380E" w:rsidRPr="00860C53" w:rsidRDefault="0027380E">
      <w:pPr>
        <w:jc w:val="both"/>
        <w:rPr>
          <w:rFonts w:ascii="Arial" w:hAnsi="Arial"/>
          <w:sz w:val="26"/>
          <w:szCs w:val="26"/>
        </w:rPr>
      </w:pPr>
      <w:r w:rsidRPr="00860C53">
        <w:rPr>
          <w:rFonts w:ascii="Arial" w:hAnsi="Arial"/>
          <w:sz w:val="26"/>
          <w:szCs w:val="26"/>
        </w:rPr>
        <w:t>This commitment is reaffirmed in Governor’s</w:t>
      </w:r>
      <w:r w:rsidR="00860C53">
        <w:rPr>
          <w:rFonts w:ascii="Arial" w:hAnsi="Arial"/>
          <w:sz w:val="26"/>
          <w:szCs w:val="26"/>
        </w:rPr>
        <w:t xml:space="preserve"> Administrative Directive 12-06</w:t>
      </w:r>
      <w:r w:rsidRPr="00860C53">
        <w:rPr>
          <w:rFonts w:ascii="Arial" w:hAnsi="Arial"/>
          <w:sz w:val="26"/>
          <w:szCs w:val="26"/>
        </w:rPr>
        <w:t>.</w:t>
      </w:r>
    </w:p>
    <w:p w:rsidR="0027380E" w:rsidRPr="00860C53" w:rsidRDefault="0027380E">
      <w:pPr>
        <w:ind w:left="720"/>
        <w:jc w:val="both"/>
        <w:rPr>
          <w:rFonts w:ascii="Arial" w:hAnsi="Arial"/>
          <w:sz w:val="26"/>
          <w:szCs w:val="26"/>
        </w:rPr>
      </w:pPr>
    </w:p>
    <w:p w:rsidR="0027380E" w:rsidRPr="00860C53" w:rsidRDefault="00860C53" w:rsidP="00860C53">
      <w:pPr>
        <w:ind w:left="720" w:hanging="720"/>
        <w:rPr>
          <w:rFonts w:ascii="Arial" w:hAnsi="Arial"/>
          <w:sz w:val="26"/>
          <w:szCs w:val="26"/>
        </w:rPr>
      </w:pPr>
      <w:r>
        <w:rPr>
          <w:rFonts w:ascii="Arial" w:hAnsi="Arial"/>
          <w:sz w:val="26"/>
          <w:szCs w:val="26"/>
        </w:rPr>
        <w:sym w:font="Zapf Dingbats" w:char="F06E"/>
      </w:r>
      <w:r w:rsidR="0027380E" w:rsidRPr="00860C53">
        <w:rPr>
          <w:rFonts w:ascii="Arial" w:hAnsi="Arial"/>
          <w:i/>
          <w:sz w:val="26"/>
          <w:szCs w:val="26"/>
        </w:rPr>
        <w:tab/>
        <w:t xml:space="preserve">Refer to </w:t>
      </w:r>
      <w:r w:rsidR="0027380E" w:rsidRPr="00860C53">
        <w:rPr>
          <w:rFonts w:ascii="Arial" w:hAnsi="Arial"/>
          <w:b/>
          <w:i/>
          <w:sz w:val="26"/>
          <w:szCs w:val="26"/>
        </w:rPr>
        <w:t xml:space="preserve">ATTACHMENT </w:t>
      </w:r>
      <w:r>
        <w:rPr>
          <w:rFonts w:ascii="Arial" w:hAnsi="Arial"/>
          <w:b/>
          <w:i/>
          <w:sz w:val="26"/>
          <w:szCs w:val="26"/>
        </w:rPr>
        <w:t>C</w:t>
      </w:r>
      <w:r w:rsidR="0027380E" w:rsidRPr="00860C53">
        <w:rPr>
          <w:rFonts w:ascii="Arial" w:hAnsi="Arial"/>
          <w:i/>
          <w:sz w:val="26"/>
          <w:szCs w:val="26"/>
        </w:rPr>
        <w:t xml:space="preserve"> for the Governor’s Ad</w:t>
      </w:r>
      <w:r>
        <w:rPr>
          <w:rFonts w:ascii="Arial" w:hAnsi="Arial"/>
          <w:i/>
          <w:sz w:val="26"/>
          <w:szCs w:val="26"/>
        </w:rPr>
        <w:t>ministrative Directive No. 12-06 Accessibility to State Government by Persons with Disabilities</w:t>
      </w:r>
      <w:r w:rsidR="0027380E" w:rsidRPr="00860C53">
        <w:rPr>
          <w:rFonts w:ascii="Arial" w:hAnsi="Arial"/>
          <w:i/>
          <w:sz w:val="26"/>
          <w:szCs w:val="26"/>
        </w:rPr>
        <w:t>.</w:t>
      </w:r>
    </w:p>
    <w:p w:rsidR="0027380E" w:rsidRPr="00860C53" w:rsidRDefault="0027380E">
      <w:pPr>
        <w:ind w:left="720"/>
        <w:jc w:val="both"/>
        <w:rPr>
          <w:rFonts w:ascii="Arial" w:hAnsi="Arial"/>
          <w:sz w:val="26"/>
          <w:szCs w:val="26"/>
        </w:rPr>
      </w:pPr>
    </w:p>
    <w:p w:rsidR="0027380E" w:rsidRPr="00860C53" w:rsidRDefault="0027380E" w:rsidP="00860C53">
      <w:pPr>
        <w:rPr>
          <w:rFonts w:ascii="Arial" w:hAnsi="Arial"/>
          <w:sz w:val="26"/>
          <w:szCs w:val="26"/>
        </w:rPr>
      </w:pPr>
      <w:r w:rsidRPr="00860C53">
        <w:rPr>
          <w:rFonts w:ascii="Arial" w:hAnsi="Arial"/>
          <w:sz w:val="26"/>
          <w:szCs w:val="26"/>
        </w:rPr>
        <w:t>Departments and agencies of the State of Hawai</w:t>
      </w:r>
      <w:r w:rsidR="00CB46E2">
        <w:rPr>
          <w:rFonts w:ascii="Arial" w:hAnsi="Arial" w:cs="Arial"/>
          <w:sz w:val="26"/>
          <w:szCs w:val="26"/>
        </w:rPr>
        <w:t>`</w:t>
      </w:r>
      <w:r w:rsidRPr="00860C53">
        <w:rPr>
          <w:rFonts w:ascii="Arial" w:hAnsi="Arial"/>
          <w:sz w:val="26"/>
          <w:szCs w:val="26"/>
        </w:rPr>
        <w:t xml:space="preserve">i must provide effective means of communication to people who have visual, hearing, speech, or cognitive disabilities.  Communication support must be provided in a manner that enables people who have disabilities to participate on an equal basis with all others, unless to do so would result in a fundamental alteration to the program or </w:t>
      </w:r>
      <w:proofErr w:type="gramStart"/>
      <w:r w:rsidRPr="00860C53">
        <w:rPr>
          <w:rFonts w:ascii="Arial" w:hAnsi="Arial"/>
          <w:sz w:val="26"/>
          <w:szCs w:val="26"/>
        </w:rPr>
        <w:t>activity, or</w:t>
      </w:r>
      <w:proofErr w:type="gramEnd"/>
      <w:r w:rsidRPr="00860C53">
        <w:rPr>
          <w:rFonts w:ascii="Arial" w:hAnsi="Arial"/>
          <w:sz w:val="26"/>
          <w:szCs w:val="26"/>
        </w:rPr>
        <w:t xml:space="preserve"> would result in an undue financial or administrative burden.</w:t>
      </w:r>
    </w:p>
    <w:p w:rsidR="0027380E" w:rsidRPr="00860C53" w:rsidRDefault="0027380E">
      <w:pPr>
        <w:ind w:left="720" w:hanging="720"/>
        <w:jc w:val="both"/>
        <w:rPr>
          <w:rFonts w:ascii="Arial" w:hAnsi="Arial"/>
          <w:b/>
          <w:sz w:val="26"/>
          <w:szCs w:val="26"/>
        </w:rPr>
      </w:pPr>
    </w:p>
    <w:p w:rsidR="0027380E" w:rsidRPr="00860C53" w:rsidRDefault="0027380E" w:rsidP="00860C53">
      <w:pPr>
        <w:rPr>
          <w:rFonts w:ascii="Arial" w:hAnsi="Arial"/>
          <w:sz w:val="26"/>
          <w:szCs w:val="26"/>
        </w:rPr>
      </w:pPr>
      <w:proofErr w:type="gramStart"/>
      <w:r w:rsidRPr="00860C53">
        <w:rPr>
          <w:rFonts w:ascii="Arial" w:hAnsi="Arial"/>
          <w:sz w:val="26"/>
          <w:szCs w:val="26"/>
        </w:rPr>
        <w:t>In order to</w:t>
      </w:r>
      <w:proofErr w:type="gramEnd"/>
      <w:r w:rsidRPr="00860C53">
        <w:rPr>
          <w:rFonts w:ascii="Arial" w:hAnsi="Arial"/>
          <w:sz w:val="26"/>
          <w:szCs w:val="26"/>
        </w:rPr>
        <w:t xml:space="preserve"> ensure effective communication, state departments and agencies are required to make available appropriate auxiliary aids and services upon the request of a qualified person with a disability.</w:t>
      </w:r>
    </w:p>
    <w:p w:rsidR="0027380E" w:rsidRPr="00860C53" w:rsidRDefault="0027380E">
      <w:pPr>
        <w:ind w:left="720"/>
        <w:jc w:val="both"/>
        <w:rPr>
          <w:rFonts w:ascii="Arial" w:hAnsi="Arial"/>
          <w:sz w:val="26"/>
          <w:szCs w:val="26"/>
        </w:rPr>
      </w:pPr>
    </w:p>
    <w:p w:rsidR="0027380E" w:rsidRPr="00860C53" w:rsidRDefault="0027380E" w:rsidP="003867C3">
      <w:pPr>
        <w:rPr>
          <w:rFonts w:ascii="Arial" w:hAnsi="Arial"/>
          <w:sz w:val="26"/>
          <w:szCs w:val="26"/>
        </w:rPr>
      </w:pPr>
      <w:r w:rsidRPr="00860C53">
        <w:rPr>
          <w:rFonts w:ascii="Arial" w:hAnsi="Arial"/>
          <w:sz w:val="26"/>
          <w:szCs w:val="26"/>
        </w:rPr>
        <w:t>State departments and agencies may not charge individuals with disabilities for the cost of provi</w:t>
      </w:r>
      <w:r w:rsidR="00D53FB9">
        <w:rPr>
          <w:rFonts w:ascii="Arial" w:hAnsi="Arial"/>
          <w:sz w:val="26"/>
          <w:szCs w:val="26"/>
        </w:rPr>
        <w:t>ding communication access.  The Departments and agencies</w:t>
      </w:r>
      <w:r w:rsidRPr="00860C53">
        <w:rPr>
          <w:rFonts w:ascii="Arial" w:hAnsi="Arial"/>
          <w:sz w:val="26"/>
          <w:szCs w:val="26"/>
        </w:rPr>
        <w:t xml:space="preserve"> must </w:t>
      </w:r>
      <w:r w:rsidR="00D53FB9">
        <w:rPr>
          <w:rFonts w:ascii="Arial" w:hAnsi="Arial"/>
          <w:sz w:val="26"/>
          <w:szCs w:val="26"/>
        </w:rPr>
        <w:t xml:space="preserve">include in </w:t>
      </w:r>
      <w:r w:rsidRPr="00860C53">
        <w:rPr>
          <w:rFonts w:ascii="Arial" w:hAnsi="Arial"/>
          <w:sz w:val="26"/>
          <w:szCs w:val="26"/>
        </w:rPr>
        <w:t xml:space="preserve">the budget for the program, service, or activity the costs of auxiliary aids and services such as sign language interpreters, Braille, etc., by spreading the costs to </w:t>
      </w:r>
      <w:r w:rsidRPr="00860C53">
        <w:rPr>
          <w:rFonts w:ascii="Arial" w:hAnsi="Arial"/>
          <w:sz w:val="26"/>
          <w:szCs w:val="26"/>
          <w:u w:val="single"/>
        </w:rPr>
        <w:t>all</w:t>
      </w:r>
      <w:r w:rsidRPr="00860C53">
        <w:rPr>
          <w:rFonts w:ascii="Arial" w:hAnsi="Arial"/>
          <w:sz w:val="26"/>
          <w:szCs w:val="26"/>
        </w:rPr>
        <w:t xml:space="preserve"> participants.  (Refer to Section 2.3 on Surcharges for more information.)</w:t>
      </w:r>
    </w:p>
    <w:p w:rsidR="0027380E" w:rsidRPr="00860C53" w:rsidRDefault="0027380E">
      <w:pPr>
        <w:ind w:left="720"/>
        <w:jc w:val="both"/>
        <w:rPr>
          <w:rFonts w:ascii="Arial" w:hAnsi="Arial"/>
          <w:sz w:val="26"/>
          <w:szCs w:val="26"/>
        </w:rPr>
      </w:pPr>
    </w:p>
    <w:p w:rsidR="0027380E" w:rsidRPr="00860C53" w:rsidRDefault="00CB46E2" w:rsidP="003867C3">
      <w:pPr>
        <w:ind w:left="720"/>
        <w:rPr>
          <w:rFonts w:ascii="Arial" w:hAnsi="Arial"/>
          <w:sz w:val="26"/>
          <w:szCs w:val="26"/>
        </w:rPr>
      </w:pPr>
      <w:r>
        <w:rPr>
          <w:rFonts w:ascii="Arial" w:hAnsi="Arial"/>
          <w:sz w:val="26"/>
          <w:szCs w:val="26"/>
        </w:rPr>
        <w:t xml:space="preserve">EXAMPLE:  </w:t>
      </w:r>
      <w:r w:rsidR="0027380E" w:rsidRPr="00860C53">
        <w:rPr>
          <w:rFonts w:ascii="Arial" w:hAnsi="Arial"/>
          <w:sz w:val="26"/>
          <w:szCs w:val="26"/>
        </w:rPr>
        <w:t>The Department of Taxation offers a free workshop for the public on new tax regulations.  A person who is deaf wishes to attend the workshop and requests a sign language interpreter for the hour-long session.  The cost of the sign language interpreter is $45.  The Department may not charge the person who is deaf for the cost of the sign language interpreter.</w:t>
      </w:r>
    </w:p>
    <w:p w:rsidR="0027380E" w:rsidRPr="00860C53" w:rsidRDefault="0027380E">
      <w:pPr>
        <w:ind w:left="1440"/>
        <w:jc w:val="both"/>
        <w:rPr>
          <w:rFonts w:ascii="Arial" w:hAnsi="Arial"/>
          <w:sz w:val="26"/>
          <w:szCs w:val="26"/>
        </w:rPr>
      </w:pPr>
    </w:p>
    <w:p w:rsidR="003867C3" w:rsidRDefault="00CB46E2" w:rsidP="003867C3">
      <w:pPr>
        <w:ind w:left="720"/>
        <w:rPr>
          <w:rFonts w:ascii="Arial" w:hAnsi="Arial"/>
          <w:sz w:val="26"/>
          <w:szCs w:val="26"/>
        </w:rPr>
        <w:sectPr w:rsidR="003867C3" w:rsidSect="0027380E">
          <w:footerReference w:type="default" r:id="rId40"/>
          <w:footerReference w:type="first" r:id="rId41"/>
          <w:pgSz w:w="12240" w:h="15840"/>
          <w:pgMar w:top="1440" w:right="1440" w:bottom="720" w:left="1800" w:header="720" w:footer="720" w:gutter="0"/>
          <w:cols w:space="720"/>
          <w:titlePg/>
        </w:sectPr>
      </w:pPr>
      <w:r>
        <w:rPr>
          <w:rFonts w:ascii="Arial" w:hAnsi="Arial"/>
          <w:sz w:val="26"/>
          <w:szCs w:val="26"/>
        </w:rPr>
        <w:t xml:space="preserve">EXAMPLE:  </w:t>
      </w:r>
      <w:r w:rsidR="0027380E" w:rsidRPr="00860C53">
        <w:rPr>
          <w:rFonts w:ascii="Arial" w:hAnsi="Arial"/>
          <w:sz w:val="26"/>
          <w:szCs w:val="26"/>
        </w:rPr>
        <w:t>If the same workshop held by the Department of Taxation (mentioned in the example immediately above) costs $10 for all participants, then the person who is deaf can be required to pay the</w:t>
      </w:r>
    </w:p>
    <w:p w:rsidR="0027380E" w:rsidRPr="00860C53" w:rsidRDefault="0027380E" w:rsidP="003867C3">
      <w:pPr>
        <w:ind w:left="720"/>
        <w:rPr>
          <w:rFonts w:ascii="Arial" w:hAnsi="Arial"/>
          <w:sz w:val="26"/>
          <w:szCs w:val="26"/>
        </w:rPr>
      </w:pPr>
      <w:r w:rsidRPr="00860C53">
        <w:rPr>
          <w:rFonts w:ascii="Arial" w:hAnsi="Arial"/>
          <w:sz w:val="26"/>
          <w:szCs w:val="26"/>
        </w:rPr>
        <w:lastRenderedPageBreak/>
        <w:t>same $10 as everyone else, but no more.  The cost of providing the sign language interpreter can be built into the overall cost, perhaps by increasing the registration fee for all participants to $12.</w:t>
      </w:r>
    </w:p>
    <w:p w:rsidR="0027380E" w:rsidRPr="00860C53" w:rsidRDefault="0027380E">
      <w:pPr>
        <w:ind w:left="720" w:hanging="720"/>
        <w:jc w:val="both"/>
        <w:rPr>
          <w:rFonts w:ascii="Arial" w:hAnsi="Arial"/>
          <w:sz w:val="26"/>
          <w:szCs w:val="26"/>
        </w:rPr>
      </w:pPr>
    </w:p>
    <w:p w:rsidR="0027380E" w:rsidRPr="00860C53" w:rsidRDefault="0027380E" w:rsidP="003867C3">
      <w:pPr>
        <w:rPr>
          <w:rFonts w:ascii="Arial" w:hAnsi="Arial"/>
          <w:sz w:val="26"/>
          <w:szCs w:val="26"/>
        </w:rPr>
      </w:pPr>
      <w:r w:rsidRPr="00860C53">
        <w:rPr>
          <w:rFonts w:ascii="Arial" w:hAnsi="Arial"/>
          <w:sz w:val="26"/>
          <w:szCs w:val="26"/>
        </w:rPr>
        <w:t>Auxiliary aids and services include a wide variety of equipment, materials, and personal services that may be used to provide effective communication for people who have visual, hearing, speech, or cognitive disabilities.</w:t>
      </w:r>
    </w:p>
    <w:p w:rsidR="0027380E" w:rsidRPr="00860C53" w:rsidRDefault="0027380E">
      <w:pPr>
        <w:ind w:left="720" w:hanging="720"/>
        <w:jc w:val="both"/>
        <w:rPr>
          <w:rFonts w:ascii="Arial" w:hAnsi="Arial"/>
          <w:sz w:val="26"/>
          <w:szCs w:val="26"/>
        </w:rPr>
      </w:pPr>
    </w:p>
    <w:p w:rsidR="0027380E" w:rsidRPr="00860C53" w:rsidRDefault="0027380E">
      <w:pPr>
        <w:ind w:left="720" w:hanging="720"/>
        <w:jc w:val="both"/>
        <w:rPr>
          <w:rFonts w:ascii="Arial" w:hAnsi="Arial"/>
          <w:b/>
          <w:sz w:val="26"/>
          <w:szCs w:val="26"/>
        </w:rPr>
      </w:pPr>
      <w:r w:rsidRPr="00860C53">
        <w:rPr>
          <w:rFonts w:ascii="Arial" w:hAnsi="Arial"/>
          <w:b/>
          <w:sz w:val="26"/>
          <w:szCs w:val="26"/>
        </w:rPr>
        <w:t>3.1</w:t>
      </w:r>
      <w:r w:rsidRPr="00860C53">
        <w:rPr>
          <w:rFonts w:ascii="Arial" w:hAnsi="Arial"/>
          <w:b/>
          <w:sz w:val="26"/>
          <w:szCs w:val="26"/>
        </w:rPr>
        <w:tab/>
        <w:t>How to choose the type of auxiliary aid or service</w:t>
      </w:r>
    </w:p>
    <w:p w:rsidR="0027380E" w:rsidRPr="00860C53" w:rsidRDefault="0027380E">
      <w:pPr>
        <w:ind w:left="720" w:hanging="720"/>
        <w:jc w:val="both"/>
        <w:rPr>
          <w:rFonts w:ascii="Arial" w:hAnsi="Arial"/>
          <w:sz w:val="26"/>
          <w:szCs w:val="26"/>
        </w:rPr>
      </w:pPr>
    </w:p>
    <w:p w:rsidR="0027380E" w:rsidRPr="00860C53" w:rsidRDefault="0027380E" w:rsidP="003867C3">
      <w:pPr>
        <w:ind w:left="720" w:hanging="720"/>
        <w:rPr>
          <w:rFonts w:ascii="Arial" w:hAnsi="Arial"/>
          <w:sz w:val="26"/>
          <w:szCs w:val="26"/>
        </w:rPr>
      </w:pPr>
      <w:r w:rsidRPr="00860C53">
        <w:rPr>
          <w:rFonts w:ascii="Arial" w:hAnsi="Arial"/>
          <w:sz w:val="26"/>
          <w:szCs w:val="26"/>
        </w:rPr>
        <w:tab/>
        <w:t>Departments and agencies must provide an opportunity for individuals who have disabilities to request the auxiliary aids and services of their choice and must give “primary consideration” to the choice expressed by the individual.  “Primary consideration” means that the state department or agency must honor the choice, unless it can demonstrate that another equally effective means of communication is available, or that using the means chosen would result in a fundamental alteration in the service, program, or activity or in an undue financial or administrative burden.</w:t>
      </w:r>
    </w:p>
    <w:p w:rsidR="0027380E" w:rsidRPr="00860C53" w:rsidRDefault="0027380E">
      <w:pPr>
        <w:ind w:left="720" w:hanging="720"/>
        <w:jc w:val="both"/>
        <w:rPr>
          <w:rFonts w:ascii="Arial" w:hAnsi="Arial"/>
          <w:sz w:val="26"/>
          <w:szCs w:val="26"/>
        </w:rPr>
      </w:pPr>
    </w:p>
    <w:p w:rsidR="0027380E" w:rsidRPr="00860C53" w:rsidRDefault="0027380E" w:rsidP="003867C3">
      <w:pPr>
        <w:ind w:left="720" w:hanging="720"/>
        <w:rPr>
          <w:rFonts w:ascii="Arial" w:hAnsi="Arial"/>
          <w:sz w:val="26"/>
          <w:szCs w:val="26"/>
        </w:rPr>
      </w:pPr>
      <w:r w:rsidRPr="00860C53">
        <w:rPr>
          <w:rFonts w:ascii="Arial" w:hAnsi="Arial"/>
          <w:sz w:val="26"/>
          <w:szCs w:val="26"/>
        </w:rPr>
        <w:tab/>
        <w:t>After receiving a request, departments and agencies should consult with the individual making the request to determine the most appropriate auxiliary aid or service.  The individual who has a disability is most familiar with and is in the best position to determine what type of aid or service will be effective.  What works for one person who has a disability may not work for another person with the same disability.</w:t>
      </w:r>
    </w:p>
    <w:p w:rsidR="0027380E" w:rsidRPr="00860C53" w:rsidRDefault="0027380E">
      <w:pPr>
        <w:ind w:left="720" w:hanging="720"/>
        <w:jc w:val="both"/>
        <w:rPr>
          <w:rFonts w:ascii="Arial" w:hAnsi="Arial"/>
          <w:sz w:val="26"/>
          <w:szCs w:val="26"/>
        </w:rPr>
      </w:pPr>
    </w:p>
    <w:p w:rsidR="0027380E" w:rsidRPr="00860C53" w:rsidRDefault="00CB46E2" w:rsidP="003867C3">
      <w:pPr>
        <w:ind w:left="1440"/>
        <w:rPr>
          <w:rFonts w:ascii="Arial" w:hAnsi="Arial"/>
          <w:sz w:val="26"/>
          <w:szCs w:val="26"/>
        </w:rPr>
      </w:pPr>
      <w:r>
        <w:rPr>
          <w:rFonts w:ascii="Arial" w:hAnsi="Arial"/>
          <w:sz w:val="26"/>
          <w:szCs w:val="26"/>
        </w:rPr>
        <w:t xml:space="preserve">EXAMPLE:  </w:t>
      </w:r>
      <w:r w:rsidR="0027380E" w:rsidRPr="00860C53">
        <w:rPr>
          <w:rFonts w:ascii="Arial" w:hAnsi="Arial"/>
          <w:sz w:val="26"/>
          <w:szCs w:val="26"/>
        </w:rPr>
        <w:t xml:space="preserve">An individual who is deaf from birth or who lost hearing before acquiring language may use sign language as </w:t>
      </w:r>
      <w:r w:rsidR="003867C3">
        <w:rPr>
          <w:rFonts w:ascii="Arial" w:hAnsi="Arial"/>
          <w:sz w:val="26"/>
          <w:szCs w:val="26"/>
        </w:rPr>
        <w:t xml:space="preserve">the </w:t>
      </w:r>
      <w:r w:rsidR="0027380E" w:rsidRPr="00860C53">
        <w:rPr>
          <w:rFonts w:ascii="Arial" w:hAnsi="Arial"/>
          <w:sz w:val="26"/>
          <w:szCs w:val="26"/>
        </w:rPr>
        <w:t>primary form of communication and may not be comfortable or proficient with written English, making the use of a notepad an ineffective means of communication.  On the other hand, an individual who lost hearing later in life may not be familiar with sign language.  For that person, effective communication may be through writing.</w:t>
      </w:r>
    </w:p>
    <w:p w:rsidR="0027380E" w:rsidRPr="00860C53" w:rsidRDefault="0027380E">
      <w:pPr>
        <w:ind w:left="1440" w:hanging="720"/>
        <w:jc w:val="both"/>
        <w:rPr>
          <w:rFonts w:ascii="Arial" w:hAnsi="Arial"/>
          <w:sz w:val="26"/>
          <w:szCs w:val="26"/>
        </w:rPr>
      </w:pPr>
    </w:p>
    <w:p w:rsidR="00F02B8F" w:rsidRDefault="00CB46E2" w:rsidP="003867C3">
      <w:pPr>
        <w:ind w:left="1440"/>
        <w:rPr>
          <w:rFonts w:ascii="Arial" w:hAnsi="Arial"/>
          <w:sz w:val="26"/>
          <w:szCs w:val="26"/>
        </w:rPr>
        <w:sectPr w:rsidR="00F02B8F">
          <w:footerReference w:type="first" r:id="rId42"/>
          <w:pgSz w:w="12240" w:h="15840"/>
          <w:pgMar w:top="1440" w:right="1440" w:bottom="720" w:left="1800" w:header="720" w:footer="720" w:gutter="0"/>
          <w:cols w:space="720"/>
          <w:titlePg/>
        </w:sectPr>
      </w:pPr>
      <w:r>
        <w:rPr>
          <w:rFonts w:ascii="Arial" w:hAnsi="Arial"/>
          <w:sz w:val="26"/>
          <w:szCs w:val="26"/>
        </w:rPr>
        <w:t xml:space="preserve">EXAMPLE:  </w:t>
      </w:r>
      <w:r w:rsidR="0027380E" w:rsidRPr="00860C53">
        <w:rPr>
          <w:rFonts w:ascii="Arial" w:hAnsi="Arial"/>
          <w:sz w:val="26"/>
          <w:szCs w:val="26"/>
        </w:rPr>
        <w:t xml:space="preserve">An individual who is blind from birth and learned to use Braille may find that materials in Braille format are easiest to read and comprehend.  The individual may or may not have enough residual vision to read large print materials.  On the other hand, an elderly person who has slowly lost vision may have never learned Braille.  For that person, a Braille transcript may be useless.  Large print or audio </w:t>
      </w:r>
      <w:r w:rsidR="00F02B8F">
        <w:rPr>
          <w:rFonts w:ascii="Arial" w:hAnsi="Arial"/>
          <w:sz w:val="26"/>
          <w:szCs w:val="26"/>
        </w:rPr>
        <w:t xml:space="preserve">recorder </w:t>
      </w:r>
      <w:r w:rsidR="0027380E" w:rsidRPr="00860C53">
        <w:rPr>
          <w:rFonts w:ascii="Arial" w:hAnsi="Arial"/>
          <w:sz w:val="26"/>
          <w:szCs w:val="26"/>
        </w:rPr>
        <w:t>may be more appropriate.</w:t>
      </w:r>
    </w:p>
    <w:p w:rsidR="0027380E" w:rsidRPr="00860C53" w:rsidRDefault="0027380E" w:rsidP="00F02B8F">
      <w:pPr>
        <w:ind w:left="720" w:hanging="720"/>
        <w:rPr>
          <w:rFonts w:ascii="Arial" w:hAnsi="Arial"/>
          <w:sz w:val="26"/>
          <w:szCs w:val="26"/>
        </w:rPr>
      </w:pPr>
      <w:r w:rsidRPr="00860C53">
        <w:rPr>
          <w:rFonts w:ascii="Arial" w:hAnsi="Arial"/>
          <w:sz w:val="26"/>
          <w:szCs w:val="26"/>
        </w:rPr>
        <w:lastRenderedPageBreak/>
        <w:tab/>
        <w:t xml:space="preserve">In deciding upon the type of auxiliary aid to be provided, the department or agency must take into consideration </w:t>
      </w:r>
      <w:proofErr w:type="gramStart"/>
      <w:r w:rsidRPr="00860C53">
        <w:rPr>
          <w:rFonts w:ascii="Arial" w:hAnsi="Arial"/>
          <w:sz w:val="26"/>
          <w:szCs w:val="26"/>
        </w:rPr>
        <w:t>a number of</w:t>
      </w:r>
      <w:proofErr w:type="gramEnd"/>
      <w:r w:rsidRPr="00860C53">
        <w:rPr>
          <w:rFonts w:ascii="Arial" w:hAnsi="Arial"/>
          <w:sz w:val="26"/>
          <w:szCs w:val="26"/>
        </w:rPr>
        <w:t xml:space="preserve"> factors:</w:t>
      </w:r>
    </w:p>
    <w:p w:rsidR="0027380E" w:rsidRPr="00860C53" w:rsidRDefault="0027380E">
      <w:pPr>
        <w:ind w:left="720" w:hanging="720"/>
        <w:jc w:val="both"/>
        <w:rPr>
          <w:rFonts w:ascii="Arial" w:hAnsi="Arial"/>
          <w:sz w:val="26"/>
          <w:szCs w:val="26"/>
        </w:rPr>
      </w:pPr>
    </w:p>
    <w:p w:rsidR="0027380E" w:rsidRPr="00860C53" w:rsidRDefault="0027380E" w:rsidP="00F02B8F">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Duration (lengt</w:t>
      </w:r>
      <w:r w:rsidR="00CB46E2">
        <w:rPr>
          <w:rFonts w:ascii="Arial" w:hAnsi="Arial"/>
          <w:sz w:val="26"/>
          <w:szCs w:val="26"/>
        </w:rPr>
        <w:t>h of time) of the communication:</w:t>
      </w:r>
      <w:r w:rsidRPr="00860C53">
        <w:rPr>
          <w:rFonts w:ascii="Arial" w:hAnsi="Arial"/>
          <w:sz w:val="26"/>
          <w:szCs w:val="26"/>
        </w:rPr>
        <w:t xml:space="preserve">  Longer, more detailed exchanges often require more powerful and faster modes of communication.</w:t>
      </w:r>
    </w:p>
    <w:p w:rsidR="0027380E" w:rsidRPr="00860C53" w:rsidRDefault="0027380E">
      <w:pPr>
        <w:ind w:left="1440" w:hanging="720"/>
        <w:jc w:val="both"/>
        <w:rPr>
          <w:rFonts w:ascii="Arial" w:hAnsi="Arial"/>
          <w:sz w:val="26"/>
          <w:szCs w:val="26"/>
        </w:rPr>
      </w:pPr>
    </w:p>
    <w:p w:rsidR="0027380E" w:rsidRPr="00860C53" w:rsidRDefault="0027380E" w:rsidP="00F02B8F">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The context in which th</w:t>
      </w:r>
      <w:r w:rsidR="00CB46E2">
        <w:rPr>
          <w:rFonts w:ascii="Arial" w:hAnsi="Arial"/>
          <w:sz w:val="26"/>
          <w:szCs w:val="26"/>
        </w:rPr>
        <w:t>e communication is taking place:</w:t>
      </w:r>
      <w:r w:rsidRPr="00860C53">
        <w:rPr>
          <w:rFonts w:ascii="Arial" w:hAnsi="Arial"/>
          <w:sz w:val="26"/>
          <w:szCs w:val="26"/>
        </w:rPr>
        <w:t xml:space="preserve">  Communication during a workshop may be different from a one-to-one over-the-counter transaction where the communication can be slowed to a comfortable pace or where repetition is easier.  Environmental conditions, such as the difference between a structured office setting and an outdoor recreational setting will influence the effectiveness of the communication.</w:t>
      </w:r>
    </w:p>
    <w:p w:rsidR="0027380E" w:rsidRPr="00860C53" w:rsidRDefault="0027380E">
      <w:pPr>
        <w:ind w:left="1440" w:hanging="720"/>
        <w:jc w:val="both"/>
        <w:rPr>
          <w:rFonts w:ascii="Arial" w:hAnsi="Arial"/>
          <w:sz w:val="26"/>
          <w:szCs w:val="26"/>
        </w:rPr>
      </w:pPr>
    </w:p>
    <w:p w:rsidR="0027380E" w:rsidRPr="00860C53" w:rsidRDefault="0027380E" w:rsidP="00F02B8F">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The numbe</w:t>
      </w:r>
      <w:r w:rsidR="00F02B8F">
        <w:rPr>
          <w:rFonts w:ascii="Arial" w:hAnsi="Arial"/>
          <w:sz w:val="26"/>
          <w:szCs w:val="26"/>
        </w:rPr>
        <w:t>r of people involved</w:t>
      </w:r>
      <w:r w:rsidR="00CB46E2">
        <w:rPr>
          <w:rFonts w:ascii="Arial" w:hAnsi="Arial"/>
          <w:sz w:val="26"/>
          <w:szCs w:val="26"/>
        </w:rPr>
        <w:t>:</w:t>
      </w:r>
      <w:r w:rsidRPr="00860C53">
        <w:rPr>
          <w:rFonts w:ascii="Arial" w:hAnsi="Arial"/>
          <w:sz w:val="26"/>
          <w:szCs w:val="26"/>
        </w:rPr>
        <w:t xml:space="preserve">  Communication techniques that are effective between two people might not work well in a group context due to the difficulty of understanding multiple simultaneous conversations.</w:t>
      </w:r>
    </w:p>
    <w:p w:rsidR="0027380E" w:rsidRPr="00860C53" w:rsidRDefault="0027380E">
      <w:pPr>
        <w:ind w:left="1440" w:hanging="720"/>
        <w:jc w:val="both"/>
        <w:rPr>
          <w:rFonts w:ascii="Arial" w:hAnsi="Arial"/>
          <w:sz w:val="26"/>
          <w:szCs w:val="26"/>
        </w:rPr>
      </w:pPr>
    </w:p>
    <w:p w:rsidR="0027380E" w:rsidRPr="00860C53" w:rsidRDefault="0027380E" w:rsidP="00F02B8F">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 xml:space="preserve">The importance </w:t>
      </w:r>
      <w:r w:rsidR="00F02B8F">
        <w:rPr>
          <w:rFonts w:ascii="Arial" w:hAnsi="Arial"/>
          <w:sz w:val="26"/>
          <w:szCs w:val="26"/>
        </w:rPr>
        <w:t>of the communication</w:t>
      </w:r>
      <w:r w:rsidR="00CB46E2">
        <w:rPr>
          <w:rFonts w:ascii="Arial" w:hAnsi="Arial"/>
          <w:sz w:val="26"/>
          <w:szCs w:val="26"/>
        </w:rPr>
        <w:t>:</w:t>
      </w:r>
      <w:r w:rsidRPr="00860C53">
        <w:rPr>
          <w:rFonts w:ascii="Arial" w:hAnsi="Arial"/>
          <w:sz w:val="26"/>
          <w:szCs w:val="26"/>
        </w:rPr>
        <w:t xml:space="preserve">  Some communications, such as those involving legal, financial, health and safety issues, are more important than others and should be provided in ways that guard against errors, omissions and misunderstandings.  In all circumstances, the importance of the communication, the potential impact of the information, and the consequences of conveying incorrect information should be taken into consideration.  Providing information on a person’s delinquent tax payments has more financial and legal impact and consequences to a person than directions to the nearest bus stop.</w:t>
      </w:r>
    </w:p>
    <w:p w:rsidR="0027380E" w:rsidRPr="00860C53" w:rsidRDefault="0027380E">
      <w:pPr>
        <w:ind w:left="1440" w:hanging="720"/>
        <w:jc w:val="both"/>
        <w:rPr>
          <w:rFonts w:ascii="Arial" w:hAnsi="Arial"/>
          <w:sz w:val="26"/>
          <w:szCs w:val="26"/>
        </w:rPr>
      </w:pPr>
    </w:p>
    <w:p w:rsidR="0027380E" w:rsidRPr="00860C53" w:rsidRDefault="0027380E" w:rsidP="00F02B8F">
      <w:pPr>
        <w:ind w:left="720"/>
        <w:rPr>
          <w:rFonts w:ascii="Arial" w:hAnsi="Arial"/>
          <w:sz w:val="26"/>
          <w:szCs w:val="26"/>
        </w:rPr>
      </w:pPr>
      <w:r w:rsidRPr="00860C53">
        <w:rPr>
          <w:rFonts w:ascii="Arial" w:hAnsi="Arial"/>
          <w:sz w:val="26"/>
          <w:szCs w:val="26"/>
        </w:rPr>
        <w:t>In general, the longer, more complex and important communications require more analysis on the part of the department or agency to ensure that the highest and most effective communication has been provided.</w:t>
      </w:r>
    </w:p>
    <w:p w:rsidR="0027380E" w:rsidRPr="00860C53" w:rsidRDefault="0027380E">
      <w:pPr>
        <w:ind w:left="1080"/>
        <w:jc w:val="both"/>
        <w:rPr>
          <w:rFonts w:ascii="Arial" w:hAnsi="Arial"/>
          <w:sz w:val="26"/>
          <w:szCs w:val="26"/>
        </w:rPr>
      </w:pPr>
    </w:p>
    <w:p w:rsidR="00F02B8F" w:rsidRDefault="00CB46E2" w:rsidP="00F02B8F">
      <w:pPr>
        <w:ind w:left="1440"/>
        <w:rPr>
          <w:rFonts w:ascii="Arial" w:hAnsi="Arial"/>
          <w:sz w:val="26"/>
          <w:szCs w:val="26"/>
        </w:rPr>
        <w:sectPr w:rsidR="00F02B8F">
          <w:footerReference w:type="first" r:id="rId43"/>
          <w:pgSz w:w="12240" w:h="15840"/>
          <w:pgMar w:top="1440" w:right="1440" w:bottom="720" w:left="1800" w:header="720" w:footer="720" w:gutter="0"/>
          <w:cols w:space="720"/>
          <w:titlePg/>
        </w:sectPr>
      </w:pPr>
      <w:r>
        <w:rPr>
          <w:rFonts w:ascii="Arial" w:hAnsi="Arial"/>
          <w:sz w:val="26"/>
          <w:szCs w:val="26"/>
        </w:rPr>
        <w:t xml:space="preserve">EXAMPLE:  </w:t>
      </w:r>
      <w:r w:rsidR="0027380E" w:rsidRPr="00860C53">
        <w:rPr>
          <w:rFonts w:ascii="Arial" w:hAnsi="Arial"/>
          <w:sz w:val="26"/>
          <w:szCs w:val="26"/>
        </w:rPr>
        <w:t xml:space="preserve">A person who is hard of hearing goes to the Department of Labor and Industrial Relations seeking job assistance. </w:t>
      </w:r>
      <w:r w:rsidR="00F02B8F">
        <w:rPr>
          <w:rFonts w:ascii="Arial" w:hAnsi="Arial"/>
          <w:sz w:val="26"/>
          <w:szCs w:val="26"/>
        </w:rPr>
        <w:t xml:space="preserve"> The person </w:t>
      </w:r>
      <w:r w:rsidR="0027380E" w:rsidRPr="00860C53">
        <w:rPr>
          <w:rFonts w:ascii="Arial" w:hAnsi="Arial"/>
          <w:sz w:val="26"/>
          <w:szCs w:val="26"/>
        </w:rPr>
        <w:t xml:space="preserve">may be able to understand one-to-one conversation in a quiet office setting by lip-reading and paper and notepad when asking for enrollment forms in a jobs program.  However, once in the job skills class, </w:t>
      </w:r>
      <w:r w:rsidR="00D53FB9">
        <w:rPr>
          <w:rFonts w:ascii="Arial" w:hAnsi="Arial"/>
          <w:sz w:val="26"/>
          <w:szCs w:val="26"/>
        </w:rPr>
        <w:t>the</w:t>
      </w:r>
      <w:r w:rsidR="00F02B8F">
        <w:rPr>
          <w:rFonts w:ascii="Arial" w:hAnsi="Arial"/>
          <w:sz w:val="26"/>
          <w:szCs w:val="26"/>
        </w:rPr>
        <w:t xml:space="preserve"> individual </w:t>
      </w:r>
      <w:r w:rsidR="0027380E" w:rsidRPr="00860C53">
        <w:rPr>
          <w:rFonts w:ascii="Arial" w:hAnsi="Arial"/>
          <w:sz w:val="26"/>
          <w:szCs w:val="26"/>
        </w:rPr>
        <w:t xml:space="preserve">may not be able to lip-read adequately in a group setting, in </w:t>
      </w:r>
      <w:r w:rsidR="00D53FB9">
        <w:rPr>
          <w:rFonts w:ascii="Arial" w:hAnsi="Arial"/>
          <w:sz w:val="26"/>
          <w:szCs w:val="26"/>
        </w:rPr>
        <w:t xml:space="preserve">this </w:t>
      </w:r>
      <w:r w:rsidR="0027380E" w:rsidRPr="00860C53">
        <w:rPr>
          <w:rFonts w:ascii="Arial" w:hAnsi="Arial"/>
          <w:sz w:val="26"/>
          <w:szCs w:val="26"/>
        </w:rPr>
        <w:t xml:space="preserve">case a sign </w:t>
      </w:r>
      <w:r w:rsidR="0027380E" w:rsidRPr="00860C53">
        <w:rPr>
          <w:rFonts w:ascii="Arial" w:hAnsi="Arial"/>
          <w:sz w:val="26"/>
          <w:szCs w:val="26"/>
        </w:rPr>
        <w:lastRenderedPageBreak/>
        <w:t xml:space="preserve">language interpreter or computer-assisted notetaker, or </w:t>
      </w:r>
      <w:proofErr w:type="gramStart"/>
      <w:r w:rsidR="0027380E" w:rsidRPr="00860C53">
        <w:rPr>
          <w:rFonts w:ascii="Arial" w:hAnsi="Arial"/>
          <w:sz w:val="26"/>
          <w:szCs w:val="26"/>
        </w:rPr>
        <w:t>other</w:t>
      </w:r>
      <w:proofErr w:type="gramEnd"/>
      <w:r w:rsidR="0027380E" w:rsidRPr="00860C53">
        <w:rPr>
          <w:rFonts w:ascii="Arial" w:hAnsi="Arial"/>
          <w:sz w:val="26"/>
          <w:szCs w:val="26"/>
        </w:rPr>
        <w:t xml:space="preserve"> assistive listening device may be needed.</w:t>
      </w:r>
    </w:p>
    <w:p w:rsidR="0027380E" w:rsidRPr="00860C53" w:rsidRDefault="00CB46E2" w:rsidP="00F02B8F">
      <w:pPr>
        <w:ind w:left="1440"/>
        <w:rPr>
          <w:rFonts w:ascii="Arial" w:hAnsi="Arial"/>
          <w:sz w:val="26"/>
          <w:szCs w:val="26"/>
        </w:rPr>
      </w:pPr>
      <w:r>
        <w:rPr>
          <w:rFonts w:ascii="Arial" w:hAnsi="Arial"/>
          <w:sz w:val="26"/>
          <w:szCs w:val="26"/>
        </w:rPr>
        <w:lastRenderedPageBreak/>
        <w:t xml:space="preserve">EXAMPLE:  </w:t>
      </w:r>
      <w:r w:rsidR="0027380E" w:rsidRPr="00860C53">
        <w:rPr>
          <w:rFonts w:ascii="Arial" w:hAnsi="Arial"/>
          <w:sz w:val="26"/>
          <w:szCs w:val="26"/>
        </w:rPr>
        <w:t>A person who is deaf is having lunch in the cafeteria of a hospital of the Hawai</w:t>
      </w:r>
      <w:r>
        <w:rPr>
          <w:rFonts w:ascii="Arial" w:hAnsi="Arial" w:cs="Arial"/>
          <w:sz w:val="26"/>
          <w:szCs w:val="26"/>
        </w:rPr>
        <w:t>`</w:t>
      </w:r>
      <w:r w:rsidR="0027380E" w:rsidRPr="00860C53">
        <w:rPr>
          <w:rFonts w:ascii="Arial" w:hAnsi="Arial"/>
          <w:sz w:val="26"/>
          <w:szCs w:val="26"/>
        </w:rPr>
        <w:t xml:space="preserve">i Health Systems Corporation while visiting the hospital to discuss medical treatment options.  The person is unable to lip-read and generally communicates in sign language.  For short exchanges with cafeteria employees, a pen and paper or expressive gesturing may be enough to ensure effective communication.  Providing a printed menu or menu with pictures would also ensure effective communication.  When the person visits a physician to discuss medical treatment options with a team of doctors, the </w:t>
      </w:r>
      <w:r w:rsidR="00D53FB9">
        <w:rPr>
          <w:rFonts w:ascii="Arial" w:hAnsi="Arial"/>
          <w:sz w:val="26"/>
          <w:szCs w:val="26"/>
        </w:rPr>
        <w:t xml:space="preserve">complex information shared </w:t>
      </w:r>
      <w:r w:rsidR="0027380E" w:rsidRPr="00860C53">
        <w:rPr>
          <w:rFonts w:ascii="Arial" w:hAnsi="Arial"/>
          <w:sz w:val="26"/>
          <w:szCs w:val="26"/>
        </w:rPr>
        <w:t>indicates that an interpreter is most likely needed.</w:t>
      </w:r>
    </w:p>
    <w:p w:rsidR="0027380E" w:rsidRPr="00860C53" w:rsidRDefault="0027380E">
      <w:pPr>
        <w:ind w:left="720" w:hanging="720"/>
        <w:jc w:val="both"/>
        <w:rPr>
          <w:rFonts w:ascii="Arial" w:hAnsi="Arial"/>
          <w:sz w:val="26"/>
          <w:szCs w:val="26"/>
        </w:rPr>
      </w:pPr>
    </w:p>
    <w:p w:rsidR="0027380E" w:rsidRPr="00860C53" w:rsidRDefault="0027380E" w:rsidP="00F02B8F">
      <w:pPr>
        <w:ind w:left="720" w:hanging="720"/>
        <w:rPr>
          <w:rFonts w:ascii="Arial" w:hAnsi="Arial"/>
          <w:sz w:val="26"/>
          <w:szCs w:val="26"/>
        </w:rPr>
      </w:pPr>
      <w:r w:rsidRPr="00860C53">
        <w:rPr>
          <w:rFonts w:ascii="Arial" w:hAnsi="Arial"/>
          <w:b/>
          <w:sz w:val="26"/>
          <w:szCs w:val="26"/>
        </w:rPr>
        <w:t>3.2</w:t>
      </w:r>
      <w:r w:rsidRPr="00860C53">
        <w:rPr>
          <w:rFonts w:ascii="Arial" w:hAnsi="Arial"/>
          <w:b/>
          <w:sz w:val="26"/>
          <w:szCs w:val="26"/>
        </w:rPr>
        <w:tab/>
        <w:t>Auxiliary aids and services for people who are deaf, hard of hearing, or deaf-blind</w:t>
      </w:r>
    </w:p>
    <w:p w:rsidR="0027380E" w:rsidRPr="00860C53" w:rsidRDefault="0027380E">
      <w:pPr>
        <w:ind w:left="720" w:hanging="720"/>
        <w:jc w:val="both"/>
        <w:rPr>
          <w:rFonts w:ascii="Arial" w:hAnsi="Arial"/>
          <w:sz w:val="26"/>
          <w:szCs w:val="26"/>
        </w:rPr>
      </w:pPr>
    </w:p>
    <w:p w:rsidR="0027380E" w:rsidRPr="00860C53" w:rsidRDefault="0027380E" w:rsidP="00F02B8F">
      <w:pPr>
        <w:ind w:left="720"/>
        <w:rPr>
          <w:rFonts w:ascii="Arial" w:hAnsi="Arial"/>
          <w:sz w:val="26"/>
          <w:szCs w:val="26"/>
        </w:rPr>
      </w:pPr>
      <w:r w:rsidRPr="00860C53">
        <w:rPr>
          <w:rFonts w:ascii="Arial" w:hAnsi="Arial"/>
          <w:sz w:val="26"/>
          <w:szCs w:val="26"/>
        </w:rPr>
        <w:t>If a program or service provided by the State of Hawai</w:t>
      </w:r>
      <w:r w:rsidR="00CB46E2">
        <w:rPr>
          <w:rFonts w:ascii="Arial" w:hAnsi="Arial" w:cs="Arial"/>
          <w:sz w:val="26"/>
          <w:szCs w:val="26"/>
        </w:rPr>
        <w:t>`</w:t>
      </w:r>
      <w:r w:rsidRPr="00860C53">
        <w:rPr>
          <w:rFonts w:ascii="Arial" w:hAnsi="Arial"/>
          <w:sz w:val="26"/>
          <w:szCs w:val="26"/>
        </w:rPr>
        <w:t>i transmits or gives out information in audio or verbal format, it may be necessary to provide an alternate format for a person who is deaf or hard of hearing.</w:t>
      </w:r>
    </w:p>
    <w:p w:rsidR="0027380E" w:rsidRPr="00860C53" w:rsidRDefault="0027380E">
      <w:pPr>
        <w:ind w:left="720" w:hanging="720"/>
        <w:jc w:val="both"/>
        <w:rPr>
          <w:rFonts w:ascii="Arial" w:hAnsi="Arial"/>
          <w:sz w:val="26"/>
          <w:szCs w:val="26"/>
        </w:rPr>
      </w:pPr>
      <w:r w:rsidRPr="00860C53">
        <w:rPr>
          <w:rFonts w:ascii="Arial" w:hAnsi="Arial"/>
          <w:sz w:val="26"/>
          <w:szCs w:val="26"/>
        </w:rPr>
        <w:tab/>
      </w:r>
    </w:p>
    <w:p w:rsidR="0027380E" w:rsidRPr="00860C53" w:rsidRDefault="0027380E" w:rsidP="00F02B8F">
      <w:pPr>
        <w:ind w:left="720"/>
        <w:rPr>
          <w:rFonts w:ascii="Arial" w:hAnsi="Arial"/>
          <w:sz w:val="26"/>
          <w:szCs w:val="26"/>
        </w:rPr>
      </w:pPr>
      <w:r w:rsidRPr="00860C53">
        <w:rPr>
          <w:rFonts w:ascii="Arial" w:hAnsi="Arial"/>
          <w:sz w:val="26"/>
          <w:szCs w:val="26"/>
        </w:rPr>
        <w:t>Keep in mind that the type of auxiliary aid or service will depend on the individual’s preferred mode of communication.  A person who is deaf or hard of hearing should be able to communicate with others as effectively as others participating in the program or service.</w:t>
      </w:r>
    </w:p>
    <w:p w:rsidR="0027380E" w:rsidRPr="00860C53" w:rsidRDefault="0027380E">
      <w:pPr>
        <w:ind w:left="1440"/>
        <w:jc w:val="both"/>
        <w:rPr>
          <w:rFonts w:ascii="Arial" w:hAnsi="Arial"/>
          <w:sz w:val="26"/>
          <w:szCs w:val="26"/>
        </w:rPr>
      </w:pPr>
    </w:p>
    <w:p w:rsidR="0027380E" w:rsidRPr="00860C53" w:rsidRDefault="00F02B8F" w:rsidP="00F02B8F">
      <w:pPr>
        <w:ind w:left="1440" w:hanging="720"/>
        <w:rPr>
          <w:rFonts w:ascii="Arial" w:hAnsi="Arial"/>
          <w:sz w:val="26"/>
          <w:szCs w:val="26"/>
        </w:rPr>
      </w:pPr>
      <w:r>
        <w:rPr>
          <w:rFonts w:ascii="Arial" w:hAnsi="Arial"/>
          <w:sz w:val="26"/>
          <w:szCs w:val="26"/>
        </w:rPr>
        <w:sym w:font="Zapf Dingbats" w:char="F06E"/>
      </w:r>
      <w:r w:rsidR="0027380E" w:rsidRPr="00860C53">
        <w:rPr>
          <w:rFonts w:ascii="Arial" w:hAnsi="Arial"/>
          <w:i/>
          <w:sz w:val="26"/>
          <w:szCs w:val="26"/>
        </w:rPr>
        <w:tab/>
        <w:t xml:space="preserve">Refer to </w:t>
      </w:r>
      <w:r w:rsidR="0027380E" w:rsidRPr="00860C53">
        <w:rPr>
          <w:rFonts w:ascii="Arial" w:hAnsi="Arial"/>
          <w:b/>
          <w:i/>
          <w:sz w:val="26"/>
          <w:szCs w:val="26"/>
        </w:rPr>
        <w:t xml:space="preserve">ATTACHMENT </w:t>
      </w:r>
      <w:r>
        <w:rPr>
          <w:rFonts w:ascii="Arial" w:hAnsi="Arial"/>
          <w:b/>
          <w:i/>
          <w:sz w:val="26"/>
          <w:szCs w:val="26"/>
        </w:rPr>
        <w:t>D</w:t>
      </w:r>
      <w:r w:rsidR="0027380E" w:rsidRPr="00860C53">
        <w:rPr>
          <w:rFonts w:ascii="Arial" w:hAnsi="Arial"/>
          <w:i/>
          <w:sz w:val="26"/>
          <w:szCs w:val="26"/>
        </w:rPr>
        <w:t xml:space="preserve"> for communication tips with individuals who are deaf, hard of hearing, or deaf-blind.</w:t>
      </w:r>
    </w:p>
    <w:p w:rsidR="0027380E" w:rsidRPr="00860C53" w:rsidRDefault="0027380E">
      <w:pPr>
        <w:ind w:left="720" w:hanging="720"/>
        <w:jc w:val="both"/>
        <w:rPr>
          <w:rFonts w:ascii="Arial" w:hAnsi="Arial"/>
          <w:sz w:val="26"/>
          <w:szCs w:val="26"/>
        </w:rPr>
      </w:pPr>
    </w:p>
    <w:p w:rsidR="0027380E" w:rsidRPr="00860C53" w:rsidRDefault="0027380E" w:rsidP="00F02B8F">
      <w:pPr>
        <w:ind w:left="720"/>
        <w:rPr>
          <w:rFonts w:ascii="Arial" w:hAnsi="Arial"/>
          <w:sz w:val="26"/>
          <w:szCs w:val="26"/>
        </w:rPr>
      </w:pPr>
      <w:r w:rsidRPr="00860C53">
        <w:rPr>
          <w:rFonts w:ascii="Arial" w:hAnsi="Arial"/>
          <w:sz w:val="26"/>
          <w:szCs w:val="26"/>
        </w:rPr>
        <w:t xml:space="preserve">Providing effective communication may require auxiliary aids or services. </w:t>
      </w:r>
      <w:r w:rsidR="00F02B8F">
        <w:rPr>
          <w:rFonts w:ascii="Arial" w:hAnsi="Arial"/>
          <w:sz w:val="26"/>
          <w:szCs w:val="26"/>
        </w:rPr>
        <w:t xml:space="preserve"> </w:t>
      </w:r>
      <w:r w:rsidRPr="00860C53">
        <w:rPr>
          <w:rFonts w:ascii="Arial" w:hAnsi="Arial"/>
          <w:sz w:val="26"/>
          <w:szCs w:val="26"/>
        </w:rPr>
        <w:t>Examples of auxiliary aids or services for people who are deaf or hard of hearing include, but are not limited to:</w:t>
      </w:r>
    </w:p>
    <w:p w:rsidR="0027380E" w:rsidRPr="00860C53" w:rsidRDefault="0027380E">
      <w:pPr>
        <w:ind w:left="72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qualified interpreters</w:t>
      </w:r>
    </w:p>
    <w:p w:rsidR="0027380E" w:rsidRPr="00860C53" w:rsidRDefault="0027380E">
      <w:pPr>
        <w:ind w:left="144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notetakers or computer-assisted notetakers</w:t>
      </w:r>
    </w:p>
    <w:p w:rsidR="0027380E" w:rsidRPr="00860C53" w:rsidRDefault="0027380E">
      <w:pPr>
        <w:ind w:left="144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written material</w:t>
      </w:r>
    </w:p>
    <w:p w:rsidR="0027380E" w:rsidRPr="00860C53" w:rsidRDefault="0027380E">
      <w:pPr>
        <w:ind w:left="1440" w:hanging="720"/>
        <w:jc w:val="both"/>
        <w:rPr>
          <w:rFonts w:ascii="Arial" w:hAnsi="Arial"/>
          <w:sz w:val="26"/>
          <w:szCs w:val="26"/>
        </w:rPr>
      </w:pPr>
    </w:p>
    <w:p w:rsidR="0027380E" w:rsidRPr="00860C53" w:rsidRDefault="00DD62B6">
      <w:pPr>
        <w:ind w:left="1440" w:hanging="720"/>
        <w:jc w:val="both"/>
        <w:rPr>
          <w:rFonts w:ascii="Arial" w:hAnsi="Arial"/>
          <w:sz w:val="26"/>
          <w:szCs w:val="26"/>
        </w:rPr>
      </w:pPr>
      <w:r>
        <w:rPr>
          <w:rFonts w:ascii="Arial" w:hAnsi="Arial"/>
          <w:sz w:val="26"/>
          <w:szCs w:val="26"/>
        </w:rPr>
        <w:t>•</w:t>
      </w:r>
      <w:r>
        <w:rPr>
          <w:rFonts w:ascii="Arial" w:hAnsi="Arial"/>
          <w:sz w:val="26"/>
          <w:szCs w:val="26"/>
        </w:rPr>
        <w:tab/>
      </w:r>
      <w:proofErr w:type="spellStart"/>
      <w:r>
        <w:rPr>
          <w:rFonts w:ascii="Arial" w:hAnsi="Arial"/>
          <w:sz w:val="26"/>
          <w:szCs w:val="26"/>
        </w:rPr>
        <w:t>real</w:t>
      </w:r>
      <w:r w:rsidR="0027380E" w:rsidRPr="00860C53">
        <w:rPr>
          <w:rFonts w:ascii="Arial" w:hAnsi="Arial"/>
          <w:sz w:val="26"/>
          <w:szCs w:val="26"/>
        </w:rPr>
        <w:t>time</w:t>
      </w:r>
      <w:proofErr w:type="spellEnd"/>
      <w:r w:rsidR="0027380E" w:rsidRPr="00860C53">
        <w:rPr>
          <w:rFonts w:ascii="Arial" w:hAnsi="Arial"/>
          <w:sz w:val="26"/>
          <w:szCs w:val="26"/>
        </w:rPr>
        <w:t xml:space="preserve"> transcriptions or video text displays</w:t>
      </w:r>
    </w:p>
    <w:p w:rsidR="0027380E" w:rsidRPr="00860C53" w:rsidRDefault="0027380E">
      <w:pPr>
        <w:ind w:left="1440" w:hanging="720"/>
        <w:jc w:val="both"/>
        <w:rPr>
          <w:rFonts w:ascii="Arial" w:hAnsi="Arial"/>
          <w:sz w:val="26"/>
          <w:szCs w:val="26"/>
        </w:rPr>
      </w:pPr>
    </w:p>
    <w:p w:rsidR="0027380E" w:rsidRPr="00860C53" w:rsidRDefault="00BB6CAE">
      <w:pPr>
        <w:ind w:left="1440" w:hanging="720"/>
        <w:jc w:val="both"/>
        <w:rPr>
          <w:rFonts w:ascii="Arial" w:hAnsi="Arial"/>
          <w:sz w:val="26"/>
          <w:szCs w:val="26"/>
        </w:rPr>
      </w:pPr>
      <w:r>
        <w:rPr>
          <w:rFonts w:ascii="Arial" w:hAnsi="Arial"/>
          <w:sz w:val="26"/>
          <w:szCs w:val="26"/>
        </w:rPr>
        <w:t>•</w:t>
      </w:r>
      <w:r>
        <w:rPr>
          <w:rFonts w:ascii="Arial" w:hAnsi="Arial"/>
          <w:sz w:val="26"/>
          <w:szCs w:val="26"/>
        </w:rPr>
        <w:tab/>
        <w:t xml:space="preserve">amplified and hearing </w:t>
      </w:r>
      <w:r w:rsidR="0027380E" w:rsidRPr="00860C53">
        <w:rPr>
          <w:rFonts w:ascii="Arial" w:hAnsi="Arial"/>
          <w:sz w:val="26"/>
          <w:szCs w:val="26"/>
        </w:rPr>
        <w:t>aid compatible telephones</w:t>
      </w:r>
    </w:p>
    <w:p w:rsidR="0027380E" w:rsidRPr="00860C53" w:rsidRDefault="0027380E">
      <w:pPr>
        <w:ind w:left="144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assistive listening devices</w:t>
      </w:r>
    </w:p>
    <w:p w:rsidR="0027380E" w:rsidRPr="00860C53" w:rsidRDefault="0027380E">
      <w:pPr>
        <w:ind w:left="1440" w:hanging="720"/>
        <w:jc w:val="both"/>
        <w:rPr>
          <w:rFonts w:ascii="Arial" w:hAnsi="Arial"/>
          <w:sz w:val="26"/>
          <w:szCs w:val="26"/>
        </w:rPr>
      </w:pPr>
    </w:p>
    <w:p w:rsidR="00E976CA" w:rsidRDefault="0027380E" w:rsidP="00E976CA">
      <w:pPr>
        <w:ind w:left="1440" w:hanging="720"/>
        <w:rPr>
          <w:rFonts w:ascii="Arial" w:hAnsi="Arial"/>
          <w:sz w:val="26"/>
          <w:szCs w:val="26"/>
        </w:rPr>
        <w:sectPr w:rsidR="00E976CA">
          <w:footerReference w:type="first" r:id="rId44"/>
          <w:pgSz w:w="12240" w:h="15840"/>
          <w:pgMar w:top="1440" w:right="1440" w:bottom="720" w:left="1800" w:header="720" w:footer="720" w:gutter="0"/>
          <w:cols w:space="720"/>
          <w:titlePg/>
        </w:sectPr>
      </w:pPr>
      <w:r w:rsidRPr="00860C53">
        <w:rPr>
          <w:rFonts w:ascii="Arial" w:hAnsi="Arial"/>
          <w:sz w:val="26"/>
          <w:szCs w:val="26"/>
        </w:rPr>
        <w:t>•</w:t>
      </w:r>
      <w:r w:rsidRPr="00860C53">
        <w:rPr>
          <w:rFonts w:ascii="Arial" w:hAnsi="Arial"/>
          <w:sz w:val="26"/>
          <w:szCs w:val="26"/>
        </w:rPr>
        <w:tab/>
        <w:t>open or closed-captioning</w:t>
      </w:r>
    </w:p>
    <w:p w:rsidR="0027380E" w:rsidRPr="00860C53" w:rsidRDefault="0027380E">
      <w:pPr>
        <w:ind w:left="1440" w:hanging="720"/>
        <w:jc w:val="both"/>
        <w:rPr>
          <w:rFonts w:ascii="Arial" w:hAnsi="Arial"/>
          <w:sz w:val="26"/>
          <w:szCs w:val="26"/>
        </w:rPr>
      </w:pPr>
      <w:r w:rsidRPr="00860C53">
        <w:rPr>
          <w:rFonts w:ascii="Arial" w:hAnsi="Arial"/>
          <w:sz w:val="26"/>
          <w:szCs w:val="26"/>
        </w:rPr>
        <w:lastRenderedPageBreak/>
        <w:t>•</w:t>
      </w:r>
      <w:r w:rsidRPr="00860C53">
        <w:rPr>
          <w:rFonts w:ascii="Arial" w:hAnsi="Arial"/>
          <w:sz w:val="26"/>
          <w:szCs w:val="26"/>
        </w:rPr>
        <w:tab/>
        <w:t>caption decoders</w:t>
      </w:r>
    </w:p>
    <w:p w:rsidR="0027380E" w:rsidRPr="00860C53" w:rsidRDefault="0027380E">
      <w:pPr>
        <w:ind w:left="1440" w:hanging="720"/>
        <w:jc w:val="both"/>
        <w:rPr>
          <w:rFonts w:ascii="Arial" w:hAnsi="Arial"/>
          <w:sz w:val="26"/>
          <w:szCs w:val="26"/>
        </w:rPr>
      </w:pPr>
    </w:p>
    <w:p w:rsidR="0027380E" w:rsidRDefault="0027380E" w:rsidP="00E976CA">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TTYs (teletypewriters), TDDs (telecommunication devices for the deaf) or TT</w:t>
      </w:r>
      <w:r w:rsidR="00E976CA">
        <w:rPr>
          <w:rFonts w:ascii="Arial" w:hAnsi="Arial"/>
          <w:sz w:val="26"/>
          <w:szCs w:val="26"/>
        </w:rPr>
        <w:t>s</w:t>
      </w:r>
      <w:r w:rsidRPr="00860C53">
        <w:rPr>
          <w:rFonts w:ascii="Arial" w:hAnsi="Arial"/>
          <w:sz w:val="26"/>
          <w:szCs w:val="26"/>
        </w:rPr>
        <w:t xml:space="preserve"> (text telephones)</w:t>
      </w:r>
    </w:p>
    <w:p w:rsidR="00BB6CAE" w:rsidRDefault="00BB6CAE" w:rsidP="00E976CA">
      <w:pPr>
        <w:ind w:left="1440" w:hanging="720"/>
        <w:rPr>
          <w:rFonts w:ascii="Arial" w:hAnsi="Arial"/>
          <w:sz w:val="26"/>
          <w:szCs w:val="26"/>
        </w:rPr>
      </w:pPr>
    </w:p>
    <w:p w:rsidR="00BB6CAE" w:rsidRPr="00860C53" w:rsidRDefault="00BB6CAE" w:rsidP="00E976CA">
      <w:pPr>
        <w:ind w:left="1440" w:hanging="720"/>
        <w:rPr>
          <w:rFonts w:ascii="Arial" w:hAnsi="Arial"/>
          <w:sz w:val="26"/>
          <w:szCs w:val="26"/>
        </w:rPr>
      </w:pPr>
      <w:r>
        <w:rPr>
          <w:rFonts w:ascii="Arial" w:hAnsi="Arial"/>
          <w:sz w:val="26"/>
          <w:szCs w:val="26"/>
        </w:rPr>
        <w:t>•</w:t>
      </w:r>
      <w:r>
        <w:rPr>
          <w:rFonts w:ascii="Arial" w:hAnsi="Arial"/>
          <w:sz w:val="26"/>
          <w:szCs w:val="26"/>
        </w:rPr>
        <w:tab/>
        <w:t>iPad or tablet</w:t>
      </w:r>
    </w:p>
    <w:p w:rsidR="0027380E" w:rsidRPr="00860C53" w:rsidRDefault="0027380E">
      <w:pPr>
        <w:ind w:left="1440" w:hanging="720"/>
        <w:jc w:val="both"/>
        <w:rPr>
          <w:rFonts w:ascii="Arial" w:hAnsi="Arial"/>
          <w:sz w:val="26"/>
          <w:szCs w:val="26"/>
        </w:rPr>
      </w:pPr>
    </w:p>
    <w:p w:rsidR="0027380E" w:rsidRPr="00860C53" w:rsidRDefault="0027380E" w:rsidP="00E976CA">
      <w:pPr>
        <w:ind w:left="720"/>
        <w:rPr>
          <w:rFonts w:ascii="Arial" w:hAnsi="Arial"/>
          <w:sz w:val="26"/>
          <w:szCs w:val="26"/>
        </w:rPr>
      </w:pPr>
      <w:r w:rsidRPr="00860C53">
        <w:rPr>
          <w:rFonts w:ascii="Arial" w:hAnsi="Arial"/>
          <w:sz w:val="26"/>
          <w:szCs w:val="26"/>
        </w:rPr>
        <w:t xml:space="preserve">Several chapters and their corresponding attachments in this Manual provide more information on the above examples.  </w:t>
      </w:r>
      <w:proofErr w:type="gramStart"/>
      <w:r w:rsidRPr="00860C53">
        <w:rPr>
          <w:rFonts w:ascii="Arial" w:hAnsi="Arial"/>
          <w:sz w:val="26"/>
          <w:szCs w:val="26"/>
        </w:rPr>
        <w:t>In particular, Chapter</w:t>
      </w:r>
      <w:proofErr w:type="gramEnd"/>
      <w:r w:rsidRPr="00860C53">
        <w:rPr>
          <w:rFonts w:ascii="Arial" w:hAnsi="Arial"/>
          <w:sz w:val="26"/>
          <w:szCs w:val="26"/>
        </w:rPr>
        <w:t xml:space="preserve"> 8</w:t>
      </w:r>
      <w:r w:rsidRPr="00860C53">
        <w:rPr>
          <w:rFonts w:ascii="Arial" w:hAnsi="Arial"/>
          <w:b/>
          <w:sz w:val="26"/>
          <w:szCs w:val="26"/>
        </w:rPr>
        <w:t xml:space="preserve"> </w:t>
      </w:r>
      <w:r w:rsidRPr="00860C53">
        <w:rPr>
          <w:rFonts w:ascii="Arial" w:hAnsi="Arial"/>
          <w:sz w:val="26"/>
          <w:szCs w:val="26"/>
        </w:rPr>
        <w:t>provides information on communication relating to the phone service; Chapter 9 provides information on auxiliary services; Chapter 11 provides information on audio and audiovisual communications, and Chapter 12 provides information on site accessibility, including provisions for people who are deaf and hard of hearing.</w:t>
      </w:r>
    </w:p>
    <w:p w:rsidR="0027380E" w:rsidRPr="00860C53" w:rsidRDefault="0027380E">
      <w:pPr>
        <w:ind w:left="720" w:hanging="720"/>
        <w:jc w:val="both"/>
        <w:rPr>
          <w:rFonts w:ascii="Arial" w:hAnsi="Arial"/>
          <w:b/>
          <w:sz w:val="26"/>
          <w:szCs w:val="26"/>
        </w:rPr>
      </w:pPr>
    </w:p>
    <w:p w:rsidR="0027380E" w:rsidRPr="00860C53" w:rsidRDefault="0027380E" w:rsidP="00854475">
      <w:pPr>
        <w:ind w:left="720" w:hanging="720"/>
        <w:rPr>
          <w:rFonts w:ascii="Arial" w:hAnsi="Arial"/>
          <w:sz w:val="26"/>
          <w:szCs w:val="26"/>
        </w:rPr>
      </w:pPr>
      <w:r w:rsidRPr="00860C53">
        <w:rPr>
          <w:rFonts w:ascii="Arial" w:hAnsi="Arial"/>
          <w:b/>
          <w:sz w:val="26"/>
          <w:szCs w:val="26"/>
        </w:rPr>
        <w:t>3.3</w:t>
      </w:r>
      <w:r w:rsidRPr="00860C53">
        <w:rPr>
          <w:rFonts w:ascii="Arial" w:hAnsi="Arial"/>
          <w:b/>
          <w:sz w:val="26"/>
          <w:szCs w:val="26"/>
        </w:rPr>
        <w:tab/>
        <w:t>Auxiliary a</w:t>
      </w:r>
      <w:r w:rsidR="00BB6CAE">
        <w:rPr>
          <w:rFonts w:ascii="Arial" w:hAnsi="Arial"/>
          <w:b/>
          <w:sz w:val="26"/>
          <w:szCs w:val="26"/>
        </w:rPr>
        <w:t>ids and services for people who are blind or have low vision</w:t>
      </w:r>
    </w:p>
    <w:p w:rsidR="0027380E" w:rsidRPr="00860C53" w:rsidRDefault="0027380E">
      <w:pPr>
        <w:ind w:left="720" w:hanging="720"/>
        <w:jc w:val="both"/>
        <w:rPr>
          <w:rFonts w:ascii="Arial" w:hAnsi="Arial"/>
          <w:sz w:val="26"/>
          <w:szCs w:val="26"/>
        </w:rPr>
      </w:pPr>
    </w:p>
    <w:p w:rsidR="0027380E" w:rsidRPr="00860C53" w:rsidRDefault="0027380E" w:rsidP="00E976CA">
      <w:pPr>
        <w:ind w:left="720"/>
        <w:rPr>
          <w:rFonts w:ascii="Arial" w:hAnsi="Arial"/>
          <w:sz w:val="26"/>
          <w:szCs w:val="26"/>
        </w:rPr>
      </w:pPr>
      <w:r w:rsidRPr="00860C53">
        <w:rPr>
          <w:rFonts w:ascii="Arial" w:hAnsi="Arial"/>
          <w:sz w:val="26"/>
          <w:szCs w:val="26"/>
        </w:rPr>
        <w:t>If a program or service provided by the State of Hawai</w:t>
      </w:r>
      <w:r w:rsidR="00CB46E2">
        <w:rPr>
          <w:rFonts w:ascii="Arial" w:hAnsi="Arial" w:cs="Arial"/>
          <w:sz w:val="26"/>
          <w:szCs w:val="26"/>
        </w:rPr>
        <w:t>`</w:t>
      </w:r>
      <w:r w:rsidRPr="00860C53">
        <w:rPr>
          <w:rFonts w:ascii="Arial" w:hAnsi="Arial"/>
          <w:sz w:val="26"/>
          <w:szCs w:val="26"/>
        </w:rPr>
        <w:t xml:space="preserve">i transmits or gives </w:t>
      </w:r>
      <w:r w:rsidR="00E976CA">
        <w:rPr>
          <w:rFonts w:ascii="Arial" w:hAnsi="Arial"/>
          <w:sz w:val="26"/>
          <w:szCs w:val="26"/>
        </w:rPr>
        <w:t>i</w:t>
      </w:r>
      <w:r w:rsidRPr="00860C53">
        <w:rPr>
          <w:rFonts w:ascii="Arial" w:hAnsi="Arial"/>
          <w:sz w:val="26"/>
          <w:szCs w:val="26"/>
        </w:rPr>
        <w:t>nformation in printed or written format, it may be necessary to provide an alternate format for a person who</w:t>
      </w:r>
      <w:r w:rsidR="00854475">
        <w:rPr>
          <w:rFonts w:ascii="Arial" w:hAnsi="Arial"/>
          <w:sz w:val="26"/>
          <w:szCs w:val="26"/>
        </w:rPr>
        <w:t xml:space="preserve"> is blind or has low vision</w:t>
      </w:r>
      <w:r w:rsidRPr="00860C53">
        <w:rPr>
          <w:rFonts w:ascii="Arial" w:hAnsi="Arial"/>
          <w:sz w:val="26"/>
          <w:szCs w:val="26"/>
        </w:rPr>
        <w:t>.  In addition, if participation in a program or service requires navigation and sight, assistance may also be necessary.</w:t>
      </w:r>
    </w:p>
    <w:p w:rsidR="0027380E" w:rsidRPr="00860C53" w:rsidRDefault="0027380E">
      <w:pPr>
        <w:ind w:left="720" w:hanging="720"/>
        <w:jc w:val="both"/>
        <w:rPr>
          <w:rFonts w:ascii="Arial" w:hAnsi="Arial"/>
          <w:sz w:val="26"/>
          <w:szCs w:val="26"/>
        </w:rPr>
      </w:pPr>
    </w:p>
    <w:p w:rsidR="0027380E" w:rsidRPr="00860C53" w:rsidRDefault="0027380E" w:rsidP="00E976CA">
      <w:pPr>
        <w:ind w:left="720"/>
        <w:rPr>
          <w:rFonts w:ascii="Arial" w:hAnsi="Arial"/>
          <w:sz w:val="26"/>
          <w:szCs w:val="26"/>
        </w:rPr>
      </w:pPr>
      <w:r w:rsidRPr="00860C53">
        <w:rPr>
          <w:rFonts w:ascii="Arial" w:hAnsi="Arial"/>
          <w:sz w:val="26"/>
          <w:szCs w:val="26"/>
        </w:rPr>
        <w:t>Keep in mind that the preferred auxiliary aid or service will depend on the individual’s preferred mode of communication.</w:t>
      </w:r>
    </w:p>
    <w:p w:rsidR="0027380E" w:rsidRPr="00860C53" w:rsidRDefault="0027380E">
      <w:pPr>
        <w:ind w:left="720" w:hanging="720"/>
        <w:jc w:val="both"/>
        <w:rPr>
          <w:rFonts w:ascii="Arial" w:hAnsi="Arial"/>
          <w:sz w:val="26"/>
          <w:szCs w:val="26"/>
        </w:rPr>
      </w:pPr>
    </w:p>
    <w:p w:rsidR="0027380E" w:rsidRPr="00860C53" w:rsidRDefault="0027380E" w:rsidP="00E976CA">
      <w:pPr>
        <w:ind w:left="720"/>
        <w:rPr>
          <w:rFonts w:ascii="Arial" w:hAnsi="Arial"/>
          <w:sz w:val="26"/>
          <w:szCs w:val="26"/>
        </w:rPr>
      </w:pPr>
      <w:r w:rsidRPr="00860C53">
        <w:rPr>
          <w:rFonts w:ascii="Arial" w:hAnsi="Arial"/>
          <w:sz w:val="26"/>
          <w:szCs w:val="26"/>
        </w:rPr>
        <w:t xml:space="preserve">Auxiliary aids and services for people who </w:t>
      </w:r>
      <w:r w:rsidR="00854475">
        <w:rPr>
          <w:rFonts w:ascii="Arial" w:hAnsi="Arial"/>
          <w:sz w:val="26"/>
          <w:szCs w:val="26"/>
        </w:rPr>
        <w:t xml:space="preserve">are blind or have low vision </w:t>
      </w:r>
      <w:r w:rsidRPr="00860C53">
        <w:rPr>
          <w:rFonts w:ascii="Arial" w:hAnsi="Arial"/>
          <w:sz w:val="26"/>
          <w:szCs w:val="26"/>
        </w:rPr>
        <w:t>include, but are not limited to:</w:t>
      </w:r>
    </w:p>
    <w:p w:rsidR="0027380E" w:rsidRPr="00860C53" w:rsidRDefault="0027380E">
      <w:pPr>
        <w:ind w:left="720" w:hanging="720"/>
        <w:jc w:val="both"/>
        <w:rPr>
          <w:rFonts w:ascii="Arial" w:hAnsi="Arial"/>
          <w:sz w:val="26"/>
          <w:szCs w:val="26"/>
        </w:rPr>
      </w:pPr>
    </w:p>
    <w:p w:rsidR="0027380E" w:rsidRPr="00860C53" w:rsidRDefault="0027380E" w:rsidP="00E976CA">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print information provided on tape</w:t>
      </w:r>
      <w:r w:rsidR="00E976CA">
        <w:rPr>
          <w:rFonts w:ascii="Arial" w:hAnsi="Arial"/>
          <w:sz w:val="26"/>
          <w:szCs w:val="26"/>
        </w:rPr>
        <w:t xml:space="preserve"> cassettes</w:t>
      </w:r>
      <w:r w:rsidRPr="00860C53">
        <w:rPr>
          <w:rFonts w:ascii="Arial" w:hAnsi="Arial"/>
          <w:sz w:val="26"/>
          <w:szCs w:val="26"/>
        </w:rPr>
        <w:t>, on computer diskettes, in Braille and in large print, or read by skilled readers;</w:t>
      </w:r>
    </w:p>
    <w:p w:rsidR="0027380E" w:rsidRPr="00860C53" w:rsidRDefault="0027380E">
      <w:pPr>
        <w:ind w:left="1440" w:hanging="720"/>
        <w:jc w:val="both"/>
        <w:rPr>
          <w:rFonts w:ascii="Arial" w:hAnsi="Arial"/>
          <w:sz w:val="26"/>
          <w:szCs w:val="26"/>
        </w:rPr>
      </w:pPr>
    </w:p>
    <w:p w:rsidR="0027380E" w:rsidRPr="00860C53" w:rsidRDefault="0027380E" w:rsidP="00E976CA">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verbal descriptions of action and visual information to enhance the accessibility of performances and presentations;</w:t>
      </w:r>
    </w:p>
    <w:p w:rsidR="0027380E" w:rsidRPr="00860C53" w:rsidRDefault="0027380E">
      <w:pPr>
        <w:ind w:left="1440" w:hanging="720"/>
        <w:jc w:val="both"/>
        <w:rPr>
          <w:rFonts w:ascii="Arial" w:hAnsi="Arial"/>
          <w:sz w:val="26"/>
          <w:szCs w:val="26"/>
        </w:rPr>
      </w:pPr>
    </w:p>
    <w:p w:rsidR="0027380E" w:rsidRPr="00860C53" w:rsidRDefault="0027380E" w:rsidP="00E976CA">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 xml:space="preserve">a staff member serving as a guide to enable a person who has limited vision to locate items or to </w:t>
      </w:r>
      <w:r w:rsidR="00E976CA">
        <w:rPr>
          <w:rFonts w:ascii="Arial" w:hAnsi="Arial"/>
          <w:sz w:val="26"/>
          <w:szCs w:val="26"/>
        </w:rPr>
        <w:t xml:space="preserve">proceed </w:t>
      </w:r>
      <w:r w:rsidRPr="00860C53">
        <w:rPr>
          <w:rFonts w:ascii="Arial" w:hAnsi="Arial"/>
          <w:sz w:val="26"/>
          <w:szCs w:val="26"/>
        </w:rPr>
        <w:t>along an unfamiliar route.</w:t>
      </w:r>
    </w:p>
    <w:p w:rsidR="0027380E" w:rsidRPr="00860C53" w:rsidRDefault="0027380E">
      <w:pPr>
        <w:ind w:left="720" w:hanging="720"/>
        <w:jc w:val="both"/>
        <w:rPr>
          <w:rFonts w:ascii="Arial" w:hAnsi="Arial"/>
          <w:sz w:val="26"/>
          <w:szCs w:val="26"/>
        </w:rPr>
      </w:pPr>
    </w:p>
    <w:p w:rsidR="00854475" w:rsidRDefault="0027380E" w:rsidP="00E976CA">
      <w:pPr>
        <w:ind w:left="720"/>
        <w:rPr>
          <w:rFonts w:ascii="Arial" w:hAnsi="Arial"/>
          <w:sz w:val="26"/>
          <w:szCs w:val="26"/>
        </w:rPr>
        <w:sectPr w:rsidR="00854475">
          <w:footerReference w:type="first" r:id="rId45"/>
          <w:pgSz w:w="12240" w:h="15840"/>
          <w:pgMar w:top="1440" w:right="1440" w:bottom="720" w:left="1800" w:header="720" w:footer="720" w:gutter="0"/>
          <w:cols w:space="720"/>
          <w:titlePg/>
        </w:sectPr>
      </w:pPr>
      <w:r w:rsidRPr="00860C53">
        <w:rPr>
          <w:rFonts w:ascii="Arial" w:hAnsi="Arial"/>
          <w:sz w:val="26"/>
          <w:szCs w:val="26"/>
        </w:rPr>
        <w:t>Providing a reader does not mean that it is necessary to hire a full-time person for this service.  The responsibilities of a reader may often be fulfilled by an employee who performs other duties; alternatively, a free-lance reader could be hired on an hourly basis.  However, a reader for</w:t>
      </w:r>
    </w:p>
    <w:p w:rsidR="0027380E" w:rsidRPr="00860C53" w:rsidRDefault="0027380E" w:rsidP="00E976CA">
      <w:pPr>
        <w:ind w:left="720"/>
        <w:rPr>
          <w:rFonts w:ascii="Arial" w:hAnsi="Arial"/>
          <w:sz w:val="26"/>
          <w:szCs w:val="26"/>
        </w:rPr>
      </w:pPr>
      <w:r w:rsidRPr="00860C53">
        <w:rPr>
          <w:rFonts w:ascii="Arial" w:hAnsi="Arial"/>
          <w:sz w:val="26"/>
          <w:szCs w:val="26"/>
        </w:rPr>
        <w:lastRenderedPageBreak/>
        <w:t xml:space="preserve">a person who is </w:t>
      </w:r>
      <w:r w:rsidR="00854475">
        <w:rPr>
          <w:rFonts w:ascii="Arial" w:hAnsi="Arial"/>
          <w:sz w:val="26"/>
          <w:szCs w:val="26"/>
        </w:rPr>
        <w:t xml:space="preserve">blind or has low vision </w:t>
      </w:r>
      <w:r w:rsidRPr="00860C53">
        <w:rPr>
          <w:rFonts w:ascii="Arial" w:hAnsi="Arial"/>
          <w:sz w:val="26"/>
          <w:szCs w:val="26"/>
        </w:rPr>
        <w:t>must read well enough to enable the individual to effectively participate in the program or service.  It would not be an effective auxiliary aid to provide a reader with poor reading</w:t>
      </w:r>
      <w:r w:rsidR="00854475">
        <w:rPr>
          <w:rFonts w:ascii="Arial" w:hAnsi="Arial"/>
          <w:sz w:val="26"/>
          <w:szCs w:val="26"/>
        </w:rPr>
        <w:t xml:space="preserve"> </w:t>
      </w:r>
      <w:r w:rsidRPr="00860C53">
        <w:rPr>
          <w:rFonts w:ascii="Arial" w:hAnsi="Arial"/>
          <w:sz w:val="26"/>
          <w:szCs w:val="26"/>
        </w:rPr>
        <w:t>skills.  This would hinder the participation of the individual who has a disability.</w:t>
      </w:r>
    </w:p>
    <w:p w:rsidR="0027380E" w:rsidRPr="00860C53" w:rsidRDefault="0027380E">
      <w:pPr>
        <w:ind w:left="720"/>
        <w:jc w:val="both"/>
        <w:rPr>
          <w:rFonts w:ascii="Arial" w:hAnsi="Arial"/>
          <w:sz w:val="26"/>
          <w:szCs w:val="26"/>
        </w:rPr>
      </w:pPr>
    </w:p>
    <w:p w:rsidR="0027380E" w:rsidRPr="00860C53" w:rsidRDefault="00CB46E2" w:rsidP="001A48E0">
      <w:pPr>
        <w:ind w:left="1440"/>
        <w:rPr>
          <w:rFonts w:ascii="Arial" w:hAnsi="Arial"/>
          <w:sz w:val="26"/>
          <w:szCs w:val="26"/>
        </w:rPr>
      </w:pPr>
      <w:r>
        <w:rPr>
          <w:rFonts w:ascii="Arial" w:hAnsi="Arial"/>
          <w:sz w:val="26"/>
          <w:szCs w:val="26"/>
        </w:rPr>
        <w:t xml:space="preserve">EXAMPLE:  </w:t>
      </w:r>
      <w:r w:rsidR="0027380E" w:rsidRPr="00860C53">
        <w:rPr>
          <w:rFonts w:ascii="Arial" w:hAnsi="Arial"/>
          <w:sz w:val="26"/>
          <w:szCs w:val="26"/>
        </w:rPr>
        <w:t xml:space="preserve">A person who is blind goes to the Department of Taxation and requests assistance with tax forms.  The person may find that having a staff person read the instructions to determine which forms are appropriate is sufficient to determine what forms to take home.  However, when the person needs instructions on how to fill out the form and calculate figures, informal reading may not be enough.  Large </w:t>
      </w:r>
      <w:r w:rsidR="001A48E0">
        <w:rPr>
          <w:rFonts w:ascii="Arial" w:hAnsi="Arial"/>
          <w:sz w:val="26"/>
          <w:szCs w:val="26"/>
        </w:rPr>
        <w:t>print, Braille, or audio recorder</w:t>
      </w:r>
      <w:r w:rsidR="0027380E" w:rsidRPr="00860C53">
        <w:rPr>
          <w:rFonts w:ascii="Arial" w:hAnsi="Arial"/>
          <w:sz w:val="26"/>
          <w:szCs w:val="26"/>
        </w:rPr>
        <w:t xml:space="preserve"> instructions, as appropriate to the person’s skills, would likely be needed.</w:t>
      </w:r>
    </w:p>
    <w:p w:rsidR="0027380E" w:rsidRPr="00860C53" w:rsidRDefault="0027380E">
      <w:pPr>
        <w:ind w:left="1440"/>
        <w:jc w:val="both"/>
        <w:rPr>
          <w:rFonts w:ascii="Arial" w:hAnsi="Arial"/>
          <w:sz w:val="26"/>
          <w:szCs w:val="26"/>
        </w:rPr>
      </w:pPr>
    </w:p>
    <w:p w:rsidR="0027380E" w:rsidRPr="00860C53" w:rsidRDefault="0027380E" w:rsidP="001A48E0">
      <w:pPr>
        <w:ind w:left="720"/>
        <w:rPr>
          <w:rFonts w:ascii="Arial" w:hAnsi="Arial"/>
          <w:sz w:val="26"/>
          <w:szCs w:val="26"/>
        </w:rPr>
      </w:pPr>
      <w:r w:rsidRPr="00860C53">
        <w:rPr>
          <w:rFonts w:ascii="Arial" w:hAnsi="Arial"/>
          <w:sz w:val="26"/>
          <w:szCs w:val="26"/>
        </w:rPr>
        <w:t>When choosing to put materials in an alternate format, several options can be undertaken.</w:t>
      </w:r>
    </w:p>
    <w:p w:rsidR="0027380E" w:rsidRPr="00860C53" w:rsidRDefault="0027380E">
      <w:pPr>
        <w:ind w:left="720"/>
        <w:jc w:val="both"/>
        <w:rPr>
          <w:rFonts w:ascii="Arial" w:hAnsi="Arial"/>
          <w:sz w:val="26"/>
          <w:szCs w:val="26"/>
        </w:rPr>
      </w:pPr>
    </w:p>
    <w:p w:rsidR="0027380E" w:rsidRPr="00860C53" w:rsidRDefault="0027380E" w:rsidP="001A48E0">
      <w:pPr>
        <w:ind w:left="720"/>
        <w:rPr>
          <w:rFonts w:ascii="Arial" w:hAnsi="Arial"/>
          <w:sz w:val="26"/>
          <w:szCs w:val="26"/>
        </w:rPr>
      </w:pPr>
      <w:r w:rsidRPr="00860C53">
        <w:rPr>
          <w:rFonts w:ascii="Arial" w:hAnsi="Arial"/>
          <w:sz w:val="26"/>
          <w:szCs w:val="26"/>
        </w:rPr>
        <w:t xml:space="preserve">Several chapters and their corresponding attachments in this Manual provide more information on the above examples.  Of </w:t>
      </w:r>
      <w:proofErr w:type="gramStart"/>
      <w:r w:rsidRPr="00860C53">
        <w:rPr>
          <w:rFonts w:ascii="Arial" w:hAnsi="Arial"/>
          <w:sz w:val="26"/>
          <w:szCs w:val="26"/>
        </w:rPr>
        <w:t>particular importance</w:t>
      </w:r>
      <w:proofErr w:type="gramEnd"/>
      <w:r w:rsidRPr="00860C53">
        <w:rPr>
          <w:rFonts w:ascii="Arial" w:hAnsi="Arial"/>
          <w:sz w:val="26"/>
          <w:szCs w:val="26"/>
        </w:rPr>
        <w:t xml:space="preserve"> to serving individuals who are blind or who have low vision, Chapter 4</w:t>
      </w:r>
      <w:r w:rsidRPr="00860C53">
        <w:rPr>
          <w:rFonts w:ascii="Arial" w:hAnsi="Arial"/>
          <w:b/>
          <w:sz w:val="26"/>
          <w:szCs w:val="26"/>
        </w:rPr>
        <w:t xml:space="preserve"> </w:t>
      </w:r>
      <w:r w:rsidRPr="00860C53">
        <w:rPr>
          <w:rFonts w:ascii="Arial" w:hAnsi="Arial"/>
          <w:sz w:val="26"/>
          <w:szCs w:val="26"/>
        </w:rPr>
        <w:t>provides information on printed materials, Chapter 5 provides information on announcements and publicity materials, and Chapter 12 provides information on site accessibility, including provisions for individuals who are</w:t>
      </w:r>
      <w:r w:rsidR="006433C0">
        <w:rPr>
          <w:rFonts w:ascii="Arial" w:hAnsi="Arial"/>
          <w:sz w:val="26"/>
          <w:szCs w:val="26"/>
        </w:rPr>
        <w:t xml:space="preserve"> blind or have low vision</w:t>
      </w:r>
      <w:r w:rsidRPr="00860C53">
        <w:rPr>
          <w:rFonts w:ascii="Arial" w:hAnsi="Arial"/>
          <w:sz w:val="26"/>
          <w:szCs w:val="26"/>
        </w:rPr>
        <w:t>.</w:t>
      </w:r>
    </w:p>
    <w:p w:rsidR="0027380E" w:rsidRPr="00860C53" w:rsidRDefault="0027380E">
      <w:pPr>
        <w:ind w:left="720" w:hanging="720"/>
        <w:jc w:val="both"/>
        <w:rPr>
          <w:rFonts w:ascii="Arial" w:hAnsi="Arial"/>
          <w:b/>
          <w:sz w:val="26"/>
          <w:szCs w:val="26"/>
        </w:rPr>
      </w:pPr>
    </w:p>
    <w:p w:rsidR="0027380E" w:rsidRPr="00860C53" w:rsidRDefault="0027380E" w:rsidP="00976B5C">
      <w:pPr>
        <w:ind w:left="720" w:hanging="720"/>
        <w:rPr>
          <w:rFonts w:ascii="Arial" w:hAnsi="Arial"/>
          <w:b/>
          <w:sz w:val="26"/>
          <w:szCs w:val="26"/>
        </w:rPr>
      </w:pPr>
      <w:r w:rsidRPr="00860C53">
        <w:rPr>
          <w:rFonts w:ascii="Arial" w:hAnsi="Arial"/>
          <w:b/>
          <w:sz w:val="26"/>
          <w:szCs w:val="26"/>
        </w:rPr>
        <w:t>3.4</w:t>
      </w:r>
      <w:r w:rsidRPr="00860C53">
        <w:rPr>
          <w:rFonts w:ascii="Arial" w:hAnsi="Arial"/>
          <w:b/>
          <w:sz w:val="26"/>
          <w:szCs w:val="26"/>
        </w:rPr>
        <w:tab/>
        <w:t xml:space="preserve">Auxiliary </w:t>
      </w:r>
      <w:r w:rsidR="0007787A">
        <w:rPr>
          <w:rFonts w:ascii="Arial" w:hAnsi="Arial"/>
          <w:b/>
          <w:sz w:val="26"/>
          <w:szCs w:val="26"/>
        </w:rPr>
        <w:t>aids and services for people with</w:t>
      </w:r>
      <w:r w:rsidRPr="00860C53">
        <w:rPr>
          <w:rFonts w:ascii="Arial" w:hAnsi="Arial"/>
          <w:b/>
          <w:sz w:val="26"/>
          <w:szCs w:val="26"/>
        </w:rPr>
        <w:t xml:space="preserve"> cognitive disabilities</w:t>
      </w:r>
    </w:p>
    <w:p w:rsidR="0027380E" w:rsidRPr="00860C53" w:rsidRDefault="0027380E">
      <w:pPr>
        <w:ind w:left="1080" w:hanging="720"/>
        <w:jc w:val="both"/>
        <w:rPr>
          <w:rFonts w:ascii="Arial" w:hAnsi="Arial"/>
          <w:sz w:val="26"/>
          <w:szCs w:val="26"/>
        </w:rPr>
      </w:pPr>
    </w:p>
    <w:p w:rsidR="0027380E" w:rsidRPr="00860C53" w:rsidRDefault="0027380E" w:rsidP="00976B5C">
      <w:pPr>
        <w:ind w:left="720"/>
        <w:rPr>
          <w:rFonts w:ascii="Arial" w:hAnsi="Arial"/>
          <w:sz w:val="26"/>
          <w:szCs w:val="26"/>
        </w:rPr>
      </w:pPr>
      <w:r w:rsidRPr="00860C53">
        <w:rPr>
          <w:rFonts w:ascii="Arial" w:hAnsi="Arial"/>
          <w:sz w:val="26"/>
          <w:szCs w:val="26"/>
        </w:rPr>
        <w:t>Individuals with cognitive disabilities, a broad term covering a variety of conditions including</w:t>
      </w:r>
      <w:r w:rsidR="00CB46E2">
        <w:rPr>
          <w:rFonts w:ascii="Arial" w:hAnsi="Arial"/>
          <w:sz w:val="26"/>
          <w:szCs w:val="26"/>
        </w:rPr>
        <w:t xml:space="preserve"> intellectual or developmental disabilities</w:t>
      </w:r>
      <w:r w:rsidRPr="00860C53">
        <w:rPr>
          <w:rFonts w:ascii="Arial" w:hAnsi="Arial"/>
          <w:sz w:val="26"/>
          <w:szCs w:val="26"/>
        </w:rPr>
        <w:t>, head injury, mental illness, and learning disabilities</w:t>
      </w:r>
      <w:r w:rsidR="00CB46E2">
        <w:rPr>
          <w:rFonts w:ascii="Arial" w:hAnsi="Arial"/>
          <w:sz w:val="26"/>
          <w:szCs w:val="26"/>
        </w:rPr>
        <w:t>,</w:t>
      </w:r>
      <w:r w:rsidRPr="00860C53">
        <w:rPr>
          <w:rFonts w:ascii="Arial" w:hAnsi="Arial"/>
          <w:sz w:val="26"/>
          <w:szCs w:val="26"/>
        </w:rPr>
        <w:t xml:space="preserve"> often have difficu</w:t>
      </w:r>
      <w:r w:rsidR="00CB46E2">
        <w:rPr>
          <w:rFonts w:ascii="Arial" w:hAnsi="Arial"/>
          <w:sz w:val="26"/>
          <w:szCs w:val="26"/>
        </w:rPr>
        <w:t>lty processing information that</w:t>
      </w:r>
      <w:r w:rsidRPr="00860C53">
        <w:rPr>
          <w:rFonts w:ascii="Arial" w:hAnsi="Arial"/>
          <w:sz w:val="26"/>
          <w:szCs w:val="26"/>
        </w:rPr>
        <w:t xml:space="preserve"> is complex or not presented in an easily understood manner.  The key to providing effective communication is often to utilize a communication style which is easy to understand, although it is not always possible to have the person understand </w:t>
      </w:r>
      <w:proofErr w:type="gramStart"/>
      <w:r w:rsidRPr="00860C53">
        <w:rPr>
          <w:rFonts w:ascii="Arial" w:hAnsi="Arial"/>
          <w:sz w:val="26"/>
          <w:szCs w:val="26"/>
        </w:rPr>
        <w:t>all of</w:t>
      </w:r>
      <w:proofErr w:type="gramEnd"/>
      <w:r w:rsidRPr="00860C53">
        <w:rPr>
          <w:rFonts w:ascii="Arial" w:hAnsi="Arial"/>
          <w:sz w:val="26"/>
          <w:szCs w:val="26"/>
        </w:rPr>
        <w:t xml:space="preserve"> the</w:t>
      </w:r>
      <w:r w:rsidR="00CB46E2">
        <w:rPr>
          <w:rFonts w:ascii="Arial" w:hAnsi="Arial"/>
          <w:sz w:val="26"/>
          <w:szCs w:val="26"/>
        </w:rPr>
        <w:t xml:space="preserve"> information presented, if the disability limits</w:t>
      </w:r>
      <w:r w:rsidRPr="00860C53">
        <w:rPr>
          <w:rFonts w:ascii="Arial" w:hAnsi="Arial"/>
          <w:sz w:val="26"/>
          <w:szCs w:val="26"/>
        </w:rPr>
        <w:t xml:space="preserve"> mental processing.  However, every opportunity should be made to ensure that information is understood</w:t>
      </w:r>
      <w:r w:rsidR="00CB46E2">
        <w:rPr>
          <w:rFonts w:ascii="Arial" w:hAnsi="Arial"/>
          <w:sz w:val="26"/>
          <w:szCs w:val="26"/>
        </w:rPr>
        <w:t xml:space="preserve"> by</w:t>
      </w:r>
      <w:r w:rsidRPr="00860C53">
        <w:rPr>
          <w:rFonts w:ascii="Arial" w:hAnsi="Arial"/>
          <w:sz w:val="26"/>
          <w:szCs w:val="26"/>
        </w:rPr>
        <w:t xml:space="preserve"> providing an auxiliary aid or service.</w:t>
      </w:r>
    </w:p>
    <w:p w:rsidR="0027380E" w:rsidRPr="00860C53" w:rsidRDefault="0027380E">
      <w:pPr>
        <w:ind w:left="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readers</w:t>
      </w:r>
    </w:p>
    <w:p w:rsidR="0027380E" w:rsidRPr="00860C53" w:rsidRDefault="0027380E">
      <w:pPr>
        <w:ind w:left="144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communication assistants</w:t>
      </w:r>
    </w:p>
    <w:p w:rsidR="006433C0" w:rsidRDefault="006433C0">
      <w:pPr>
        <w:ind w:left="1440" w:hanging="720"/>
        <w:jc w:val="both"/>
        <w:rPr>
          <w:rFonts w:ascii="Arial" w:hAnsi="Arial"/>
          <w:sz w:val="26"/>
          <w:szCs w:val="26"/>
        </w:rPr>
        <w:sectPr w:rsidR="006433C0">
          <w:footerReference w:type="first" r:id="rId46"/>
          <w:pgSz w:w="12240" w:h="15840"/>
          <w:pgMar w:top="1440" w:right="1440" w:bottom="720" w:left="1800" w:header="720" w:footer="720" w:gutter="0"/>
          <w:cols w:space="720"/>
          <w:titlePg/>
        </w:sectPr>
      </w:pPr>
    </w:p>
    <w:p w:rsidR="0027380E" w:rsidRPr="00860C53" w:rsidRDefault="0027380E">
      <w:pPr>
        <w:ind w:left="1440" w:hanging="720"/>
        <w:jc w:val="both"/>
        <w:rPr>
          <w:rFonts w:ascii="Arial" w:hAnsi="Arial"/>
          <w:sz w:val="26"/>
          <w:szCs w:val="26"/>
        </w:rPr>
      </w:pPr>
    </w:p>
    <w:p w:rsidR="006433C0" w:rsidRDefault="0027380E" w:rsidP="006433C0">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rewording of information to use clear and concise language or repetition</w:t>
      </w:r>
    </w:p>
    <w:p w:rsidR="006433C0" w:rsidRDefault="006433C0" w:rsidP="006433C0">
      <w:pPr>
        <w:ind w:left="1440" w:hanging="720"/>
        <w:rPr>
          <w:rFonts w:ascii="Arial" w:hAnsi="Arial"/>
          <w:sz w:val="26"/>
          <w:szCs w:val="26"/>
        </w:rPr>
      </w:pPr>
    </w:p>
    <w:p w:rsidR="0027380E" w:rsidRPr="00860C53" w:rsidRDefault="0027380E" w:rsidP="006433C0">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pictograms</w:t>
      </w:r>
    </w:p>
    <w:p w:rsidR="0027380E" w:rsidRPr="00860C53" w:rsidRDefault="0027380E">
      <w:pPr>
        <w:ind w:left="144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graphic presentation of information</w:t>
      </w:r>
    </w:p>
    <w:p w:rsidR="0027380E" w:rsidRPr="00860C53" w:rsidRDefault="0027380E">
      <w:pPr>
        <w:ind w:left="720"/>
        <w:jc w:val="both"/>
        <w:rPr>
          <w:rFonts w:ascii="Arial" w:hAnsi="Arial"/>
          <w:sz w:val="26"/>
          <w:szCs w:val="26"/>
        </w:rPr>
      </w:pPr>
    </w:p>
    <w:p w:rsidR="0027380E" w:rsidRPr="00860C53" w:rsidRDefault="0027380E">
      <w:pPr>
        <w:jc w:val="both"/>
        <w:rPr>
          <w:rFonts w:ascii="Arial" w:hAnsi="Arial"/>
          <w:b/>
          <w:sz w:val="26"/>
          <w:szCs w:val="26"/>
        </w:rPr>
      </w:pPr>
      <w:r w:rsidRPr="00860C53">
        <w:rPr>
          <w:rFonts w:ascii="Arial" w:hAnsi="Arial"/>
          <w:b/>
          <w:sz w:val="26"/>
          <w:szCs w:val="26"/>
        </w:rPr>
        <w:t>3.5</w:t>
      </w:r>
      <w:r w:rsidRPr="00860C53">
        <w:rPr>
          <w:rFonts w:ascii="Arial" w:hAnsi="Arial"/>
          <w:b/>
          <w:sz w:val="26"/>
          <w:szCs w:val="26"/>
        </w:rPr>
        <w:tab/>
        <w:t>Auxiliary aids and services fo</w:t>
      </w:r>
      <w:r w:rsidR="0055555C">
        <w:rPr>
          <w:rFonts w:ascii="Arial" w:hAnsi="Arial"/>
          <w:b/>
          <w:sz w:val="26"/>
          <w:szCs w:val="26"/>
        </w:rPr>
        <w:t xml:space="preserve">r people with speech disabilities </w:t>
      </w:r>
    </w:p>
    <w:p w:rsidR="0027380E" w:rsidRPr="00860C53" w:rsidRDefault="0027380E">
      <w:pPr>
        <w:jc w:val="both"/>
        <w:rPr>
          <w:rFonts w:ascii="Arial" w:hAnsi="Arial"/>
          <w:sz w:val="26"/>
          <w:szCs w:val="26"/>
        </w:rPr>
      </w:pPr>
    </w:p>
    <w:p w:rsidR="0027380E" w:rsidRPr="00860C53" w:rsidRDefault="0027380E" w:rsidP="00976B5C">
      <w:pPr>
        <w:ind w:left="720"/>
        <w:rPr>
          <w:rFonts w:ascii="Arial" w:hAnsi="Arial"/>
          <w:sz w:val="26"/>
          <w:szCs w:val="26"/>
        </w:rPr>
      </w:pPr>
      <w:r w:rsidRPr="00860C53">
        <w:rPr>
          <w:rFonts w:ascii="Arial" w:hAnsi="Arial"/>
          <w:sz w:val="26"/>
          <w:szCs w:val="26"/>
        </w:rPr>
        <w:t>Providing information, either in print or written format, is not usually a communication barrier to people with speech</w:t>
      </w:r>
      <w:r w:rsidR="009843D2">
        <w:rPr>
          <w:rFonts w:ascii="Arial" w:hAnsi="Arial"/>
          <w:sz w:val="26"/>
          <w:szCs w:val="26"/>
        </w:rPr>
        <w:t xml:space="preserve"> disabilities</w:t>
      </w:r>
      <w:r w:rsidRPr="00860C53">
        <w:rPr>
          <w:rFonts w:ascii="Arial" w:hAnsi="Arial"/>
          <w:sz w:val="26"/>
          <w:szCs w:val="26"/>
        </w:rPr>
        <w:t xml:space="preserve">, unless there is another disability also present.  A person with </w:t>
      </w:r>
      <w:r w:rsidR="00CB46E2">
        <w:rPr>
          <w:rFonts w:ascii="Arial" w:hAnsi="Arial"/>
          <w:sz w:val="26"/>
          <w:szCs w:val="26"/>
        </w:rPr>
        <w:t xml:space="preserve">only </w:t>
      </w:r>
      <w:r w:rsidR="009843D2">
        <w:rPr>
          <w:rFonts w:ascii="Arial" w:hAnsi="Arial"/>
          <w:sz w:val="26"/>
          <w:szCs w:val="26"/>
        </w:rPr>
        <w:t>speech disabilities</w:t>
      </w:r>
      <w:r w:rsidRPr="00860C53">
        <w:rPr>
          <w:rFonts w:ascii="Arial" w:hAnsi="Arial"/>
          <w:sz w:val="26"/>
          <w:szCs w:val="26"/>
        </w:rPr>
        <w:t xml:space="preserve"> has difficulty sending, not </w:t>
      </w:r>
      <w:r w:rsidR="00CB46E2">
        <w:rPr>
          <w:rFonts w:ascii="Arial" w:hAnsi="Arial"/>
          <w:sz w:val="26"/>
          <w:szCs w:val="26"/>
        </w:rPr>
        <w:t xml:space="preserve">typically </w:t>
      </w:r>
      <w:r w:rsidRPr="00860C53">
        <w:rPr>
          <w:rFonts w:ascii="Arial" w:hAnsi="Arial"/>
          <w:sz w:val="26"/>
          <w:szCs w:val="26"/>
        </w:rPr>
        <w:t>receiving information.  The auxiliary aid or service is intended for the receiver of information, usually the staff of a state program or service, to understand the communication contents of the</w:t>
      </w:r>
      <w:r w:rsidR="009843D2">
        <w:rPr>
          <w:rFonts w:ascii="Arial" w:hAnsi="Arial"/>
          <w:sz w:val="26"/>
          <w:szCs w:val="26"/>
        </w:rPr>
        <w:t xml:space="preserve"> person with speech disabilities</w:t>
      </w:r>
      <w:r w:rsidRPr="00860C53">
        <w:rPr>
          <w:rFonts w:ascii="Arial" w:hAnsi="Arial"/>
          <w:sz w:val="26"/>
          <w:szCs w:val="26"/>
        </w:rPr>
        <w:t>.</w:t>
      </w:r>
    </w:p>
    <w:p w:rsidR="0027380E" w:rsidRPr="00860C53" w:rsidRDefault="0027380E">
      <w:pPr>
        <w:ind w:left="720" w:hanging="720"/>
        <w:jc w:val="both"/>
        <w:rPr>
          <w:rFonts w:ascii="Arial" w:hAnsi="Arial"/>
          <w:sz w:val="26"/>
          <w:szCs w:val="26"/>
        </w:rPr>
      </w:pPr>
    </w:p>
    <w:p w:rsidR="0027380E" w:rsidRPr="00860C53" w:rsidRDefault="0027380E" w:rsidP="00976B5C">
      <w:pPr>
        <w:ind w:left="720"/>
        <w:rPr>
          <w:rFonts w:ascii="Arial" w:hAnsi="Arial"/>
          <w:sz w:val="26"/>
          <w:szCs w:val="26"/>
        </w:rPr>
      </w:pPr>
      <w:r w:rsidRPr="00860C53">
        <w:rPr>
          <w:rFonts w:ascii="Arial" w:hAnsi="Arial"/>
          <w:sz w:val="26"/>
          <w:szCs w:val="26"/>
        </w:rPr>
        <w:t xml:space="preserve">The most effective auxiliary aid or service for a person with speech </w:t>
      </w:r>
      <w:r w:rsidR="009843D2">
        <w:rPr>
          <w:rFonts w:ascii="Arial" w:hAnsi="Arial"/>
          <w:sz w:val="26"/>
          <w:szCs w:val="26"/>
        </w:rPr>
        <w:t xml:space="preserve">disabilities </w:t>
      </w:r>
      <w:r w:rsidRPr="00860C53">
        <w:rPr>
          <w:rFonts w:ascii="Arial" w:hAnsi="Arial"/>
          <w:sz w:val="26"/>
          <w:szCs w:val="26"/>
        </w:rPr>
        <w:t>is usually:</w:t>
      </w:r>
    </w:p>
    <w:p w:rsidR="0027380E" w:rsidRPr="00860C53" w:rsidRDefault="0027380E">
      <w:pPr>
        <w:ind w:left="72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written material</w:t>
      </w:r>
    </w:p>
    <w:p w:rsidR="0027380E" w:rsidRPr="00860C53" w:rsidRDefault="0027380E">
      <w:pPr>
        <w:ind w:left="144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more active and acute listening on the part of the listener</w:t>
      </w:r>
    </w:p>
    <w:p w:rsidR="0027380E" w:rsidRPr="00860C53" w:rsidRDefault="0027380E">
      <w:pPr>
        <w:ind w:left="720" w:hanging="720"/>
        <w:jc w:val="both"/>
        <w:rPr>
          <w:rFonts w:ascii="Arial" w:hAnsi="Arial"/>
          <w:sz w:val="26"/>
          <w:szCs w:val="26"/>
        </w:rPr>
      </w:pPr>
    </w:p>
    <w:p w:rsidR="0027380E" w:rsidRPr="00860C53" w:rsidRDefault="0027380E" w:rsidP="00976B5C">
      <w:pPr>
        <w:ind w:left="720"/>
        <w:rPr>
          <w:rFonts w:ascii="Arial" w:hAnsi="Arial"/>
          <w:sz w:val="26"/>
          <w:szCs w:val="26"/>
        </w:rPr>
      </w:pPr>
      <w:r w:rsidRPr="00860C53">
        <w:rPr>
          <w:rFonts w:ascii="Arial" w:hAnsi="Arial"/>
          <w:sz w:val="26"/>
          <w:szCs w:val="26"/>
        </w:rPr>
        <w:t>Often, a person w</w:t>
      </w:r>
      <w:r w:rsidR="009843D2">
        <w:rPr>
          <w:rFonts w:ascii="Arial" w:hAnsi="Arial"/>
          <w:sz w:val="26"/>
          <w:szCs w:val="26"/>
        </w:rPr>
        <w:t xml:space="preserve">ith </w:t>
      </w:r>
      <w:r w:rsidR="00CB46E2">
        <w:rPr>
          <w:rFonts w:ascii="Arial" w:hAnsi="Arial"/>
          <w:sz w:val="26"/>
          <w:szCs w:val="26"/>
        </w:rPr>
        <w:t xml:space="preserve">speech </w:t>
      </w:r>
      <w:r w:rsidR="009843D2">
        <w:rPr>
          <w:rFonts w:ascii="Arial" w:hAnsi="Arial"/>
          <w:sz w:val="26"/>
          <w:szCs w:val="26"/>
        </w:rPr>
        <w:t xml:space="preserve">disabilities </w:t>
      </w:r>
      <w:r w:rsidR="00CB46E2">
        <w:rPr>
          <w:rFonts w:ascii="Arial" w:hAnsi="Arial"/>
          <w:sz w:val="26"/>
          <w:szCs w:val="26"/>
        </w:rPr>
        <w:t>with</w:t>
      </w:r>
      <w:r w:rsidRPr="00860C53">
        <w:rPr>
          <w:rFonts w:ascii="Arial" w:hAnsi="Arial"/>
          <w:sz w:val="26"/>
          <w:szCs w:val="26"/>
        </w:rPr>
        <w:t xml:space="preserve"> speech </w:t>
      </w:r>
      <w:r w:rsidR="00CB46E2">
        <w:rPr>
          <w:rFonts w:ascii="Arial" w:hAnsi="Arial"/>
          <w:sz w:val="26"/>
          <w:szCs w:val="26"/>
        </w:rPr>
        <w:t xml:space="preserve">that </w:t>
      </w:r>
      <w:r w:rsidRPr="00860C53">
        <w:rPr>
          <w:rFonts w:ascii="Arial" w:hAnsi="Arial"/>
          <w:sz w:val="26"/>
          <w:szCs w:val="26"/>
        </w:rPr>
        <w:t>may be difficult to understand will choose to put as much communication in writing.  If that is not possible, then other options are:</w:t>
      </w:r>
    </w:p>
    <w:p w:rsidR="0027380E" w:rsidRPr="00860C53" w:rsidRDefault="0027380E">
      <w:pPr>
        <w:ind w:left="720" w:hanging="720"/>
        <w:jc w:val="both"/>
        <w:rPr>
          <w:rFonts w:ascii="Arial" w:hAnsi="Arial"/>
          <w:sz w:val="26"/>
          <w:szCs w:val="26"/>
        </w:rPr>
      </w:pPr>
    </w:p>
    <w:p w:rsidR="0027380E" w:rsidRPr="00860C53" w:rsidRDefault="0027380E" w:rsidP="00976B5C">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communication assistants who are familiar with the individual’s speech pattern and who repeat the context of the individual’s statement in clear voice</w:t>
      </w:r>
    </w:p>
    <w:p w:rsidR="0027380E" w:rsidRPr="00860C53" w:rsidRDefault="0027380E">
      <w:pPr>
        <w:ind w:left="1440" w:hanging="720"/>
        <w:jc w:val="both"/>
        <w:rPr>
          <w:rFonts w:ascii="Arial" w:hAnsi="Arial"/>
          <w:sz w:val="26"/>
          <w:szCs w:val="26"/>
        </w:rPr>
      </w:pPr>
    </w:p>
    <w:p w:rsidR="0027380E" w:rsidRPr="00860C53" w:rsidRDefault="0027380E">
      <w:pPr>
        <w:ind w:left="1440" w:hanging="720"/>
        <w:jc w:val="both"/>
        <w:rPr>
          <w:rFonts w:ascii="Arial" w:hAnsi="Arial"/>
          <w:sz w:val="26"/>
          <w:szCs w:val="26"/>
        </w:rPr>
      </w:pPr>
      <w:r w:rsidRPr="00860C53">
        <w:rPr>
          <w:rFonts w:ascii="Arial" w:hAnsi="Arial"/>
          <w:sz w:val="26"/>
          <w:szCs w:val="26"/>
        </w:rPr>
        <w:t>•</w:t>
      </w:r>
      <w:r w:rsidRPr="00860C53">
        <w:rPr>
          <w:rFonts w:ascii="Arial" w:hAnsi="Arial"/>
          <w:sz w:val="26"/>
          <w:szCs w:val="26"/>
        </w:rPr>
        <w:tab/>
        <w:t>notetakers</w:t>
      </w:r>
    </w:p>
    <w:p w:rsidR="0027380E" w:rsidRPr="00860C53" w:rsidRDefault="0027380E">
      <w:pPr>
        <w:ind w:left="1440" w:hanging="720"/>
        <w:jc w:val="both"/>
        <w:rPr>
          <w:rFonts w:ascii="Arial" w:hAnsi="Arial"/>
          <w:sz w:val="26"/>
          <w:szCs w:val="26"/>
        </w:rPr>
      </w:pPr>
    </w:p>
    <w:p w:rsidR="0027380E" w:rsidRPr="00860C53" w:rsidRDefault="0027380E" w:rsidP="00976B5C">
      <w:pPr>
        <w:ind w:left="1440" w:hanging="720"/>
        <w:rPr>
          <w:rFonts w:ascii="Arial" w:hAnsi="Arial"/>
          <w:sz w:val="26"/>
          <w:szCs w:val="26"/>
        </w:rPr>
      </w:pPr>
      <w:r w:rsidRPr="00860C53">
        <w:rPr>
          <w:rFonts w:ascii="Arial" w:hAnsi="Arial"/>
          <w:sz w:val="26"/>
          <w:szCs w:val="26"/>
        </w:rPr>
        <w:t>•</w:t>
      </w:r>
      <w:r w:rsidRPr="00860C53">
        <w:rPr>
          <w:rFonts w:ascii="Arial" w:hAnsi="Arial"/>
          <w:sz w:val="26"/>
          <w:szCs w:val="26"/>
        </w:rPr>
        <w:tab/>
        <w:t xml:space="preserve">typewriters or other </w:t>
      </w:r>
      <w:r w:rsidR="009843D2">
        <w:rPr>
          <w:rFonts w:ascii="Arial" w:hAnsi="Arial"/>
          <w:sz w:val="26"/>
          <w:szCs w:val="26"/>
        </w:rPr>
        <w:t xml:space="preserve">assistive technology </w:t>
      </w:r>
      <w:r w:rsidRPr="00860C53">
        <w:rPr>
          <w:rFonts w:ascii="Arial" w:hAnsi="Arial"/>
          <w:sz w:val="26"/>
          <w:szCs w:val="26"/>
        </w:rPr>
        <w:t xml:space="preserve">devices such as </w:t>
      </w:r>
      <w:r w:rsidR="009843D2">
        <w:rPr>
          <w:rFonts w:ascii="Arial" w:hAnsi="Arial"/>
          <w:sz w:val="26"/>
          <w:szCs w:val="26"/>
        </w:rPr>
        <w:t>iPad or tablet with text to voice application.</w:t>
      </w:r>
    </w:p>
    <w:p w:rsidR="0027380E" w:rsidRPr="00860C53" w:rsidRDefault="0027380E">
      <w:pPr>
        <w:ind w:left="720" w:hanging="720"/>
        <w:jc w:val="both"/>
        <w:rPr>
          <w:rFonts w:ascii="Arial" w:hAnsi="Arial"/>
          <w:sz w:val="26"/>
          <w:szCs w:val="26"/>
        </w:rPr>
      </w:pPr>
    </w:p>
    <w:p w:rsidR="0027380E" w:rsidRDefault="0027380E">
      <w:pPr>
        <w:ind w:left="720" w:hanging="720"/>
        <w:jc w:val="both"/>
        <w:rPr>
          <w:rFonts w:ascii="Times" w:hAnsi="Times"/>
          <w:b/>
          <w:sz w:val="26"/>
        </w:rPr>
      </w:pPr>
    </w:p>
    <w:p w:rsidR="0027380E" w:rsidRPr="001059BA" w:rsidRDefault="0027380E">
      <w:pPr>
        <w:pStyle w:val="BodyText"/>
        <w:sectPr w:rsidR="0027380E" w:rsidRPr="001059BA">
          <w:footerReference w:type="first" r:id="rId47"/>
          <w:pgSz w:w="12240" w:h="15840"/>
          <w:pgMar w:top="1440" w:right="1440" w:bottom="720" w:left="1800" w:header="720" w:footer="720" w:gutter="0"/>
          <w:cols w:space="720"/>
          <w:titlePg/>
        </w:sectPr>
      </w:pPr>
    </w:p>
    <w:p w:rsidR="0027380E" w:rsidRPr="00AE779B" w:rsidRDefault="0027380E">
      <w:pPr>
        <w:jc w:val="center"/>
        <w:rPr>
          <w:rFonts w:ascii="Arial" w:hAnsi="Arial"/>
          <w:b/>
          <w:sz w:val="30"/>
          <w:szCs w:val="30"/>
        </w:rPr>
      </w:pPr>
      <w:r w:rsidRPr="00AE779B">
        <w:rPr>
          <w:rFonts w:ascii="Arial" w:hAnsi="Arial"/>
          <w:b/>
          <w:sz w:val="30"/>
          <w:szCs w:val="30"/>
        </w:rPr>
        <w:lastRenderedPageBreak/>
        <w:t>CHAPTER 4</w:t>
      </w:r>
    </w:p>
    <w:p w:rsidR="0027380E" w:rsidRPr="00AE779B" w:rsidRDefault="0027380E">
      <w:pPr>
        <w:jc w:val="center"/>
        <w:rPr>
          <w:rFonts w:ascii="Arial" w:hAnsi="Arial"/>
          <w:b/>
          <w:sz w:val="30"/>
          <w:szCs w:val="30"/>
        </w:rPr>
      </w:pPr>
    </w:p>
    <w:p w:rsidR="0027380E" w:rsidRPr="00AE779B" w:rsidRDefault="0027380E">
      <w:pPr>
        <w:jc w:val="center"/>
        <w:rPr>
          <w:rFonts w:ascii="Arial" w:hAnsi="Arial"/>
          <w:b/>
          <w:sz w:val="30"/>
          <w:szCs w:val="30"/>
        </w:rPr>
      </w:pPr>
      <w:r w:rsidRPr="00AE779B">
        <w:rPr>
          <w:rFonts w:ascii="Arial" w:hAnsi="Arial"/>
          <w:b/>
          <w:sz w:val="30"/>
          <w:szCs w:val="30"/>
        </w:rPr>
        <w:t>PRINTED INFORMATION</w:t>
      </w:r>
    </w:p>
    <w:p w:rsidR="0027380E" w:rsidRPr="00AE779B" w:rsidRDefault="0027380E">
      <w:pPr>
        <w:ind w:left="720"/>
        <w:jc w:val="both"/>
        <w:rPr>
          <w:rFonts w:ascii="Arial" w:hAnsi="Arial"/>
          <w:sz w:val="26"/>
          <w:szCs w:val="26"/>
        </w:rPr>
      </w:pPr>
    </w:p>
    <w:p w:rsidR="0027380E" w:rsidRPr="00AE779B" w:rsidRDefault="0027380E" w:rsidP="00AE779B">
      <w:pPr>
        <w:rPr>
          <w:rFonts w:ascii="Arial" w:hAnsi="Arial"/>
          <w:sz w:val="26"/>
          <w:szCs w:val="26"/>
        </w:rPr>
      </w:pPr>
      <w:r w:rsidRPr="00AE779B">
        <w:rPr>
          <w:rFonts w:ascii="Arial" w:hAnsi="Arial"/>
          <w:sz w:val="26"/>
          <w:szCs w:val="26"/>
        </w:rPr>
        <w:t>Virtually all departments and agencies of the State of Hawai</w:t>
      </w:r>
      <w:r w:rsidR="00CB46E2">
        <w:rPr>
          <w:rFonts w:ascii="Arial" w:hAnsi="Arial" w:cs="Arial"/>
          <w:sz w:val="26"/>
          <w:szCs w:val="26"/>
        </w:rPr>
        <w:t>`</w:t>
      </w:r>
      <w:r w:rsidRPr="00AE779B">
        <w:rPr>
          <w:rFonts w:ascii="Arial" w:hAnsi="Arial"/>
          <w:sz w:val="26"/>
          <w:szCs w:val="26"/>
        </w:rPr>
        <w:t>i prepare materials in printed format.  The printed information may describe the type of programs and services offered, eligibility benefits, general promotional information, data and statistics, location of programs and services, phone numbers, and other information.</w:t>
      </w:r>
    </w:p>
    <w:p w:rsidR="0027380E" w:rsidRPr="00AE779B" w:rsidRDefault="0027380E">
      <w:pPr>
        <w:ind w:left="720"/>
        <w:jc w:val="both"/>
        <w:rPr>
          <w:rFonts w:ascii="Arial" w:hAnsi="Arial"/>
          <w:sz w:val="26"/>
          <w:szCs w:val="26"/>
        </w:rPr>
      </w:pPr>
    </w:p>
    <w:p w:rsidR="0027380E" w:rsidRPr="00AE779B" w:rsidRDefault="0027380E" w:rsidP="00AE779B">
      <w:pPr>
        <w:rPr>
          <w:rFonts w:ascii="Arial" w:hAnsi="Arial"/>
          <w:sz w:val="26"/>
          <w:szCs w:val="26"/>
        </w:rPr>
      </w:pPr>
      <w:r w:rsidRPr="00AE779B">
        <w:rPr>
          <w:rFonts w:ascii="Arial" w:hAnsi="Arial"/>
          <w:sz w:val="26"/>
          <w:szCs w:val="26"/>
        </w:rPr>
        <w:t>The printed information may include brochures, fact sheets, newsletters, press releases, annual reports, master plans, or other similar documents.</w:t>
      </w:r>
    </w:p>
    <w:p w:rsidR="0027380E" w:rsidRPr="00AE779B" w:rsidRDefault="0027380E">
      <w:pPr>
        <w:ind w:left="720"/>
        <w:jc w:val="both"/>
        <w:rPr>
          <w:rFonts w:ascii="Arial" w:hAnsi="Arial"/>
          <w:sz w:val="26"/>
          <w:szCs w:val="26"/>
        </w:rPr>
      </w:pPr>
    </w:p>
    <w:p w:rsidR="0027380E" w:rsidRPr="00AE779B" w:rsidRDefault="00CB46E2" w:rsidP="00AE779B">
      <w:pPr>
        <w:ind w:left="720"/>
        <w:rPr>
          <w:rFonts w:ascii="Arial" w:hAnsi="Arial"/>
          <w:sz w:val="26"/>
          <w:szCs w:val="26"/>
        </w:rPr>
      </w:pPr>
      <w:r>
        <w:rPr>
          <w:rFonts w:ascii="Arial" w:hAnsi="Arial"/>
          <w:sz w:val="26"/>
          <w:szCs w:val="26"/>
        </w:rPr>
        <w:t xml:space="preserve">EXAMPLE:  </w:t>
      </w:r>
      <w:r w:rsidR="0027380E" w:rsidRPr="00AE779B">
        <w:rPr>
          <w:rFonts w:ascii="Arial" w:hAnsi="Arial"/>
          <w:sz w:val="26"/>
          <w:szCs w:val="26"/>
        </w:rPr>
        <w:t>The Department of Taxation prepares brochures for taxpayers to understand the requirements on filing state income taxes.</w:t>
      </w:r>
    </w:p>
    <w:p w:rsidR="0027380E" w:rsidRPr="00AE779B" w:rsidRDefault="0027380E">
      <w:pPr>
        <w:ind w:left="720"/>
        <w:jc w:val="both"/>
        <w:rPr>
          <w:rFonts w:ascii="Arial" w:hAnsi="Arial"/>
          <w:sz w:val="26"/>
          <w:szCs w:val="26"/>
        </w:rPr>
      </w:pPr>
    </w:p>
    <w:p w:rsidR="0027380E" w:rsidRPr="00AE779B" w:rsidRDefault="00CB46E2" w:rsidP="00AE779B">
      <w:pPr>
        <w:ind w:left="720"/>
        <w:rPr>
          <w:rFonts w:ascii="Arial" w:hAnsi="Arial"/>
          <w:sz w:val="26"/>
          <w:szCs w:val="26"/>
        </w:rPr>
      </w:pPr>
      <w:r>
        <w:rPr>
          <w:rFonts w:ascii="Arial" w:hAnsi="Arial"/>
          <w:sz w:val="26"/>
          <w:szCs w:val="26"/>
        </w:rPr>
        <w:t xml:space="preserve">EXAMPLE:  </w:t>
      </w:r>
      <w:r w:rsidR="0027380E" w:rsidRPr="00AE779B">
        <w:rPr>
          <w:rFonts w:ascii="Arial" w:hAnsi="Arial"/>
          <w:sz w:val="26"/>
          <w:szCs w:val="26"/>
        </w:rPr>
        <w:t>The Department of Business, Economic Development, and Tourism prepares an Annual Statistical Report accumulating data profiling Hawai</w:t>
      </w:r>
      <w:r>
        <w:rPr>
          <w:rFonts w:ascii="Arial" w:hAnsi="Arial" w:cs="Arial"/>
          <w:sz w:val="26"/>
          <w:szCs w:val="26"/>
        </w:rPr>
        <w:t>`</w:t>
      </w:r>
      <w:r w:rsidR="0027380E" w:rsidRPr="00AE779B">
        <w:rPr>
          <w:rFonts w:ascii="Arial" w:hAnsi="Arial"/>
          <w:sz w:val="26"/>
          <w:szCs w:val="26"/>
        </w:rPr>
        <w:t>i’s population.</w:t>
      </w:r>
    </w:p>
    <w:p w:rsidR="0027380E" w:rsidRPr="00AE779B" w:rsidRDefault="0027380E">
      <w:pPr>
        <w:jc w:val="both"/>
        <w:rPr>
          <w:rFonts w:ascii="Arial" w:hAnsi="Arial"/>
          <w:sz w:val="26"/>
          <w:szCs w:val="26"/>
        </w:rPr>
      </w:pPr>
    </w:p>
    <w:p w:rsidR="0027380E" w:rsidRPr="00AE779B" w:rsidRDefault="00CB46E2" w:rsidP="00AE779B">
      <w:pPr>
        <w:ind w:left="720"/>
        <w:rPr>
          <w:rFonts w:ascii="Arial" w:hAnsi="Arial"/>
          <w:sz w:val="26"/>
          <w:szCs w:val="26"/>
        </w:rPr>
      </w:pPr>
      <w:r>
        <w:rPr>
          <w:rFonts w:ascii="Arial" w:hAnsi="Arial"/>
          <w:sz w:val="26"/>
          <w:szCs w:val="26"/>
        </w:rPr>
        <w:t xml:space="preserve">EXAMPLE:  </w:t>
      </w:r>
      <w:r w:rsidR="0027380E" w:rsidRPr="00AE779B">
        <w:rPr>
          <w:rFonts w:ascii="Arial" w:hAnsi="Arial"/>
          <w:sz w:val="26"/>
          <w:szCs w:val="26"/>
        </w:rPr>
        <w:t xml:space="preserve">The Department of Health develops literature on HIV prevention and aggressively distributes the brochures to health centers, clients, and the </w:t>
      </w:r>
      <w:proofErr w:type="gramStart"/>
      <w:r w:rsidR="0027380E" w:rsidRPr="00AE779B">
        <w:rPr>
          <w:rFonts w:ascii="Arial" w:hAnsi="Arial"/>
          <w:sz w:val="26"/>
          <w:szCs w:val="26"/>
        </w:rPr>
        <w:t>general public</w:t>
      </w:r>
      <w:proofErr w:type="gramEnd"/>
      <w:r w:rsidR="0027380E" w:rsidRPr="00AE779B">
        <w:rPr>
          <w:rFonts w:ascii="Arial" w:hAnsi="Arial"/>
          <w:sz w:val="26"/>
          <w:szCs w:val="26"/>
        </w:rPr>
        <w:t>.</w:t>
      </w:r>
    </w:p>
    <w:p w:rsidR="0027380E" w:rsidRPr="00AE779B" w:rsidRDefault="0027380E">
      <w:pPr>
        <w:ind w:left="1440"/>
        <w:jc w:val="both"/>
        <w:rPr>
          <w:rFonts w:ascii="Arial" w:hAnsi="Arial"/>
          <w:sz w:val="26"/>
          <w:szCs w:val="26"/>
        </w:rPr>
      </w:pPr>
    </w:p>
    <w:p w:rsidR="0027380E" w:rsidRPr="00AE779B" w:rsidRDefault="00CB46E2" w:rsidP="00AE779B">
      <w:pPr>
        <w:ind w:left="720"/>
        <w:rPr>
          <w:rFonts w:ascii="Arial" w:hAnsi="Arial"/>
          <w:sz w:val="26"/>
          <w:szCs w:val="26"/>
        </w:rPr>
      </w:pPr>
      <w:r>
        <w:rPr>
          <w:rFonts w:ascii="Arial" w:hAnsi="Arial"/>
          <w:sz w:val="26"/>
          <w:szCs w:val="26"/>
        </w:rPr>
        <w:t xml:space="preserve">EXAMPLE:  </w:t>
      </w:r>
      <w:r w:rsidR="0027380E" w:rsidRPr="00AE779B">
        <w:rPr>
          <w:rFonts w:ascii="Arial" w:hAnsi="Arial"/>
          <w:sz w:val="26"/>
          <w:szCs w:val="26"/>
        </w:rPr>
        <w:t>The Office of Information Practices, Office of the Lieutenant Governor, issues public opinions regarding the state disclosure law.  The opinions are open to the public, upon request.</w:t>
      </w:r>
    </w:p>
    <w:p w:rsidR="0027380E" w:rsidRPr="00AE779B" w:rsidRDefault="0027380E">
      <w:pPr>
        <w:ind w:left="720"/>
        <w:jc w:val="both"/>
        <w:rPr>
          <w:rFonts w:ascii="Arial" w:hAnsi="Arial"/>
          <w:sz w:val="26"/>
          <w:szCs w:val="26"/>
        </w:rPr>
      </w:pPr>
    </w:p>
    <w:p w:rsidR="0027380E" w:rsidRPr="00AE779B" w:rsidRDefault="0027380E" w:rsidP="00AE779B">
      <w:pPr>
        <w:rPr>
          <w:rFonts w:ascii="Arial" w:hAnsi="Arial"/>
          <w:sz w:val="26"/>
          <w:szCs w:val="26"/>
        </w:rPr>
      </w:pPr>
      <w:r w:rsidRPr="00AE779B">
        <w:rPr>
          <w:rFonts w:ascii="Arial" w:hAnsi="Arial"/>
          <w:sz w:val="26"/>
          <w:szCs w:val="26"/>
        </w:rPr>
        <w:t xml:space="preserve">When departments and agencies offer printed information to the public, the information must be made available in an alternate format (e.g., Braille, large print, </w:t>
      </w:r>
      <w:r w:rsidR="00AE779B">
        <w:rPr>
          <w:rFonts w:ascii="Arial" w:hAnsi="Arial"/>
          <w:sz w:val="26"/>
          <w:szCs w:val="26"/>
        </w:rPr>
        <w:t xml:space="preserve">audio recorder </w:t>
      </w:r>
      <w:r w:rsidRPr="00AE779B">
        <w:rPr>
          <w:rFonts w:ascii="Arial" w:hAnsi="Arial"/>
          <w:sz w:val="26"/>
          <w:szCs w:val="26"/>
        </w:rPr>
        <w:t>or electronic), if requested, for use by a person who is not able to read the printed format.</w:t>
      </w:r>
    </w:p>
    <w:p w:rsidR="0027380E" w:rsidRPr="00AE779B" w:rsidRDefault="0027380E">
      <w:pPr>
        <w:ind w:left="720"/>
        <w:jc w:val="both"/>
        <w:rPr>
          <w:rFonts w:ascii="Arial" w:hAnsi="Arial"/>
          <w:sz w:val="26"/>
          <w:szCs w:val="26"/>
        </w:rPr>
      </w:pPr>
    </w:p>
    <w:p w:rsidR="0027380E" w:rsidRPr="00AE779B" w:rsidRDefault="0027380E" w:rsidP="00AE779B">
      <w:pPr>
        <w:rPr>
          <w:rFonts w:ascii="Arial" w:hAnsi="Arial"/>
          <w:sz w:val="26"/>
          <w:szCs w:val="26"/>
        </w:rPr>
      </w:pPr>
      <w:r w:rsidRPr="00AE779B">
        <w:rPr>
          <w:rFonts w:ascii="Arial" w:hAnsi="Arial"/>
          <w:sz w:val="26"/>
          <w:szCs w:val="26"/>
        </w:rPr>
        <w:t xml:space="preserve">Remember that simply </w:t>
      </w:r>
      <w:r w:rsidRPr="00AE779B">
        <w:rPr>
          <w:rFonts w:ascii="Arial" w:hAnsi="Arial"/>
          <w:sz w:val="26"/>
          <w:szCs w:val="26"/>
          <w:u w:val="single"/>
        </w:rPr>
        <w:t>reading</w:t>
      </w:r>
      <w:r w:rsidRPr="00AE779B">
        <w:rPr>
          <w:rFonts w:ascii="Arial" w:hAnsi="Arial"/>
          <w:sz w:val="26"/>
          <w:szCs w:val="26"/>
        </w:rPr>
        <w:t xml:space="preserve"> some information aloud to a person may be enough to communicate the information written on a paper.  If this is satisfactory to a person with a visual</w:t>
      </w:r>
      <w:r w:rsidR="006655C0">
        <w:rPr>
          <w:rFonts w:ascii="Arial" w:hAnsi="Arial"/>
          <w:sz w:val="26"/>
          <w:szCs w:val="26"/>
        </w:rPr>
        <w:t xml:space="preserve"> disability</w:t>
      </w:r>
      <w:r w:rsidRPr="00AE779B">
        <w:rPr>
          <w:rFonts w:ascii="Arial" w:hAnsi="Arial"/>
          <w:sz w:val="26"/>
          <w:szCs w:val="26"/>
        </w:rPr>
        <w:t>, then producing the document in alternate format may not be necessary.  However, if the document is provided in writing to the public and if the person wishes it in alternate format, then the department or agency is obligated to provide it.</w:t>
      </w:r>
    </w:p>
    <w:p w:rsidR="0027380E" w:rsidRPr="00AE779B" w:rsidRDefault="0027380E">
      <w:pPr>
        <w:ind w:left="720"/>
        <w:jc w:val="both"/>
        <w:rPr>
          <w:rFonts w:ascii="Arial" w:hAnsi="Arial"/>
          <w:sz w:val="26"/>
          <w:szCs w:val="26"/>
        </w:rPr>
      </w:pPr>
    </w:p>
    <w:p w:rsidR="00CB46E2" w:rsidRDefault="0027380E" w:rsidP="00A31D29">
      <w:pPr>
        <w:rPr>
          <w:rFonts w:ascii="Arial" w:hAnsi="Arial"/>
          <w:sz w:val="26"/>
          <w:szCs w:val="26"/>
        </w:rPr>
        <w:sectPr w:rsidR="00CB46E2" w:rsidSect="00A31D29">
          <w:footerReference w:type="default" r:id="rId48"/>
          <w:footerReference w:type="first" r:id="rId49"/>
          <w:pgSz w:w="12240" w:h="15840"/>
          <w:pgMar w:top="1440" w:right="1440" w:bottom="720" w:left="1800" w:header="720" w:footer="720" w:gutter="0"/>
          <w:cols w:space="720"/>
          <w:titlePg/>
        </w:sectPr>
      </w:pPr>
      <w:r w:rsidRPr="00AE779B">
        <w:rPr>
          <w:rFonts w:ascii="Arial" w:hAnsi="Arial"/>
          <w:sz w:val="26"/>
          <w:szCs w:val="26"/>
        </w:rPr>
        <w:t>All materials do not have to automatically be made available in an alternate format, if no request is made.  However, you must know how to obtain the alternate format and be willing to do so</w:t>
      </w:r>
      <w:r w:rsidR="00CB46E2">
        <w:rPr>
          <w:rFonts w:ascii="Arial" w:hAnsi="Arial"/>
          <w:sz w:val="26"/>
          <w:szCs w:val="26"/>
        </w:rPr>
        <w:t xml:space="preserve"> in a timely manner</w:t>
      </w:r>
      <w:r w:rsidRPr="00AE779B">
        <w:rPr>
          <w:rFonts w:ascii="Arial" w:hAnsi="Arial"/>
          <w:sz w:val="26"/>
          <w:szCs w:val="26"/>
        </w:rPr>
        <w:t xml:space="preserve"> for a person when</w:t>
      </w:r>
    </w:p>
    <w:p w:rsidR="0027380E" w:rsidRPr="00AE779B" w:rsidRDefault="0027380E" w:rsidP="00A31D29">
      <w:pPr>
        <w:rPr>
          <w:rFonts w:ascii="Arial" w:hAnsi="Arial"/>
          <w:sz w:val="26"/>
          <w:szCs w:val="26"/>
        </w:rPr>
      </w:pPr>
      <w:r w:rsidRPr="00AE779B">
        <w:rPr>
          <w:rFonts w:ascii="Arial" w:hAnsi="Arial"/>
          <w:sz w:val="26"/>
          <w:szCs w:val="26"/>
        </w:rPr>
        <w:lastRenderedPageBreak/>
        <w:t>requested.  You</w:t>
      </w:r>
      <w:r w:rsidR="00CB46E2">
        <w:rPr>
          <w:rFonts w:ascii="Arial" w:hAnsi="Arial"/>
          <w:sz w:val="26"/>
          <w:szCs w:val="26"/>
        </w:rPr>
        <w:t xml:space="preserve"> </w:t>
      </w:r>
      <w:r w:rsidRPr="00AE779B">
        <w:rPr>
          <w:rFonts w:ascii="Arial" w:hAnsi="Arial"/>
          <w:sz w:val="26"/>
          <w:szCs w:val="26"/>
        </w:rPr>
        <w:t xml:space="preserve">should not convey an attitude that the request is either unwarranted or an imposition.  Also, it is </w:t>
      </w:r>
      <w:r w:rsidRPr="00AE779B">
        <w:rPr>
          <w:rFonts w:ascii="Arial" w:hAnsi="Arial"/>
          <w:sz w:val="26"/>
          <w:szCs w:val="26"/>
          <w:u w:val="single"/>
        </w:rPr>
        <w:t>not appropriate</w:t>
      </w:r>
      <w:r w:rsidRPr="00AE779B">
        <w:rPr>
          <w:rFonts w:ascii="Arial" w:hAnsi="Arial"/>
          <w:sz w:val="26"/>
          <w:szCs w:val="26"/>
        </w:rPr>
        <w:t xml:space="preserve"> to question the legitimacy of a request for alternate format, nor to ask the user to provide proof of documentation of </w:t>
      </w:r>
      <w:r w:rsidR="00A31D29">
        <w:rPr>
          <w:rFonts w:ascii="Arial" w:hAnsi="Arial"/>
          <w:sz w:val="26"/>
          <w:szCs w:val="26"/>
        </w:rPr>
        <w:t xml:space="preserve">the individual’s </w:t>
      </w:r>
      <w:r w:rsidRPr="00AE779B">
        <w:rPr>
          <w:rFonts w:ascii="Arial" w:hAnsi="Arial"/>
          <w:sz w:val="26"/>
          <w:szCs w:val="26"/>
        </w:rPr>
        <w:t>inability to read standard print prior to fulfilling the request for alternate format.</w:t>
      </w:r>
    </w:p>
    <w:p w:rsidR="0027380E" w:rsidRPr="00AE779B" w:rsidRDefault="0027380E">
      <w:pPr>
        <w:ind w:left="720"/>
        <w:jc w:val="both"/>
        <w:rPr>
          <w:rFonts w:ascii="Arial" w:hAnsi="Arial"/>
          <w:sz w:val="26"/>
          <w:szCs w:val="26"/>
        </w:rPr>
      </w:pPr>
    </w:p>
    <w:p w:rsidR="0027380E" w:rsidRPr="00AE779B" w:rsidRDefault="0027380E" w:rsidP="00A31D29">
      <w:pPr>
        <w:rPr>
          <w:rFonts w:ascii="Arial" w:hAnsi="Arial"/>
          <w:sz w:val="26"/>
          <w:szCs w:val="26"/>
        </w:rPr>
      </w:pPr>
      <w:r w:rsidRPr="00AE779B">
        <w:rPr>
          <w:rFonts w:ascii="Arial" w:hAnsi="Arial"/>
          <w:sz w:val="26"/>
          <w:szCs w:val="26"/>
        </w:rPr>
        <w:t xml:space="preserve">If your department or agency is sponsoring an event (e.g., a workshop, conference, training session, tour, open house) you should determine several weeks ahead of time what printed materials will be used as part of the event.  Arrangements should be made to provide those materials in an alternate format, if requested, as the </w:t>
      </w:r>
      <w:proofErr w:type="gramStart"/>
      <w:r w:rsidRPr="00AE779B">
        <w:rPr>
          <w:rFonts w:ascii="Arial" w:hAnsi="Arial"/>
          <w:sz w:val="26"/>
          <w:szCs w:val="26"/>
        </w:rPr>
        <w:t>time period</w:t>
      </w:r>
      <w:proofErr w:type="gramEnd"/>
      <w:r w:rsidRPr="00AE779B">
        <w:rPr>
          <w:rFonts w:ascii="Arial" w:hAnsi="Arial"/>
          <w:sz w:val="26"/>
          <w:szCs w:val="26"/>
        </w:rPr>
        <w:t xml:space="preserve"> may be limited.</w:t>
      </w:r>
    </w:p>
    <w:p w:rsidR="0027380E" w:rsidRPr="00AE779B" w:rsidRDefault="0027380E">
      <w:pPr>
        <w:ind w:left="720"/>
        <w:jc w:val="both"/>
        <w:rPr>
          <w:rFonts w:ascii="Arial" w:hAnsi="Arial"/>
          <w:sz w:val="26"/>
          <w:szCs w:val="26"/>
        </w:rPr>
      </w:pPr>
    </w:p>
    <w:p w:rsidR="0027380E" w:rsidRPr="00AE779B" w:rsidRDefault="00A2223F" w:rsidP="00A31D29">
      <w:pPr>
        <w:rPr>
          <w:rFonts w:ascii="Arial" w:hAnsi="Arial"/>
          <w:sz w:val="26"/>
          <w:szCs w:val="26"/>
        </w:rPr>
      </w:pPr>
      <w:r>
        <w:rPr>
          <w:rFonts w:ascii="Arial" w:hAnsi="Arial"/>
          <w:sz w:val="26"/>
          <w:szCs w:val="26"/>
        </w:rPr>
        <w:t>Y</w:t>
      </w:r>
      <w:r w:rsidR="0027380E" w:rsidRPr="00AE779B">
        <w:rPr>
          <w:rFonts w:ascii="Arial" w:hAnsi="Arial"/>
          <w:sz w:val="26"/>
          <w:szCs w:val="26"/>
        </w:rPr>
        <w:t xml:space="preserve">ou may </w:t>
      </w:r>
      <w:r w:rsidR="0027380E" w:rsidRPr="00AE779B">
        <w:rPr>
          <w:rFonts w:ascii="Arial" w:hAnsi="Arial"/>
          <w:sz w:val="26"/>
          <w:szCs w:val="26"/>
          <w:u w:val="single"/>
        </w:rPr>
        <w:t>not</w:t>
      </w:r>
      <w:r w:rsidR="0027380E" w:rsidRPr="00AE779B">
        <w:rPr>
          <w:rFonts w:ascii="Arial" w:hAnsi="Arial"/>
          <w:sz w:val="26"/>
          <w:szCs w:val="26"/>
        </w:rPr>
        <w:t xml:space="preserve"> charge a person who has a disability the cost of producing the material in an alternate format.  That is considered a surcharge which is not permissible (see Chapter 2.3).  You may charge the same cost for the alternate format material that you charge anyone else for the equivalent amount of printed information.</w:t>
      </w:r>
    </w:p>
    <w:p w:rsidR="0027380E" w:rsidRPr="00AE779B" w:rsidRDefault="0027380E">
      <w:pPr>
        <w:ind w:left="720"/>
        <w:jc w:val="both"/>
        <w:rPr>
          <w:rFonts w:ascii="Arial" w:hAnsi="Arial"/>
          <w:sz w:val="26"/>
          <w:szCs w:val="26"/>
        </w:rPr>
      </w:pPr>
    </w:p>
    <w:p w:rsidR="0027380E" w:rsidRPr="00AE779B" w:rsidRDefault="0027380E" w:rsidP="00A31D29">
      <w:pPr>
        <w:rPr>
          <w:rFonts w:ascii="Arial" w:hAnsi="Arial"/>
          <w:sz w:val="26"/>
          <w:szCs w:val="26"/>
        </w:rPr>
      </w:pPr>
      <w:r w:rsidRPr="00AE779B">
        <w:rPr>
          <w:rFonts w:ascii="Arial" w:hAnsi="Arial"/>
          <w:sz w:val="26"/>
          <w:szCs w:val="26"/>
        </w:rPr>
        <w:t>Alternate format may take several forms.  The most common are large pr</w:t>
      </w:r>
      <w:r w:rsidR="00A31D29">
        <w:rPr>
          <w:rFonts w:ascii="Arial" w:hAnsi="Arial"/>
          <w:sz w:val="26"/>
          <w:szCs w:val="26"/>
        </w:rPr>
        <w:t>int, Braille, audio recorder</w:t>
      </w:r>
      <w:r w:rsidRPr="00AE779B">
        <w:rPr>
          <w:rFonts w:ascii="Arial" w:hAnsi="Arial"/>
          <w:sz w:val="26"/>
          <w:szCs w:val="26"/>
        </w:rPr>
        <w:t>, and electronic.  Each alternate format is different and described below.</w:t>
      </w:r>
    </w:p>
    <w:p w:rsidR="0027380E" w:rsidRPr="00AE779B" w:rsidRDefault="0027380E">
      <w:pPr>
        <w:ind w:left="720"/>
        <w:jc w:val="both"/>
        <w:rPr>
          <w:rFonts w:ascii="Arial" w:hAnsi="Arial"/>
          <w:sz w:val="26"/>
          <w:szCs w:val="26"/>
        </w:rPr>
      </w:pPr>
    </w:p>
    <w:p w:rsidR="0027380E" w:rsidRPr="00AE779B" w:rsidRDefault="0027380E">
      <w:pPr>
        <w:jc w:val="both"/>
        <w:rPr>
          <w:rFonts w:ascii="Arial" w:hAnsi="Arial"/>
          <w:sz w:val="26"/>
          <w:szCs w:val="26"/>
          <w:u w:val="single"/>
        </w:rPr>
      </w:pPr>
      <w:r w:rsidRPr="00AE779B">
        <w:rPr>
          <w:rFonts w:ascii="Arial" w:hAnsi="Arial"/>
          <w:b/>
          <w:sz w:val="26"/>
          <w:szCs w:val="26"/>
        </w:rPr>
        <w:t>4.1</w:t>
      </w:r>
      <w:r w:rsidRPr="00AE779B">
        <w:rPr>
          <w:rFonts w:ascii="Arial" w:hAnsi="Arial"/>
          <w:b/>
          <w:sz w:val="26"/>
          <w:szCs w:val="26"/>
        </w:rPr>
        <w:tab/>
        <w:t>Large print</w:t>
      </w:r>
    </w:p>
    <w:p w:rsidR="0027380E" w:rsidRPr="00AE779B" w:rsidRDefault="0027380E">
      <w:pPr>
        <w:ind w:left="1440"/>
        <w:jc w:val="both"/>
        <w:rPr>
          <w:rFonts w:ascii="Arial" w:hAnsi="Arial"/>
          <w:sz w:val="26"/>
          <w:szCs w:val="26"/>
        </w:rPr>
      </w:pPr>
    </w:p>
    <w:p w:rsidR="0027380E" w:rsidRPr="00AE779B" w:rsidRDefault="0027380E" w:rsidP="00A31D29">
      <w:pPr>
        <w:ind w:left="720"/>
        <w:rPr>
          <w:rFonts w:ascii="Arial" w:hAnsi="Arial"/>
          <w:sz w:val="26"/>
          <w:szCs w:val="26"/>
        </w:rPr>
      </w:pPr>
      <w:r w:rsidRPr="00AE779B">
        <w:rPr>
          <w:rFonts w:ascii="Arial" w:hAnsi="Arial"/>
          <w:sz w:val="26"/>
          <w:szCs w:val="26"/>
        </w:rPr>
        <w:t>Large print is an appropriate format for many people with low vision who still have some residual vision.  It is also a relatively easy format to produce by altering the computer font size and format, if the original document was generated on the computer.</w:t>
      </w:r>
    </w:p>
    <w:p w:rsidR="0027380E" w:rsidRPr="00AE779B" w:rsidRDefault="0027380E">
      <w:pPr>
        <w:ind w:left="720"/>
        <w:jc w:val="both"/>
        <w:rPr>
          <w:rFonts w:ascii="Arial" w:hAnsi="Arial"/>
          <w:sz w:val="26"/>
          <w:szCs w:val="26"/>
        </w:rPr>
      </w:pPr>
    </w:p>
    <w:p w:rsidR="0027380E" w:rsidRPr="00AE779B" w:rsidRDefault="00A31D29" w:rsidP="00A31D29">
      <w:pPr>
        <w:ind w:left="1440" w:hanging="720"/>
        <w:rPr>
          <w:rFonts w:ascii="Arial" w:hAnsi="Arial"/>
          <w:sz w:val="26"/>
          <w:szCs w:val="26"/>
        </w:rPr>
      </w:pPr>
      <w:r w:rsidRPr="00A31D29">
        <w:rPr>
          <w:rFonts w:ascii="Arial" w:hAnsi="Arial"/>
          <w:sz w:val="26"/>
          <w:szCs w:val="26"/>
        </w:rPr>
        <w:sym w:font="Zapf Dingbats" w:char="F06E"/>
      </w:r>
      <w:r w:rsidR="0027380E" w:rsidRPr="00AE779B">
        <w:rPr>
          <w:rFonts w:ascii="Arial" w:hAnsi="Arial"/>
          <w:i/>
          <w:sz w:val="26"/>
          <w:szCs w:val="26"/>
        </w:rPr>
        <w:tab/>
        <w:t xml:space="preserve">Refer to </w:t>
      </w:r>
      <w:r w:rsidR="0027380E" w:rsidRPr="00AE779B">
        <w:rPr>
          <w:rFonts w:ascii="Arial" w:hAnsi="Arial"/>
          <w:b/>
          <w:i/>
          <w:sz w:val="26"/>
          <w:szCs w:val="26"/>
        </w:rPr>
        <w:t xml:space="preserve">ATTACHMENT </w:t>
      </w:r>
      <w:r>
        <w:rPr>
          <w:rFonts w:ascii="Arial" w:hAnsi="Arial"/>
          <w:b/>
          <w:i/>
          <w:sz w:val="26"/>
          <w:szCs w:val="26"/>
        </w:rPr>
        <w:t>E</w:t>
      </w:r>
      <w:r w:rsidR="0027380E" w:rsidRPr="00AE779B">
        <w:rPr>
          <w:rFonts w:ascii="Arial" w:hAnsi="Arial"/>
          <w:i/>
          <w:sz w:val="26"/>
          <w:szCs w:val="26"/>
        </w:rPr>
        <w:t xml:space="preserve"> for guidelines for producing materials in print format.</w:t>
      </w:r>
    </w:p>
    <w:p w:rsidR="0027380E" w:rsidRPr="00AE779B" w:rsidRDefault="0027380E">
      <w:pPr>
        <w:ind w:left="720"/>
        <w:jc w:val="both"/>
        <w:rPr>
          <w:rFonts w:ascii="Arial" w:hAnsi="Arial"/>
          <w:sz w:val="26"/>
          <w:szCs w:val="26"/>
        </w:rPr>
      </w:pPr>
    </w:p>
    <w:p w:rsidR="0027380E" w:rsidRPr="00AE779B" w:rsidRDefault="0027380E">
      <w:pPr>
        <w:jc w:val="both"/>
        <w:rPr>
          <w:rFonts w:ascii="Arial" w:hAnsi="Arial"/>
          <w:sz w:val="26"/>
          <w:szCs w:val="26"/>
          <w:u w:val="single"/>
        </w:rPr>
      </w:pPr>
      <w:r w:rsidRPr="00AE779B">
        <w:rPr>
          <w:rFonts w:ascii="Arial" w:hAnsi="Arial"/>
          <w:b/>
          <w:sz w:val="26"/>
          <w:szCs w:val="26"/>
        </w:rPr>
        <w:t>4.2</w:t>
      </w:r>
      <w:r w:rsidRPr="00AE779B">
        <w:rPr>
          <w:rFonts w:ascii="Arial" w:hAnsi="Arial"/>
          <w:b/>
          <w:sz w:val="26"/>
          <w:szCs w:val="26"/>
        </w:rPr>
        <w:tab/>
        <w:t>Braille</w:t>
      </w:r>
    </w:p>
    <w:p w:rsidR="0027380E" w:rsidRPr="00AE779B" w:rsidRDefault="0027380E">
      <w:pPr>
        <w:ind w:left="1440"/>
        <w:jc w:val="both"/>
        <w:rPr>
          <w:rFonts w:ascii="Arial" w:hAnsi="Arial"/>
          <w:sz w:val="26"/>
          <w:szCs w:val="26"/>
        </w:rPr>
      </w:pPr>
    </w:p>
    <w:p w:rsidR="0027380E" w:rsidRPr="00AE779B" w:rsidRDefault="0027380E" w:rsidP="00A31D29">
      <w:pPr>
        <w:ind w:left="720"/>
        <w:rPr>
          <w:rFonts w:ascii="Arial" w:hAnsi="Arial"/>
          <w:sz w:val="26"/>
          <w:szCs w:val="26"/>
        </w:rPr>
        <w:sectPr w:rsidR="0027380E" w:rsidRPr="00AE779B">
          <w:pgSz w:w="12240" w:h="15840"/>
          <w:pgMar w:top="1440" w:right="1440" w:bottom="720" w:left="1800" w:header="720" w:footer="720" w:gutter="0"/>
          <w:cols w:space="720"/>
        </w:sectPr>
      </w:pPr>
      <w:r w:rsidRPr="00AE779B">
        <w:rPr>
          <w:rFonts w:ascii="Arial" w:hAnsi="Arial"/>
          <w:sz w:val="26"/>
          <w:szCs w:val="26"/>
        </w:rPr>
        <w:t xml:space="preserve">Braille is also an appropriate format for some people who are blind.  Although only a small percentage of people who are blind are Braille readers, for those who have learned to read Braille, it is highly efficient and desirable.  Many people who are born blind have learned Braille since their youth and are as adept and fast at reading Braille as a person who is sighted reading printed materials.  Braille readers can also skim material </w:t>
      </w:r>
      <w:proofErr w:type="gramStart"/>
      <w:r w:rsidRPr="00AE779B">
        <w:rPr>
          <w:rFonts w:ascii="Arial" w:hAnsi="Arial"/>
          <w:sz w:val="26"/>
          <w:szCs w:val="26"/>
        </w:rPr>
        <w:t>similar to</w:t>
      </w:r>
      <w:proofErr w:type="gramEnd"/>
      <w:r w:rsidRPr="00AE779B">
        <w:rPr>
          <w:rFonts w:ascii="Arial" w:hAnsi="Arial"/>
          <w:sz w:val="26"/>
          <w:szCs w:val="26"/>
        </w:rPr>
        <w:t xml:space="preserve"> a sighted person skimming printed material.  Material in Braille format is also desirable when a reader who is blind would like to have the document for later reference.  </w:t>
      </w:r>
    </w:p>
    <w:p w:rsidR="0027380E" w:rsidRPr="00AE779B" w:rsidRDefault="0027380E" w:rsidP="00A31D29">
      <w:pPr>
        <w:ind w:left="720"/>
        <w:rPr>
          <w:rFonts w:ascii="Arial" w:hAnsi="Arial"/>
          <w:sz w:val="26"/>
          <w:szCs w:val="26"/>
        </w:rPr>
      </w:pPr>
      <w:r w:rsidRPr="00AE779B">
        <w:rPr>
          <w:rFonts w:ascii="Arial" w:hAnsi="Arial"/>
          <w:sz w:val="26"/>
          <w:szCs w:val="26"/>
        </w:rPr>
        <w:lastRenderedPageBreak/>
        <w:t>Producing materials in Braille usually requires special equipment, training, and additional preparation time.</w:t>
      </w:r>
    </w:p>
    <w:p w:rsidR="0027380E" w:rsidRPr="00AE779B" w:rsidRDefault="0027380E">
      <w:pPr>
        <w:ind w:left="1440"/>
        <w:jc w:val="both"/>
        <w:rPr>
          <w:rFonts w:ascii="Arial" w:hAnsi="Arial"/>
          <w:sz w:val="26"/>
          <w:szCs w:val="26"/>
        </w:rPr>
      </w:pPr>
    </w:p>
    <w:p w:rsidR="0027380E" w:rsidRPr="00AE779B" w:rsidRDefault="00A31D29" w:rsidP="00B07B89">
      <w:pPr>
        <w:ind w:left="1440" w:hanging="720"/>
        <w:rPr>
          <w:rFonts w:ascii="Arial" w:hAnsi="Arial"/>
          <w:sz w:val="26"/>
          <w:szCs w:val="26"/>
        </w:rPr>
      </w:pPr>
      <w:r>
        <w:rPr>
          <w:rFonts w:ascii="Arial" w:hAnsi="Arial"/>
          <w:sz w:val="26"/>
          <w:szCs w:val="26"/>
        </w:rPr>
        <w:sym w:font="Zapf Dingbats" w:char="F06E"/>
      </w:r>
      <w:r w:rsidR="0027380E" w:rsidRPr="00AE779B">
        <w:rPr>
          <w:rFonts w:ascii="Arial" w:hAnsi="Arial"/>
          <w:i/>
          <w:sz w:val="26"/>
          <w:szCs w:val="26"/>
        </w:rPr>
        <w:tab/>
        <w:t xml:space="preserve">Refer to </w:t>
      </w:r>
      <w:r w:rsidR="0027380E" w:rsidRPr="00AE779B">
        <w:rPr>
          <w:rFonts w:ascii="Arial" w:hAnsi="Arial"/>
          <w:b/>
          <w:i/>
          <w:sz w:val="26"/>
          <w:szCs w:val="26"/>
        </w:rPr>
        <w:t xml:space="preserve">ATTACHMENT </w:t>
      </w:r>
      <w:r>
        <w:rPr>
          <w:rFonts w:ascii="Arial" w:hAnsi="Arial"/>
          <w:b/>
          <w:i/>
          <w:sz w:val="26"/>
          <w:szCs w:val="26"/>
        </w:rPr>
        <w:t>F</w:t>
      </w:r>
      <w:r w:rsidR="0027380E" w:rsidRPr="00AE779B">
        <w:rPr>
          <w:rFonts w:ascii="Arial" w:hAnsi="Arial"/>
          <w:i/>
          <w:sz w:val="26"/>
          <w:szCs w:val="26"/>
        </w:rPr>
        <w:t xml:space="preserve"> for guidelines for producing materials in Braille.</w:t>
      </w:r>
    </w:p>
    <w:p w:rsidR="0027380E" w:rsidRPr="00AE779B" w:rsidRDefault="0027380E">
      <w:pPr>
        <w:ind w:left="720"/>
        <w:jc w:val="both"/>
        <w:rPr>
          <w:rFonts w:ascii="Arial" w:hAnsi="Arial"/>
          <w:sz w:val="26"/>
          <w:szCs w:val="26"/>
        </w:rPr>
      </w:pPr>
    </w:p>
    <w:p w:rsidR="0027380E" w:rsidRPr="00AE779B" w:rsidRDefault="00142C90">
      <w:pPr>
        <w:jc w:val="both"/>
        <w:rPr>
          <w:rFonts w:ascii="Arial" w:hAnsi="Arial"/>
          <w:b/>
          <w:sz w:val="26"/>
          <w:szCs w:val="26"/>
        </w:rPr>
      </w:pPr>
      <w:r>
        <w:rPr>
          <w:rFonts w:ascii="Arial" w:hAnsi="Arial"/>
          <w:b/>
          <w:sz w:val="26"/>
          <w:szCs w:val="26"/>
        </w:rPr>
        <w:t>4.3</w:t>
      </w:r>
      <w:r>
        <w:rPr>
          <w:rFonts w:ascii="Arial" w:hAnsi="Arial"/>
          <w:b/>
          <w:sz w:val="26"/>
          <w:szCs w:val="26"/>
        </w:rPr>
        <w:tab/>
        <w:t>Audio recorder</w:t>
      </w:r>
    </w:p>
    <w:p w:rsidR="0027380E" w:rsidRPr="00AE779B" w:rsidRDefault="0027380E">
      <w:pPr>
        <w:ind w:left="1440"/>
        <w:jc w:val="both"/>
        <w:rPr>
          <w:rFonts w:ascii="Arial" w:hAnsi="Arial"/>
          <w:sz w:val="26"/>
          <w:szCs w:val="26"/>
        </w:rPr>
      </w:pPr>
    </w:p>
    <w:p w:rsidR="0027380E" w:rsidRPr="00AE779B" w:rsidRDefault="00142C90" w:rsidP="00A31D29">
      <w:pPr>
        <w:ind w:left="720"/>
        <w:rPr>
          <w:rFonts w:ascii="Arial" w:hAnsi="Arial"/>
          <w:sz w:val="26"/>
          <w:szCs w:val="26"/>
        </w:rPr>
      </w:pPr>
      <w:r>
        <w:rPr>
          <w:rFonts w:ascii="Arial" w:hAnsi="Arial"/>
          <w:sz w:val="26"/>
          <w:szCs w:val="26"/>
        </w:rPr>
        <w:t>Audio recorder</w:t>
      </w:r>
      <w:r w:rsidR="0027380E" w:rsidRPr="00AE779B">
        <w:rPr>
          <w:rFonts w:ascii="Arial" w:hAnsi="Arial"/>
          <w:sz w:val="26"/>
          <w:szCs w:val="26"/>
        </w:rPr>
        <w:t xml:space="preserve"> is often the most efficient alternate format to produce by a department or agency.  It is also useful for individuals who have little residual vision and for whom large print is still difficult or who have never learned to read Braille.  Producing materials on </w:t>
      </w:r>
      <w:r>
        <w:rPr>
          <w:rFonts w:ascii="Arial" w:hAnsi="Arial"/>
          <w:sz w:val="26"/>
          <w:szCs w:val="26"/>
        </w:rPr>
        <w:t xml:space="preserve">audio recorder </w:t>
      </w:r>
      <w:r w:rsidR="0027380E" w:rsidRPr="00AE779B">
        <w:rPr>
          <w:rFonts w:ascii="Arial" w:hAnsi="Arial"/>
          <w:sz w:val="26"/>
          <w:szCs w:val="26"/>
        </w:rPr>
        <w:t>can usually be done in-house, with a modest amount of preparation and common sense, by an individual with an easy-to-hear, non-monotone voice and sufficient time to tape in a qui</w:t>
      </w:r>
      <w:r>
        <w:rPr>
          <w:rFonts w:ascii="Arial" w:hAnsi="Arial"/>
          <w:sz w:val="26"/>
          <w:szCs w:val="26"/>
        </w:rPr>
        <w:t>et location.  Audio recorder</w:t>
      </w:r>
      <w:r w:rsidR="0027380E" w:rsidRPr="00AE779B">
        <w:rPr>
          <w:rFonts w:ascii="Arial" w:hAnsi="Arial"/>
          <w:sz w:val="26"/>
          <w:szCs w:val="26"/>
        </w:rPr>
        <w:t xml:space="preserve"> format has the advantage of being easy to listen to by the user, much as a person would listen to information via a rad</w:t>
      </w:r>
      <w:r w:rsidR="007F4FD2">
        <w:rPr>
          <w:rFonts w:ascii="Arial" w:hAnsi="Arial"/>
          <w:sz w:val="26"/>
          <w:szCs w:val="26"/>
        </w:rPr>
        <w:t>io.  However, audio recording</w:t>
      </w:r>
      <w:r w:rsidR="0027380E" w:rsidRPr="00AE779B">
        <w:rPr>
          <w:rFonts w:ascii="Arial" w:hAnsi="Arial"/>
          <w:sz w:val="26"/>
          <w:szCs w:val="26"/>
        </w:rPr>
        <w:t xml:space="preserve"> may not be as easily skimmed by the listener, who may have to listen to an entire </w:t>
      </w:r>
      <w:r w:rsidR="007F4FD2">
        <w:rPr>
          <w:rFonts w:ascii="Arial" w:hAnsi="Arial"/>
          <w:sz w:val="26"/>
          <w:szCs w:val="26"/>
        </w:rPr>
        <w:t xml:space="preserve">recording </w:t>
      </w:r>
      <w:r w:rsidR="0027380E" w:rsidRPr="00AE779B">
        <w:rPr>
          <w:rFonts w:ascii="Arial" w:hAnsi="Arial"/>
          <w:sz w:val="26"/>
          <w:szCs w:val="26"/>
        </w:rPr>
        <w:t>before finding the most useful sections.</w:t>
      </w:r>
    </w:p>
    <w:p w:rsidR="0027380E" w:rsidRPr="00AE779B" w:rsidRDefault="0027380E">
      <w:pPr>
        <w:ind w:left="720"/>
        <w:jc w:val="both"/>
        <w:rPr>
          <w:rFonts w:ascii="Arial" w:hAnsi="Arial"/>
          <w:sz w:val="26"/>
          <w:szCs w:val="26"/>
        </w:rPr>
      </w:pPr>
    </w:p>
    <w:p w:rsidR="0027380E" w:rsidRPr="00AE779B" w:rsidRDefault="00142C90" w:rsidP="00142C90">
      <w:pPr>
        <w:ind w:left="1440" w:hanging="720"/>
        <w:rPr>
          <w:rFonts w:ascii="Arial" w:hAnsi="Arial"/>
          <w:sz w:val="26"/>
          <w:szCs w:val="26"/>
        </w:rPr>
      </w:pPr>
      <w:r w:rsidRPr="00142C90">
        <w:rPr>
          <w:rFonts w:ascii="Arial" w:hAnsi="Arial"/>
          <w:sz w:val="26"/>
          <w:szCs w:val="26"/>
        </w:rPr>
        <w:sym w:font="Zapf Dingbats" w:char="F06E"/>
      </w:r>
      <w:r w:rsidR="0027380E" w:rsidRPr="00AE779B">
        <w:rPr>
          <w:rFonts w:ascii="Arial" w:hAnsi="Arial"/>
          <w:i/>
          <w:sz w:val="26"/>
          <w:szCs w:val="26"/>
        </w:rPr>
        <w:tab/>
        <w:t xml:space="preserve">Refer to </w:t>
      </w:r>
      <w:r w:rsidR="0027380E" w:rsidRPr="00AE779B">
        <w:rPr>
          <w:rFonts w:ascii="Arial" w:hAnsi="Arial"/>
          <w:b/>
          <w:i/>
          <w:sz w:val="26"/>
          <w:szCs w:val="26"/>
        </w:rPr>
        <w:t xml:space="preserve">ATTACHMENT </w:t>
      </w:r>
      <w:r>
        <w:rPr>
          <w:rFonts w:ascii="Arial" w:hAnsi="Arial"/>
          <w:b/>
          <w:i/>
          <w:sz w:val="26"/>
          <w:szCs w:val="26"/>
        </w:rPr>
        <w:t>G</w:t>
      </w:r>
      <w:r w:rsidR="0027380E" w:rsidRPr="00AE779B">
        <w:rPr>
          <w:rFonts w:ascii="Arial" w:hAnsi="Arial"/>
          <w:i/>
          <w:sz w:val="26"/>
          <w:szCs w:val="26"/>
        </w:rPr>
        <w:t xml:space="preserve"> for guidelines for producin</w:t>
      </w:r>
      <w:r>
        <w:rPr>
          <w:rFonts w:ascii="Arial" w:hAnsi="Arial"/>
          <w:i/>
          <w:sz w:val="26"/>
          <w:szCs w:val="26"/>
        </w:rPr>
        <w:t xml:space="preserve">g </w:t>
      </w:r>
      <w:r w:rsidR="003415B2">
        <w:rPr>
          <w:rFonts w:ascii="Arial" w:hAnsi="Arial"/>
          <w:i/>
          <w:sz w:val="26"/>
          <w:szCs w:val="26"/>
        </w:rPr>
        <w:t>audio recordings</w:t>
      </w:r>
      <w:r w:rsidR="0027380E" w:rsidRPr="00AE779B">
        <w:rPr>
          <w:rFonts w:ascii="Arial" w:hAnsi="Arial"/>
          <w:sz w:val="26"/>
          <w:szCs w:val="26"/>
        </w:rPr>
        <w:t>.</w:t>
      </w:r>
    </w:p>
    <w:p w:rsidR="0027380E" w:rsidRPr="00AE779B" w:rsidRDefault="0027380E">
      <w:pPr>
        <w:ind w:left="720"/>
        <w:jc w:val="both"/>
        <w:rPr>
          <w:rFonts w:ascii="Arial" w:hAnsi="Arial"/>
          <w:sz w:val="26"/>
          <w:szCs w:val="26"/>
        </w:rPr>
      </w:pPr>
    </w:p>
    <w:p w:rsidR="0027380E" w:rsidRPr="00AE779B" w:rsidRDefault="0027380E" w:rsidP="00142C90">
      <w:pPr>
        <w:ind w:left="720"/>
        <w:rPr>
          <w:rFonts w:ascii="Arial" w:hAnsi="Arial"/>
          <w:sz w:val="26"/>
          <w:szCs w:val="26"/>
        </w:rPr>
      </w:pPr>
      <w:r w:rsidRPr="00AE779B">
        <w:rPr>
          <w:rFonts w:ascii="Arial" w:hAnsi="Arial"/>
          <w:sz w:val="26"/>
          <w:szCs w:val="26"/>
        </w:rPr>
        <w:t>I</w:t>
      </w:r>
      <w:r w:rsidR="007B12C2">
        <w:rPr>
          <w:rFonts w:ascii="Arial" w:hAnsi="Arial"/>
          <w:sz w:val="26"/>
          <w:szCs w:val="26"/>
        </w:rPr>
        <w:t>f you make an audio recording</w:t>
      </w:r>
      <w:r w:rsidRPr="00AE779B">
        <w:rPr>
          <w:rFonts w:ascii="Arial" w:hAnsi="Arial"/>
          <w:sz w:val="26"/>
          <w:szCs w:val="26"/>
        </w:rPr>
        <w:t xml:space="preserve"> for use onsite, make sure that you provide a portable machine with earphones available</w:t>
      </w:r>
      <w:r w:rsidR="00142C90">
        <w:rPr>
          <w:rFonts w:ascii="Arial" w:hAnsi="Arial"/>
          <w:sz w:val="26"/>
          <w:szCs w:val="26"/>
        </w:rPr>
        <w:t>,</w:t>
      </w:r>
      <w:r w:rsidRPr="00AE779B">
        <w:rPr>
          <w:rFonts w:ascii="Arial" w:hAnsi="Arial"/>
          <w:sz w:val="26"/>
          <w:szCs w:val="26"/>
        </w:rPr>
        <w:t xml:space="preserve"> on loan</w:t>
      </w:r>
      <w:r w:rsidR="00142C90">
        <w:rPr>
          <w:rFonts w:ascii="Arial" w:hAnsi="Arial"/>
          <w:sz w:val="26"/>
          <w:szCs w:val="26"/>
        </w:rPr>
        <w:t>,</w:t>
      </w:r>
      <w:r w:rsidRPr="00AE779B">
        <w:rPr>
          <w:rFonts w:ascii="Arial" w:hAnsi="Arial"/>
          <w:sz w:val="26"/>
          <w:szCs w:val="26"/>
        </w:rPr>
        <w:t xml:space="preserve"> so that the person </w:t>
      </w:r>
      <w:proofErr w:type="gramStart"/>
      <w:r w:rsidRPr="00AE779B">
        <w:rPr>
          <w:rFonts w:ascii="Arial" w:hAnsi="Arial"/>
          <w:sz w:val="26"/>
          <w:szCs w:val="26"/>
        </w:rPr>
        <w:t>is able to</w:t>
      </w:r>
      <w:proofErr w:type="gramEnd"/>
      <w:r w:rsidRPr="00AE779B">
        <w:rPr>
          <w:rFonts w:ascii="Arial" w:hAnsi="Arial"/>
          <w:sz w:val="26"/>
          <w:szCs w:val="26"/>
        </w:rPr>
        <w:t xml:space="preserve"> listen to the </w:t>
      </w:r>
      <w:r w:rsidR="007B12C2">
        <w:rPr>
          <w:rFonts w:ascii="Arial" w:hAnsi="Arial"/>
          <w:sz w:val="26"/>
          <w:szCs w:val="26"/>
        </w:rPr>
        <w:t xml:space="preserve">recording </w:t>
      </w:r>
      <w:r w:rsidRPr="00AE779B">
        <w:rPr>
          <w:rFonts w:ascii="Arial" w:hAnsi="Arial"/>
          <w:sz w:val="26"/>
          <w:szCs w:val="26"/>
        </w:rPr>
        <w:t>thoroughly without disturbing other attendees.</w:t>
      </w:r>
    </w:p>
    <w:p w:rsidR="0027380E" w:rsidRPr="00AE779B" w:rsidRDefault="0027380E">
      <w:pPr>
        <w:ind w:left="720"/>
        <w:jc w:val="both"/>
        <w:rPr>
          <w:rFonts w:ascii="Arial" w:hAnsi="Arial"/>
          <w:sz w:val="26"/>
          <w:szCs w:val="26"/>
        </w:rPr>
      </w:pPr>
    </w:p>
    <w:p w:rsidR="0027380E" w:rsidRPr="00AE779B" w:rsidRDefault="0027380E">
      <w:pPr>
        <w:jc w:val="both"/>
        <w:rPr>
          <w:rFonts w:ascii="Arial" w:hAnsi="Arial"/>
          <w:b/>
          <w:sz w:val="26"/>
          <w:szCs w:val="26"/>
        </w:rPr>
      </w:pPr>
      <w:r w:rsidRPr="00AE779B">
        <w:rPr>
          <w:rFonts w:ascii="Arial" w:hAnsi="Arial"/>
          <w:b/>
          <w:sz w:val="26"/>
          <w:szCs w:val="26"/>
        </w:rPr>
        <w:t>4.4</w:t>
      </w:r>
      <w:r w:rsidRPr="00AE779B">
        <w:rPr>
          <w:rFonts w:ascii="Arial" w:hAnsi="Arial"/>
          <w:b/>
          <w:sz w:val="26"/>
          <w:szCs w:val="26"/>
        </w:rPr>
        <w:tab/>
      </w:r>
      <w:r w:rsidR="007B12C2">
        <w:rPr>
          <w:rFonts w:ascii="Arial" w:hAnsi="Arial"/>
          <w:b/>
          <w:sz w:val="26"/>
          <w:szCs w:val="26"/>
        </w:rPr>
        <w:t>E</w:t>
      </w:r>
      <w:r w:rsidRPr="00AE779B">
        <w:rPr>
          <w:rFonts w:ascii="Arial" w:hAnsi="Arial"/>
          <w:b/>
          <w:sz w:val="26"/>
          <w:szCs w:val="26"/>
        </w:rPr>
        <w:t>lectronic</w:t>
      </w:r>
      <w:r w:rsidR="007B12C2">
        <w:rPr>
          <w:rFonts w:ascii="Arial" w:hAnsi="Arial"/>
          <w:b/>
          <w:sz w:val="26"/>
          <w:szCs w:val="26"/>
        </w:rPr>
        <w:t xml:space="preserve"> format</w:t>
      </w:r>
    </w:p>
    <w:p w:rsidR="0027380E" w:rsidRPr="00AE779B" w:rsidRDefault="0027380E">
      <w:pPr>
        <w:ind w:left="1440"/>
        <w:jc w:val="both"/>
        <w:rPr>
          <w:rFonts w:ascii="Arial" w:hAnsi="Arial"/>
          <w:sz w:val="26"/>
          <w:szCs w:val="26"/>
        </w:rPr>
      </w:pPr>
    </w:p>
    <w:p w:rsidR="0027380E" w:rsidRPr="00AE779B" w:rsidRDefault="007B12C2" w:rsidP="00142C90">
      <w:pPr>
        <w:ind w:left="720"/>
        <w:rPr>
          <w:rFonts w:ascii="Arial" w:hAnsi="Arial"/>
          <w:sz w:val="26"/>
          <w:szCs w:val="26"/>
        </w:rPr>
      </w:pPr>
      <w:r>
        <w:rPr>
          <w:rFonts w:ascii="Arial" w:hAnsi="Arial"/>
          <w:sz w:val="26"/>
          <w:szCs w:val="26"/>
        </w:rPr>
        <w:t>M</w:t>
      </w:r>
      <w:r w:rsidR="0027380E" w:rsidRPr="00AE779B">
        <w:rPr>
          <w:rFonts w:ascii="Arial" w:hAnsi="Arial"/>
          <w:sz w:val="26"/>
          <w:szCs w:val="26"/>
        </w:rPr>
        <w:t xml:space="preserve">aterials in </w:t>
      </w:r>
      <w:r>
        <w:rPr>
          <w:rFonts w:ascii="Arial" w:hAnsi="Arial"/>
          <w:sz w:val="26"/>
          <w:szCs w:val="26"/>
        </w:rPr>
        <w:t xml:space="preserve">electronic </w:t>
      </w:r>
      <w:r w:rsidR="0027380E" w:rsidRPr="00AE779B">
        <w:rPr>
          <w:rFonts w:ascii="Arial" w:hAnsi="Arial"/>
          <w:sz w:val="26"/>
          <w:szCs w:val="26"/>
        </w:rPr>
        <w:t>format requested by the person who has a disability can be provided to</w:t>
      </w:r>
      <w:r>
        <w:rPr>
          <w:rFonts w:ascii="Arial" w:hAnsi="Arial"/>
          <w:sz w:val="26"/>
          <w:szCs w:val="26"/>
        </w:rPr>
        <w:t xml:space="preserve"> the person prior to an event.</w:t>
      </w:r>
    </w:p>
    <w:p w:rsidR="0027380E" w:rsidRPr="00AE779B" w:rsidRDefault="0027380E">
      <w:pPr>
        <w:ind w:left="720"/>
        <w:jc w:val="both"/>
        <w:rPr>
          <w:rFonts w:ascii="Arial" w:hAnsi="Arial"/>
          <w:sz w:val="26"/>
          <w:szCs w:val="26"/>
        </w:rPr>
      </w:pPr>
    </w:p>
    <w:p w:rsidR="0027380E" w:rsidRPr="00AE779B" w:rsidRDefault="0027380E" w:rsidP="00142C90">
      <w:pPr>
        <w:ind w:left="720"/>
        <w:rPr>
          <w:rFonts w:ascii="Arial" w:hAnsi="Arial"/>
          <w:sz w:val="26"/>
          <w:szCs w:val="26"/>
        </w:rPr>
      </w:pPr>
      <w:r w:rsidRPr="00AE779B">
        <w:rPr>
          <w:rFonts w:ascii="Arial" w:hAnsi="Arial"/>
          <w:sz w:val="26"/>
          <w:szCs w:val="26"/>
        </w:rPr>
        <w:t>If materials used are</w:t>
      </w:r>
      <w:r w:rsidR="007B12C2">
        <w:rPr>
          <w:rFonts w:ascii="Arial" w:hAnsi="Arial"/>
          <w:sz w:val="26"/>
          <w:szCs w:val="26"/>
        </w:rPr>
        <w:t xml:space="preserve"> in an electronic format</w:t>
      </w:r>
      <w:r w:rsidRPr="00AE779B">
        <w:rPr>
          <w:rFonts w:ascii="Arial" w:hAnsi="Arial"/>
          <w:sz w:val="26"/>
          <w:szCs w:val="26"/>
        </w:rPr>
        <w:t>, there is also the option of emailing it ahead of time.  The option should be offered to the person who is blind or</w:t>
      </w:r>
      <w:r w:rsidR="007B12C2">
        <w:rPr>
          <w:rFonts w:ascii="Arial" w:hAnsi="Arial"/>
          <w:sz w:val="26"/>
          <w:szCs w:val="26"/>
        </w:rPr>
        <w:t xml:space="preserve"> has low vision</w:t>
      </w:r>
      <w:r w:rsidRPr="00AE779B">
        <w:rPr>
          <w:rFonts w:ascii="Arial" w:hAnsi="Arial"/>
          <w:sz w:val="26"/>
          <w:szCs w:val="26"/>
        </w:rPr>
        <w:t>.  This enables the person to rev</w:t>
      </w:r>
      <w:r w:rsidR="00142C90">
        <w:rPr>
          <w:rFonts w:ascii="Arial" w:hAnsi="Arial"/>
          <w:sz w:val="26"/>
          <w:szCs w:val="26"/>
        </w:rPr>
        <w:t>iew materials ahead of time</w:t>
      </w:r>
      <w:r w:rsidRPr="00AE779B">
        <w:rPr>
          <w:rFonts w:ascii="Arial" w:hAnsi="Arial"/>
          <w:sz w:val="26"/>
          <w:szCs w:val="26"/>
        </w:rPr>
        <w:t>.</w:t>
      </w:r>
    </w:p>
    <w:p w:rsidR="0027380E" w:rsidRPr="00AE779B" w:rsidRDefault="0027380E">
      <w:pPr>
        <w:ind w:left="720"/>
        <w:jc w:val="both"/>
        <w:rPr>
          <w:rFonts w:ascii="Arial" w:hAnsi="Arial"/>
          <w:sz w:val="26"/>
          <w:szCs w:val="26"/>
        </w:rPr>
        <w:sectPr w:rsidR="0027380E" w:rsidRPr="00AE779B">
          <w:footerReference w:type="default" r:id="rId50"/>
          <w:pgSz w:w="12240" w:h="15840"/>
          <w:pgMar w:top="1440" w:right="1440" w:bottom="720" w:left="1800" w:header="720" w:footer="720" w:gutter="0"/>
          <w:cols w:space="720"/>
        </w:sectPr>
      </w:pPr>
    </w:p>
    <w:p w:rsidR="0027380E" w:rsidRPr="00AE779B" w:rsidRDefault="0027380E">
      <w:pPr>
        <w:ind w:left="720"/>
        <w:jc w:val="both"/>
        <w:rPr>
          <w:rFonts w:ascii="Arial" w:hAnsi="Arial"/>
          <w:sz w:val="26"/>
          <w:szCs w:val="26"/>
        </w:rPr>
      </w:pPr>
    </w:p>
    <w:p w:rsidR="0027380E" w:rsidRPr="00AE779B" w:rsidRDefault="0027380E" w:rsidP="00AA048C">
      <w:pPr>
        <w:jc w:val="center"/>
        <w:rPr>
          <w:rFonts w:ascii="Arial" w:hAnsi="Arial"/>
          <w:sz w:val="26"/>
          <w:szCs w:val="26"/>
        </w:rPr>
      </w:pPr>
      <w:r w:rsidRPr="00AE779B">
        <w:rPr>
          <w:rFonts w:ascii="Arial" w:hAnsi="Arial"/>
          <w:sz w:val="26"/>
          <w:szCs w:val="26"/>
        </w:rPr>
        <w:t>*********************************************************************</w:t>
      </w:r>
    </w:p>
    <w:p w:rsidR="0027380E" w:rsidRPr="00AE779B" w:rsidRDefault="0027380E">
      <w:pPr>
        <w:jc w:val="both"/>
        <w:rPr>
          <w:rFonts w:ascii="Arial" w:hAnsi="Arial"/>
          <w:sz w:val="26"/>
          <w:szCs w:val="26"/>
        </w:rPr>
      </w:pPr>
    </w:p>
    <w:p w:rsidR="0027380E" w:rsidRPr="00AE779B" w:rsidRDefault="0027380E">
      <w:pPr>
        <w:jc w:val="center"/>
        <w:rPr>
          <w:rFonts w:ascii="Arial" w:hAnsi="Arial"/>
          <w:b/>
          <w:sz w:val="26"/>
          <w:szCs w:val="26"/>
        </w:rPr>
      </w:pPr>
      <w:r w:rsidRPr="00AE779B">
        <w:rPr>
          <w:rFonts w:ascii="Arial" w:hAnsi="Arial"/>
          <w:b/>
          <w:sz w:val="26"/>
          <w:szCs w:val="26"/>
        </w:rPr>
        <w:t xml:space="preserve">CHECKLIST </w:t>
      </w:r>
    </w:p>
    <w:p w:rsidR="0027380E" w:rsidRPr="00AE779B" w:rsidRDefault="0027380E">
      <w:pPr>
        <w:jc w:val="center"/>
        <w:rPr>
          <w:rFonts w:ascii="Arial" w:hAnsi="Arial"/>
          <w:b/>
          <w:sz w:val="26"/>
          <w:szCs w:val="26"/>
        </w:rPr>
      </w:pPr>
      <w:r w:rsidRPr="00AE779B">
        <w:rPr>
          <w:rFonts w:ascii="Arial" w:hAnsi="Arial"/>
          <w:b/>
          <w:sz w:val="26"/>
          <w:szCs w:val="26"/>
        </w:rPr>
        <w:t>FOR ENSURING PRINTED LITERATURE</w:t>
      </w:r>
    </w:p>
    <w:p w:rsidR="0027380E" w:rsidRPr="00AE779B" w:rsidRDefault="0027380E">
      <w:pPr>
        <w:jc w:val="center"/>
        <w:rPr>
          <w:rFonts w:ascii="Arial" w:hAnsi="Arial"/>
          <w:b/>
          <w:sz w:val="26"/>
          <w:szCs w:val="26"/>
        </w:rPr>
      </w:pPr>
      <w:r w:rsidRPr="00AE779B">
        <w:rPr>
          <w:rFonts w:ascii="Arial" w:hAnsi="Arial"/>
          <w:b/>
          <w:sz w:val="26"/>
          <w:szCs w:val="26"/>
        </w:rPr>
        <w:t>IS ACCESSIBLE</w:t>
      </w:r>
    </w:p>
    <w:p w:rsidR="0027380E" w:rsidRPr="00AE779B" w:rsidRDefault="0027380E">
      <w:pPr>
        <w:ind w:left="1440" w:hanging="1440"/>
        <w:jc w:val="both"/>
        <w:rPr>
          <w:rFonts w:ascii="Arial" w:hAnsi="Arial"/>
          <w:sz w:val="26"/>
          <w:szCs w:val="26"/>
        </w:rPr>
      </w:pPr>
      <w:r w:rsidRPr="00AE779B">
        <w:rPr>
          <w:rFonts w:ascii="Arial" w:hAnsi="Arial"/>
          <w:sz w:val="26"/>
          <w:szCs w:val="26"/>
        </w:rPr>
        <w:t>YES     NO</w:t>
      </w:r>
    </w:p>
    <w:p w:rsidR="0027380E" w:rsidRPr="00AE779B" w:rsidRDefault="0027380E">
      <w:pPr>
        <w:ind w:left="1440" w:hanging="1440"/>
        <w:jc w:val="both"/>
        <w:rPr>
          <w:rFonts w:ascii="Arial" w:hAnsi="Arial"/>
          <w:sz w:val="26"/>
          <w:szCs w:val="26"/>
        </w:rPr>
      </w:pPr>
    </w:p>
    <w:p w:rsidR="0027380E" w:rsidRPr="00AE779B" w:rsidRDefault="0027380E">
      <w:pPr>
        <w:ind w:left="1440" w:hanging="1440"/>
        <w:jc w:val="both"/>
        <w:rPr>
          <w:rFonts w:ascii="Arial" w:hAnsi="Arial"/>
          <w:sz w:val="26"/>
          <w:szCs w:val="26"/>
        </w:rPr>
      </w:pPr>
    </w:p>
    <w:p w:rsidR="0027380E" w:rsidRPr="00AE779B" w:rsidRDefault="0027380E">
      <w:pPr>
        <w:ind w:left="1440" w:hanging="1440"/>
        <w:rPr>
          <w:rFonts w:ascii="Arial" w:hAnsi="Arial"/>
          <w:sz w:val="26"/>
          <w:szCs w:val="26"/>
        </w:rPr>
      </w:pPr>
      <w:r w:rsidRPr="00AE779B">
        <w:rPr>
          <w:rFonts w:ascii="Arial" w:hAnsi="Arial"/>
          <w:sz w:val="26"/>
          <w:szCs w:val="26"/>
        </w:rPr>
        <w:t>___     ___</w:t>
      </w:r>
      <w:r w:rsidRPr="00AE779B">
        <w:rPr>
          <w:rFonts w:ascii="Arial" w:hAnsi="Arial"/>
          <w:sz w:val="26"/>
          <w:szCs w:val="26"/>
        </w:rPr>
        <w:tab/>
        <w:t>Arrangements have been made to translate printed materials into large print format, if requested.</w:t>
      </w:r>
    </w:p>
    <w:p w:rsidR="0027380E" w:rsidRPr="00AE779B" w:rsidRDefault="0027380E">
      <w:pPr>
        <w:ind w:left="1440" w:hanging="1440"/>
        <w:rPr>
          <w:rFonts w:ascii="Arial" w:hAnsi="Arial"/>
          <w:sz w:val="26"/>
          <w:szCs w:val="26"/>
        </w:rPr>
      </w:pPr>
    </w:p>
    <w:p w:rsidR="0027380E" w:rsidRPr="00AE779B" w:rsidRDefault="00142C90">
      <w:pPr>
        <w:ind w:left="2160" w:hanging="720"/>
        <w:rPr>
          <w:rFonts w:ascii="Arial" w:hAnsi="Arial"/>
          <w:sz w:val="26"/>
          <w:szCs w:val="26"/>
        </w:rPr>
      </w:pPr>
      <w:r w:rsidRPr="00142C90">
        <w:rPr>
          <w:rFonts w:ascii="Arial" w:hAnsi="Arial"/>
          <w:sz w:val="26"/>
          <w:szCs w:val="26"/>
        </w:rPr>
        <w:sym w:font="Zapf Dingbats" w:char="F06E"/>
      </w:r>
      <w:r w:rsidR="0027380E" w:rsidRPr="00AE779B">
        <w:rPr>
          <w:rFonts w:ascii="Arial" w:hAnsi="Arial"/>
          <w:i/>
          <w:sz w:val="26"/>
          <w:szCs w:val="26"/>
        </w:rPr>
        <w:tab/>
        <w:t xml:space="preserve">Refer to </w:t>
      </w:r>
      <w:r w:rsidR="0027380E" w:rsidRPr="00AE779B">
        <w:rPr>
          <w:rFonts w:ascii="Arial" w:hAnsi="Arial"/>
          <w:b/>
          <w:i/>
          <w:sz w:val="26"/>
          <w:szCs w:val="26"/>
        </w:rPr>
        <w:t xml:space="preserve">ATTACHMENT </w:t>
      </w:r>
      <w:r>
        <w:rPr>
          <w:rFonts w:ascii="Arial" w:hAnsi="Arial"/>
          <w:b/>
          <w:i/>
          <w:sz w:val="26"/>
          <w:szCs w:val="26"/>
        </w:rPr>
        <w:t>E</w:t>
      </w:r>
      <w:r w:rsidR="0027380E" w:rsidRPr="00AE779B">
        <w:rPr>
          <w:rFonts w:ascii="Arial" w:hAnsi="Arial"/>
          <w:i/>
          <w:sz w:val="26"/>
          <w:szCs w:val="26"/>
        </w:rPr>
        <w:t xml:space="preserve"> for guidelines for producing materials in print format</w:t>
      </w:r>
      <w:r w:rsidR="0027380E" w:rsidRPr="00AE779B">
        <w:rPr>
          <w:rFonts w:ascii="Arial" w:hAnsi="Arial"/>
          <w:sz w:val="26"/>
          <w:szCs w:val="26"/>
        </w:rPr>
        <w:t>.</w:t>
      </w:r>
    </w:p>
    <w:p w:rsidR="0027380E" w:rsidRPr="00AE779B" w:rsidRDefault="0027380E">
      <w:pPr>
        <w:ind w:left="1440" w:hanging="1440"/>
        <w:rPr>
          <w:rFonts w:ascii="Arial" w:hAnsi="Arial"/>
          <w:sz w:val="26"/>
          <w:szCs w:val="26"/>
        </w:rPr>
      </w:pPr>
    </w:p>
    <w:p w:rsidR="0027380E" w:rsidRPr="00AE779B" w:rsidRDefault="0027380E" w:rsidP="00142C90">
      <w:pPr>
        <w:ind w:left="1440" w:hanging="1440"/>
        <w:rPr>
          <w:rFonts w:ascii="Arial" w:hAnsi="Arial"/>
          <w:sz w:val="26"/>
          <w:szCs w:val="26"/>
        </w:rPr>
      </w:pPr>
      <w:r w:rsidRPr="00AE779B">
        <w:rPr>
          <w:rFonts w:ascii="Arial" w:hAnsi="Arial"/>
          <w:sz w:val="26"/>
          <w:szCs w:val="26"/>
        </w:rPr>
        <w:t>___     ___</w:t>
      </w:r>
      <w:r w:rsidRPr="00AE779B">
        <w:rPr>
          <w:rFonts w:ascii="Arial" w:hAnsi="Arial"/>
          <w:sz w:val="26"/>
          <w:szCs w:val="26"/>
        </w:rPr>
        <w:tab/>
        <w:t>Arrangements have been made to translate printed materials into Braille, if requested.</w:t>
      </w:r>
    </w:p>
    <w:p w:rsidR="0027380E" w:rsidRPr="00AE779B" w:rsidRDefault="0027380E">
      <w:pPr>
        <w:ind w:left="1440" w:hanging="1440"/>
        <w:rPr>
          <w:rFonts w:ascii="Arial" w:hAnsi="Arial"/>
          <w:sz w:val="26"/>
          <w:szCs w:val="26"/>
        </w:rPr>
      </w:pPr>
    </w:p>
    <w:p w:rsidR="0027380E" w:rsidRPr="00AE779B" w:rsidRDefault="00142C90">
      <w:pPr>
        <w:ind w:left="2160" w:hanging="720"/>
        <w:rPr>
          <w:rFonts w:ascii="Arial" w:hAnsi="Arial"/>
          <w:sz w:val="26"/>
          <w:szCs w:val="26"/>
        </w:rPr>
      </w:pPr>
      <w:r>
        <w:rPr>
          <w:rFonts w:ascii="Arial" w:hAnsi="Arial"/>
          <w:sz w:val="26"/>
          <w:szCs w:val="26"/>
        </w:rPr>
        <w:sym w:font="Zapf Dingbats" w:char="F06E"/>
      </w:r>
      <w:r w:rsidR="0027380E" w:rsidRPr="00AE779B">
        <w:rPr>
          <w:rFonts w:ascii="Arial" w:hAnsi="Arial"/>
          <w:i/>
          <w:sz w:val="26"/>
          <w:szCs w:val="26"/>
        </w:rPr>
        <w:tab/>
        <w:t xml:space="preserve">Refer to </w:t>
      </w:r>
      <w:r w:rsidR="0027380E" w:rsidRPr="00AE779B">
        <w:rPr>
          <w:rFonts w:ascii="Arial" w:hAnsi="Arial"/>
          <w:b/>
          <w:i/>
          <w:sz w:val="26"/>
          <w:szCs w:val="26"/>
        </w:rPr>
        <w:t xml:space="preserve">ATTACHMENT </w:t>
      </w:r>
      <w:r>
        <w:rPr>
          <w:rFonts w:ascii="Arial" w:hAnsi="Arial"/>
          <w:b/>
          <w:i/>
          <w:sz w:val="26"/>
          <w:szCs w:val="26"/>
        </w:rPr>
        <w:t>F</w:t>
      </w:r>
      <w:r w:rsidR="0027380E" w:rsidRPr="00AE779B">
        <w:rPr>
          <w:rFonts w:ascii="Arial" w:hAnsi="Arial"/>
          <w:i/>
          <w:sz w:val="26"/>
          <w:szCs w:val="26"/>
        </w:rPr>
        <w:t xml:space="preserve"> for guidelines for producing materials in Braille</w:t>
      </w:r>
      <w:r w:rsidR="0027380E" w:rsidRPr="00AE779B">
        <w:rPr>
          <w:rFonts w:ascii="Arial" w:hAnsi="Arial"/>
          <w:sz w:val="26"/>
          <w:szCs w:val="26"/>
        </w:rPr>
        <w:t>.</w:t>
      </w:r>
    </w:p>
    <w:p w:rsidR="0027380E" w:rsidRPr="00AE779B" w:rsidRDefault="0027380E">
      <w:pPr>
        <w:ind w:left="1440" w:hanging="1440"/>
        <w:rPr>
          <w:rFonts w:ascii="Arial" w:hAnsi="Arial"/>
          <w:sz w:val="26"/>
          <w:szCs w:val="26"/>
        </w:rPr>
      </w:pPr>
    </w:p>
    <w:p w:rsidR="0027380E" w:rsidRPr="00AE779B" w:rsidRDefault="0027380E">
      <w:pPr>
        <w:ind w:left="1440" w:hanging="1440"/>
        <w:rPr>
          <w:rFonts w:ascii="Arial" w:hAnsi="Arial"/>
          <w:sz w:val="26"/>
          <w:szCs w:val="26"/>
        </w:rPr>
      </w:pPr>
      <w:r w:rsidRPr="00AE779B">
        <w:rPr>
          <w:rFonts w:ascii="Arial" w:hAnsi="Arial"/>
          <w:sz w:val="26"/>
          <w:szCs w:val="26"/>
        </w:rPr>
        <w:t>___     ___</w:t>
      </w:r>
      <w:r w:rsidRPr="00AE779B">
        <w:rPr>
          <w:rFonts w:ascii="Arial" w:hAnsi="Arial"/>
          <w:sz w:val="26"/>
          <w:szCs w:val="26"/>
        </w:rPr>
        <w:tab/>
        <w:t>Arrangements have been made to translate prin</w:t>
      </w:r>
      <w:r w:rsidR="00142C90">
        <w:rPr>
          <w:rFonts w:ascii="Arial" w:hAnsi="Arial"/>
          <w:sz w:val="26"/>
          <w:szCs w:val="26"/>
        </w:rPr>
        <w:t>ted materials onto</w:t>
      </w:r>
      <w:r w:rsidR="007B12C2">
        <w:rPr>
          <w:rFonts w:ascii="Arial" w:hAnsi="Arial"/>
          <w:sz w:val="26"/>
          <w:szCs w:val="26"/>
        </w:rPr>
        <w:t xml:space="preserve"> an audio recording</w:t>
      </w:r>
      <w:r w:rsidRPr="00AE779B">
        <w:rPr>
          <w:rFonts w:ascii="Arial" w:hAnsi="Arial"/>
          <w:sz w:val="26"/>
          <w:szCs w:val="26"/>
        </w:rPr>
        <w:t>, if requested.</w:t>
      </w:r>
    </w:p>
    <w:p w:rsidR="0027380E" w:rsidRPr="00AE779B" w:rsidRDefault="0027380E">
      <w:pPr>
        <w:ind w:left="1440" w:hanging="1440"/>
        <w:rPr>
          <w:rFonts w:ascii="Arial" w:hAnsi="Arial"/>
          <w:sz w:val="26"/>
          <w:szCs w:val="26"/>
        </w:rPr>
      </w:pPr>
    </w:p>
    <w:p w:rsidR="0027380E" w:rsidRPr="00AE779B" w:rsidRDefault="005F2A6B">
      <w:pPr>
        <w:ind w:left="2160" w:hanging="720"/>
        <w:rPr>
          <w:rFonts w:ascii="Arial" w:hAnsi="Arial"/>
          <w:sz w:val="26"/>
          <w:szCs w:val="26"/>
        </w:rPr>
      </w:pPr>
      <w:r>
        <w:rPr>
          <w:rFonts w:ascii="Arial" w:hAnsi="Arial"/>
          <w:sz w:val="26"/>
          <w:szCs w:val="26"/>
        </w:rPr>
        <w:sym w:font="Zapf Dingbats" w:char="F06E"/>
      </w:r>
      <w:r w:rsidR="0027380E" w:rsidRPr="00AE779B">
        <w:rPr>
          <w:rFonts w:ascii="Arial" w:hAnsi="Arial"/>
          <w:i/>
          <w:sz w:val="26"/>
          <w:szCs w:val="26"/>
        </w:rPr>
        <w:tab/>
        <w:t xml:space="preserve">Refer to </w:t>
      </w:r>
      <w:r w:rsidR="0027380E" w:rsidRPr="00AE779B">
        <w:rPr>
          <w:rFonts w:ascii="Arial" w:hAnsi="Arial"/>
          <w:b/>
          <w:i/>
          <w:sz w:val="26"/>
          <w:szCs w:val="26"/>
        </w:rPr>
        <w:t xml:space="preserve">ATTACHMENT </w:t>
      </w:r>
      <w:r w:rsidR="00142C90">
        <w:rPr>
          <w:rFonts w:ascii="Arial" w:hAnsi="Arial"/>
          <w:b/>
          <w:i/>
          <w:sz w:val="26"/>
          <w:szCs w:val="26"/>
        </w:rPr>
        <w:t>G</w:t>
      </w:r>
      <w:r w:rsidR="0027380E" w:rsidRPr="00AE779B">
        <w:rPr>
          <w:rFonts w:ascii="Arial" w:hAnsi="Arial"/>
          <w:i/>
          <w:sz w:val="26"/>
          <w:szCs w:val="26"/>
        </w:rPr>
        <w:t xml:space="preserve"> for guidelines for producin</w:t>
      </w:r>
      <w:r w:rsidR="00142C90">
        <w:rPr>
          <w:rFonts w:ascii="Arial" w:hAnsi="Arial"/>
          <w:i/>
          <w:sz w:val="26"/>
          <w:szCs w:val="26"/>
        </w:rPr>
        <w:t xml:space="preserve">g </w:t>
      </w:r>
      <w:r w:rsidR="003415B2">
        <w:rPr>
          <w:rFonts w:ascii="Arial" w:hAnsi="Arial"/>
          <w:i/>
          <w:sz w:val="26"/>
          <w:szCs w:val="26"/>
        </w:rPr>
        <w:t>audio recordings</w:t>
      </w:r>
      <w:r w:rsidR="0027380E" w:rsidRPr="00AE779B">
        <w:rPr>
          <w:rFonts w:ascii="Arial" w:hAnsi="Arial"/>
          <w:sz w:val="26"/>
          <w:szCs w:val="26"/>
        </w:rPr>
        <w:t>.</w:t>
      </w:r>
    </w:p>
    <w:p w:rsidR="0027380E" w:rsidRPr="00AE779B" w:rsidRDefault="0027380E">
      <w:pPr>
        <w:ind w:left="2160" w:hanging="720"/>
        <w:rPr>
          <w:rFonts w:ascii="Arial" w:hAnsi="Arial"/>
          <w:sz w:val="26"/>
          <w:szCs w:val="26"/>
        </w:rPr>
      </w:pPr>
    </w:p>
    <w:p w:rsidR="0027380E" w:rsidRPr="00AE779B" w:rsidRDefault="0027380E">
      <w:pPr>
        <w:ind w:left="1440" w:hanging="1440"/>
        <w:rPr>
          <w:rFonts w:ascii="Arial" w:hAnsi="Arial"/>
          <w:sz w:val="26"/>
          <w:szCs w:val="26"/>
        </w:rPr>
      </w:pPr>
      <w:r w:rsidRPr="00AE779B">
        <w:rPr>
          <w:rFonts w:ascii="Arial" w:hAnsi="Arial"/>
          <w:sz w:val="26"/>
          <w:szCs w:val="26"/>
        </w:rPr>
        <w:t>___     ___</w:t>
      </w:r>
      <w:r w:rsidRPr="00AE779B">
        <w:rPr>
          <w:rFonts w:ascii="Arial" w:hAnsi="Arial"/>
          <w:sz w:val="26"/>
          <w:szCs w:val="26"/>
        </w:rPr>
        <w:tab/>
        <w:t xml:space="preserve">If YES, arrangements have been made to have </w:t>
      </w:r>
      <w:r w:rsidR="007B12C2">
        <w:rPr>
          <w:rFonts w:ascii="Arial" w:hAnsi="Arial"/>
          <w:sz w:val="26"/>
          <w:szCs w:val="26"/>
        </w:rPr>
        <w:t xml:space="preserve">audio recordings </w:t>
      </w:r>
      <w:r w:rsidRPr="00AE779B">
        <w:rPr>
          <w:rFonts w:ascii="Arial" w:hAnsi="Arial"/>
          <w:sz w:val="26"/>
          <w:szCs w:val="26"/>
        </w:rPr>
        <w:t>with earphone</w:t>
      </w:r>
      <w:r w:rsidR="007B12C2">
        <w:rPr>
          <w:rFonts w:ascii="Arial" w:hAnsi="Arial"/>
          <w:sz w:val="26"/>
          <w:szCs w:val="26"/>
        </w:rPr>
        <w:t>s</w:t>
      </w:r>
      <w:r w:rsidRPr="00AE779B">
        <w:rPr>
          <w:rFonts w:ascii="Arial" w:hAnsi="Arial"/>
          <w:sz w:val="26"/>
          <w:szCs w:val="26"/>
        </w:rPr>
        <w:t xml:space="preserve"> available</w:t>
      </w:r>
      <w:r w:rsidR="00142C90">
        <w:rPr>
          <w:rFonts w:ascii="Arial" w:hAnsi="Arial"/>
          <w:sz w:val="26"/>
          <w:szCs w:val="26"/>
        </w:rPr>
        <w:t>, on</w:t>
      </w:r>
      <w:r w:rsidR="007B12C2">
        <w:rPr>
          <w:rFonts w:ascii="Arial" w:hAnsi="Arial"/>
          <w:sz w:val="26"/>
          <w:szCs w:val="26"/>
        </w:rPr>
        <w:t xml:space="preserve"> loan, to listen to the recording</w:t>
      </w:r>
      <w:r w:rsidRPr="00AE779B">
        <w:rPr>
          <w:rFonts w:ascii="Arial" w:hAnsi="Arial"/>
          <w:sz w:val="26"/>
          <w:szCs w:val="26"/>
        </w:rPr>
        <w:t>.</w:t>
      </w:r>
    </w:p>
    <w:p w:rsidR="0027380E" w:rsidRPr="00AE779B" w:rsidRDefault="0027380E">
      <w:pPr>
        <w:ind w:left="1440" w:hanging="1440"/>
        <w:rPr>
          <w:rFonts w:ascii="Arial" w:hAnsi="Arial"/>
          <w:sz w:val="26"/>
          <w:szCs w:val="26"/>
        </w:rPr>
      </w:pPr>
    </w:p>
    <w:p w:rsidR="0027380E" w:rsidRPr="00AE779B" w:rsidRDefault="0027380E">
      <w:pPr>
        <w:ind w:left="1440" w:hanging="1440"/>
        <w:rPr>
          <w:rFonts w:ascii="Arial" w:hAnsi="Arial"/>
          <w:sz w:val="26"/>
          <w:szCs w:val="26"/>
        </w:rPr>
      </w:pPr>
      <w:r w:rsidRPr="00AE779B">
        <w:rPr>
          <w:rFonts w:ascii="Arial" w:hAnsi="Arial"/>
          <w:sz w:val="26"/>
          <w:szCs w:val="26"/>
        </w:rPr>
        <w:t>___     ___</w:t>
      </w:r>
      <w:r w:rsidRPr="00AE779B">
        <w:rPr>
          <w:rFonts w:ascii="Arial" w:hAnsi="Arial"/>
          <w:sz w:val="26"/>
          <w:szCs w:val="26"/>
        </w:rPr>
        <w:tab/>
        <w:t xml:space="preserve">Arrangements have been made to provide materials to the participant on a </w:t>
      </w:r>
      <w:r w:rsidR="007B12C2">
        <w:rPr>
          <w:rFonts w:ascii="Arial" w:hAnsi="Arial"/>
          <w:sz w:val="26"/>
          <w:szCs w:val="26"/>
        </w:rPr>
        <w:t xml:space="preserve">recorder </w:t>
      </w:r>
      <w:r w:rsidRPr="00AE779B">
        <w:rPr>
          <w:rFonts w:ascii="Arial" w:hAnsi="Arial"/>
          <w:sz w:val="26"/>
          <w:szCs w:val="26"/>
        </w:rPr>
        <w:t>or via email, depending on the person’s preference.</w:t>
      </w:r>
    </w:p>
    <w:p w:rsidR="0027380E" w:rsidRPr="00AE779B" w:rsidRDefault="0027380E">
      <w:pPr>
        <w:pStyle w:val="BodyText"/>
        <w:rPr>
          <w:rFonts w:ascii="Arial" w:hAnsi="Arial"/>
          <w:szCs w:val="26"/>
        </w:rPr>
        <w:sectPr w:rsidR="0027380E" w:rsidRPr="00AE779B">
          <w:footerReference w:type="default" r:id="rId51"/>
          <w:pgSz w:w="12240" w:h="15840"/>
          <w:pgMar w:top="1440" w:right="1440" w:bottom="720" w:left="1800" w:header="720" w:footer="720" w:gutter="0"/>
          <w:cols w:space="720"/>
        </w:sectPr>
      </w:pPr>
    </w:p>
    <w:p w:rsidR="0027380E" w:rsidRPr="00142C90" w:rsidRDefault="0027380E">
      <w:pPr>
        <w:jc w:val="center"/>
        <w:rPr>
          <w:rFonts w:ascii="Arial" w:hAnsi="Arial"/>
          <w:b/>
          <w:sz w:val="30"/>
          <w:szCs w:val="30"/>
        </w:rPr>
      </w:pPr>
      <w:r w:rsidRPr="00142C90">
        <w:rPr>
          <w:rFonts w:ascii="Arial" w:hAnsi="Arial"/>
          <w:b/>
          <w:sz w:val="30"/>
          <w:szCs w:val="30"/>
        </w:rPr>
        <w:lastRenderedPageBreak/>
        <w:t>CHAPTER 5</w:t>
      </w:r>
    </w:p>
    <w:p w:rsidR="0027380E" w:rsidRPr="00142C90" w:rsidRDefault="0027380E">
      <w:pPr>
        <w:jc w:val="center"/>
        <w:rPr>
          <w:rFonts w:ascii="Arial" w:hAnsi="Arial"/>
          <w:b/>
          <w:sz w:val="30"/>
          <w:szCs w:val="30"/>
        </w:rPr>
      </w:pPr>
    </w:p>
    <w:p w:rsidR="0027380E" w:rsidRPr="00142C90" w:rsidRDefault="0027380E">
      <w:pPr>
        <w:ind w:left="720" w:hanging="720"/>
        <w:jc w:val="center"/>
        <w:rPr>
          <w:rFonts w:ascii="Arial" w:hAnsi="Arial"/>
          <w:b/>
          <w:sz w:val="30"/>
          <w:szCs w:val="30"/>
        </w:rPr>
      </w:pPr>
      <w:r w:rsidRPr="00142C90">
        <w:rPr>
          <w:rFonts w:ascii="Arial" w:hAnsi="Arial"/>
          <w:b/>
          <w:sz w:val="30"/>
          <w:szCs w:val="30"/>
        </w:rPr>
        <w:t>ANNOUNCEMENTS AND PUBLICITY MATERIALS</w:t>
      </w:r>
    </w:p>
    <w:p w:rsidR="0027380E" w:rsidRPr="00142C90" w:rsidRDefault="0027380E">
      <w:pPr>
        <w:ind w:left="720" w:hanging="720"/>
        <w:jc w:val="both"/>
        <w:rPr>
          <w:rFonts w:ascii="Arial" w:hAnsi="Arial"/>
          <w:sz w:val="26"/>
          <w:szCs w:val="26"/>
        </w:rPr>
      </w:pPr>
    </w:p>
    <w:p w:rsidR="0027380E" w:rsidRPr="00142C90" w:rsidRDefault="0027380E" w:rsidP="00142C90">
      <w:pPr>
        <w:rPr>
          <w:rFonts w:ascii="Arial" w:hAnsi="Arial"/>
          <w:sz w:val="26"/>
          <w:szCs w:val="26"/>
        </w:rPr>
      </w:pPr>
      <w:r w:rsidRPr="00142C90">
        <w:rPr>
          <w:rFonts w:ascii="Arial" w:hAnsi="Arial"/>
          <w:sz w:val="26"/>
          <w:szCs w:val="26"/>
        </w:rPr>
        <w:t>If you are hosting an activity or event (e.g., a tour, open house, workshop, or conference) you may often have an announcement or publicity flyer which invites the public to participate or</w:t>
      </w:r>
      <w:r w:rsidR="00867EC6">
        <w:rPr>
          <w:rFonts w:ascii="Arial" w:hAnsi="Arial"/>
          <w:sz w:val="26"/>
          <w:szCs w:val="26"/>
        </w:rPr>
        <w:t xml:space="preserve"> attend the activity or event.</w:t>
      </w:r>
    </w:p>
    <w:p w:rsidR="0027380E" w:rsidRPr="00142C90" w:rsidRDefault="0027380E">
      <w:pPr>
        <w:ind w:left="720"/>
        <w:jc w:val="both"/>
        <w:rPr>
          <w:rFonts w:ascii="Arial" w:hAnsi="Arial"/>
          <w:sz w:val="26"/>
          <w:szCs w:val="26"/>
        </w:rPr>
      </w:pPr>
    </w:p>
    <w:p w:rsidR="0027380E" w:rsidRPr="00142C90" w:rsidRDefault="0027380E" w:rsidP="005F2A6B">
      <w:pPr>
        <w:rPr>
          <w:rFonts w:ascii="Arial" w:hAnsi="Arial"/>
          <w:sz w:val="26"/>
          <w:szCs w:val="26"/>
        </w:rPr>
      </w:pPr>
      <w:r w:rsidRPr="00142C90">
        <w:rPr>
          <w:rFonts w:ascii="Arial" w:hAnsi="Arial"/>
          <w:sz w:val="26"/>
          <w:szCs w:val="26"/>
        </w:rPr>
        <w:t xml:space="preserve">Your activities or events may come in many different forms or shapes.  Some may have a registration while others may not.  Some may charge a fee while others may not.  Some may simply invite the public to provide comment on an activity or document which the department or agency is making available to the </w:t>
      </w:r>
      <w:proofErr w:type="gramStart"/>
      <w:r w:rsidRPr="00142C90">
        <w:rPr>
          <w:rFonts w:ascii="Arial" w:hAnsi="Arial"/>
          <w:sz w:val="26"/>
          <w:szCs w:val="26"/>
        </w:rPr>
        <w:t>general public</w:t>
      </w:r>
      <w:proofErr w:type="gramEnd"/>
      <w:r w:rsidRPr="00142C90">
        <w:rPr>
          <w:rFonts w:ascii="Arial" w:hAnsi="Arial"/>
          <w:sz w:val="26"/>
          <w:szCs w:val="26"/>
        </w:rPr>
        <w:t>.</w:t>
      </w:r>
      <w:r w:rsidR="00867EC6">
        <w:rPr>
          <w:rFonts w:ascii="Arial" w:hAnsi="Arial"/>
          <w:sz w:val="26"/>
          <w:szCs w:val="26"/>
        </w:rPr>
        <w:t xml:space="preserve">  T</w:t>
      </w:r>
      <w:r w:rsidR="00867EC6" w:rsidRPr="00142C90">
        <w:rPr>
          <w:rFonts w:ascii="Arial" w:hAnsi="Arial"/>
          <w:sz w:val="26"/>
          <w:szCs w:val="26"/>
        </w:rPr>
        <w:t>he State’s obligation to provide access is the same whether the State is the sole sponsor or a co-sponsor of the activity or event.</w:t>
      </w:r>
    </w:p>
    <w:p w:rsidR="0027380E" w:rsidRPr="00142C90" w:rsidRDefault="0027380E">
      <w:pPr>
        <w:ind w:left="1440"/>
        <w:jc w:val="both"/>
        <w:rPr>
          <w:rFonts w:ascii="Arial" w:hAnsi="Arial"/>
          <w:sz w:val="26"/>
          <w:szCs w:val="26"/>
        </w:rPr>
      </w:pPr>
    </w:p>
    <w:p w:rsidR="0027380E" w:rsidRPr="00142C90" w:rsidRDefault="00867EC6" w:rsidP="005F2A6B">
      <w:pPr>
        <w:ind w:left="720"/>
        <w:rPr>
          <w:rFonts w:ascii="Arial" w:hAnsi="Arial"/>
          <w:sz w:val="26"/>
          <w:szCs w:val="26"/>
        </w:rPr>
      </w:pPr>
      <w:r>
        <w:rPr>
          <w:rFonts w:ascii="Arial" w:hAnsi="Arial"/>
          <w:sz w:val="26"/>
          <w:szCs w:val="26"/>
        </w:rPr>
        <w:t xml:space="preserve">EXAMPLE:  </w:t>
      </w:r>
      <w:r w:rsidR="0027380E" w:rsidRPr="00142C90">
        <w:rPr>
          <w:rFonts w:ascii="Arial" w:hAnsi="Arial"/>
          <w:sz w:val="26"/>
          <w:szCs w:val="26"/>
        </w:rPr>
        <w:t>The Department of Land and Natural Resources conducts public hearings when it proposes to amend its administrative rules relating to charging fees for use of state parks.</w:t>
      </w:r>
    </w:p>
    <w:p w:rsidR="0027380E" w:rsidRPr="00142C90" w:rsidRDefault="0027380E" w:rsidP="005F2A6B">
      <w:pPr>
        <w:ind w:left="720"/>
        <w:rPr>
          <w:rFonts w:ascii="Arial" w:hAnsi="Arial"/>
          <w:sz w:val="26"/>
          <w:szCs w:val="26"/>
        </w:rPr>
      </w:pPr>
    </w:p>
    <w:p w:rsidR="0027380E" w:rsidRPr="00142C90" w:rsidRDefault="00867EC6" w:rsidP="005F2A6B">
      <w:pPr>
        <w:ind w:left="720"/>
        <w:rPr>
          <w:rFonts w:ascii="Arial" w:hAnsi="Arial"/>
          <w:sz w:val="26"/>
          <w:szCs w:val="26"/>
        </w:rPr>
      </w:pPr>
      <w:r>
        <w:rPr>
          <w:rFonts w:ascii="Arial" w:hAnsi="Arial"/>
          <w:sz w:val="26"/>
          <w:szCs w:val="26"/>
        </w:rPr>
        <w:t xml:space="preserve">EXAMPLE:  </w:t>
      </w:r>
      <w:r w:rsidR="0027380E" w:rsidRPr="00142C90">
        <w:rPr>
          <w:rFonts w:ascii="Arial" w:hAnsi="Arial"/>
          <w:sz w:val="26"/>
          <w:szCs w:val="26"/>
        </w:rPr>
        <w:t xml:space="preserve">The Office of the Governor conducts public town meetings </w:t>
      </w:r>
      <w:proofErr w:type="gramStart"/>
      <w:r w:rsidR="0027380E" w:rsidRPr="00142C90">
        <w:rPr>
          <w:rFonts w:ascii="Arial" w:hAnsi="Arial"/>
          <w:sz w:val="26"/>
          <w:szCs w:val="26"/>
        </w:rPr>
        <w:t>for the purpose of</w:t>
      </w:r>
      <w:proofErr w:type="gramEnd"/>
      <w:r w:rsidR="0027380E" w:rsidRPr="00142C90">
        <w:rPr>
          <w:rFonts w:ascii="Arial" w:hAnsi="Arial"/>
          <w:sz w:val="26"/>
          <w:szCs w:val="26"/>
        </w:rPr>
        <w:t xml:space="preserve"> the Governor answering questions from constituents.</w:t>
      </w:r>
    </w:p>
    <w:p w:rsidR="0027380E" w:rsidRPr="00142C90" w:rsidRDefault="0027380E" w:rsidP="005F2A6B">
      <w:pPr>
        <w:ind w:left="1440"/>
        <w:rPr>
          <w:rFonts w:ascii="Arial" w:hAnsi="Arial"/>
          <w:sz w:val="26"/>
          <w:szCs w:val="26"/>
        </w:rPr>
      </w:pPr>
    </w:p>
    <w:p w:rsidR="0027380E" w:rsidRPr="00142C90" w:rsidRDefault="00867EC6" w:rsidP="005F2A6B">
      <w:pPr>
        <w:ind w:left="720"/>
        <w:rPr>
          <w:rFonts w:ascii="Arial" w:hAnsi="Arial"/>
          <w:sz w:val="26"/>
          <w:szCs w:val="26"/>
        </w:rPr>
      </w:pPr>
      <w:r>
        <w:rPr>
          <w:rFonts w:ascii="Arial" w:hAnsi="Arial"/>
          <w:sz w:val="26"/>
          <w:szCs w:val="26"/>
        </w:rPr>
        <w:t xml:space="preserve">EXAMPLE:  </w:t>
      </w:r>
      <w:r w:rsidR="0027380E" w:rsidRPr="00142C90">
        <w:rPr>
          <w:rFonts w:ascii="Arial" w:hAnsi="Arial"/>
          <w:sz w:val="26"/>
          <w:szCs w:val="26"/>
        </w:rPr>
        <w:t>The Department of Transportation holds public meetings t</w:t>
      </w:r>
      <w:r w:rsidR="005F2A6B">
        <w:rPr>
          <w:rFonts w:ascii="Arial" w:hAnsi="Arial"/>
          <w:sz w:val="26"/>
          <w:szCs w:val="26"/>
        </w:rPr>
        <w:t xml:space="preserve">o receive citizen input about </w:t>
      </w:r>
      <w:r w:rsidR="0027380E" w:rsidRPr="00142C90">
        <w:rPr>
          <w:rFonts w:ascii="Arial" w:hAnsi="Arial"/>
          <w:sz w:val="26"/>
          <w:szCs w:val="26"/>
        </w:rPr>
        <w:t>proposed highway realignment in a specific neighborhood.</w:t>
      </w:r>
    </w:p>
    <w:p w:rsidR="0027380E" w:rsidRPr="00142C90" w:rsidRDefault="0027380E" w:rsidP="005F2A6B">
      <w:pPr>
        <w:ind w:left="1440"/>
        <w:rPr>
          <w:rFonts w:ascii="Arial" w:hAnsi="Arial"/>
          <w:sz w:val="26"/>
          <w:szCs w:val="26"/>
        </w:rPr>
      </w:pPr>
    </w:p>
    <w:p w:rsidR="0027380E" w:rsidRPr="00142C90" w:rsidRDefault="00867EC6" w:rsidP="005F2A6B">
      <w:pPr>
        <w:ind w:left="720"/>
        <w:rPr>
          <w:rFonts w:ascii="Arial" w:hAnsi="Arial"/>
          <w:sz w:val="26"/>
          <w:szCs w:val="26"/>
        </w:rPr>
      </w:pPr>
      <w:r>
        <w:rPr>
          <w:rFonts w:ascii="Arial" w:hAnsi="Arial"/>
          <w:sz w:val="26"/>
          <w:szCs w:val="26"/>
        </w:rPr>
        <w:t xml:space="preserve">EXAMPLE:  </w:t>
      </w:r>
      <w:r w:rsidR="0027380E" w:rsidRPr="00142C90">
        <w:rPr>
          <w:rFonts w:ascii="Arial" w:hAnsi="Arial"/>
          <w:sz w:val="26"/>
          <w:szCs w:val="26"/>
        </w:rPr>
        <w:t>The Department of Hawaiian Home Lands sponsors a public hearing to inform interested persons of a new housing project and eligibility criteria for application.</w:t>
      </w:r>
    </w:p>
    <w:p w:rsidR="0027380E" w:rsidRPr="00142C90" w:rsidRDefault="0027380E" w:rsidP="005F2A6B">
      <w:pPr>
        <w:ind w:left="1440"/>
        <w:rPr>
          <w:rFonts w:ascii="Arial" w:hAnsi="Arial"/>
          <w:sz w:val="26"/>
          <w:szCs w:val="26"/>
        </w:rPr>
      </w:pPr>
    </w:p>
    <w:p w:rsidR="0027380E" w:rsidRPr="00142C90" w:rsidRDefault="00867EC6" w:rsidP="005F2A6B">
      <w:pPr>
        <w:ind w:left="720"/>
        <w:rPr>
          <w:rFonts w:ascii="Arial" w:hAnsi="Arial"/>
          <w:sz w:val="26"/>
          <w:szCs w:val="26"/>
        </w:rPr>
      </w:pPr>
      <w:r>
        <w:rPr>
          <w:rFonts w:ascii="Arial" w:hAnsi="Arial"/>
          <w:sz w:val="26"/>
          <w:szCs w:val="26"/>
        </w:rPr>
        <w:t xml:space="preserve">EXAMPLE:  </w:t>
      </w:r>
      <w:r w:rsidR="0027380E" w:rsidRPr="00142C90">
        <w:rPr>
          <w:rFonts w:ascii="Arial" w:hAnsi="Arial"/>
          <w:sz w:val="26"/>
          <w:szCs w:val="26"/>
        </w:rPr>
        <w:t>The Hawai</w:t>
      </w:r>
      <w:r>
        <w:rPr>
          <w:rFonts w:ascii="Arial" w:hAnsi="Arial" w:cs="Arial"/>
          <w:sz w:val="26"/>
          <w:szCs w:val="26"/>
        </w:rPr>
        <w:t>`</w:t>
      </w:r>
      <w:r w:rsidR="0027380E" w:rsidRPr="00142C90">
        <w:rPr>
          <w:rFonts w:ascii="Arial" w:hAnsi="Arial"/>
          <w:sz w:val="26"/>
          <w:szCs w:val="26"/>
        </w:rPr>
        <w:t>i Community Development Authority attached to the Department of Business, Economic Development, and Tourism sponsors a pu</w:t>
      </w:r>
      <w:r>
        <w:rPr>
          <w:rFonts w:ascii="Arial" w:hAnsi="Arial"/>
          <w:sz w:val="26"/>
          <w:szCs w:val="26"/>
        </w:rPr>
        <w:t xml:space="preserve">blic meeting to inform the </w:t>
      </w:r>
      <w:proofErr w:type="spellStart"/>
      <w:r>
        <w:rPr>
          <w:rFonts w:ascii="Arial" w:hAnsi="Arial"/>
          <w:sz w:val="26"/>
          <w:szCs w:val="26"/>
        </w:rPr>
        <w:t>Kaka</w:t>
      </w:r>
      <w:r>
        <w:rPr>
          <w:rFonts w:ascii="Arial" w:hAnsi="Arial" w:cs="Arial"/>
          <w:sz w:val="26"/>
          <w:szCs w:val="26"/>
        </w:rPr>
        <w:t>`</w:t>
      </w:r>
      <w:r w:rsidR="0027380E" w:rsidRPr="00142C90">
        <w:rPr>
          <w:rFonts w:ascii="Arial" w:hAnsi="Arial"/>
          <w:sz w:val="26"/>
          <w:szCs w:val="26"/>
        </w:rPr>
        <w:t>ako</w:t>
      </w:r>
      <w:proofErr w:type="spellEnd"/>
      <w:r w:rsidR="0027380E" w:rsidRPr="00142C90">
        <w:rPr>
          <w:rFonts w:ascii="Arial" w:hAnsi="Arial"/>
          <w:sz w:val="26"/>
          <w:szCs w:val="26"/>
        </w:rPr>
        <w:t xml:space="preserve"> community of a proposed master plan for the development of new housing and commercial properties.</w:t>
      </w:r>
    </w:p>
    <w:p w:rsidR="0027380E" w:rsidRPr="00142C90" w:rsidRDefault="0027380E" w:rsidP="005F2A6B">
      <w:pPr>
        <w:ind w:left="720"/>
        <w:rPr>
          <w:rFonts w:ascii="Arial" w:hAnsi="Arial"/>
          <w:sz w:val="26"/>
          <w:szCs w:val="26"/>
        </w:rPr>
      </w:pPr>
    </w:p>
    <w:p w:rsidR="005F2A6B" w:rsidRDefault="0027380E" w:rsidP="005F2A6B">
      <w:pPr>
        <w:rPr>
          <w:rFonts w:ascii="Arial" w:hAnsi="Arial"/>
          <w:sz w:val="26"/>
          <w:szCs w:val="26"/>
        </w:rPr>
        <w:sectPr w:rsidR="005F2A6B" w:rsidSect="0027380E">
          <w:footerReference w:type="default" r:id="rId52"/>
          <w:footerReference w:type="first" r:id="rId53"/>
          <w:pgSz w:w="12240" w:h="15840"/>
          <w:pgMar w:top="1440" w:right="1440" w:bottom="720" w:left="1800" w:header="720" w:footer="720" w:gutter="0"/>
          <w:cols w:space="720"/>
          <w:titlePg/>
        </w:sectPr>
      </w:pPr>
      <w:r w:rsidRPr="00142C90">
        <w:rPr>
          <w:rFonts w:ascii="Arial" w:hAnsi="Arial"/>
          <w:sz w:val="26"/>
          <w:szCs w:val="26"/>
        </w:rPr>
        <w:t xml:space="preserve">Announcements, brochures, and publicity materials will play </w:t>
      </w:r>
      <w:proofErr w:type="gramStart"/>
      <w:r w:rsidRPr="00142C90">
        <w:rPr>
          <w:rFonts w:ascii="Arial" w:hAnsi="Arial"/>
          <w:sz w:val="26"/>
          <w:szCs w:val="26"/>
        </w:rPr>
        <w:t>an important role</w:t>
      </w:r>
      <w:proofErr w:type="gramEnd"/>
      <w:r w:rsidRPr="00142C90">
        <w:rPr>
          <w:rFonts w:ascii="Arial" w:hAnsi="Arial"/>
          <w:sz w:val="26"/>
          <w:szCs w:val="26"/>
        </w:rPr>
        <w:t xml:space="preserve"> in determining how accessible your activity or event is for people with disabilities.  Your announcements will be the primary means by which you inform people with disabilities that you welcome them as part of your audience and are willing to assist in making the activity or event more accessible.  Your announcements and other publicity materials need not contain a full</w:t>
      </w:r>
    </w:p>
    <w:p w:rsidR="0027380E" w:rsidRPr="00142C90" w:rsidRDefault="0027380E" w:rsidP="005F2A6B">
      <w:pPr>
        <w:rPr>
          <w:rFonts w:ascii="Arial" w:hAnsi="Arial"/>
          <w:sz w:val="26"/>
          <w:szCs w:val="26"/>
        </w:rPr>
      </w:pPr>
      <w:r w:rsidRPr="00142C90">
        <w:rPr>
          <w:rFonts w:ascii="Arial" w:hAnsi="Arial"/>
          <w:sz w:val="26"/>
          <w:szCs w:val="26"/>
        </w:rPr>
        <w:lastRenderedPageBreak/>
        <w:t>description of all the accessibility features of the activity.  They merely need a statement to alert attendees that you have taken accessibility into consideration and then provide the name of a follow-up contact person and accessible phone number (by voice and TTY).</w:t>
      </w:r>
    </w:p>
    <w:p w:rsidR="0027380E" w:rsidRPr="00142C90" w:rsidRDefault="0027380E">
      <w:pPr>
        <w:ind w:left="720"/>
        <w:jc w:val="both"/>
        <w:rPr>
          <w:rFonts w:ascii="Arial" w:hAnsi="Arial"/>
          <w:sz w:val="26"/>
          <w:szCs w:val="26"/>
        </w:rPr>
      </w:pPr>
    </w:p>
    <w:p w:rsidR="0027380E" w:rsidRPr="00142C90" w:rsidRDefault="005F2A6B" w:rsidP="005F2A6B">
      <w:pPr>
        <w:ind w:left="720" w:hanging="720"/>
        <w:rPr>
          <w:rFonts w:ascii="Arial" w:hAnsi="Arial"/>
          <w:sz w:val="26"/>
          <w:szCs w:val="26"/>
        </w:rPr>
      </w:pPr>
      <w:r w:rsidRPr="005F2A6B">
        <w:rPr>
          <w:rFonts w:ascii="Arial" w:hAnsi="Arial"/>
          <w:sz w:val="26"/>
          <w:szCs w:val="26"/>
        </w:rPr>
        <w:sym w:font="Zapf Dingbats" w:char="F06E"/>
      </w:r>
      <w:r w:rsidR="0027380E" w:rsidRPr="00142C90">
        <w:rPr>
          <w:rFonts w:ascii="Arial" w:hAnsi="Arial"/>
          <w:i/>
          <w:sz w:val="26"/>
          <w:szCs w:val="26"/>
        </w:rPr>
        <w:tab/>
        <w:t xml:space="preserve">Refer to </w:t>
      </w:r>
      <w:r w:rsidR="0027380E" w:rsidRPr="00142C90">
        <w:rPr>
          <w:rFonts w:ascii="Arial" w:hAnsi="Arial"/>
          <w:b/>
          <w:i/>
          <w:sz w:val="26"/>
          <w:szCs w:val="26"/>
        </w:rPr>
        <w:t xml:space="preserve">ATTACHMENT </w:t>
      </w:r>
      <w:r>
        <w:rPr>
          <w:rFonts w:ascii="Arial" w:hAnsi="Arial"/>
          <w:b/>
          <w:i/>
          <w:sz w:val="26"/>
          <w:szCs w:val="26"/>
        </w:rPr>
        <w:t>H</w:t>
      </w:r>
      <w:r w:rsidR="0027380E" w:rsidRPr="00142C90">
        <w:rPr>
          <w:rFonts w:ascii="Arial" w:hAnsi="Arial"/>
          <w:i/>
          <w:sz w:val="26"/>
          <w:szCs w:val="26"/>
        </w:rPr>
        <w:t xml:space="preserve"> for sample statements for announcements and publicity materials.</w:t>
      </w:r>
    </w:p>
    <w:p w:rsidR="0027380E" w:rsidRPr="00142C90" w:rsidRDefault="0027380E">
      <w:pPr>
        <w:ind w:left="720"/>
        <w:jc w:val="both"/>
        <w:rPr>
          <w:rFonts w:ascii="Arial" w:hAnsi="Arial"/>
          <w:sz w:val="26"/>
          <w:szCs w:val="26"/>
        </w:rPr>
      </w:pPr>
    </w:p>
    <w:p w:rsidR="0027380E" w:rsidRPr="00142C90" w:rsidRDefault="0027380E" w:rsidP="005F2A6B">
      <w:pPr>
        <w:rPr>
          <w:rFonts w:ascii="Arial" w:hAnsi="Arial"/>
          <w:sz w:val="26"/>
          <w:szCs w:val="26"/>
        </w:rPr>
      </w:pPr>
      <w:r w:rsidRPr="00142C90">
        <w:rPr>
          <w:rFonts w:ascii="Arial" w:hAnsi="Arial"/>
          <w:sz w:val="26"/>
          <w:szCs w:val="26"/>
        </w:rPr>
        <w:t>Printed information should ensure maximum readability for individuals who are blind or who have low vision.</w:t>
      </w:r>
    </w:p>
    <w:p w:rsidR="0027380E" w:rsidRPr="00142C90" w:rsidRDefault="0027380E">
      <w:pPr>
        <w:ind w:left="720"/>
        <w:jc w:val="both"/>
        <w:rPr>
          <w:rFonts w:ascii="Arial" w:hAnsi="Arial"/>
          <w:sz w:val="26"/>
          <w:szCs w:val="26"/>
        </w:rPr>
      </w:pPr>
    </w:p>
    <w:p w:rsidR="0027380E" w:rsidRPr="00142C90" w:rsidRDefault="005F2A6B" w:rsidP="005F2A6B">
      <w:pPr>
        <w:ind w:left="720" w:hanging="720"/>
        <w:rPr>
          <w:rFonts w:ascii="Arial" w:hAnsi="Arial"/>
          <w:sz w:val="26"/>
          <w:szCs w:val="26"/>
        </w:rPr>
      </w:pPr>
      <w:r w:rsidRPr="005F2A6B">
        <w:rPr>
          <w:rFonts w:ascii="Arial" w:hAnsi="Arial"/>
          <w:sz w:val="26"/>
          <w:szCs w:val="26"/>
        </w:rPr>
        <w:sym w:font="Zapf Dingbats" w:char="F06E"/>
      </w:r>
      <w:r w:rsidR="0027380E" w:rsidRPr="00142C90">
        <w:rPr>
          <w:rFonts w:ascii="Arial" w:hAnsi="Arial"/>
          <w:i/>
          <w:sz w:val="26"/>
          <w:szCs w:val="26"/>
        </w:rPr>
        <w:tab/>
        <w:t xml:space="preserve">Refer to </w:t>
      </w:r>
      <w:r>
        <w:rPr>
          <w:rFonts w:ascii="Arial" w:hAnsi="Arial"/>
          <w:b/>
          <w:i/>
          <w:sz w:val="26"/>
          <w:szCs w:val="26"/>
        </w:rPr>
        <w:t>ATTACHMENT E</w:t>
      </w:r>
      <w:r w:rsidR="0027380E" w:rsidRPr="00142C90">
        <w:rPr>
          <w:rFonts w:ascii="Arial" w:hAnsi="Arial"/>
          <w:i/>
          <w:sz w:val="26"/>
          <w:szCs w:val="26"/>
        </w:rPr>
        <w:t xml:space="preserve"> for guidelines on producing materials in print format.</w:t>
      </w:r>
    </w:p>
    <w:p w:rsidR="0027380E" w:rsidRPr="00142C90" w:rsidRDefault="0027380E">
      <w:pPr>
        <w:ind w:left="1440"/>
        <w:jc w:val="both"/>
        <w:rPr>
          <w:rFonts w:ascii="Arial" w:hAnsi="Arial"/>
          <w:sz w:val="26"/>
          <w:szCs w:val="26"/>
        </w:rPr>
      </w:pPr>
    </w:p>
    <w:p w:rsidR="0027380E" w:rsidRPr="00142C90" w:rsidRDefault="0027380E" w:rsidP="005F2A6B">
      <w:pPr>
        <w:rPr>
          <w:rFonts w:ascii="Arial" w:hAnsi="Arial"/>
          <w:sz w:val="26"/>
          <w:szCs w:val="26"/>
        </w:rPr>
      </w:pPr>
      <w:r w:rsidRPr="00142C90">
        <w:rPr>
          <w:rFonts w:ascii="Arial" w:hAnsi="Arial"/>
          <w:sz w:val="26"/>
          <w:szCs w:val="26"/>
        </w:rPr>
        <w:t xml:space="preserve">Your announcements should contain your phone number.  Ideally, your phone number should be accessible by a TTY for individuals who are deaf, hard of hearing, or </w:t>
      </w:r>
      <w:r w:rsidR="00605E15">
        <w:rPr>
          <w:rFonts w:ascii="Arial" w:hAnsi="Arial"/>
          <w:sz w:val="26"/>
          <w:szCs w:val="26"/>
        </w:rPr>
        <w:t xml:space="preserve">have a speech disability.  </w:t>
      </w:r>
      <w:r w:rsidRPr="00142C90">
        <w:rPr>
          <w:rFonts w:ascii="Arial" w:hAnsi="Arial"/>
          <w:sz w:val="26"/>
          <w:szCs w:val="26"/>
        </w:rPr>
        <w:t>If you do not have a TTY, ensure that your staff are knowledgeable as to how to receive an incoming phone call from a person using the Telecommunications Relay Service (TRS) or Video Relay Service (VRS).</w:t>
      </w:r>
    </w:p>
    <w:p w:rsidR="0027380E" w:rsidRPr="00142C90" w:rsidRDefault="0027380E">
      <w:pPr>
        <w:ind w:left="1440" w:hanging="720"/>
        <w:jc w:val="both"/>
        <w:rPr>
          <w:rFonts w:ascii="Arial" w:hAnsi="Arial"/>
          <w:sz w:val="26"/>
          <w:szCs w:val="26"/>
        </w:rPr>
      </w:pPr>
    </w:p>
    <w:p w:rsidR="0027380E" w:rsidRPr="00142C90" w:rsidRDefault="005F2A6B" w:rsidP="005F2A6B">
      <w:pPr>
        <w:ind w:left="720" w:hanging="720"/>
        <w:rPr>
          <w:rFonts w:ascii="Arial" w:hAnsi="Arial"/>
          <w:sz w:val="26"/>
          <w:szCs w:val="26"/>
        </w:rPr>
      </w:pPr>
      <w:r>
        <w:rPr>
          <w:rFonts w:ascii="Arial" w:hAnsi="Arial"/>
          <w:sz w:val="26"/>
          <w:szCs w:val="26"/>
        </w:rPr>
        <w:sym w:font="Zapf Dingbats" w:char="F06E"/>
      </w:r>
      <w:r w:rsidR="0027380E" w:rsidRPr="00142C90">
        <w:rPr>
          <w:rFonts w:ascii="Arial" w:hAnsi="Arial"/>
          <w:sz w:val="26"/>
          <w:szCs w:val="26"/>
        </w:rPr>
        <w:tab/>
      </w:r>
      <w:r w:rsidR="0027380E" w:rsidRPr="00142C90">
        <w:rPr>
          <w:rFonts w:ascii="Arial" w:hAnsi="Arial"/>
          <w:i/>
          <w:sz w:val="26"/>
          <w:szCs w:val="26"/>
        </w:rPr>
        <w:t xml:space="preserve">Refer to </w:t>
      </w:r>
      <w:r w:rsidR="00BD2898">
        <w:rPr>
          <w:rFonts w:ascii="Arial" w:hAnsi="Arial"/>
          <w:b/>
          <w:i/>
          <w:sz w:val="26"/>
          <w:szCs w:val="26"/>
        </w:rPr>
        <w:t>ATTACHMENT</w:t>
      </w:r>
      <w:r w:rsidR="0027380E" w:rsidRPr="00BD2898">
        <w:rPr>
          <w:rFonts w:ascii="Arial" w:hAnsi="Arial"/>
          <w:b/>
          <w:i/>
          <w:sz w:val="26"/>
          <w:szCs w:val="26"/>
        </w:rPr>
        <w:t xml:space="preserve"> J</w:t>
      </w:r>
      <w:r w:rsidR="0027380E" w:rsidRPr="00142C90">
        <w:rPr>
          <w:rFonts w:ascii="Arial" w:hAnsi="Arial"/>
          <w:b/>
          <w:i/>
          <w:sz w:val="26"/>
          <w:szCs w:val="26"/>
        </w:rPr>
        <w:t xml:space="preserve"> </w:t>
      </w:r>
      <w:r w:rsidR="0027380E" w:rsidRPr="00142C90">
        <w:rPr>
          <w:rFonts w:ascii="Arial" w:hAnsi="Arial"/>
          <w:i/>
          <w:sz w:val="26"/>
          <w:szCs w:val="26"/>
        </w:rPr>
        <w:t>for information</w:t>
      </w:r>
      <w:r w:rsidR="00DD4862">
        <w:rPr>
          <w:rFonts w:ascii="Arial" w:hAnsi="Arial"/>
          <w:i/>
          <w:sz w:val="26"/>
          <w:szCs w:val="26"/>
        </w:rPr>
        <w:t xml:space="preserve"> </w:t>
      </w:r>
      <w:r w:rsidR="00DD4862" w:rsidRPr="00142C90">
        <w:rPr>
          <w:rFonts w:ascii="Arial" w:hAnsi="Arial"/>
          <w:i/>
          <w:sz w:val="26"/>
          <w:szCs w:val="26"/>
        </w:rPr>
        <w:t>on how to use the Telecommunications Relay Service (TRS) or Video Relay Service (VRS)</w:t>
      </w:r>
      <w:r w:rsidR="0027380E" w:rsidRPr="00142C90">
        <w:rPr>
          <w:rFonts w:ascii="Arial" w:hAnsi="Arial"/>
          <w:i/>
          <w:sz w:val="26"/>
          <w:szCs w:val="26"/>
        </w:rPr>
        <w:t>.</w:t>
      </w:r>
    </w:p>
    <w:p w:rsidR="0027380E" w:rsidRPr="00142C90" w:rsidRDefault="0027380E">
      <w:pPr>
        <w:jc w:val="both"/>
        <w:rPr>
          <w:rFonts w:ascii="Arial" w:hAnsi="Arial"/>
          <w:b/>
          <w:sz w:val="26"/>
          <w:szCs w:val="26"/>
        </w:rPr>
      </w:pPr>
    </w:p>
    <w:p w:rsidR="0027380E" w:rsidRPr="00142C90" w:rsidRDefault="003A4B2F" w:rsidP="005F2A6B">
      <w:pPr>
        <w:rPr>
          <w:rFonts w:ascii="Arial" w:hAnsi="Arial"/>
          <w:sz w:val="26"/>
          <w:szCs w:val="26"/>
        </w:rPr>
      </w:pPr>
      <w:r>
        <w:rPr>
          <w:rFonts w:ascii="Arial" w:hAnsi="Arial"/>
          <w:sz w:val="26"/>
          <w:szCs w:val="26"/>
        </w:rPr>
        <w:t>A</w:t>
      </w:r>
      <w:r w:rsidR="0027380E" w:rsidRPr="00142C90">
        <w:rPr>
          <w:rFonts w:ascii="Arial" w:hAnsi="Arial"/>
          <w:sz w:val="26"/>
          <w:szCs w:val="26"/>
        </w:rPr>
        <w:t>ll the guidelines in Chapter 4</w:t>
      </w:r>
      <w:r w:rsidR="0027380E" w:rsidRPr="00142C90">
        <w:rPr>
          <w:rFonts w:ascii="Arial" w:hAnsi="Arial"/>
          <w:b/>
          <w:sz w:val="26"/>
          <w:szCs w:val="26"/>
        </w:rPr>
        <w:t xml:space="preserve"> </w:t>
      </w:r>
      <w:r w:rsidR="0027380E" w:rsidRPr="00142C90">
        <w:rPr>
          <w:rFonts w:ascii="Arial" w:hAnsi="Arial"/>
          <w:sz w:val="26"/>
          <w:szCs w:val="26"/>
        </w:rPr>
        <w:t>also apply if you have a request for alternate format for your printed materials.</w:t>
      </w:r>
    </w:p>
    <w:p w:rsidR="0027380E" w:rsidRPr="00142C90" w:rsidRDefault="0027380E">
      <w:pPr>
        <w:jc w:val="both"/>
        <w:rPr>
          <w:rFonts w:ascii="Arial" w:hAnsi="Arial"/>
          <w:b/>
          <w:sz w:val="26"/>
          <w:szCs w:val="26"/>
        </w:rPr>
      </w:pPr>
    </w:p>
    <w:p w:rsidR="0027380E" w:rsidRPr="00142C90" w:rsidRDefault="0027380E" w:rsidP="00AA048C">
      <w:pPr>
        <w:jc w:val="center"/>
        <w:rPr>
          <w:rFonts w:ascii="Arial" w:hAnsi="Arial"/>
          <w:b/>
          <w:sz w:val="26"/>
          <w:szCs w:val="26"/>
        </w:rPr>
      </w:pPr>
      <w:r w:rsidRPr="00142C90">
        <w:rPr>
          <w:rFonts w:ascii="Arial" w:hAnsi="Arial"/>
          <w:b/>
          <w:sz w:val="26"/>
          <w:szCs w:val="26"/>
        </w:rPr>
        <w:t>********************************************************</w:t>
      </w:r>
    </w:p>
    <w:p w:rsidR="0027380E" w:rsidRPr="00142C90" w:rsidRDefault="0027380E">
      <w:pPr>
        <w:jc w:val="both"/>
        <w:rPr>
          <w:rFonts w:ascii="Arial" w:hAnsi="Arial"/>
          <w:b/>
          <w:sz w:val="26"/>
          <w:szCs w:val="26"/>
        </w:rPr>
      </w:pPr>
    </w:p>
    <w:p w:rsidR="0027380E" w:rsidRPr="00142C90" w:rsidRDefault="0027380E">
      <w:pPr>
        <w:jc w:val="center"/>
        <w:rPr>
          <w:rFonts w:ascii="Arial" w:hAnsi="Arial"/>
          <w:b/>
          <w:sz w:val="26"/>
          <w:szCs w:val="26"/>
        </w:rPr>
      </w:pPr>
      <w:r w:rsidRPr="00142C90">
        <w:rPr>
          <w:rFonts w:ascii="Arial" w:hAnsi="Arial"/>
          <w:b/>
          <w:sz w:val="26"/>
          <w:szCs w:val="26"/>
        </w:rPr>
        <w:t xml:space="preserve">CHECKLIST FOR ENSURING </w:t>
      </w:r>
    </w:p>
    <w:p w:rsidR="0027380E" w:rsidRPr="00142C90" w:rsidRDefault="0027380E">
      <w:pPr>
        <w:jc w:val="center"/>
        <w:rPr>
          <w:rFonts w:ascii="Arial" w:hAnsi="Arial"/>
          <w:b/>
          <w:sz w:val="26"/>
          <w:szCs w:val="26"/>
        </w:rPr>
      </w:pPr>
      <w:r w:rsidRPr="00142C90">
        <w:rPr>
          <w:rFonts w:ascii="Arial" w:hAnsi="Arial"/>
          <w:b/>
          <w:sz w:val="26"/>
          <w:szCs w:val="26"/>
        </w:rPr>
        <w:t>ANNOUNCEMENTS, BROCHURES, AND PUBLICITY</w:t>
      </w:r>
    </w:p>
    <w:p w:rsidR="0027380E" w:rsidRPr="00142C90" w:rsidRDefault="0027380E">
      <w:pPr>
        <w:jc w:val="center"/>
        <w:rPr>
          <w:rFonts w:ascii="Arial" w:hAnsi="Arial"/>
          <w:sz w:val="26"/>
          <w:szCs w:val="26"/>
        </w:rPr>
      </w:pPr>
      <w:r w:rsidRPr="00142C90">
        <w:rPr>
          <w:rFonts w:ascii="Arial" w:hAnsi="Arial"/>
          <w:b/>
          <w:sz w:val="26"/>
          <w:szCs w:val="26"/>
        </w:rPr>
        <w:t>ARE ACCESSIBLE TO PERSONS WITH DISABILITIES</w:t>
      </w:r>
    </w:p>
    <w:p w:rsidR="0027380E" w:rsidRPr="00142C90" w:rsidRDefault="0027380E">
      <w:pPr>
        <w:jc w:val="both"/>
        <w:rPr>
          <w:rFonts w:ascii="Arial" w:hAnsi="Arial"/>
          <w:sz w:val="26"/>
          <w:szCs w:val="26"/>
        </w:rPr>
      </w:pPr>
    </w:p>
    <w:p w:rsidR="0027380E" w:rsidRPr="00142C90" w:rsidRDefault="0027380E">
      <w:pPr>
        <w:ind w:left="1440" w:hanging="1440"/>
        <w:jc w:val="both"/>
        <w:rPr>
          <w:rFonts w:ascii="Arial" w:hAnsi="Arial"/>
          <w:sz w:val="26"/>
          <w:szCs w:val="26"/>
        </w:rPr>
      </w:pPr>
      <w:r w:rsidRPr="00142C90">
        <w:rPr>
          <w:rFonts w:ascii="Arial" w:hAnsi="Arial"/>
          <w:sz w:val="26"/>
          <w:szCs w:val="26"/>
        </w:rPr>
        <w:t>YES     NO</w:t>
      </w:r>
    </w:p>
    <w:p w:rsidR="0027380E" w:rsidRPr="00142C90" w:rsidRDefault="0027380E">
      <w:pPr>
        <w:ind w:left="1440" w:hanging="1440"/>
        <w:jc w:val="both"/>
        <w:rPr>
          <w:rFonts w:ascii="Arial" w:hAnsi="Arial"/>
          <w:sz w:val="26"/>
          <w:szCs w:val="26"/>
        </w:rPr>
      </w:pPr>
    </w:p>
    <w:p w:rsidR="0027380E" w:rsidRPr="00142C90" w:rsidRDefault="0027380E" w:rsidP="005F2A6B">
      <w:pPr>
        <w:ind w:left="1440" w:hanging="1440"/>
        <w:rPr>
          <w:rFonts w:ascii="Arial" w:hAnsi="Arial"/>
          <w:sz w:val="26"/>
          <w:szCs w:val="26"/>
        </w:rPr>
      </w:pPr>
      <w:r w:rsidRPr="00142C90">
        <w:rPr>
          <w:rFonts w:ascii="Arial" w:hAnsi="Arial"/>
          <w:sz w:val="26"/>
          <w:szCs w:val="26"/>
        </w:rPr>
        <w:t>___     ___</w:t>
      </w:r>
      <w:r w:rsidRPr="00142C90">
        <w:rPr>
          <w:rFonts w:ascii="Arial" w:hAnsi="Arial"/>
          <w:sz w:val="26"/>
          <w:szCs w:val="26"/>
        </w:rPr>
        <w:tab/>
        <w:t xml:space="preserve">Appropriate wording has been used to inform attendees that requests </w:t>
      </w:r>
      <w:proofErr w:type="gramStart"/>
      <w:r w:rsidRPr="00142C90">
        <w:rPr>
          <w:rFonts w:ascii="Arial" w:hAnsi="Arial"/>
          <w:sz w:val="26"/>
          <w:szCs w:val="26"/>
        </w:rPr>
        <w:t>on the basis of</w:t>
      </w:r>
      <w:proofErr w:type="gramEnd"/>
      <w:r w:rsidRPr="00142C90">
        <w:rPr>
          <w:rFonts w:ascii="Arial" w:hAnsi="Arial"/>
          <w:sz w:val="26"/>
          <w:szCs w:val="26"/>
        </w:rPr>
        <w:t xml:space="preserve"> disability can be arranged.</w:t>
      </w:r>
    </w:p>
    <w:p w:rsidR="0027380E" w:rsidRPr="00142C90" w:rsidRDefault="0027380E">
      <w:pPr>
        <w:ind w:left="1440" w:hanging="1440"/>
        <w:jc w:val="both"/>
        <w:rPr>
          <w:rFonts w:ascii="Arial" w:hAnsi="Arial"/>
          <w:sz w:val="26"/>
          <w:szCs w:val="26"/>
        </w:rPr>
      </w:pPr>
    </w:p>
    <w:p w:rsidR="0027380E" w:rsidRPr="00142C90" w:rsidRDefault="005F2A6B" w:rsidP="005F2A6B">
      <w:pPr>
        <w:ind w:left="2160" w:hanging="720"/>
        <w:rPr>
          <w:rFonts w:ascii="Arial" w:hAnsi="Arial"/>
          <w:sz w:val="26"/>
          <w:szCs w:val="26"/>
        </w:rPr>
      </w:pPr>
      <w:r w:rsidRPr="005F2A6B">
        <w:rPr>
          <w:rFonts w:ascii="Arial" w:hAnsi="Arial"/>
          <w:sz w:val="26"/>
          <w:szCs w:val="26"/>
        </w:rPr>
        <w:sym w:font="Zapf Dingbats" w:char="F06E"/>
      </w:r>
      <w:r w:rsidR="0027380E" w:rsidRPr="00142C90">
        <w:rPr>
          <w:rFonts w:ascii="Arial" w:hAnsi="Arial"/>
          <w:i/>
          <w:sz w:val="26"/>
          <w:szCs w:val="26"/>
        </w:rPr>
        <w:tab/>
        <w:t xml:space="preserve">Refer to </w:t>
      </w:r>
      <w:r w:rsidR="0027380E" w:rsidRPr="00142C90">
        <w:rPr>
          <w:rFonts w:ascii="Arial" w:hAnsi="Arial"/>
          <w:b/>
          <w:i/>
          <w:sz w:val="26"/>
          <w:szCs w:val="26"/>
        </w:rPr>
        <w:t xml:space="preserve">ATTACHMENT </w:t>
      </w:r>
      <w:r>
        <w:rPr>
          <w:rFonts w:ascii="Arial" w:hAnsi="Arial"/>
          <w:b/>
          <w:i/>
          <w:sz w:val="26"/>
          <w:szCs w:val="26"/>
        </w:rPr>
        <w:t>H</w:t>
      </w:r>
      <w:r w:rsidR="0027380E" w:rsidRPr="00142C90">
        <w:rPr>
          <w:rFonts w:ascii="Arial" w:hAnsi="Arial"/>
          <w:i/>
          <w:sz w:val="26"/>
          <w:szCs w:val="26"/>
        </w:rPr>
        <w:t xml:space="preserve"> for sample statements for announcements and publicity materials.</w:t>
      </w:r>
    </w:p>
    <w:p w:rsidR="0027380E" w:rsidRPr="00142C90" w:rsidRDefault="0027380E">
      <w:pPr>
        <w:ind w:left="1440" w:hanging="1440"/>
        <w:jc w:val="both"/>
        <w:rPr>
          <w:rFonts w:ascii="Arial" w:hAnsi="Arial"/>
          <w:sz w:val="26"/>
          <w:szCs w:val="26"/>
        </w:rPr>
      </w:pPr>
    </w:p>
    <w:p w:rsidR="005F2A6B" w:rsidRDefault="0027380E" w:rsidP="005F2A6B">
      <w:pPr>
        <w:ind w:left="1440" w:hanging="1440"/>
        <w:rPr>
          <w:rFonts w:ascii="Arial" w:hAnsi="Arial"/>
          <w:sz w:val="26"/>
          <w:szCs w:val="26"/>
        </w:rPr>
        <w:sectPr w:rsidR="005F2A6B">
          <w:footerReference w:type="default" r:id="rId54"/>
          <w:pgSz w:w="12240" w:h="15840"/>
          <w:pgMar w:top="1440" w:right="1440" w:bottom="720" w:left="1800" w:header="720" w:footer="720" w:gutter="0"/>
          <w:cols w:space="720"/>
        </w:sectPr>
      </w:pPr>
      <w:r w:rsidRPr="00142C90">
        <w:rPr>
          <w:rFonts w:ascii="Arial" w:hAnsi="Arial"/>
          <w:sz w:val="26"/>
          <w:szCs w:val="26"/>
        </w:rPr>
        <w:lastRenderedPageBreak/>
        <w:t>___     ___</w:t>
      </w:r>
      <w:r w:rsidRPr="00142C90">
        <w:rPr>
          <w:rFonts w:ascii="Arial" w:hAnsi="Arial"/>
          <w:sz w:val="26"/>
          <w:szCs w:val="26"/>
        </w:rPr>
        <w:tab/>
        <w:t>The phone number on the announcements, brochures, and publicity materials is accessible via a TTY with a TTY number listed.</w:t>
      </w:r>
    </w:p>
    <w:p w:rsidR="0027380E" w:rsidRPr="00142C90" w:rsidRDefault="0027380E" w:rsidP="005F2A6B">
      <w:pPr>
        <w:tabs>
          <w:tab w:val="left" w:pos="720"/>
        </w:tabs>
        <w:ind w:left="1440" w:hanging="1440"/>
        <w:rPr>
          <w:rFonts w:ascii="Arial" w:hAnsi="Arial"/>
          <w:sz w:val="26"/>
          <w:szCs w:val="26"/>
        </w:rPr>
      </w:pPr>
      <w:r w:rsidRPr="00142C90">
        <w:rPr>
          <w:rFonts w:ascii="Arial" w:hAnsi="Arial"/>
          <w:sz w:val="26"/>
          <w:szCs w:val="26"/>
        </w:rPr>
        <w:lastRenderedPageBreak/>
        <w:t>___     ___</w:t>
      </w:r>
      <w:r w:rsidRPr="00142C90">
        <w:rPr>
          <w:rFonts w:ascii="Arial" w:hAnsi="Arial"/>
          <w:sz w:val="26"/>
          <w:szCs w:val="26"/>
        </w:rPr>
        <w:tab/>
        <w:t>If YES, staff is knowledgeable on how to use the TTY.</w:t>
      </w:r>
    </w:p>
    <w:p w:rsidR="0027380E" w:rsidRPr="00142C90" w:rsidRDefault="0027380E">
      <w:pPr>
        <w:ind w:left="1440" w:hanging="1440"/>
        <w:jc w:val="both"/>
        <w:rPr>
          <w:rFonts w:ascii="Arial" w:hAnsi="Arial"/>
          <w:sz w:val="26"/>
          <w:szCs w:val="26"/>
        </w:rPr>
      </w:pPr>
    </w:p>
    <w:p w:rsidR="0027380E" w:rsidRPr="00142C90" w:rsidRDefault="005F2A6B" w:rsidP="001E4820">
      <w:pPr>
        <w:ind w:left="2160" w:hanging="720"/>
        <w:rPr>
          <w:rFonts w:ascii="Arial" w:hAnsi="Arial"/>
          <w:i/>
          <w:sz w:val="26"/>
          <w:szCs w:val="26"/>
        </w:rPr>
      </w:pPr>
      <w:r w:rsidRPr="005F2A6B">
        <w:rPr>
          <w:rFonts w:ascii="Arial" w:hAnsi="Arial"/>
          <w:sz w:val="26"/>
          <w:szCs w:val="26"/>
        </w:rPr>
        <w:sym w:font="Zapf Dingbats" w:char="F06E"/>
      </w:r>
      <w:r w:rsidR="0027380E" w:rsidRPr="00142C90">
        <w:rPr>
          <w:rFonts w:ascii="Arial" w:hAnsi="Arial"/>
          <w:i/>
          <w:sz w:val="26"/>
          <w:szCs w:val="26"/>
        </w:rPr>
        <w:tab/>
        <w:t xml:space="preserve">Refer </w:t>
      </w:r>
      <w:r w:rsidR="0027380E" w:rsidRPr="00963914">
        <w:rPr>
          <w:rFonts w:ascii="Arial" w:hAnsi="Arial"/>
          <w:i/>
          <w:sz w:val="26"/>
          <w:szCs w:val="26"/>
        </w:rPr>
        <w:t xml:space="preserve">to </w:t>
      </w:r>
      <w:r w:rsidR="0027380E" w:rsidRPr="00963914">
        <w:rPr>
          <w:rFonts w:ascii="Arial" w:hAnsi="Arial"/>
          <w:b/>
          <w:i/>
          <w:sz w:val="26"/>
          <w:szCs w:val="26"/>
        </w:rPr>
        <w:t>ATTACHMENT J</w:t>
      </w:r>
      <w:r w:rsidR="0027380E" w:rsidRPr="00142C90">
        <w:rPr>
          <w:rFonts w:ascii="Arial" w:hAnsi="Arial"/>
          <w:i/>
          <w:sz w:val="26"/>
          <w:szCs w:val="26"/>
        </w:rPr>
        <w:t xml:space="preserve"> for information on </w:t>
      </w:r>
      <w:proofErr w:type="spellStart"/>
      <w:r w:rsidR="00DD4862" w:rsidRPr="00142C90">
        <w:rPr>
          <w:rFonts w:ascii="Arial" w:hAnsi="Arial"/>
          <w:i/>
          <w:sz w:val="26"/>
          <w:szCs w:val="26"/>
        </w:rPr>
        <w:t>on</w:t>
      </w:r>
      <w:proofErr w:type="spellEnd"/>
      <w:r w:rsidR="00DD4862" w:rsidRPr="00142C90">
        <w:rPr>
          <w:rFonts w:ascii="Arial" w:hAnsi="Arial"/>
          <w:i/>
          <w:sz w:val="26"/>
          <w:szCs w:val="26"/>
        </w:rPr>
        <w:t xml:space="preserve"> how to use the Telecommunications Relay Service (TRS) or Video Relay Service (VRS)</w:t>
      </w:r>
      <w:r w:rsidR="00605E15">
        <w:rPr>
          <w:rFonts w:ascii="Arial" w:hAnsi="Arial"/>
          <w:i/>
          <w:sz w:val="26"/>
          <w:szCs w:val="26"/>
        </w:rPr>
        <w:t>.</w:t>
      </w:r>
    </w:p>
    <w:p w:rsidR="0027380E" w:rsidRPr="00142C90" w:rsidRDefault="0027380E">
      <w:pPr>
        <w:ind w:left="1440" w:hanging="1440"/>
        <w:jc w:val="both"/>
        <w:rPr>
          <w:rFonts w:ascii="Arial" w:hAnsi="Arial"/>
          <w:sz w:val="26"/>
          <w:szCs w:val="26"/>
        </w:rPr>
      </w:pPr>
    </w:p>
    <w:p w:rsidR="0027380E" w:rsidRPr="00142C90" w:rsidRDefault="0027380E" w:rsidP="005F2A6B">
      <w:pPr>
        <w:ind w:left="1440" w:hanging="1440"/>
        <w:rPr>
          <w:rFonts w:ascii="Arial" w:hAnsi="Arial"/>
          <w:sz w:val="26"/>
          <w:szCs w:val="26"/>
        </w:rPr>
      </w:pPr>
      <w:r w:rsidRPr="00142C90">
        <w:rPr>
          <w:rFonts w:ascii="Arial" w:hAnsi="Arial"/>
          <w:sz w:val="26"/>
          <w:szCs w:val="26"/>
        </w:rPr>
        <w:t>___     ___</w:t>
      </w:r>
      <w:r w:rsidRPr="00142C90">
        <w:rPr>
          <w:rFonts w:ascii="Arial" w:hAnsi="Arial"/>
          <w:sz w:val="26"/>
          <w:szCs w:val="26"/>
        </w:rPr>
        <w:tab/>
        <w:t>If NO, staff is knowledgeable on how to use the Telecommunications Relay Service (TRS) or Video Relay Service (VRS).</w:t>
      </w:r>
    </w:p>
    <w:p w:rsidR="0027380E" w:rsidRPr="00142C90" w:rsidRDefault="0027380E">
      <w:pPr>
        <w:ind w:left="1440" w:hanging="1440"/>
        <w:jc w:val="both"/>
        <w:rPr>
          <w:rFonts w:ascii="Arial" w:hAnsi="Arial"/>
          <w:sz w:val="26"/>
          <w:szCs w:val="26"/>
        </w:rPr>
      </w:pPr>
    </w:p>
    <w:p w:rsidR="0027380E" w:rsidRPr="00142C90" w:rsidRDefault="005F2A6B" w:rsidP="001E4820">
      <w:pPr>
        <w:ind w:left="2160" w:hanging="720"/>
        <w:rPr>
          <w:rFonts w:ascii="Arial" w:hAnsi="Arial"/>
          <w:sz w:val="26"/>
          <w:szCs w:val="26"/>
        </w:rPr>
      </w:pPr>
      <w:r>
        <w:rPr>
          <w:rFonts w:ascii="Arial" w:hAnsi="Arial"/>
          <w:sz w:val="26"/>
          <w:szCs w:val="26"/>
        </w:rPr>
        <w:sym w:font="Zapf Dingbats" w:char="F06E"/>
      </w:r>
      <w:r w:rsidR="0027380E" w:rsidRPr="00142C90">
        <w:rPr>
          <w:rFonts w:ascii="Arial" w:hAnsi="Arial"/>
          <w:sz w:val="26"/>
          <w:szCs w:val="26"/>
        </w:rPr>
        <w:tab/>
      </w:r>
      <w:r w:rsidR="0027380E" w:rsidRPr="00142C90">
        <w:rPr>
          <w:rFonts w:ascii="Arial" w:hAnsi="Arial"/>
          <w:i/>
          <w:sz w:val="26"/>
          <w:szCs w:val="26"/>
        </w:rPr>
        <w:t xml:space="preserve">Refer to </w:t>
      </w:r>
      <w:r w:rsidR="0027380E" w:rsidRPr="00BD2898">
        <w:rPr>
          <w:rFonts w:ascii="Arial" w:hAnsi="Arial"/>
          <w:b/>
          <w:i/>
          <w:sz w:val="26"/>
          <w:szCs w:val="26"/>
        </w:rPr>
        <w:t xml:space="preserve">ATTACHMENT </w:t>
      </w:r>
      <w:r w:rsidR="00BD2898" w:rsidRPr="00BD2898">
        <w:rPr>
          <w:rFonts w:ascii="Arial" w:hAnsi="Arial"/>
          <w:b/>
          <w:i/>
          <w:sz w:val="26"/>
          <w:szCs w:val="26"/>
        </w:rPr>
        <w:t>J</w:t>
      </w:r>
      <w:r w:rsidR="0027380E" w:rsidRPr="00142C90">
        <w:rPr>
          <w:rFonts w:ascii="Arial" w:hAnsi="Arial"/>
          <w:i/>
          <w:sz w:val="26"/>
          <w:szCs w:val="26"/>
        </w:rPr>
        <w:t xml:space="preserve"> for information on how to use the Telecommunications Relay Service (TRS) or Video Relay Service (VRS).</w:t>
      </w:r>
    </w:p>
    <w:p w:rsidR="0027380E" w:rsidRPr="00142C90" w:rsidRDefault="0027380E">
      <w:pPr>
        <w:ind w:left="1440" w:hanging="1440"/>
        <w:jc w:val="both"/>
        <w:rPr>
          <w:rFonts w:ascii="Arial" w:hAnsi="Arial"/>
          <w:sz w:val="26"/>
          <w:szCs w:val="26"/>
        </w:rPr>
      </w:pPr>
    </w:p>
    <w:p w:rsidR="0027380E" w:rsidRPr="00142C90" w:rsidRDefault="0027380E" w:rsidP="005F2A6B">
      <w:pPr>
        <w:ind w:left="1440" w:hanging="1440"/>
        <w:rPr>
          <w:rFonts w:ascii="Arial" w:hAnsi="Arial"/>
          <w:sz w:val="26"/>
          <w:szCs w:val="26"/>
        </w:rPr>
      </w:pPr>
      <w:r w:rsidRPr="00142C90">
        <w:rPr>
          <w:rFonts w:ascii="Arial" w:hAnsi="Arial"/>
          <w:sz w:val="26"/>
          <w:szCs w:val="26"/>
        </w:rPr>
        <w:t>___     ___</w:t>
      </w:r>
      <w:r w:rsidRPr="00142C90">
        <w:rPr>
          <w:rFonts w:ascii="Arial" w:hAnsi="Arial"/>
          <w:sz w:val="26"/>
          <w:szCs w:val="26"/>
        </w:rPr>
        <w:tab/>
        <w:t xml:space="preserve">The announcements, brochures, and publicity materials are typeset for </w:t>
      </w:r>
      <w:proofErr w:type="gramStart"/>
      <w:r w:rsidRPr="00142C90">
        <w:rPr>
          <w:rFonts w:ascii="Arial" w:hAnsi="Arial"/>
          <w:sz w:val="26"/>
          <w:szCs w:val="26"/>
        </w:rPr>
        <w:t>easy reading</w:t>
      </w:r>
      <w:proofErr w:type="gramEnd"/>
      <w:r w:rsidRPr="00142C90">
        <w:rPr>
          <w:rFonts w:ascii="Arial" w:hAnsi="Arial"/>
          <w:sz w:val="26"/>
          <w:szCs w:val="26"/>
        </w:rPr>
        <w:t>.</w:t>
      </w:r>
    </w:p>
    <w:p w:rsidR="0027380E" w:rsidRPr="00142C90" w:rsidRDefault="0027380E">
      <w:pPr>
        <w:ind w:left="1440" w:hanging="1440"/>
        <w:jc w:val="both"/>
        <w:rPr>
          <w:rFonts w:ascii="Arial" w:hAnsi="Arial"/>
          <w:sz w:val="26"/>
          <w:szCs w:val="26"/>
        </w:rPr>
      </w:pPr>
    </w:p>
    <w:p w:rsidR="0027380E" w:rsidRPr="00142C90" w:rsidRDefault="005F2A6B" w:rsidP="005F2A6B">
      <w:pPr>
        <w:ind w:left="2160" w:hanging="720"/>
        <w:rPr>
          <w:rFonts w:ascii="Arial" w:hAnsi="Arial"/>
          <w:sz w:val="26"/>
          <w:szCs w:val="26"/>
        </w:rPr>
      </w:pPr>
      <w:r w:rsidRPr="005F2A6B">
        <w:rPr>
          <w:rFonts w:ascii="Arial" w:hAnsi="Arial"/>
          <w:sz w:val="26"/>
          <w:szCs w:val="26"/>
        </w:rPr>
        <w:sym w:font="Zapf Dingbats" w:char="F06E"/>
      </w:r>
      <w:r w:rsidR="0027380E" w:rsidRPr="00142C90">
        <w:rPr>
          <w:rFonts w:ascii="Arial" w:hAnsi="Arial"/>
          <w:i/>
          <w:sz w:val="26"/>
          <w:szCs w:val="26"/>
        </w:rPr>
        <w:tab/>
        <w:t xml:space="preserve">Refer to </w:t>
      </w:r>
      <w:r w:rsidR="0027380E" w:rsidRPr="00142C90">
        <w:rPr>
          <w:rFonts w:ascii="Arial" w:hAnsi="Arial"/>
          <w:b/>
          <w:i/>
          <w:sz w:val="26"/>
          <w:szCs w:val="26"/>
        </w:rPr>
        <w:t xml:space="preserve">ATTACHMENT </w:t>
      </w:r>
      <w:r>
        <w:rPr>
          <w:rFonts w:ascii="Arial" w:hAnsi="Arial"/>
          <w:b/>
          <w:i/>
          <w:sz w:val="26"/>
          <w:szCs w:val="26"/>
        </w:rPr>
        <w:t>E</w:t>
      </w:r>
      <w:r w:rsidR="0027380E" w:rsidRPr="00142C90">
        <w:rPr>
          <w:rFonts w:ascii="Arial" w:hAnsi="Arial"/>
          <w:i/>
          <w:sz w:val="26"/>
          <w:szCs w:val="26"/>
        </w:rPr>
        <w:t xml:space="preserve"> for guidelines on producing materials in print format.</w:t>
      </w:r>
    </w:p>
    <w:p w:rsidR="0027380E" w:rsidRPr="00142C90" w:rsidRDefault="0027380E">
      <w:pPr>
        <w:ind w:left="1440" w:hanging="1440"/>
        <w:jc w:val="both"/>
        <w:rPr>
          <w:rFonts w:ascii="Arial" w:hAnsi="Arial"/>
          <w:sz w:val="26"/>
          <w:szCs w:val="26"/>
        </w:rPr>
        <w:sectPr w:rsidR="0027380E" w:rsidRPr="00142C90">
          <w:footerReference w:type="default" r:id="rId55"/>
          <w:pgSz w:w="12240" w:h="15840"/>
          <w:pgMar w:top="1440" w:right="1440" w:bottom="720" w:left="1800" w:header="720" w:footer="720" w:gutter="0"/>
          <w:cols w:space="720"/>
        </w:sectPr>
      </w:pPr>
    </w:p>
    <w:p w:rsidR="0027380E" w:rsidRPr="005F2A6B" w:rsidRDefault="0027380E">
      <w:pPr>
        <w:jc w:val="center"/>
        <w:rPr>
          <w:rFonts w:ascii="Arial" w:hAnsi="Arial" w:cs="Arial"/>
          <w:b/>
          <w:sz w:val="30"/>
          <w:szCs w:val="30"/>
        </w:rPr>
      </w:pPr>
      <w:r w:rsidRPr="005F2A6B">
        <w:rPr>
          <w:rFonts w:ascii="Arial" w:hAnsi="Arial" w:cs="Arial"/>
          <w:b/>
          <w:sz w:val="30"/>
          <w:szCs w:val="30"/>
        </w:rPr>
        <w:lastRenderedPageBreak/>
        <w:t>CHAPTER 6</w:t>
      </w:r>
    </w:p>
    <w:p w:rsidR="0027380E" w:rsidRPr="005F2A6B" w:rsidRDefault="0027380E">
      <w:pPr>
        <w:jc w:val="center"/>
        <w:rPr>
          <w:rFonts w:ascii="Arial" w:hAnsi="Arial" w:cs="Arial"/>
          <w:b/>
          <w:sz w:val="30"/>
          <w:szCs w:val="30"/>
        </w:rPr>
      </w:pPr>
    </w:p>
    <w:p w:rsidR="0027380E" w:rsidRPr="005F2A6B" w:rsidRDefault="0027380E">
      <w:pPr>
        <w:jc w:val="center"/>
        <w:rPr>
          <w:rFonts w:ascii="Arial" w:hAnsi="Arial" w:cs="Arial"/>
          <w:b/>
          <w:sz w:val="30"/>
          <w:szCs w:val="30"/>
        </w:rPr>
      </w:pPr>
      <w:r w:rsidRPr="005F2A6B">
        <w:rPr>
          <w:rFonts w:ascii="Arial" w:hAnsi="Arial" w:cs="Arial"/>
          <w:b/>
          <w:sz w:val="30"/>
          <w:szCs w:val="30"/>
        </w:rPr>
        <w:t>REGISTRATION FOR ACTIVITIES OR EVENTS</w:t>
      </w:r>
    </w:p>
    <w:p w:rsidR="0027380E" w:rsidRPr="005F2A6B" w:rsidRDefault="0027380E">
      <w:pPr>
        <w:jc w:val="both"/>
        <w:rPr>
          <w:rFonts w:ascii="Arial" w:hAnsi="Arial" w:cs="Arial"/>
          <w:sz w:val="26"/>
          <w:szCs w:val="26"/>
        </w:rPr>
      </w:pPr>
    </w:p>
    <w:p w:rsidR="0027380E" w:rsidRPr="005F2A6B" w:rsidRDefault="0027380E" w:rsidP="005F2A6B">
      <w:pPr>
        <w:rPr>
          <w:rFonts w:ascii="Arial" w:hAnsi="Arial" w:cs="Arial"/>
          <w:sz w:val="26"/>
          <w:szCs w:val="26"/>
        </w:rPr>
      </w:pPr>
      <w:r w:rsidRPr="005F2A6B">
        <w:rPr>
          <w:rFonts w:ascii="Arial" w:hAnsi="Arial" w:cs="Arial"/>
          <w:sz w:val="26"/>
          <w:szCs w:val="26"/>
        </w:rPr>
        <w:t>When hosting an event, such as a conference, workshop, tour, etc., you may have a registration process (usually a form) for enrollment.</w:t>
      </w:r>
    </w:p>
    <w:p w:rsidR="0027380E" w:rsidRPr="005F2A6B" w:rsidRDefault="0027380E">
      <w:pPr>
        <w:jc w:val="both"/>
        <w:rPr>
          <w:rFonts w:ascii="Arial" w:hAnsi="Arial" w:cs="Arial"/>
          <w:sz w:val="26"/>
          <w:szCs w:val="26"/>
        </w:rPr>
      </w:pPr>
    </w:p>
    <w:p w:rsidR="0027380E" w:rsidRPr="005F2A6B" w:rsidRDefault="00DE70C1" w:rsidP="005F2A6B">
      <w:pPr>
        <w:ind w:left="720"/>
        <w:rPr>
          <w:rFonts w:ascii="Arial" w:hAnsi="Arial" w:cs="Arial"/>
          <w:sz w:val="26"/>
          <w:szCs w:val="26"/>
        </w:rPr>
      </w:pPr>
      <w:r>
        <w:rPr>
          <w:rFonts w:ascii="Arial" w:hAnsi="Arial" w:cs="Arial"/>
          <w:sz w:val="26"/>
          <w:szCs w:val="26"/>
        </w:rPr>
        <w:t xml:space="preserve">EXAMPLE:  </w:t>
      </w:r>
      <w:r w:rsidR="0027380E" w:rsidRPr="005F2A6B">
        <w:rPr>
          <w:rFonts w:ascii="Arial" w:hAnsi="Arial" w:cs="Arial"/>
          <w:sz w:val="26"/>
          <w:szCs w:val="26"/>
        </w:rPr>
        <w:t>The Department of Taxation sponsors a one-d</w:t>
      </w:r>
      <w:r w:rsidR="005F2A6B">
        <w:rPr>
          <w:rFonts w:ascii="Arial" w:hAnsi="Arial" w:cs="Arial"/>
          <w:sz w:val="26"/>
          <w:szCs w:val="26"/>
        </w:rPr>
        <w:t xml:space="preserve">ay seminar on the tax code </w:t>
      </w:r>
      <w:r w:rsidR="0027380E" w:rsidRPr="005F2A6B">
        <w:rPr>
          <w:rFonts w:ascii="Arial" w:hAnsi="Arial" w:cs="Arial"/>
          <w:sz w:val="26"/>
          <w:szCs w:val="26"/>
        </w:rPr>
        <w:t>for Certified Public Accountants</w:t>
      </w:r>
      <w:r w:rsidR="005F2A6B">
        <w:rPr>
          <w:rFonts w:ascii="Arial" w:hAnsi="Arial" w:cs="Arial"/>
          <w:sz w:val="26"/>
          <w:szCs w:val="26"/>
        </w:rPr>
        <w:t xml:space="preserve"> only</w:t>
      </w:r>
      <w:r w:rsidR="0027380E" w:rsidRPr="005F2A6B">
        <w:rPr>
          <w:rFonts w:ascii="Arial" w:hAnsi="Arial" w:cs="Arial"/>
          <w:sz w:val="26"/>
          <w:szCs w:val="26"/>
        </w:rPr>
        <w:t xml:space="preserve">.  A registration fee is </w:t>
      </w:r>
      <w:proofErr w:type="gramStart"/>
      <w:r w:rsidR="0027380E" w:rsidRPr="005F2A6B">
        <w:rPr>
          <w:rFonts w:ascii="Arial" w:hAnsi="Arial" w:cs="Arial"/>
          <w:sz w:val="26"/>
          <w:szCs w:val="26"/>
        </w:rPr>
        <w:t>charged</w:t>
      </w:r>
      <w:proofErr w:type="gramEnd"/>
      <w:r w:rsidR="0027380E" w:rsidRPr="005F2A6B">
        <w:rPr>
          <w:rFonts w:ascii="Arial" w:hAnsi="Arial" w:cs="Arial"/>
          <w:sz w:val="26"/>
          <w:szCs w:val="26"/>
        </w:rPr>
        <w:t xml:space="preserve"> and pre-registration is required.</w:t>
      </w:r>
    </w:p>
    <w:p w:rsidR="0027380E" w:rsidRPr="005F2A6B" w:rsidRDefault="0027380E">
      <w:pPr>
        <w:jc w:val="both"/>
        <w:rPr>
          <w:rFonts w:ascii="Arial" w:hAnsi="Arial" w:cs="Arial"/>
          <w:sz w:val="26"/>
          <w:szCs w:val="26"/>
        </w:rPr>
      </w:pPr>
    </w:p>
    <w:p w:rsidR="0027380E" w:rsidRPr="005F2A6B" w:rsidRDefault="00DE70C1" w:rsidP="005F2A6B">
      <w:pPr>
        <w:ind w:left="720"/>
        <w:rPr>
          <w:rFonts w:ascii="Arial" w:hAnsi="Arial" w:cs="Arial"/>
          <w:sz w:val="26"/>
          <w:szCs w:val="26"/>
        </w:rPr>
      </w:pPr>
      <w:r>
        <w:rPr>
          <w:rFonts w:ascii="Arial" w:hAnsi="Arial" w:cs="Arial"/>
          <w:sz w:val="26"/>
          <w:szCs w:val="26"/>
        </w:rPr>
        <w:t xml:space="preserve">EXAMPLE:  </w:t>
      </w:r>
      <w:r w:rsidR="0027380E" w:rsidRPr="005F2A6B">
        <w:rPr>
          <w:rFonts w:ascii="Arial" w:hAnsi="Arial" w:cs="Arial"/>
          <w:sz w:val="26"/>
          <w:szCs w:val="26"/>
        </w:rPr>
        <w:t>The Department of Business, Economic Development, and Tourism sponsors an exhibit and exposition on new business opportunities for people interested in starting their own business.  There is no fee, but registration is required.</w:t>
      </w:r>
    </w:p>
    <w:p w:rsidR="0027380E" w:rsidRPr="005F2A6B" w:rsidRDefault="0027380E">
      <w:pPr>
        <w:jc w:val="both"/>
        <w:rPr>
          <w:rFonts w:ascii="Arial" w:hAnsi="Arial" w:cs="Arial"/>
          <w:sz w:val="26"/>
          <w:szCs w:val="26"/>
        </w:rPr>
      </w:pPr>
    </w:p>
    <w:p w:rsidR="0027380E" w:rsidRPr="005F2A6B" w:rsidRDefault="0027380E" w:rsidP="005F2A6B">
      <w:pPr>
        <w:rPr>
          <w:rFonts w:ascii="Arial" w:hAnsi="Arial" w:cs="Arial"/>
          <w:sz w:val="26"/>
          <w:szCs w:val="26"/>
        </w:rPr>
      </w:pPr>
      <w:r w:rsidRPr="005F2A6B">
        <w:rPr>
          <w:rFonts w:ascii="Arial" w:hAnsi="Arial" w:cs="Arial"/>
          <w:sz w:val="26"/>
          <w:szCs w:val="26"/>
        </w:rPr>
        <w:t>Although the primary reason for registration is usually to control the capacity of the attendance and to collect registration fees, if applicable, your registration process will also be the key to a su</w:t>
      </w:r>
      <w:r w:rsidR="00DE70C1">
        <w:rPr>
          <w:rFonts w:ascii="Arial" w:hAnsi="Arial" w:cs="Arial"/>
          <w:sz w:val="26"/>
          <w:szCs w:val="26"/>
        </w:rPr>
        <w:t>ccessful accessible event by using</w:t>
      </w:r>
      <w:r w:rsidRPr="005F2A6B">
        <w:rPr>
          <w:rFonts w:ascii="Arial" w:hAnsi="Arial" w:cs="Arial"/>
          <w:sz w:val="26"/>
          <w:szCs w:val="26"/>
        </w:rPr>
        <w:t xml:space="preserve"> the registration form to obtain specific information regarding the needs of your audience.  Knowing your audience is the one way you can successfully plan for their needs.  The registration form offers an opportunity for someone with a disability to identify in advance personal needs for assistance or accommodation.</w:t>
      </w:r>
    </w:p>
    <w:p w:rsidR="0027380E" w:rsidRPr="005F2A6B" w:rsidRDefault="0027380E">
      <w:pPr>
        <w:jc w:val="both"/>
        <w:rPr>
          <w:rFonts w:ascii="Arial" w:hAnsi="Arial" w:cs="Arial"/>
          <w:sz w:val="26"/>
          <w:szCs w:val="26"/>
        </w:rPr>
      </w:pPr>
    </w:p>
    <w:p w:rsidR="0027380E" w:rsidRPr="005F2A6B" w:rsidRDefault="0027380E" w:rsidP="005F2A6B">
      <w:pPr>
        <w:rPr>
          <w:rFonts w:ascii="Arial" w:hAnsi="Arial" w:cs="Arial"/>
          <w:sz w:val="26"/>
          <w:szCs w:val="26"/>
        </w:rPr>
      </w:pPr>
      <w:r w:rsidRPr="005F2A6B">
        <w:rPr>
          <w:rFonts w:ascii="Arial" w:hAnsi="Arial" w:cs="Arial"/>
          <w:sz w:val="26"/>
          <w:szCs w:val="26"/>
        </w:rPr>
        <w:t>The registration form is an opportunity to obtain the following information:</w:t>
      </w:r>
    </w:p>
    <w:p w:rsidR="0027380E" w:rsidRPr="005F2A6B" w:rsidRDefault="0027380E">
      <w:pPr>
        <w:jc w:val="both"/>
        <w:rPr>
          <w:rFonts w:ascii="Arial" w:hAnsi="Arial" w:cs="Arial"/>
          <w:sz w:val="26"/>
          <w:szCs w:val="26"/>
        </w:rPr>
      </w:pPr>
    </w:p>
    <w:p w:rsidR="0027380E" w:rsidRPr="005F2A6B" w:rsidRDefault="0027380E">
      <w:pPr>
        <w:jc w:val="both"/>
        <w:rPr>
          <w:rFonts w:ascii="Arial" w:hAnsi="Arial" w:cs="Arial"/>
          <w:sz w:val="26"/>
          <w:szCs w:val="26"/>
        </w:rPr>
      </w:pPr>
      <w:r w:rsidRPr="005F2A6B">
        <w:rPr>
          <w:rFonts w:ascii="Arial" w:hAnsi="Arial" w:cs="Arial"/>
          <w:sz w:val="26"/>
          <w:szCs w:val="26"/>
        </w:rPr>
        <w:t>•</w:t>
      </w:r>
      <w:r w:rsidRPr="005F2A6B">
        <w:rPr>
          <w:rFonts w:ascii="Arial" w:hAnsi="Arial" w:cs="Arial"/>
          <w:sz w:val="26"/>
          <w:szCs w:val="26"/>
        </w:rPr>
        <w:tab/>
        <w:t>If any participant needs materials in an alternate format</w:t>
      </w:r>
    </w:p>
    <w:p w:rsidR="0027380E" w:rsidRPr="005F2A6B" w:rsidRDefault="0027380E">
      <w:pPr>
        <w:jc w:val="both"/>
        <w:rPr>
          <w:rFonts w:ascii="Arial" w:hAnsi="Arial" w:cs="Arial"/>
          <w:sz w:val="26"/>
          <w:szCs w:val="26"/>
        </w:rPr>
      </w:pPr>
    </w:p>
    <w:p w:rsidR="0027380E" w:rsidRPr="005F2A6B" w:rsidRDefault="0027380E" w:rsidP="005F2A6B">
      <w:pPr>
        <w:ind w:left="720" w:hanging="720"/>
        <w:rPr>
          <w:rFonts w:ascii="Arial" w:hAnsi="Arial" w:cs="Arial"/>
          <w:sz w:val="26"/>
          <w:szCs w:val="26"/>
        </w:rPr>
      </w:pPr>
      <w:r w:rsidRPr="005F2A6B">
        <w:rPr>
          <w:rFonts w:ascii="Arial" w:hAnsi="Arial" w:cs="Arial"/>
          <w:sz w:val="26"/>
          <w:szCs w:val="26"/>
        </w:rPr>
        <w:t>•</w:t>
      </w:r>
      <w:r w:rsidRPr="005F2A6B">
        <w:rPr>
          <w:rFonts w:ascii="Arial" w:hAnsi="Arial" w:cs="Arial"/>
          <w:sz w:val="26"/>
          <w:szCs w:val="26"/>
        </w:rPr>
        <w:tab/>
        <w:t>If any participant requires a sign language interpreter or other communication access service</w:t>
      </w:r>
    </w:p>
    <w:p w:rsidR="0027380E" w:rsidRPr="005F2A6B" w:rsidRDefault="0027380E">
      <w:pPr>
        <w:ind w:left="720" w:hanging="720"/>
        <w:jc w:val="both"/>
        <w:rPr>
          <w:rFonts w:ascii="Arial" w:hAnsi="Arial" w:cs="Arial"/>
          <w:sz w:val="26"/>
          <w:szCs w:val="26"/>
        </w:rPr>
      </w:pPr>
    </w:p>
    <w:p w:rsidR="0027380E" w:rsidRPr="005F2A6B" w:rsidRDefault="0027380E" w:rsidP="005F2A6B">
      <w:pPr>
        <w:ind w:left="720" w:hanging="720"/>
        <w:rPr>
          <w:rFonts w:ascii="Arial" w:hAnsi="Arial" w:cs="Arial"/>
          <w:sz w:val="26"/>
          <w:szCs w:val="26"/>
        </w:rPr>
      </w:pPr>
      <w:r w:rsidRPr="005F2A6B">
        <w:rPr>
          <w:rFonts w:ascii="Arial" w:hAnsi="Arial" w:cs="Arial"/>
          <w:sz w:val="26"/>
          <w:szCs w:val="26"/>
        </w:rPr>
        <w:t>•</w:t>
      </w:r>
      <w:r w:rsidRPr="005F2A6B">
        <w:rPr>
          <w:rFonts w:ascii="Arial" w:hAnsi="Arial" w:cs="Arial"/>
          <w:sz w:val="26"/>
          <w:szCs w:val="26"/>
        </w:rPr>
        <w:tab/>
        <w:t>If any participant requires auxiliary personnel for mobility, eating, or other assistance</w:t>
      </w:r>
    </w:p>
    <w:p w:rsidR="0027380E" w:rsidRPr="005F2A6B" w:rsidRDefault="0027380E">
      <w:pPr>
        <w:jc w:val="both"/>
        <w:rPr>
          <w:rFonts w:ascii="Arial" w:hAnsi="Arial" w:cs="Arial"/>
          <w:sz w:val="26"/>
          <w:szCs w:val="26"/>
        </w:rPr>
      </w:pPr>
    </w:p>
    <w:p w:rsidR="0027380E" w:rsidRPr="005F2A6B" w:rsidRDefault="0027380E" w:rsidP="005F2A6B">
      <w:pPr>
        <w:rPr>
          <w:rFonts w:ascii="Arial" w:hAnsi="Arial" w:cs="Arial"/>
          <w:sz w:val="26"/>
          <w:szCs w:val="26"/>
        </w:rPr>
      </w:pPr>
      <w:r w:rsidRPr="005F2A6B">
        <w:rPr>
          <w:rFonts w:ascii="Arial" w:hAnsi="Arial" w:cs="Arial"/>
          <w:sz w:val="26"/>
          <w:szCs w:val="26"/>
        </w:rPr>
        <w:t>•</w:t>
      </w:r>
      <w:r w:rsidRPr="005F2A6B">
        <w:rPr>
          <w:rFonts w:ascii="Arial" w:hAnsi="Arial" w:cs="Arial"/>
          <w:sz w:val="26"/>
          <w:szCs w:val="26"/>
        </w:rPr>
        <w:tab/>
        <w:t>If any participant has special dietary needs</w:t>
      </w:r>
    </w:p>
    <w:p w:rsidR="0027380E" w:rsidRPr="005F2A6B" w:rsidRDefault="0027380E">
      <w:pPr>
        <w:jc w:val="both"/>
        <w:rPr>
          <w:rFonts w:ascii="Arial" w:hAnsi="Arial" w:cs="Arial"/>
          <w:sz w:val="26"/>
          <w:szCs w:val="26"/>
        </w:rPr>
      </w:pPr>
    </w:p>
    <w:p w:rsidR="0027380E" w:rsidRPr="005F2A6B" w:rsidRDefault="0027380E">
      <w:pPr>
        <w:jc w:val="both"/>
        <w:rPr>
          <w:rFonts w:ascii="Arial" w:hAnsi="Arial" w:cs="Arial"/>
          <w:sz w:val="26"/>
          <w:szCs w:val="26"/>
        </w:rPr>
      </w:pPr>
      <w:r w:rsidRPr="005F2A6B">
        <w:rPr>
          <w:rFonts w:ascii="Arial" w:hAnsi="Arial" w:cs="Arial"/>
          <w:sz w:val="26"/>
          <w:szCs w:val="26"/>
        </w:rPr>
        <w:t>•</w:t>
      </w:r>
      <w:r w:rsidRPr="005F2A6B">
        <w:rPr>
          <w:rFonts w:ascii="Arial" w:hAnsi="Arial" w:cs="Arial"/>
          <w:sz w:val="26"/>
          <w:szCs w:val="26"/>
        </w:rPr>
        <w:tab/>
        <w:t>If any participant needs accessible parking</w:t>
      </w:r>
    </w:p>
    <w:p w:rsidR="0027380E" w:rsidRPr="005F2A6B" w:rsidRDefault="0027380E">
      <w:pPr>
        <w:jc w:val="both"/>
        <w:rPr>
          <w:rFonts w:ascii="Arial" w:hAnsi="Arial" w:cs="Arial"/>
          <w:sz w:val="26"/>
          <w:szCs w:val="26"/>
        </w:rPr>
      </w:pPr>
    </w:p>
    <w:p w:rsidR="0027380E" w:rsidRPr="005F2A6B" w:rsidRDefault="0027380E">
      <w:pPr>
        <w:jc w:val="both"/>
        <w:rPr>
          <w:rFonts w:ascii="Arial" w:hAnsi="Arial" w:cs="Arial"/>
          <w:sz w:val="26"/>
          <w:szCs w:val="26"/>
        </w:rPr>
      </w:pPr>
      <w:r w:rsidRPr="005F2A6B">
        <w:rPr>
          <w:rFonts w:ascii="Arial" w:hAnsi="Arial" w:cs="Arial"/>
          <w:sz w:val="26"/>
          <w:szCs w:val="26"/>
        </w:rPr>
        <w:t>•</w:t>
      </w:r>
      <w:r w:rsidRPr="005F2A6B">
        <w:rPr>
          <w:rFonts w:ascii="Arial" w:hAnsi="Arial" w:cs="Arial"/>
          <w:sz w:val="26"/>
          <w:szCs w:val="26"/>
        </w:rPr>
        <w:tab/>
        <w:t>If any participant has any other needs relating to disability</w:t>
      </w:r>
    </w:p>
    <w:p w:rsidR="0027380E" w:rsidRPr="005F2A6B" w:rsidRDefault="0027380E">
      <w:pPr>
        <w:jc w:val="both"/>
        <w:rPr>
          <w:rFonts w:ascii="Arial" w:hAnsi="Arial" w:cs="Arial"/>
          <w:sz w:val="26"/>
          <w:szCs w:val="26"/>
        </w:rPr>
      </w:pPr>
    </w:p>
    <w:p w:rsidR="005F2A6B" w:rsidRDefault="0027380E" w:rsidP="005F2A6B">
      <w:pPr>
        <w:rPr>
          <w:rFonts w:ascii="Arial" w:hAnsi="Arial" w:cs="Arial"/>
          <w:sz w:val="26"/>
          <w:szCs w:val="26"/>
        </w:rPr>
        <w:sectPr w:rsidR="005F2A6B" w:rsidSect="0027380E">
          <w:footerReference w:type="first" r:id="rId56"/>
          <w:pgSz w:w="12240" w:h="15840"/>
          <w:pgMar w:top="1440" w:right="1440" w:bottom="720" w:left="1800" w:header="720" w:footer="720" w:gutter="0"/>
          <w:cols w:space="720"/>
          <w:titlePg/>
        </w:sectPr>
      </w:pPr>
      <w:r w:rsidRPr="005F2A6B">
        <w:rPr>
          <w:rFonts w:ascii="Arial" w:hAnsi="Arial" w:cs="Arial"/>
          <w:sz w:val="26"/>
          <w:szCs w:val="26"/>
        </w:rPr>
        <w:t xml:space="preserve">Advance registration forms are highly encouraged for events even if you have no registration fee, </w:t>
      </w:r>
      <w:proofErr w:type="gramStart"/>
      <w:r w:rsidRPr="005F2A6B">
        <w:rPr>
          <w:rFonts w:ascii="Arial" w:hAnsi="Arial" w:cs="Arial"/>
          <w:sz w:val="26"/>
          <w:szCs w:val="26"/>
        </w:rPr>
        <w:t>in order to</w:t>
      </w:r>
      <w:proofErr w:type="gramEnd"/>
      <w:r w:rsidRPr="005F2A6B">
        <w:rPr>
          <w:rFonts w:ascii="Arial" w:hAnsi="Arial" w:cs="Arial"/>
          <w:sz w:val="26"/>
          <w:szCs w:val="26"/>
        </w:rPr>
        <w:t xml:space="preserve"> avoid un</w:t>
      </w:r>
      <w:r w:rsidR="005F2A6B">
        <w:rPr>
          <w:rFonts w:ascii="Arial" w:hAnsi="Arial" w:cs="Arial"/>
          <w:sz w:val="26"/>
          <w:szCs w:val="26"/>
        </w:rPr>
        <w:t>anticipated, last minute, or on</w:t>
      </w:r>
      <w:r w:rsidRPr="005F2A6B">
        <w:rPr>
          <w:rFonts w:ascii="Arial" w:hAnsi="Arial" w:cs="Arial"/>
          <w:sz w:val="26"/>
          <w:szCs w:val="26"/>
        </w:rPr>
        <w:t>site</w:t>
      </w:r>
    </w:p>
    <w:p w:rsidR="0027380E" w:rsidRPr="005F2A6B" w:rsidRDefault="0027380E" w:rsidP="005F2A6B">
      <w:pPr>
        <w:rPr>
          <w:rFonts w:ascii="Arial" w:hAnsi="Arial" w:cs="Arial"/>
          <w:sz w:val="26"/>
          <w:szCs w:val="26"/>
        </w:rPr>
      </w:pPr>
      <w:r w:rsidRPr="005F2A6B">
        <w:rPr>
          <w:rFonts w:ascii="Arial" w:hAnsi="Arial" w:cs="Arial"/>
          <w:sz w:val="26"/>
          <w:szCs w:val="26"/>
        </w:rPr>
        <w:lastRenderedPageBreak/>
        <w:t xml:space="preserve">requests for assistance. </w:t>
      </w:r>
      <w:r w:rsidR="00DE70C1">
        <w:rPr>
          <w:rFonts w:ascii="Arial" w:hAnsi="Arial" w:cs="Arial"/>
          <w:sz w:val="26"/>
          <w:szCs w:val="26"/>
        </w:rPr>
        <w:t xml:space="preserve"> Y</w:t>
      </w:r>
      <w:r w:rsidRPr="005F2A6B">
        <w:rPr>
          <w:rFonts w:ascii="Arial" w:hAnsi="Arial" w:cs="Arial"/>
          <w:sz w:val="26"/>
          <w:szCs w:val="26"/>
        </w:rPr>
        <w:t>ou cannot require advanced registration solely for people with disabilities who have requests for accommodations or auxiliary aids or services, because that would establish discriminatory eligibility criteria.  If you have an advanced registration process, you must ask all your attendees to register.</w:t>
      </w:r>
    </w:p>
    <w:p w:rsidR="0027380E" w:rsidRPr="005F2A6B" w:rsidRDefault="0027380E">
      <w:pPr>
        <w:jc w:val="both"/>
        <w:rPr>
          <w:rFonts w:ascii="Arial" w:hAnsi="Arial" w:cs="Arial"/>
          <w:sz w:val="26"/>
          <w:szCs w:val="26"/>
        </w:rPr>
      </w:pPr>
    </w:p>
    <w:p w:rsidR="0027380E" w:rsidRPr="005F2A6B" w:rsidRDefault="0027380E" w:rsidP="001E4820">
      <w:pPr>
        <w:rPr>
          <w:rFonts w:ascii="Arial" w:hAnsi="Arial" w:cs="Arial"/>
          <w:sz w:val="26"/>
          <w:szCs w:val="26"/>
        </w:rPr>
      </w:pPr>
      <w:r w:rsidRPr="005F2A6B">
        <w:rPr>
          <w:rFonts w:ascii="Arial" w:hAnsi="Arial" w:cs="Arial"/>
          <w:sz w:val="26"/>
          <w:szCs w:val="26"/>
        </w:rPr>
        <w:t>Your registration forms should be developed with the same consideration for alternate formats as previously mentioned for printed information in Chapter 4.</w:t>
      </w:r>
    </w:p>
    <w:p w:rsidR="0027380E" w:rsidRPr="005F2A6B" w:rsidRDefault="0027380E">
      <w:pPr>
        <w:jc w:val="both"/>
        <w:rPr>
          <w:rFonts w:ascii="Arial" w:hAnsi="Arial" w:cs="Arial"/>
          <w:sz w:val="26"/>
          <w:szCs w:val="26"/>
        </w:rPr>
      </w:pPr>
    </w:p>
    <w:p w:rsidR="0027380E" w:rsidRPr="005F2A6B" w:rsidRDefault="001E4820" w:rsidP="001E4820">
      <w:pPr>
        <w:ind w:left="720" w:hanging="720"/>
        <w:rPr>
          <w:rFonts w:ascii="Arial" w:hAnsi="Arial" w:cs="Arial"/>
          <w:sz w:val="26"/>
          <w:szCs w:val="26"/>
        </w:rPr>
      </w:pPr>
      <w:r>
        <w:rPr>
          <w:rFonts w:ascii="Arial" w:hAnsi="Arial" w:cs="Arial"/>
          <w:sz w:val="26"/>
          <w:szCs w:val="26"/>
        </w:rPr>
        <w:sym w:font="Zapf Dingbats" w:char="F06E"/>
      </w:r>
      <w:r w:rsidR="0027380E" w:rsidRPr="005F2A6B">
        <w:rPr>
          <w:rFonts w:ascii="Arial" w:hAnsi="Arial" w:cs="Arial"/>
          <w:i/>
          <w:sz w:val="26"/>
          <w:szCs w:val="26"/>
        </w:rPr>
        <w:tab/>
        <w:t xml:space="preserve">Refer to </w:t>
      </w:r>
      <w:r w:rsidR="0027380E" w:rsidRPr="005F2A6B">
        <w:rPr>
          <w:rFonts w:ascii="Arial" w:hAnsi="Arial" w:cs="Arial"/>
          <w:b/>
          <w:i/>
          <w:sz w:val="26"/>
          <w:szCs w:val="26"/>
        </w:rPr>
        <w:t>Chapter 4</w:t>
      </w:r>
      <w:r w:rsidR="0027380E" w:rsidRPr="005F2A6B">
        <w:rPr>
          <w:rFonts w:ascii="Arial" w:hAnsi="Arial" w:cs="Arial"/>
          <w:i/>
          <w:sz w:val="26"/>
          <w:szCs w:val="26"/>
        </w:rPr>
        <w:t xml:space="preserve"> for information to ensure that the printed announcements or publicity materials are accessible.</w:t>
      </w:r>
    </w:p>
    <w:p w:rsidR="0027380E" w:rsidRPr="005F2A6B" w:rsidRDefault="0027380E">
      <w:pPr>
        <w:jc w:val="both"/>
        <w:rPr>
          <w:rFonts w:ascii="Arial" w:hAnsi="Arial" w:cs="Arial"/>
          <w:sz w:val="26"/>
          <w:szCs w:val="26"/>
        </w:rPr>
      </w:pPr>
    </w:p>
    <w:p w:rsidR="0027380E" w:rsidRPr="005F2A6B" w:rsidRDefault="0027380E" w:rsidP="001E4820">
      <w:pPr>
        <w:rPr>
          <w:rFonts w:ascii="Arial" w:hAnsi="Arial" w:cs="Arial"/>
          <w:sz w:val="26"/>
          <w:szCs w:val="26"/>
        </w:rPr>
      </w:pPr>
      <w:r w:rsidRPr="005F2A6B">
        <w:rPr>
          <w:rFonts w:ascii="Arial" w:hAnsi="Arial" w:cs="Arial"/>
          <w:sz w:val="26"/>
          <w:szCs w:val="26"/>
        </w:rPr>
        <w:t>Ideally, your registration form should also contain your TTY number.  Your registration form should ask the participants to list their phone number so that your staff is able to make a follow-up call to the person and confirm that the request has been received and will be honored appropriately.  It is also an opportunity to find out if an option other than the one requested on the form is appropriate.</w:t>
      </w:r>
    </w:p>
    <w:p w:rsidR="0027380E" w:rsidRPr="005F2A6B" w:rsidRDefault="0027380E">
      <w:pPr>
        <w:jc w:val="both"/>
        <w:rPr>
          <w:rFonts w:ascii="Arial" w:hAnsi="Arial" w:cs="Arial"/>
          <w:sz w:val="26"/>
          <w:szCs w:val="26"/>
        </w:rPr>
      </w:pPr>
    </w:p>
    <w:p w:rsidR="0027380E" w:rsidRPr="005F2A6B" w:rsidRDefault="0027380E" w:rsidP="001E4820">
      <w:pPr>
        <w:rPr>
          <w:rFonts w:ascii="Arial" w:hAnsi="Arial" w:cs="Arial"/>
          <w:sz w:val="26"/>
          <w:szCs w:val="26"/>
        </w:rPr>
      </w:pPr>
      <w:r w:rsidRPr="005F2A6B">
        <w:rPr>
          <w:rFonts w:ascii="Arial" w:hAnsi="Arial" w:cs="Arial"/>
          <w:sz w:val="26"/>
          <w:szCs w:val="26"/>
        </w:rPr>
        <w:t>The wording on your registration form should be more specific than the wording on your general announcements or publicity materials.</w:t>
      </w:r>
    </w:p>
    <w:p w:rsidR="0027380E" w:rsidRPr="005F2A6B" w:rsidRDefault="0027380E">
      <w:pPr>
        <w:jc w:val="both"/>
        <w:rPr>
          <w:rFonts w:ascii="Arial" w:hAnsi="Arial" w:cs="Arial"/>
          <w:sz w:val="26"/>
          <w:szCs w:val="26"/>
        </w:rPr>
      </w:pPr>
    </w:p>
    <w:p w:rsidR="0027380E" w:rsidRPr="005F2A6B" w:rsidRDefault="00DE70C1" w:rsidP="001E4820">
      <w:pPr>
        <w:ind w:left="720" w:hanging="720"/>
        <w:rPr>
          <w:rFonts w:ascii="Arial" w:hAnsi="Arial" w:cs="Arial"/>
          <w:sz w:val="26"/>
          <w:szCs w:val="26"/>
        </w:rPr>
      </w:pPr>
      <w:r>
        <w:rPr>
          <w:rFonts w:ascii="Arial" w:hAnsi="Arial" w:cs="Arial"/>
          <w:sz w:val="26"/>
          <w:szCs w:val="26"/>
        </w:rPr>
        <w:sym w:font="Zapf Dingbats" w:char="F06E"/>
      </w:r>
      <w:r w:rsidR="0027380E" w:rsidRPr="005F2A6B">
        <w:rPr>
          <w:rFonts w:ascii="Arial" w:hAnsi="Arial" w:cs="Arial"/>
          <w:i/>
          <w:sz w:val="26"/>
          <w:szCs w:val="26"/>
        </w:rPr>
        <w:tab/>
        <w:t xml:space="preserve">Refer </w:t>
      </w:r>
      <w:r w:rsidR="0027380E" w:rsidRPr="001E4820">
        <w:rPr>
          <w:rFonts w:ascii="Arial" w:hAnsi="Arial" w:cs="Arial"/>
          <w:i/>
          <w:sz w:val="26"/>
          <w:szCs w:val="26"/>
        </w:rPr>
        <w:t>to</w:t>
      </w:r>
      <w:r w:rsidR="0027380E" w:rsidRPr="001E4820">
        <w:rPr>
          <w:rFonts w:ascii="Arial" w:hAnsi="Arial" w:cs="Arial"/>
          <w:i/>
          <w:color w:val="FF0000"/>
          <w:sz w:val="26"/>
          <w:szCs w:val="26"/>
        </w:rPr>
        <w:t xml:space="preserve"> </w:t>
      </w:r>
      <w:r w:rsidR="0027380E" w:rsidRPr="00BD2898">
        <w:rPr>
          <w:rFonts w:ascii="Arial" w:hAnsi="Arial" w:cs="Arial"/>
          <w:b/>
          <w:i/>
          <w:sz w:val="26"/>
          <w:szCs w:val="26"/>
        </w:rPr>
        <w:t xml:space="preserve">ATTACHMENT </w:t>
      </w:r>
      <w:r w:rsidR="00BD2898" w:rsidRPr="00BD2898">
        <w:rPr>
          <w:rFonts w:ascii="Arial" w:hAnsi="Arial" w:cs="Arial"/>
          <w:b/>
          <w:i/>
          <w:sz w:val="26"/>
          <w:szCs w:val="26"/>
        </w:rPr>
        <w:t>K</w:t>
      </w:r>
      <w:r w:rsidR="0027380E" w:rsidRPr="005F2A6B">
        <w:rPr>
          <w:rFonts w:ascii="Arial" w:hAnsi="Arial" w:cs="Arial"/>
          <w:i/>
          <w:sz w:val="26"/>
          <w:szCs w:val="26"/>
        </w:rPr>
        <w:t xml:space="preserve"> for sample statements for registration forms.</w:t>
      </w:r>
    </w:p>
    <w:p w:rsidR="0027380E" w:rsidRPr="005F2A6B" w:rsidRDefault="0027380E">
      <w:pPr>
        <w:jc w:val="both"/>
        <w:rPr>
          <w:rFonts w:ascii="Arial" w:hAnsi="Arial" w:cs="Arial"/>
          <w:sz w:val="26"/>
          <w:szCs w:val="26"/>
        </w:rPr>
      </w:pPr>
    </w:p>
    <w:p w:rsidR="0027380E" w:rsidRPr="005F2A6B" w:rsidRDefault="0027380E" w:rsidP="00AA048C">
      <w:pPr>
        <w:jc w:val="center"/>
        <w:rPr>
          <w:rFonts w:ascii="Arial" w:hAnsi="Arial" w:cs="Arial"/>
          <w:sz w:val="26"/>
          <w:szCs w:val="26"/>
        </w:rPr>
      </w:pPr>
      <w:r w:rsidRPr="005F2A6B">
        <w:rPr>
          <w:rFonts w:ascii="Arial" w:hAnsi="Arial" w:cs="Arial"/>
          <w:sz w:val="26"/>
          <w:szCs w:val="26"/>
        </w:rPr>
        <w:t>****************************************************************</w:t>
      </w:r>
    </w:p>
    <w:p w:rsidR="0027380E" w:rsidRPr="005F2A6B" w:rsidRDefault="0027380E">
      <w:pPr>
        <w:jc w:val="both"/>
        <w:rPr>
          <w:rFonts w:ascii="Arial" w:hAnsi="Arial" w:cs="Arial"/>
          <w:sz w:val="26"/>
          <w:szCs w:val="26"/>
        </w:rPr>
      </w:pPr>
    </w:p>
    <w:p w:rsidR="0027380E" w:rsidRPr="005F2A6B" w:rsidRDefault="0027380E">
      <w:pPr>
        <w:jc w:val="center"/>
        <w:rPr>
          <w:rFonts w:ascii="Arial" w:hAnsi="Arial" w:cs="Arial"/>
          <w:b/>
          <w:sz w:val="26"/>
          <w:szCs w:val="26"/>
        </w:rPr>
      </w:pPr>
      <w:r w:rsidRPr="005F2A6B">
        <w:rPr>
          <w:rFonts w:ascii="Arial" w:hAnsi="Arial" w:cs="Arial"/>
          <w:b/>
          <w:sz w:val="26"/>
          <w:szCs w:val="26"/>
        </w:rPr>
        <w:t xml:space="preserve">CHECKLIST FOR ENSURING </w:t>
      </w:r>
    </w:p>
    <w:p w:rsidR="0027380E" w:rsidRPr="005F2A6B" w:rsidRDefault="0027380E">
      <w:pPr>
        <w:jc w:val="center"/>
        <w:rPr>
          <w:rFonts w:ascii="Arial" w:hAnsi="Arial" w:cs="Arial"/>
          <w:b/>
          <w:sz w:val="26"/>
          <w:szCs w:val="26"/>
        </w:rPr>
      </w:pPr>
      <w:r w:rsidRPr="005F2A6B">
        <w:rPr>
          <w:rFonts w:ascii="Arial" w:hAnsi="Arial" w:cs="Arial"/>
          <w:b/>
          <w:sz w:val="26"/>
          <w:szCs w:val="26"/>
        </w:rPr>
        <w:t>THE REGISTRATION PROCESS IS ACCESSIBLE</w:t>
      </w:r>
    </w:p>
    <w:p w:rsidR="0027380E" w:rsidRPr="005F2A6B" w:rsidRDefault="0027380E">
      <w:pPr>
        <w:jc w:val="both"/>
        <w:rPr>
          <w:rFonts w:ascii="Arial" w:hAnsi="Arial" w:cs="Arial"/>
          <w:sz w:val="26"/>
          <w:szCs w:val="26"/>
        </w:rPr>
      </w:pPr>
      <w:r w:rsidRPr="005F2A6B">
        <w:rPr>
          <w:rFonts w:ascii="Arial" w:hAnsi="Arial" w:cs="Arial"/>
          <w:sz w:val="26"/>
          <w:szCs w:val="26"/>
        </w:rPr>
        <w:t>YES     NO</w:t>
      </w:r>
    </w:p>
    <w:p w:rsidR="0027380E" w:rsidRPr="005F2A6B" w:rsidRDefault="0027380E">
      <w:pPr>
        <w:jc w:val="both"/>
        <w:rPr>
          <w:rFonts w:ascii="Arial" w:hAnsi="Arial" w:cs="Arial"/>
          <w:sz w:val="26"/>
          <w:szCs w:val="26"/>
        </w:rPr>
      </w:pPr>
    </w:p>
    <w:p w:rsidR="0027380E" w:rsidRPr="005F2A6B" w:rsidRDefault="0027380E" w:rsidP="001E4820">
      <w:pPr>
        <w:ind w:left="1440" w:hanging="1440"/>
        <w:rPr>
          <w:rFonts w:ascii="Arial" w:hAnsi="Arial" w:cs="Arial"/>
          <w:sz w:val="26"/>
          <w:szCs w:val="26"/>
        </w:rPr>
      </w:pPr>
      <w:r w:rsidRPr="005F2A6B">
        <w:rPr>
          <w:rFonts w:ascii="Arial" w:hAnsi="Arial" w:cs="Arial"/>
          <w:sz w:val="26"/>
          <w:szCs w:val="26"/>
        </w:rPr>
        <w:t>___     ___</w:t>
      </w:r>
      <w:r w:rsidRPr="005F2A6B">
        <w:rPr>
          <w:rFonts w:ascii="Arial" w:hAnsi="Arial" w:cs="Arial"/>
          <w:sz w:val="26"/>
          <w:szCs w:val="26"/>
        </w:rPr>
        <w:tab/>
        <w:t xml:space="preserve">Appropriate wording has been used to inform attendees that requests </w:t>
      </w:r>
      <w:proofErr w:type="gramStart"/>
      <w:r w:rsidRPr="005F2A6B">
        <w:rPr>
          <w:rFonts w:ascii="Arial" w:hAnsi="Arial" w:cs="Arial"/>
          <w:sz w:val="26"/>
          <w:szCs w:val="26"/>
        </w:rPr>
        <w:t>on the basis of</w:t>
      </w:r>
      <w:proofErr w:type="gramEnd"/>
      <w:r w:rsidRPr="005F2A6B">
        <w:rPr>
          <w:rFonts w:ascii="Arial" w:hAnsi="Arial" w:cs="Arial"/>
          <w:sz w:val="26"/>
          <w:szCs w:val="26"/>
        </w:rPr>
        <w:t xml:space="preserve"> disability can be arranged.</w:t>
      </w:r>
    </w:p>
    <w:p w:rsidR="0027380E" w:rsidRPr="005F2A6B" w:rsidRDefault="0027380E">
      <w:pPr>
        <w:jc w:val="both"/>
        <w:rPr>
          <w:rFonts w:ascii="Arial" w:hAnsi="Arial" w:cs="Arial"/>
          <w:sz w:val="26"/>
          <w:szCs w:val="26"/>
        </w:rPr>
      </w:pPr>
    </w:p>
    <w:p w:rsidR="0027380E" w:rsidRPr="005F2A6B" w:rsidRDefault="001E4820" w:rsidP="001E4820">
      <w:pPr>
        <w:ind w:left="2160" w:hanging="720"/>
        <w:rPr>
          <w:rFonts w:ascii="Arial" w:hAnsi="Arial" w:cs="Arial"/>
          <w:i/>
          <w:sz w:val="26"/>
          <w:szCs w:val="26"/>
        </w:rPr>
      </w:pPr>
      <w:r>
        <w:rPr>
          <w:rFonts w:ascii="Arial" w:hAnsi="Arial" w:cs="Arial"/>
          <w:sz w:val="26"/>
          <w:szCs w:val="26"/>
        </w:rPr>
        <w:sym w:font="Zapf Dingbats" w:char="F06E"/>
      </w:r>
      <w:r w:rsidR="0027380E" w:rsidRPr="005F2A6B">
        <w:rPr>
          <w:rFonts w:ascii="Arial" w:hAnsi="Arial" w:cs="Arial"/>
          <w:sz w:val="26"/>
          <w:szCs w:val="26"/>
        </w:rPr>
        <w:tab/>
      </w:r>
      <w:r w:rsidR="0027380E" w:rsidRPr="005F2A6B">
        <w:rPr>
          <w:rFonts w:ascii="Arial" w:hAnsi="Arial" w:cs="Arial"/>
          <w:i/>
          <w:sz w:val="26"/>
          <w:szCs w:val="26"/>
        </w:rPr>
        <w:t xml:space="preserve">Refer to </w:t>
      </w:r>
      <w:r w:rsidR="0027380E" w:rsidRPr="00BD2898">
        <w:rPr>
          <w:rFonts w:ascii="Arial" w:hAnsi="Arial" w:cs="Arial"/>
          <w:b/>
          <w:i/>
          <w:sz w:val="26"/>
          <w:szCs w:val="26"/>
        </w:rPr>
        <w:t xml:space="preserve">ATTACHMENT </w:t>
      </w:r>
      <w:r w:rsidR="00BD2898" w:rsidRPr="00BD2898">
        <w:rPr>
          <w:rFonts w:ascii="Arial" w:hAnsi="Arial" w:cs="Arial"/>
          <w:b/>
          <w:i/>
          <w:sz w:val="26"/>
          <w:szCs w:val="26"/>
        </w:rPr>
        <w:t>K</w:t>
      </w:r>
      <w:r w:rsidR="0027380E" w:rsidRPr="005F2A6B">
        <w:rPr>
          <w:rFonts w:ascii="Arial" w:hAnsi="Arial" w:cs="Arial"/>
          <w:i/>
          <w:sz w:val="26"/>
          <w:szCs w:val="26"/>
        </w:rPr>
        <w:t xml:space="preserve"> for sample statements for registration forms.</w:t>
      </w:r>
    </w:p>
    <w:p w:rsidR="0027380E" w:rsidRPr="005F2A6B" w:rsidRDefault="0027380E">
      <w:pPr>
        <w:ind w:left="2160" w:hanging="720"/>
        <w:jc w:val="both"/>
        <w:rPr>
          <w:rFonts w:ascii="Arial" w:hAnsi="Arial" w:cs="Arial"/>
          <w:i/>
          <w:sz w:val="26"/>
          <w:szCs w:val="26"/>
        </w:rPr>
      </w:pPr>
    </w:p>
    <w:p w:rsidR="0027380E" w:rsidRPr="005F2A6B" w:rsidRDefault="0027380E" w:rsidP="001E4820">
      <w:pPr>
        <w:ind w:left="1440" w:hanging="1440"/>
        <w:rPr>
          <w:rFonts w:ascii="Arial" w:hAnsi="Arial" w:cs="Arial"/>
          <w:sz w:val="26"/>
          <w:szCs w:val="26"/>
        </w:rPr>
      </w:pPr>
      <w:r w:rsidRPr="005F2A6B">
        <w:rPr>
          <w:rFonts w:ascii="Arial" w:hAnsi="Arial" w:cs="Arial"/>
          <w:sz w:val="26"/>
          <w:szCs w:val="26"/>
        </w:rPr>
        <w:t>___     ___</w:t>
      </w:r>
      <w:r w:rsidRPr="005F2A6B">
        <w:rPr>
          <w:rFonts w:ascii="Arial" w:hAnsi="Arial" w:cs="Arial"/>
          <w:sz w:val="26"/>
          <w:szCs w:val="26"/>
        </w:rPr>
        <w:tab/>
        <w:t>The phone number on the registration for</w:t>
      </w:r>
      <w:r w:rsidR="001E4820">
        <w:rPr>
          <w:rFonts w:ascii="Arial" w:hAnsi="Arial" w:cs="Arial"/>
          <w:sz w:val="26"/>
          <w:szCs w:val="26"/>
        </w:rPr>
        <w:t xml:space="preserve">m is accessible via a TTY and </w:t>
      </w:r>
      <w:r w:rsidRPr="005F2A6B">
        <w:rPr>
          <w:rFonts w:ascii="Arial" w:hAnsi="Arial" w:cs="Arial"/>
          <w:sz w:val="26"/>
          <w:szCs w:val="26"/>
        </w:rPr>
        <w:t>has that TTY number listed.</w:t>
      </w:r>
    </w:p>
    <w:p w:rsidR="0027380E" w:rsidRPr="005F2A6B" w:rsidRDefault="0027380E" w:rsidP="001E4820">
      <w:pPr>
        <w:rPr>
          <w:rFonts w:ascii="Arial" w:hAnsi="Arial" w:cs="Arial"/>
          <w:sz w:val="26"/>
          <w:szCs w:val="26"/>
        </w:rPr>
      </w:pPr>
    </w:p>
    <w:p w:rsidR="0027380E" w:rsidRPr="005F2A6B" w:rsidRDefault="0027380E">
      <w:pPr>
        <w:jc w:val="both"/>
        <w:rPr>
          <w:rFonts w:ascii="Arial" w:hAnsi="Arial" w:cs="Arial"/>
          <w:sz w:val="26"/>
          <w:szCs w:val="26"/>
        </w:rPr>
      </w:pPr>
      <w:r w:rsidRPr="005F2A6B">
        <w:rPr>
          <w:rFonts w:ascii="Arial" w:hAnsi="Arial" w:cs="Arial"/>
          <w:sz w:val="26"/>
          <w:szCs w:val="26"/>
        </w:rPr>
        <w:t>___     ___</w:t>
      </w:r>
      <w:r w:rsidRPr="005F2A6B">
        <w:rPr>
          <w:rFonts w:ascii="Arial" w:hAnsi="Arial" w:cs="Arial"/>
          <w:sz w:val="26"/>
          <w:szCs w:val="26"/>
        </w:rPr>
        <w:tab/>
        <w:t>If YES, staff knows how to use the TTY.</w:t>
      </w:r>
    </w:p>
    <w:p w:rsidR="0027380E" w:rsidRPr="005F2A6B" w:rsidRDefault="0027380E">
      <w:pPr>
        <w:jc w:val="both"/>
        <w:rPr>
          <w:rFonts w:ascii="Arial" w:hAnsi="Arial" w:cs="Arial"/>
          <w:sz w:val="26"/>
          <w:szCs w:val="26"/>
        </w:rPr>
      </w:pPr>
    </w:p>
    <w:p w:rsidR="0027380E" w:rsidRPr="005F2A6B" w:rsidRDefault="001E4820" w:rsidP="001E4820">
      <w:pPr>
        <w:ind w:left="2160" w:hanging="720"/>
        <w:rPr>
          <w:rFonts w:ascii="Arial" w:hAnsi="Arial" w:cs="Arial"/>
          <w:i/>
          <w:sz w:val="26"/>
          <w:szCs w:val="26"/>
        </w:rPr>
      </w:pPr>
      <w:r>
        <w:rPr>
          <w:rFonts w:ascii="Arial" w:hAnsi="Arial" w:cs="Arial"/>
          <w:sz w:val="26"/>
          <w:szCs w:val="26"/>
        </w:rPr>
        <w:sym w:font="Zapf Dingbats" w:char="F06E"/>
      </w:r>
      <w:r w:rsidR="0027380E" w:rsidRPr="005F2A6B">
        <w:rPr>
          <w:rFonts w:ascii="Arial" w:hAnsi="Arial" w:cs="Arial"/>
          <w:sz w:val="26"/>
          <w:szCs w:val="26"/>
        </w:rPr>
        <w:tab/>
      </w:r>
      <w:r w:rsidR="0027380E" w:rsidRPr="005F2A6B">
        <w:rPr>
          <w:rFonts w:ascii="Arial" w:hAnsi="Arial" w:cs="Arial"/>
          <w:i/>
          <w:sz w:val="26"/>
          <w:szCs w:val="26"/>
        </w:rPr>
        <w:t xml:space="preserve">Refer </w:t>
      </w:r>
      <w:r w:rsidR="0027380E" w:rsidRPr="00E277F1">
        <w:rPr>
          <w:rFonts w:ascii="Arial" w:hAnsi="Arial" w:cs="Arial"/>
          <w:i/>
          <w:sz w:val="26"/>
          <w:szCs w:val="26"/>
        </w:rPr>
        <w:t>to</w:t>
      </w:r>
      <w:r w:rsidR="0027380E" w:rsidRPr="001E4820">
        <w:rPr>
          <w:rFonts w:ascii="Arial" w:hAnsi="Arial" w:cs="Arial"/>
          <w:i/>
          <w:color w:val="FF0000"/>
          <w:sz w:val="26"/>
          <w:szCs w:val="26"/>
        </w:rPr>
        <w:t xml:space="preserve"> </w:t>
      </w:r>
      <w:r w:rsidR="0027380E" w:rsidRPr="00BD2898">
        <w:rPr>
          <w:rFonts w:ascii="Arial" w:hAnsi="Arial" w:cs="Arial"/>
          <w:b/>
          <w:i/>
          <w:sz w:val="26"/>
          <w:szCs w:val="26"/>
        </w:rPr>
        <w:t xml:space="preserve">ATTACHMENT </w:t>
      </w:r>
      <w:r w:rsidRPr="00BD2898">
        <w:rPr>
          <w:rFonts w:ascii="Arial" w:hAnsi="Arial" w:cs="Arial"/>
          <w:b/>
          <w:i/>
          <w:sz w:val="26"/>
          <w:szCs w:val="26"/>
        </w:rPr>
        <w:t>I</w:t>
      </w:r>
      <w:r w:rsidR="0027380E" w:rsidRPr="005F2A6B">
        <w:rPr>
          <w:rFonts w:ascii="Arial" w:hAnsi="Arial" w:cs="Arial"/>
          <w:i/>
          <w:sz w:val="26"/>
          <w:szCs w:val="26"/>
        </w:rPr>
        <w:t xml:space="preserve"> for information on telephone communication devices.</w:t>
      </w:r>
    </w:p>
    <w:p w:rsidR="0027380E" w:rsidRPr="005F2A6B" w:rsidRDefault="0027380E">
      <w:pPr>
        <w:jc w:val="both"/>
        <w:rPr>
          <w:rFonts w:ascii="Arial" w:hAnsi="Arial" w:cs="Arial"/>
          <w:i/>
          <w:sz w:val="26"/>
          <w:szCs w:val="26"/>
        </w:rPr>
      </w:pPr>
    </w:p>
    <w:p w:rsidR="0027380E" w:rsidRPr="005F2A6B" w:rsidRDefault="0027380E" w:rsidP="001E4820">
      <w:pPr>
        <w:ind w:left="1440" w:hanging="1440"/>
        <w:rPr>
          <w:rFonts w:ascii="Arial" w:hAnsi="Arial" w:cs="Arial"/>
          <w:sz w:val="26"/>
          <w:szCs w:val="26"/>
        </w:rPr>
      </w:pPr>
      <w:r w:rsidRPr="005F2A6B">
        <w:rPr>
          <w:rFonts w:ascii="Arial" w:hAnsi="Arial" w:cs="Arial"/>
          <w:sz w:val="26"/>
          <w:szCs w:val="26"/>
        </w:rPr>
        <w:lastRenderedPageBreak/>
        <w:t>___     ___</w:t>
      </w:r>
      <w:r w:rsidRPr="005F2A6B">
        <w:rPr>
          <w:rFonts w:ascii="Arial" w:hAnsi="Arial" w:cs="Arial"/>
          <w:sz w:val="26"/>
          <w:szCs w:val="26"/>
        </w:rPr>
        <w:tab/>
        <w:t>If NO, staff knows how to use the Telecommunications Relay Service (TRS) or the Video Relay Service (VRS).</w:t>
      </w:r>
    </w:p>
    <w:p w:rsidR="0027380E" w:rsidRPr="005F2A6B" w:rsidRDefault="0027380E">
      <w:pPr>
        <w:ind w:left="1440" w:hanging="1440"/>
        <w:jc w:val="both"/>
        <w:rPr>
          <w:rFonts w:ascii="Arial" w:hAnsi="Arial" w:cs="Arial"/>
          <w:sz w:val="26"/>
          <w:szCs w:val="26"/>
        </w:rPr>
      </w:pPr>
    </w:p>
    <w:p w:rsidR="0027380E" w:rsidRPr="005F2A6B" w:rsidRDefault="001E4820" w:rsidP="001E4820">
      <w:pPr>
        <w:ind w:left="2160" w:hanging="720"/>
        <w:rPr>
          <w:rFonts w:ascii="Arial" w:hAnsi="Arial" w:cs="Arial"/>
          <w:sz w:val="26"/>
          <w:szCs w:val="26"/>
        </w:rPr>
      </w:pPr>
      <w:r>
        <w:rPr>
          <w:rFonts w:ascii="Arial" w:hAnsi="Arial" w:cs="Arial"/>
          <w:sz w:val="26"/>
          <w:szCs w:val="26"/>
        </w:rPr>
        <w:sym w:font="Zapf Dingbats" w:char="F06E"/>
      </w:r>
      <w:r w:rsidR="0027380E" w:rsidRPr="005F2A6B">
        <w:rPr>
          <w:rFonts w:ascii="Arial" w:hAnsi="Arial" w:cs="Arial"/>
          <w:sz w:val="26"/>
          <w:szCs w:val="26"/>
        </w:rPr>
        <w:tab/>
      </w:r>
      <w:r w:rsidR="0027380E" w:rsidRPr="005F2A6B">
        <w:rPr>
          <w:rFonts w:ascii="Arial" w:hAnsi="Arial" w:cs="Arial"/>
          <w:i/>
          <w:sz w:val="26"/>
          <w:szCs w:val="26"/>
        </w:rPr>
        <w:t xml:space="preserve">Refer to </w:t>
      </w:r>
      <w:r w:rsidR="0027380E" w:rsidRPr="00BD2898">
        <w:rPr>
          <w:rFonts w:ascii="Arial" w:hAnsi="Arial" w:cs="Arial"/>
          <w:b/>
          <w:i/>
          <w:sz w:val="26"/>
          <w:szCs w:val="26"/>
        </w:rPr>
        <w:t xml:space="preserve">ATTACHMENT </w:t>
      </w:r>
      <w:r w:rsidR="00BD2898" w:rsidRPr="00BD2898">
        <w:rPr>
          <w:rFonts w:ascii="Arial" w:hAnsi="Arial" w:cs="Arial"/>
          <w:b/>
          <w:i/>
          <w:sz w:val="26"/>
          <w:szCs w:val="26"/>
        </w:rPr>
        <w:t>J</w:t>
      </w:r>
      <w:r w:rsidR="0027380E" w:rsidRPr="005F2A6B">
        <w:rPr>
          <w:rFonts w:ascii="Arial" w:hAnsi="Arial" w:cs="Arial"/>
          <w:i/>
          <w:sz w:val="26"/>
          <w:szCs w:val="26"/>
        </w:rPr>
        <w:t xml:space="preserve"> for information on how to use the Telecommunications Relay Service (TRS) or Video Relay Service (VRS).</w:t>
      </w:r>
    </w:p>
    <w:p w:rsidR="0027380E" w:rsidRPr="005F2A6B" w:rsidRDefault="0027380E">
      <w:pPr>
        <w:jc w:val="both"/>
        <w:rPr>
          <w:rFonts w:ascii="Arial" w:hAnsi="Arial" w:cs="Arial"/>
          <w:sz w:val="26"/>
          <w:szCs w:val="26"/>
        </w:rPr>
      </w:pPr>
    </w:p>
    <w:p w:rsidR="0027380E" w:rsidRPr="005F2A6B" w:rsidRDefault="0027380E">
      <w:pPr>
        <w:jc w:val="both"/>
        <w:rPr>
          <w:rFonts w:ascii="Arial" w:hAnsi="Arial" w:cs="Arial"/>
          <w:sz w:val="26"/>
          <w:szCs w:val="26"/>
        </w:rPr>
      </w:pPr>
      <w:r w:rsidRPr="005F2A6B">
        <w:rPr>
          <w:rFonts w:ascii="Arial" w:hAnsi="Arial" w:cs="Arial"/>
          <w:sz w:val="26"/>
          <w:szCs w:val="26"/>
        </w:rPr>
        <w:t>___     ___</w:t>
      </w:r>
      <w:r w:rsidRPr="005F2A6B">
        <w:rPr>
          <w:rFonts w:ascii="Arial" w:hAnsi="Arial" w:cs="Arial"/>
          <w:sz w:val="26"/>
          <w:szCs w:val="26"/>
        </w:rPr>
        <w:tab/>
        <w:t xml:space="preserve">The registration form is typeset for </w:t>
      </w:r>
      <w:proofErr w:type="gramStart"/>
      <w:r w:rsidRPr="005F2A6B">
        <w:rPr>
          <w:rFonts w:ascii="Arial" w:hAnsi="Arial" w:cs="Arial"/>
          <w:sz w:val="26"/>
          <w:szCs w:val="26"/>
        </w:rPr>
        <w:t>easy reading</w:t>
      </w:r>
      <w:proofErr w:type="gramEnd"/>
      <w:r w:rsidRPr="005F2A6B">
        <w:rPr>
          <w:rFonts w:ascii="Arial" w:hAnsi="Arial" w:cs="Arial"/>
          <w:sz w:val="26"/>
          <w:szCs w:val="26"/>
        </w:rPr>
        <w:t>.</w:t>
      </w:r>
    </w:p>
    <w:p w:rsidR="0027380E" w:rsidRPr="005F2A6B" w:rsidRDefault="0027380E">
      <w:pPr>
        <w:jc w:val="both"/>
        <w:rPr>
          <w:rFonts w:ascii="Arial" w:hAnsi="Arial" w:cs="Arial"/>
          <w:sz w:val="26"/>
          <w:szCs w:val="26"/>
        </w:rPr>
      </w:pPr>
    </w:p>
    <w:p w:rsidR="0027380E" w:rsidRPr="005F2A6B" w:rsidRDefault="001E4820" w:rsidP="001E4820">
      <w:pPr>
        <w:ind w:left="2240" w:hanging="800"/>
        <w:rPr>
          <w:rFonts w:ascii="Arial" w:hAnsi="Arial" w:cs="Arial"/>
          <w:sz w:val="26"/>
          <w:szCs w:val="26"/>
        </w:rPr>
      </w:pPr>
      <w:r>
        <w:rPr>
          <w:rFonts w:ascii="Arial" w:hAnsi="Arial" w:cs="Arial"/>
          <w:sz w:val="26"/>
          <w:szCs w:val="26"/>
        </w:rPr>
        <w:sym w:font="Zapf Dingbats" w:char="F06E"/>
      </w:r>
      <w:r w:rsidR="0027380E" w:rsidRPr="005F2A6B">
        <w:rPr>
          <w:rFonts w:ascii="Arial" w:hAnsi="Arial" w:cs="Arial"/>
          <w:sz w:val="26"/>
          <w:szCs w:val="26"/>
        </w:rPr>
        <w:tab/>
      </w:r>
      <w:r w:rsidR="0027380E" w:rsidRPr="005F2A6B">
        <w:rPr>
          <w:rFonts w:ascii="Arial" w:hAnsi="Arial" w:cs="Arial"/>
          <w:i/>
          <w:sz w:val="26"/>
          <w:szCs w:val="26"/>
        </w:rPr>
        <w:t xml:space="preserve">Refer to </w:t>
      </w:r>
      <w:r w:rsidR="0027380E" w:rsidRPr="005F2A6B">
        <w:rPr>
          <w:rFonts w:ascii="Arial" w:hAnsi="Arial" w:cs="Arial"/>
          <w:b/>
          <w:i/>
          <w:sz w:val="26"/>
          <w:szCs w:val="26"/>
        </w:rPr>
        <w:t xml:space="preserve">ATTACHMENT </w:t>
      </w:r>
      <w:r>
        <w:rPr>
          <w:rFonts w:ascii="Arial" w:hAnsi="Arial" w:cs="Arial"/>
          <w:b/>
          <w:i/>
          <w:sz w:val="26"/>
          <w:szCs w:val="26"/>
        </w:rPr>
        <w:t>E</w:t>
      </w:r>
      <w:r w:rsidR="0027380E" w:rsidRPr="005F2A6B">
        <w:rPr>
          <w:rFonts w:ascii="Arial" w:hAnsi="Arial" w:cs="Arial"/>
          <w:i/>
          <w:sz w:val="26"/>
          <w:szCs w:val="26"/>
        </w:rPr>
        <w:t xml:space="preserve"> for guidelines for producing materials in print format.</w:t>
      </w:r>
    </w:p>
    <w:p w:rsidR="0027380E" w:rsidRPr="005F2A6B" w:rsidRDefault="0027380E">
      <w:pPr>
        <w:ind w:left="1440" w:hanging="1440"/>
        <w:jc w:val="both"/>
        <w:rPr>
          <w:rFonts w:ascii="Arial" w:hAnsi="Arial" w:cs="Arial"/>
          <w:sz w:val="26"/>
          <w:szCs w:val="26"/>
        </w:rPr>
        <w:sectPr w:rsidR="0027380E" w:rsidRPr="005F2A6B" w:rsidSect="001E4820">
          <w:footerReference w:type="default" r:id="rId57"/>
          <w:footerReference w:type="first" r:id="rId58"/>
          <w:pgSz w:w="12240" w:h="15840"/>
          <w:pgMar w:top="1440" w:right="1440" w:bottom="720" w:left="1800" w:header="720" w:footer="720" w:gutter="0"/>
          <w:cols w:space="720"/>
          <w:titlePg/>
        </w:sectPr>
      </w:pPr>
    </w:p>
    <w:p w:rsidR="0027380E" w:rsidRPr="001E4820" w:rsidRDefault="0027380E">
      <w:pPr>
        <w:jc w:val="center"/>
        <w:rPr>
          <w:rFonts w:ascii="Arial" w:hAnsi="Arial" w:cs="Arial"/>
          <w:b/>
          <w:sz w:val="30"/>
          <w:szCs w:val="30"/>
        </w:rPr>
      </w:pPr>
      <w:r w:rsidRPr="001E4820">
        <w:rPr>
          <w:rFonts w:ascii="Arial" w:hAnsi="Arial" w:cs="Arial"/>
          <w:b/>
          <w:sz w:val="30"/>
          <w:szCs w:val="30"/>
        </w:rPr>
        <w:lastRenderedPageBreak/>
        <w:t>CHAPTER 7</w:t>
      </w:r>
    </w:p>
    <w:p w:rsidR="0027380E" w:rsidRPr="001E4820" w:rsidRDefault="0027380E">
      <w:pPr>
        <w:jc w:val="center"/>
        <w:rPr>
          <w:rFonts w:ascii="Arial" w:hAnsi="Arial" w:cs="Arial"/>
          <w:b/>
          <w:sz w:val="30"/>
          <w:szCs w:val="30"/>
        </w:rPr>
      </w:pPr>
    </w:p>
    <w:p w:rsidR="0027380E" w:rsidRPr="001E4820" w:rsidRDefault="0027380E">
      <w:pPr>
        <w:jc w:val="center"/>
        <w:rPr>
          <w:rFonts w:ascii="Arial" w:hAnsi="Arial" w:cs="Arial"/>
          <w:b/>
          <w:sz w:val="30"/>
          <w:szCs w:val="30"/>
        </w:rPr>
      </w:pPr>
      <w:r w:rsidRPr="001E4820">
        <w:rPr>
          <w:rFonts w:ascii="Arial" w:hAnsi="Arial" w:cs="Arial"/>
          <w:b/>
          <w:sz w:val="30"/>
          <w:szCs w:val="30"/>
        </w:rPr>
        <w:t>CATERING OR BANQUET SERVICES</w:t>
      </w:r>
    </w:p>
    <w:p w:rsidR="0027380E" w:rsidRPr="001E4820" w:rsidRDefault="0027380E">
      <w:pPr>
        <w:jc w:val="both"/>
        <w:rPr>
          <w:rFonts w:ascii="Arial" w:hAnsi="Arial" w:cs="Arial"/>
          <w:b/>
          <w:sz w:val="26"/>
          <w:szCs w:val="26"/>
        </w:rPr>
      </w:pPr>
    </w:p>
    <w:p w:rsidR="0027380E" w:rsidRPr="001E4820" w:rsidRDefault="0027380E" w:rsidP="001E4820">
      <w:pPr>
        <w:rPr>
          <w:rFonts w:ascii="Arial" w:hAnsi="Arial" w:cs="Arial"/>
          <w:sz w:val="26"/>
          <w:szCs w:val="26"/>
        </w:rPr>
      </w:pPr>
      <w:r w:rsidRPr="001E4820">
        <w:rPr>
          <w:rFonts w:ascii="Arial" w:hAnsi="Arial" w:cs="Arial"/>
          <w:sz w:val="26"/>
          <w:szCs w:val="26"/>
        </w:rPr>
        <w:t>The State of Hawai</w:t>
      </w:r>
      <w:r w:rsidR="003E22ED">
        <w:rPr>
          <w:rFonts w:ascii="Arial" w:hAnsi="Arial" w:cs="Arial"/>
          <w:sz w:val="26"/>
          <w:szCs w:val="26"/>
        </w:rPr>
        <w:t>`</w:t>
      </w:r>
      <w:r w:rsidRPr="001E4820">
        <w:rPr>
          <w:rFonts w:ascii="Arial" w:hAnsi="Arial" w:cs="Arial"/>
          <w:sz w:val="26"/>
          <w:szCs w:val="26"/>
        </w:rPr>
        <w:t>i often includes catering of banquet food service as a part of the program, service, or activity conducted.  Food service may include formal meals as well as informal receptions and offering of refreshments.</w:t>
      </w:r>
    </w:p>
    <w:p w:rsidR="0027380E" w:rsidRPr="001E4820" w:rsidRDefault="0027380E">
      <w:pPr>
        <w:jc w:val="both"/>
        <w:rPr>
          <w:rFonts w:ascii="Arial" w:hAnsi="Arial" w:cs="Arial"/>
          <w:sz w:val="26"/>
          <w:szCs w:val="26"/>
        </w:rPr>
      </w:pPr>
    </w:p>
    <w:p w:rsidR="0027380E" w:rsidRPr="001E4820" w:rsidRDefault="003E22ED" w:rsidP="001E4820">
      <w:pPr>
        <w:ind w:left="720"/>
        <w:rPr>
          <w:rFonts w:ascii="Arial" w:hAnsi="Arial" w:cs="Arial"/>
          <w:sz w:val="26"/>
          <w:szCs w:val="26"/>
        </w:rPr>
      </w:pPr>
      <w:r>
        <w:rPr>
          <w:rFonts w:ascii="Arial" w:hAnsi="Arial" w:cs="Arial"/>
          <w:sz w:val="26"/>
          <w:szCs w:val="26"/>
        </w:rPr>
        <w:t xml:space="preserve">EXAMPLE:  </w:t>
      </w:r>
      <w:r w:rsidR="0027380E" w:rsidRPr="001E4820">
        <w:rPr>
          <w:rFonts w:ascii="Arial" w:hAnsi="Arial" w:cs="Arial"/>
          <w:sz w:val="26"/>
          <w:szCs w:val="26"/>
        </w:rPr>
        <w:t>The Office of the Governor sponsors a reception for a business group at Washington Place.  At the reception, in addition to s</w:t>
      </w:r>
      <w:r w:rsidR="001E4820">
        <w:rPr>
          <w:rFonts w:ascii="Arial" w:hAnsi="Arial" w:cs="Arial"/>
          <w:sz w:val="26"/>
          <w:szCs w:val="26"/>
        </w:rPr>
        <w:t xml:space="preserve">ome speeches, </w:t>
      </w:r>
      <w:proofErr w:type="spellStart"/>
      <w:r w:rsidR="001E4820">
        <w:rPr>
          <w:rFonts w:ascii="Arial" w:hAnsi="Arial" w:cs="Arial"/>
          <w:sz w:val="26"/>
          <w:szCs w:val="26"/>
        </w:rPr>
        <w:t>pupus</w:t>
      </w:r>
      <w:proofErr w:type="spellEnd"/>
      <w:r w:rsidR="001E4820">
        <w:rPr>
          <w:rFonts w:ascii="Arial" w:hAnsi="Arial" w:cs="Arial"/>
          <w:sz w:val="26"/>
          <w:szCs w:val="26"/>
        </w:rPr>
        <w:t xml:space="preserve"> are served i</w:t>
      </w:r>
      <w:r w:rsidR="0027380E" w:rsidRPr="001E4820">
        <w:rPr>
          <w:rFonts w:ascii="Arial" w:hAnsi="Arial" w:cs="Arial"/>
          <w:sz w:val="26"/>
          <w:szCs w:val="26"/>
        </w:rPr>
        <w:t>n a long banquet-style line for all participants to enjoy.</w:t>
      </w:r>
    </w:p>
    <w:p w:rsidR="0027380E" w:rsidRPr="001E4820" w:rsidRDefault="0027380E">
      <w:pPr>
        <w:ind w:left="720"/>
        <w:jc w:val="both"/>
        <w:rPr>
          <w:rFonts w:ascii="Arial" w:hAnsi="Arial" w:cs="Arial"/>
          <w:sz w:val="26"/>
          <w:szCs w:val="26"/>
        </w:rPr>
      </w:pPr>
    </w:p>
    <w:p w:rsidR="0027380E" w:rsidRPr="001E4820" w:rsidRDefault="003E22ED" w:rsidP="001E4820">
      <w:pPr>
        <w:ind w:left="720"/>
        <w:rPr>
          <w:rFonts w:ascii="Arial" w:hAnsi="Arial" w:cs="Arial"/>
          <w:sz w:val="26"/>
          <w:szCs w:val="26"/>
        </w:rPr>
      </w:pPr>
      <w:r>
        <w:rPr>
          <w:rFonts w:ascii="Arial" w:hAnsi="Arial" w:cs="Arial"/>
          <w:sz w:val="26"/>
          <w:szCs w:val="26"/>
        </w:rPr>
        <w:t xml:space="preserve">EXAMPLE:  </w:t>
      </w:r>
      <w:r w:rsidR="0027380E" w:rsidRPr="001E4820">
        <w:rPr>
          <w:rFonts w:ascii="Arial" w:hAnsi="Arial" w:cs="Arial"/>
          <w:sz w:val="26"/>
          <w:szCs w:val="26"/>
        </w:rPr>
        <w:t>The Department of Accounting and General Services and the Department of Education hold a groundbreaking ceremony for the construction of a new school.  The groundbreaking ceremony consists of presentations as well as refreshments for all invited public officials, the media, and affected community members.</w:t>
      </w:r>
    </w:p>
    <w:p w:rsidR="0027380E" w:rsidRPr="001E4820" w:rsidRDefault="0027380E">
      <w:pPr>
        <w:ind w:left="720"/>
        <w:jc w:val="both"/>
        <w:rPr>
          <w:rFonts w:ascii="Arial" w:hAnsi="Arial" w:cs="Arial"/>
          <w:sz w:val="26"/>
          <w:szCs w:val="26"/>
        </w:rPr>
      </w:pPr>
    </w:p>
    <w:p w:rsidR="0027380E" w:rsidRPr="001E4820" w:rsidRDefault="003E22ED" w:rsidP="001E4820">
      <w:pPr>
        <w:ind w:left="720"/>
        <w:rPr>
          <w:rFonts w:ascii="Arial" w:hAnsi="Arial" w:cs="Arial"/>
          <w:sz w:val="26"/>
          <w:szCs w:val="26"/>
        </w:rPr>
      </w:pPr>
      <w:r>
        <w:rPr>
          <w:rFonts w:ascii="Arial" w:hAnsi="Arial" w:cs="Arial"/>
          <w:sz w:val="26"/>
          <w:szCs w:val="26"/>
        </w:rPr>
        <w:t xml:space="preserve">EXAMPLE:  </w:t>
      </w:r>
      <w:r w:rsidR="0027380E" w:rsidRPr="001E4820">
        <w:rPr>
          <w:rFonts w:ascii="Arial" w:hAnsi="Arial" w:cs="Arial"/>
          <w:sz w:val="26"/>
          <w:szCs w:val="26"/>
        </w:rPr>
        <w:t>The Department of Agriculture hosts a conferenc</w:t>
      </w:r>
      <w:r w:rsidR="00081D87">
        <w:rPr>
          <w:rFonts w:ascii="Arial" w:hAnsi="Arial" w:cs="Arial"/>
          <w:sz w:val="26"/>
          <w:szCs w:val="26"/>
        </w:rPr>
        <w:t>e.  During the conference a sit-</w:t>
      </w:r>
      <w:r w:rsidR="0027380E" w:rsidRPr="001E4820">
        <w:rPr>
          <w:rFonts w:ascii="Arial" w:hAnsi="Arial" w:cs="Arial"/>
          <w:sz w:val="26"/>
          <w:szCs w:val="26"/>
        </w:rPr>
        <w:t>down luncheon is provided to all attendees as part of the registration fee.</w:t>
      </w:r>
    </w:p>
    <w:p w:rsidR="0027380E" w:rsidRPr="001E4820" w:rsidRDefault="0027380E">
      <w:pPr>
        <w:jc w:val="both"/>
        <w:rPr>
          <w:rFonts w:ascii="Arial" w:hAnsi="Arial" w:cs="Arial"/>
          <w:sz w:val="26"/>
          <w:szCs w:val="26"/>
        </w:rPr>
      </w:pPr>
    </w:p>
    <w:p w:rsidR="0027380E" w:rsidRPr="001E4820" w:rsidRDefault="0027380E" w:rsidP="00081D87">
      <w:pPr>
        <w:rPr>
          <w:rFonts w:ascii="Arial" w:hAnsi="Arial" w:cs="Arial"/>
          <w:sz w:val="26"/>
          <w:szCs w:val="26"/>
        </w:rPr>
      </w:pPr>
      <w:r w:rsidRPr="001E4820">
        <w:rPr>
          <w:rFonts w:ascii="Arial" w:hAnsi="Arial" w:cs="Arial"/>
          <w:sz w:val="26"/>
          <w:szCs w:val="26"/>
        </w:rPr>
        <w:t>If a department or age</w:t>
      </w:r>
      <w:r w:rsidR="003E22ED">
        <w:rPr>
          <w:rFonts w:ascii="Arial" w:hAnsi="Arial" w:cs="Arial"/>
          <w:sz w:val="26"/>
          <w:szCs w:val="26"/>
        </w:rPr>
        <w:t>ncy is hosting an activity that</w:t>
      </w:r>
      <w:r w:rsidRPr="001E4820">
        <w:rPr>
          <w:rFonts w:ascii="Arial" w:hAnsi="Arial" w:cs="Arial"/>
          <w:sz w:val="26"/>
          <w:szCs w:val="26"/>
        </w:rPr>
        <w:t xml:space="preserve"> will involve food as a part of the program or activity, attention should be paid in the planning to respond to the needs of a person who has a disability.  If the activity is a conference, workshop, or training activity with a registration form, the relevant information on an individual’s need due to a disability should be made known through the registration process identified in Chapter 6.  However, not all catering or banquet services are for events which have a registration form.  In those instances, you must be prepared to respond to onsite requests by making the proper contingency </w:t>
      </w:r>
      <w:proofErr w:type="gramStart"/>
      <w:r w:rsidRPr="001E4820">
        <w:rPr>
          <w:rFonts w:ascii="Arial" w:hAnsi="Arial" w:cs="Arial"/>
          <w:sz w:val="26"/>
          <w:szCs w:val="26"/>
        </w:rPr>
        <w:t>plans ahead</w:t>
      </w:r>
      <w:proofErr w:type="gramEnd"/>
      <w:r w:rsidRPr="001E4820">
        <w:rPr>
          <w:rFonts w:ascii="Arial" w:hAnsi="Arial" w:cs="Arial"/>
          <w:sz w:val="26"/>
          <w:szCs w:val="26"/>
        </w:rPr>
        <w:t xml:space="preserve"> of time in the event that a request is made.</w:t>
      </w:r>
    </w:p>
    <w:p w:rsidR="0027380E" w:rsidRPr="001E4820" w:rsidRDefault="0027380E">
      <w:pPr>
        <w:jc w:val="both"/>
        <w:rPr>
          <w:rFonts w:ascii="Arial" w:hAnsi="Arial" w:cs="Arial"/>
          <w:sz w:val="26"/>
          <w:szCs w:val="26"/>
        </w:rPr>
      </w:pPr>
    </w:p>
    <w:p w:rsidR="00081D87" w:rsidRDefault="0027380E" w:rsidP="00081D87">
      <w:pPr>
        <w:rPr>
          <w:rFonts w:ascii="Arial" w:hAnsi="Arial" w:cs="Arial"/>
          <w:sz w:val="26"/>
          <w:szCs w:val="26"/>
        </w:rPr>
        <w:sectPr w:rsidR="00081D87" w:rsidSect="0027380E">
          <w:footerReference w:type="first" r:id="rId59"/>
          <w:pgSz w:w="12240" w:h="15840"/>
          <w:pgMar w:top="1440" w:right="1440" w:bottom="720" w:left="1800" w:header="720" w:footer="720" w:gutter="0"/>
          <w:cols w:space="720"/>
          <w:titlePg/>
        </w:sectPr>
      </w:pPr>
      <w:r w:rsidRPr="001E4820">
        <w:rPr>
          <w:rFonts w:ascii="Arial" w:hAnsi="Arial" w:cs="Arial"/>
          <w:sz w:val="26"/>
          <w:szCs w:val="26"/>
        </w:rPr>
        <w:t xml:space="preserve">The </w:t>
      </w:r>
      <w:proofErr w:type="gramStart"/>
      <w:r w:rsidRPr="001E4820">
        <w:rPr>
          <w:rFonts w:ascii="Arial" w:hAnsi="Arial" w:cs="Arial"/>
          <w:sz w:val="26"/>
          <w:szCs w:val="26"/>
        </w:rPr>
        <w:t>manner in which</w:t>
      </w:r>
      <w:proofErr w:type="gramEnd"/>
      <w:r w:rsidRPr="001E4820">
        <w:rPr>
          <w:rFonts w:ascii="Arial" w:hAnsi="Arial" w:cs="Arial"/>
          <w:sz w:val="26"/>
          <w:szCs w:val="26"/>
        </w:rPr>
        <w:t xml:space="preserve"> food is served at meals or breaks can affect the participation level of many individuals who have disabilities.  If people who are blind or have low vision or have mobility </w:t>
      </w:r>
      <w:r w:rsidR="004E5D93">
        <w:rPr>
          <w:rFonts w:ascii="Arial" w:hAnsi="Arial" w:cs="Arial"/>
          <w:sz w:val="26"/>
          <w:szCs w:val="26"/>
        </w:rPr>
        <w:t xml:space="preserve">disabilities </w:t>
      </w:r>
      <w:r w:rsidRPr="001E4820">
        <w:rPr>
          <w:rFonts w:ascii="Arial" w:hAnsi="Arial" w:cs="Arial"/>
          <w:sz w:val="26"/>
          <w:szCs w:val="26"/>
        </w:rPr>
        <w:t xml:space="preserve">attend your activity and a meal is provided, a sit-down, rather than buffet-style meal should be discussed with the catering service, since standing in lines and serving food is difficult.  However, if a buffet is planned, arrangements should be made to </w:t>
      </w:r>
      <w:proofErr w:type="gramStart"/>
      <w:r w:rsidRPr="001E4820">
        <w:rPr>
          <w:rFonts w:ascii="Arial" w:hAnsi="Arial" w:cs="Arial"/>
          <w:sz w:val="26"/>
          <w:szCs w:val="26"/>
        </w:rPr>
        <w:t>provide assistance</w:t>
      </w:r>
      <w:proofErr w:type="gramEnd"/>
      <w:r w:rsidRPr="001E4820">
        <w:rPr>
          <w:rFonts w:ascii="Arial" w:hAnsi="Arial" w:cs="Arial"/>
          <w:sz w:val="26"/>
          <w:szCs w:val="26"/>
        </w:rPr>
        <w:t xml:space="preserve"> in selecting food and carrying plates for persons having limited manual dexterity or stability in carrying food.  Also, banquet and catering staff should be appropriately informed ahead of time if individuals</w:t>
      </w:r>
    </w:p>
    <w:p w:rsidR="0027380E" w:rsidRPr="001E4820" w:rsidRDefault="0027380E" w:rsidP="00081D87">
      <w:pPr>
        <w:rPr>
          <w:rFonts w:ascii="Arial" w:hAnsi="Arial" w:cs="Arial"/>
          <w:sz w:val="26"/>
          <w:szCs w:val="26"/>
        </w:rPr>
      </w:pPr>
      <w:r w:rsidRPr="001E4820">
        <w:rPr>
          <w:rFonts w:ascii="Arial" w:hAnsi="Arial" w:cs="Arial"/>
          <w:sz w:val="26"/>
          <w:szCs w:val="26"/>
        </w:rPr>
        <w:lastRenderedPageBreak/>
        <w:t>who are blind or who have limited manual dexterity request that their food be cut into smaller portions.</w:t>
      </w:r>
    </w:p>
    <w:p w:rsidR="0027380E" w:rsidRPr="001E4820" w:rsidRDefault="0027380E">
      <w:pPr>
        <w:jc w:val="both"/>
        <w:rPr>
          <w:rFonts w:ascii="Arial" w:hAnsi="Arial" w:cs="Arial"/>
          <w:sz w:val="26"/>
          <w:szCs w:val="26"/>
        </w:rPr>
      </w:pPr>
    </w:p>
    <w:p w:rsidR="0027380E" w:rsidRPr="001E4820" w:rsidRDefault="0027380E" w:rsidP="00081D87">
      <w:pPr>
        <w:rPr>
          <w:rFonts w:ascii="Arial" w:hAnsi="Arial" w:cs="Arial"/>
          <w:sz w:val="26"/>
          <w:szCs w:val="26"/>
        </w:rPr>
      </w:pPr>
      <w:r w:rsidRPr="001E4820">
        <w:rPr>
          <w:rFonts w:ascii="Arial" w:hAnsi="Arial" w:cs="Arial"/>
          <w:sz w:val="26"/>
          <w:szCs w:val="26"/>
        </w:rPr>
        <w:t>Some people who have disabilities, particularly those with chronic health conditions, have dietary needs, and arrangements should be made with the catering staff to provide special meals (e.g., low sodium, sugar-free, salt-free food), if requested.</w:t>
      </w:r>
    </w:p>
    <w:p w:rsidR="0027380E" w:rsidRPr="001E4820" w:rsidRDefault="0027380E">
      <w:pPr>
        <w:jc w:val="both"/>
        <w:rPr>
          <w:rFonts w:ascii="Arial" w:hAnsi="Arial" w:cs="Arial"/>
          <w:sz w:val="26"/>
          <w:szCs w:val="26"/>
        </w:rPr>
      </w:pPr>
    </w:p>
    <w:p w:rsidR="0027380E" w:rsidRPr="001E4820" w:rsidRDefault="0027380E" w:rsidP="00AA048C">
      <w:pPr>
        <w:jc w:val="center"/>
        <w:rPr>
          <w:rFonts w:ascii="Arial" w:hAnsi="Arial" w:cs="Arial"/>
          <w:sz w:val="26"/>
          <w:szCs w:val="26"/>
        </w:rPr>
      </w:pPr>
      <w:r w:rsidRPr="001E4820">
        <w:rPr>
          <w:rFonts w:ascii="Arial" w:hAnsi="Arial" w:cs="Arial"/>
          <w:sz w:val="26"/>
          <w:szCs w:val="26"/>
        </w:rPr>
        <w:t>****************************************************************</w:t>
      </w:r>
    </w:p>
    <w:p w:rsidR="0027380E" w:rsidRPr="001E4820" w:rsidRDefault="0027380E">
      <w:pPr>
        <w:jc w:val="both"/>
        <w:rPr>
          <w:rFonts w:ascii="Arial" w:hAnsi="Arial" w:cs="Arial"/>
          <w:sz w:val="26"/>
          <w:szCs w:val="26"/>
        </w:rPr>
      </w:pPr>
    </w:p>
    <w:p w:rsidR="0027380E" w:rsidRPr="001E4820" w:rsidRDefault="0027380E">
      <w:pPr>
        <w:jc w:val="center"/>
        <w:rPr>
          <w:rFonts w:ascii="Arial" w:hAnsi="Arial" w:cs="Arial"/>
          <w:b/>
          <w:sz w:val="26"/>
          <w:szCs w:val="26"/>
        </w:rPr>
      </w:pPr>
      <w:r w:rsidRPr="001E4820">
        <w:rPr>
          <w:rFonts w:ascii="Arial" w:hAnsi="Arial" w:cs="Arial"/>
          <w:b/>
          <w:sz w:val="26"/>
          <w:szCs w:val="26"/>
        </w:rPr>
        <w:t xml:space="preserve">CHECKLIST FOR ENSURING </w:t>
      </w:r>
    </w:p>
    <w:p w:rsidR="0027380E" w:rsidRPr="001E4820" w:rsidRDefault="0027380E">
      <w:pPr>
        <w:jc w:val="center"/>
        <w:rPr>
          <w:rFonts w:ascii="Arial" w:hAnsi="Arial" w:cs="Arial"/>
          <w:b/>
          <w:sz w:val="26"/>
          <w:szCs w:val="26"/>
        </w:rPr>
      </w:pPr>
      <w:r w:rsidRPr="001E4820">
        <w:rPr>
          <w:rFonts w:ascii="Arial" w:hAnsi="Arial" w:cs="Arial"/>
          <w:b/>
          <w:sz w:val="26"/>
          <w:szCs w:val="26"/>
        </w:rPr>
        <w:t>CATERING OR BANQUET SERVICES ARE ACCESSIBLE</w:t>
      </w:r>
    </w:p>
    <w:p w:rsidR="0027380E" w:rsidRPr="001E4820" w:rsidRDefault="0027380E">
      <w:pPr>
        <w:jc w:val="both"/>
        <w:rPr>
          <w:rFonts w:ascii="Arial" w:hAnsi="Arial" w:cs="Arial"/>
          <w:b/>
          <w:sz w:val="26"/>
          <w:szCs w:val="26"/>
        </w:rPr>
      </w:pPr>
    </w:p>
    <w:p w:rsidR="0027380E" w:rsidRPr="001E4820" w:rsidRDefault="0027380E">
      <w:pPr>
        <w:jc w:val="both"/>
        <w:rPr>
          <w:rFonts w:ascii="Arial" w:hAnsi="Arial" w:cs="Arial"/>
          <w:sz w:val="26"/>
          <w:szCs w:val="26"/>
        </w:rPr>
      </w:pPr>
      <w:r w:rsidRPr="001E4820">
        <w:rPr>
          <w:rFonts w:ascii="Arial" w:hAnsi="Arial" w:cs="Arial"/>
          <w:sz w:val="26"/>
          <w:szCs w:val="26"/>
        </w:rPr>
        <w:t>YES     NO</w:t>
      </w:r>
    </w:p>
    <w:p w:rsidR="0027380E" w:rsidRPr="001E4820" w:rsidRDefault="0027380E">
      <w:pPr>
        <w:jc w:val="both"/>
        <w:rPr>
          <w:rFonts w:ascii="Arial" w:hAnsi="Arial" w:cs="Arial"/>
          <w:sz w:val="26"/>
          <w:szCs w:val="26"/>
        </w:rPr>
      </w:pPr>
    </w:p>
    <w:p w:rsidR="0027380E" w:rsidRPr="001E4820" w:rsidRDefault="0027380E" w:rsidP="00081D87">
      <w:pPr>
        <w:ind w:left="1440" w:hanging="1440"/>
        <w:rPr>
          <w:rFonts w:ascii="Arial" w:hAnsi="Arial" w:cs="Arial"/>
          <w:sz w:val="26"/>
          <w:szCs w:val="26"/>
        </w:rPr>
      </w:pPr>
      <w:r w:rsidRPr="001E4820">
        <w:rPr>
          <w:rFonts w:ascii="Arial" w:hAnsi="Arial" w:cs="Arial"/>
          <w:sz w:val="26"/>
          <w:szCs w:val="26"/>
        </w:rPr>
        <w:t>___     ___</w:t>
      </w:r>
      <w:r w:rsidRPr="001E4820">
        <w:rPr>
          <w:rFonts w:ascii="Arial" w:hAnsi="Arial" w:cs="Arial"/>
          <w:sz w:val="26"/>
          <w:szCs w:val="26"/>
        </w:rPr>
        <w:tab/>
        <w:t xml:space="preserve">Arrangements have been made to </w:t>
      </w:r>
      <w:proofErr w:type="gramStart"/>
      <w:r w:rsidRPr="001E4820">
        <w:rPr>
          <w:rFonts w:ascii="Arial" w:hAnsi="Arial" w:cs="Arial"/>
          <w:sz w:val="26"/>
          <w:szCs w:val="26"/>
        </w:rPr>
        <w:t>provide assistance</w:t>
      </w:r>
      <w:proofErr w:type="gramEnd"/>
      <w:r w:rsidRPr="001E4820">
        <w:rPr>
          <w:rFonts w:ascii="Arial" w:hAnsi="Arial" w:cs="Arial"/>
          <w:sz w:val="26"/>
          <w:szCs w:val="26"/>
        </w:rPr>
        <w:t xml:space="preserve"> in selecting food, and/or carrying plates in a buffet-style arrangement, if requested.</w:t>
      </w:r>
    </w:p>
    <w:p w:rsidR="0027380E" w:rsidRPr="001E4820" w:rsidRDefault="0027380E">
      <w:pPr>
        <w:ind w:left="1440" w:hanging="1440"/>
        <w:jc w:val="both"/>
        <w:rPr>
          <w:rFonts w:ascii="Arial" w:hAnsi="Arial" w:cs="Arial"/>
          <w:sz w:val="26"/>
          <w:szCs w:val="26"/>
        </w:rPr>
      </w:pPr>
    </w:p>
    <w:p w:rsidR="0027380E" w:rsidRPr="001E4820" w:rsidRDefault="0027380E" w:rsidP="00081D87">
      <w:pPr>
        <w:ind w:left="1440" w:hanging="1440"/>
        <w:rPr>
          <w:rFonts w:ascii="Arial" w:hAnsi="Arial" w:cs="Arial"/>
          <w:sz w:val="26"/>
          <w:szCs w:val="26"/>
        </w:rPr>
      </w:pPr>
      <w:r w:rsidRPr="001E4820">
        <w:rPr>
          <w:rFonts w:ascii="Arial" w:hAnsi="Arial" w:cs="Arial"/>
          <w:sz w:val="26"/>
          <w:szCs w:val="26"/>
        </w:rPr>
        <w:t>___     ___</w:t>
      </w:r>
      <w:r w:rsidRPr="001E4820">
        <w:rPr>
          <w:rFonts w:ascii="Arial" w:hAnsi="Arial" w:cs="Arial"/>
          <w:sz w:val="26"/>
          <w:szCs w:val="26"/>
        </w:rPr>
        <w:tab/>
        <w:t>Arrangements have been made to inform banquet and catering staff of special food or dietary needs, if requested.</w:t>
      </w:r>
    </w:p>
    <w:p w:rsidR="0027380E" w:rsidRPr="001E4820" w:rsidRDefault="0027380E">
      <w:pPr>
        <w:ind w:left="1440" w:hanging="1440"/>
        <w:jc w:val="both"/>
        <w:rPr>
          <w:rFonts w:ascii="Arial" w:hAnsi="Arial" w:cs="Arial"/>
          <w:sz w:val="26"/>
          <w:szCs w:val="26"/>
        </w:rPr>
        <w:sectPr w:rsidR="0027380E" w:rsidRPr="001E4820">
          <w:footerReference w:type="default" r:id="rId60"/>
          <w:pgSz w:w="12240" w:h="15840"/>
          <w:pgMar w:top="1440" w:right="1440" w:bottom="720" w:left="1800" w:header="720" w:footer="720" w:gutter="0"/>
          <w:cols w:space="720"/>
        </w:sectPr>
      </w:pPr>
    </w:p>
    <w:p w:rsidR="0027380E" w:rsidRPr="00081D87" w:rsidRDefault="0027380E">
      <w:pPr>
        <w:jc w:val="center"/>
        <w:rPr>
          <w:rFonts w:ascii="Arial" w:hAnsi="Arial" w:cs="Arial"/>
          <w:b/>
          <w:sz w:val="30"/>
          <w:szCs w:val="30"/>
        </w:rPr>
      </w:pPr>
      <w:r w:rsidRPr="00081D87">
        <w:rPr>
          <w:rFonts w:ascii="Arial" w:hAnsi="Arial" w:cs="Arial"/>
          <w:b/>
          <w:sz w:val="30"/>
          <w:szCs w:val="30"/>
        </w:rPr>
        <w:lastRenderedPageBreak/>
        <w:t>CHAPTER 8</w:t>
      </w:r>
    </w:p>
    <w:p w:rsidR="0027380E" w:rsidRPr="00081D87" w:rsidRDefault="0027380E">
      <w:pPr>
        <w:jc w:val="center"/>
        <w:rPr>
          <w:rFonts w:ascii="Arial" w:hAnsi="Arial" w:cs="Arial"/>
          <w:b/>
          <w:sz w:val="30"/>
          <w:szCs w:val="30"/>
        </w:rPr>
      </w:pPr>
    </w:p>
    <w:p w:rsidR="0027380E" w:rsidRPr="00081D87" w:rsidRDefault="0027380E">
      <w:pPr>
        <w:jc w:val="center"/>
        <w:rPr>
          <w:rFonts w:ascii="Arial" w:hAnsi="Arial" w:cs="Arial"/>
          <w:b/>
          <w:sz w:val="30"/>
          <w:szCs w:val="30"/>
        </w:rPr>
      </w:pPr>
      <w:r w:rsidRPr="00081D87">
        <w:rPr>
          <w:rFonts w:ascii="Arial" w:hAnsi="Arial" w:cs="Arial"/>
          <w:b/>
          <w:sz w:val="30"/>
          <w:szCs w:val="30"/>
        </w:rPr>
        <w:t>PHONE SERVICES</w:t>
      </w:r>
    </w:p>
    <w:p w:rsidR="0027380E" w:rsidRPr="00081D87" w:rsidRDefault="0027380E">
      <w:pPr>
        <w:jc w:val="both"/>
        <w:rPr>
          <w:rFonts w:ascii="Arial" w:hAnsi="Arial" w:cs="Arial"/>
          <w:sz w:val="26"/>
          <w:szCs w:val="26"/>
        </w:rPr>
      </w:pPr>
    </w:p>
    <w:p w:rsidR="0027380E" w:rsidRPr="00081D87" w:rsidRDefault="0027380E" w:rsidP="00081D87">
      <w:pPr>
        <w:rPr>
          <w:rFonts w:ascii="Arial" w:hAnsi="Arial" w:cs="Arial"/>
          <w:sz w:val="26"/>
          <w:szCs w:val="26"/>
        </w:rPr>
      </w:pPr>
      <w:r w:rsidRPr="00081D87">
        <w:rPr>
          <w:rFonts w:ascii="Arial" w:hAnsi="Arial" w:cs="Arial"/>
          <w:sz w:val="26"/>
          <w:szCs w:val="26"/>
        </w:rPr>
        <w:t>Many departments and agencies provide customer service over the phone.  The nature of the “customer service” may vary, including providing information, applying for programs or benefits, registering for events, or reporting information.  The “customer” may be a specific group of individuals eligible for the program or service, vendors who conduct business with state departments or agencies, or the public at-large.</w:t>
      </w:r>
    </w:p>
    <w:p w:rsidR="0027380E" w:rsidRPr="00081D87" w:rsidRDefault="0027380E">
      <w:pPr>
        <w:jc w:val="both"/>
        <w:rPr>
          <w:rFonts w:ascii="Arial" w:hAnsi="Arial" w:cs="Arial"/>
          <w:sz w:val="26"/>
          <w:szCs w:val="26"/>
        </w:rPr>
      </w:pPr>
    </w:p>
    <w:p w:rsidR="0027380E" w:rsidRPr="00081D87" w:rsidRDefault="0027380E" w:rsidP="00081D87">
      <w:pPr>
        <w:rPr>
          <w:rFonts w:ascii="Arial" w:hAnsi="Arial" w:cs="Arial"/>
          <w:sz w:val="26"/>
          <w:szCs w:val="26"/>
        </w:rPr>
      </w:pPr>
      <w:r w:rsidRPr="00081D87">
        <w:rPr>
          <w:rFonts w:ascii="Arial" w:hAnsi="Arial" w:cs="Arial"/>
          <w:sz w:val="26"/>
          <w:szCs w:val="26"/>
        </w:rPr>
        <w:t>Since phone services customarily rely upon transmitting information in spoken or oral format and receiving information in aural or auditory format, the phone is not an accessible means of communication for people who are deaf, hard of hearing, or who have speech difficulties, if a TTY is not available.  Use of a TTY or the Telecommunications Relay Service (TRS) ensures accessible phone services.</w:t>
      </w:r>
    </w:p>
    <w:p w:rsidR="0027380E" w:rsidRPr="00081D87" w:rsidRDefault="0027380E">
      <w:pPr>
        <w:jc w:val="both"/>
        <w:rPr>
          <w:rFonts w:ascii="Arial" w:hAnsi="Arial" w:cs="Arial"/>
          <w:sz w:val="26"/>
          <w:szCs w:val="26"/>
        </w:rPr>
      </w:pPr>
    </w:p>
    <w:p w:rsidR="0027380E" w:rsidRPr="00081D87" w:rsidRDefault="0027380E">
      <w:pPr>
        <w:jc w:val="both"/>
        <w:rPr>
          <w:rFonts w:ascii="Arial" w:hAnsi="Arial" w:cs="Arial"/>
          <w:sz w:val="26"/>
          <w:szCs w:val="26"/>
          <w:u w:val="single"/>
        </w:rPr>
      </w:pPr>
      <w:proofErr w:type="gramStart"/>
      <w:r w:rsidRPr="00081D87">
        <w:rPr>
          <w:rFonts w:ascii="Arial" w:hAnsi="Arial" w:cs="Arial"/>
          <w:sz w:val="26"/>
          <w:szCs w:val="26"/>
          <w:u w:val="single"/>
        </w:rPr>
        <w:t>TTYs  (</w:t>
      </w:r>
      <w:proofErr w:type="gramEnd"/>
      <w:r w:rsidRPr="00081D87">
        <w:rPr>
          <w:rFonts w:ascii="Arial" w:hAnsi="Arial" w:cs="Arial"/>
          <w:sz w:val="26"/>
          <w:szCs w:val="26"/>
          <w:u w:val="single"/>
        </w:rPr>
        <w:t>Teletypewriters)</w:t>
      </w:r>
    </w:p>
    <w:p w:rsidR="0027380E" w:rsidRPr="00081D87" w:rsidRDefault="0027380E">
      <w:pPr>
        <w:jc w:val="both"/>
        <w:rPr>
          <w:rFonts w:ascii="Arial" w:hAnsi="Arial" w:cs="Arial"/>
          <w:sz w:val="26"/>
          <w:szCs w:val="26"/>
        </w:rPr>
      </w:pPr>
    </w:p>
    <w:p w:rsidR="0027380E" w:rsidRPr="00081D87" w:rsidRDefault="0027380E" w:rsidP="00081D87">
      <w:pPr>
        <w:rPr>
          <w:rFonts w:ascii="Arial" w:hAnsi="Arial" w:cs="Arial"/>
          <w:sz w:val="26"/>
          <w:szCs w:val="26"/>
        </w:rPr>
      </w:pPr>
      <w:r w:rsidRPr="00081D87">
        <w:rPr>
          <w:rFonts w:ascii="Arial" w:hAnsi="Arial" w:cs="Arial"/>
          <w:sz w:val="26"/>
          <w:szCs w:val="26"/>
        </w:rPr>
        <w:t>TTYs are also known as Text Telephones</w:t>
      </w:r>
      <w:r w:rsidR="0081541D">
        <w:rPr>
          <w:rFonts w:ascii="Arial" w:hAnsi="Arial" w:cs="Arial"/>
          <w:sz w:val="26"/>
          <w:szCs w:val="26"/>
        </w:rPr>
        <w:t xml:space="preserve"> (TTs)</w:t>
      </w:r>
      <w:r w:rsidRPr="00081D87">
        <w:rPr>
          <w:rFonts w:ascii="Arial" w:hAnsi="Arial" w:cs="Arial"/>
          <w:sz w:val="26"/>
          <w:szCs w:val="26"/>
        </w:rPr>
        <w:t xml:space="preserve"> or Telecommunications Devices for the Deaf (TDDs).  The preferred terminology among the deaf community is “TTY.”</w:t>
      </w:r>
    </w:p>
    <w:p w:rsidR="0027380E" w:rsidRPr="00081D87" w:rsidRDefault="0027380E">
      <w:pPr>
        <w:jc w:val="both"/>
        <w:rPr>
          <w:rFonts w:ascii="Arial" w:hAnsi="Arial" w:cs="Arial"/>
          <w:sz w:val="26"/>
          <w:szCs w:val="26"/>
          <w:u w:val="single"/>
        </w:rPr>
      </w:pPr>
    </w:p>
    <w:p w:rsidR="0027380E" w:rsidRPr="00081D87" w:rsidRDefault="0027380E" w:rsidP="00081D87">
      <w:pPr>
        <w:rPr>
          <w:rFonts w:ascii="Arial" w:hAnsi="Arial" w:cs="Arial"/>
          <w:sz w:val="26"/>
          <w:szCs w:val="26"/>
        </w:rPr>
      </w:pPr>
      <w:r w:rsidRPr="00081D87">
        <w:rPr>
          <w:rFonts w:ascii="Arial" w:hAnsi="Arial" w:cs="Arial"/>
          <w:sz w:val="26"/>
          <w:szCs w:val="26"/>
        </w:rPr>
        <w:t xml:space="preserve">A TTY is a device, which is used in conjunction with a phone, which permits a person who is deaf, hard of hearing, or </w:t>
      </w:r>
      <w:r w:rsidR="0081541D">
        <w:rPr>
          <w:rFonts w:ascii="Arial" w:hAnsi="Arial" w:cs="Arial"/>
          <w:sz w:val="26"/>
          <w:szCs w:val="26"/>
        </w:rPr>
        <w:t xml:space="preserve">has </w:t>
      </w:r>
      <w:r w:rsidRPr="00081D87">
        <w:rPr>
          <w:rFonts w:ascii="Arial" w:hAnsi="Arial" w:cs="Arial"/>
          <w:sz w:val="26"/>
          <w:szCs w:val="26"/>
        </w:rPr>
        <w:t xml:space="preserve">speech </w:t>
      </w:r>
      <w:r w:rsidR="0081541D">
        <w:rPr>
          <w:rFonts w:ascii="Arial" w:hAnsi="Arial" w:cs="Arial"/>
          <w:sz w:val="26"/>
          <w:szCs w:val="26"/>
        </w:rPr>
        <w:t xml:space="preserve">difficulties </w:t>
      </w:r>
      <w:r w:rsidRPr="00081D87">
        <w:rPr>
          <w:rFonts w:ascii="Arial" w:hAnsi="Arial" w:cs="Arial"/>
          <w:sz w:val="26"/>
          <w:szCs w:val="26"/>
        </w:rPr>
        <w:t xml:space="preserve">to type messages, which are sent electronically by means of the phone line to the receiver on the other end.  The recipient must also have a TTY </w:t>
      </w:r>
      <w:proofErr w:type="gramStart"/>
      <w:r w:rsidRPr="00081D87">
        <w:rPr>
          <w:rFonts w:ascii="Arial" w:hAnsi="Arial" w:cs="Arial"/>
          <w:sz w:val="26"/>
          <w:szCs w:val="26"/>
        </w:rPr>
        <w:t>in order to</w:t>
      </w:r>
      <w:proofErr w:type="gramEnd"/>
      <w:r w:rsidRPr="00081D87">
        <w:rPr>
          <w:rFonts w:ascii="Arial" w:hAnsi="Arial" w:cs="Arial"/>
          <w:sz w:val="26"/>
          <w:szCs w:val="26"/>
        </w:rPr>
        <w:t xml:space="preserve"> receive the message on a screen or tape.  A TTY is the most direct and effective means of communicating via the phone for a person who is deaf, hard of hearing, or </w:t>
      </w:r>
      <w:r w:rsidR="0081541D">
        <w:rPr>
          <w:rFonts w:ascii="Arial" w:hAnsi="Arial" w:cs="Arial"/>
          <w:sz w:val="26"/>
          <w:szCs w:val="26"/>
        </w:rPr>
        <w:t xml:space="preserve">has </w:t>
      </w:r>
      <w:r w:rsidRPr="00081D87">
        <w:rPr>
          <w:rFonts w:ascii="Arial" w:hAnsi="Arial" w:cs="Arial"/>
          <w:sz w:val="26"/>
          <w:szCs w:val="26"/>
        </w:rPr>
        <w:t xml:space="preserve">speech </w:t>
      </w:r>
      <w:r w:rsidR="0081541D">
        <w:rPr>
          <w:rFonts w:ascii="Arial" w:hAnsi="Arial" w:cs="Arial"/>
          <w:sz w:val="26"/>
          <w:szCs w:val="26"/>
        </w:rPr>
        <w:t xml:space="preserve">difficulties </w:t>
      </w:r>
      <w:r w:rsidRPr="00081D87">
        <w:rPr>
          <w:rFonts w:ascii="Arial" w:hAnsi="Arial" w:cs="Arial"/>
          <w:sz w:val="26"/>
          <w:szCs w:val="26"/>
        </w:rPr>
        <w:t>because it allows direct communication without the need for an intermediary.</w:t>
      </w:r>
    </w:p>
    <w:p w:rsidR="0027380E" w:rsidRPr="00081D87" w:rsidRDefault="0027380E">
      <w:pPr>
        <w:jc w:val="both"/>
        <w:rPr>
          <w:rFonts w:ascii="Arial" w:hAnsi="Arial" w:cs="Arial"/>
          <w:sz w:val="26"/>
          <w:szCs w:val="26"/>
        </w:rPr>
      </w:pPr>
    </w:p>
    <w:p w:rsidR="0027380E" w:rsidRPr="00081D87" w:rsidRDefault="0027380E" w:rsidP="00081D87">
      <w:pPr>
        <w:rPr>
          <w:rFonts w:ascii="Arial" w:hAnsi="Arial" w:cs="Arial"/>
          <w:sz w:val="26"/>
          <w:szCs w:val="26"/>
        </w:rPr>
      </w:pPr>
      <w:r w:rsidRPr="00081D87">
        <w:rPr>
          <w:rFonts w:ascii="Arial" w:hAnsi="Arial" w:cs="Arial"/>
          <w:sz w:val="26"/>
          <w:szCs w:val="26"/>
        </w:rPr>
        <w:t xml:space="preserve">Every program or service, which has a TTY, should ensure that its staff is trained in how to use the TTY to receive an incoming call and place an outgoing call.  If training is necessary, departments and agencies may contact the Disability and Communication Access Board. </w:t>
      </w:r>
    </w:p>
    <w:p w:rsidR="0027380E" w:rsidRPr="00081D87" w:rsidRDefault="0027380E">
      <w:pPr>
        <w:jc w:val="both"/>
        <w:rPr>
          <w:rFonts w:ascii="Arial" w:hAnsi="Arial" w:cs="Arial"/>
          <w:sz w:val="26"/>
          <w:szCs w:val="26"/>
        </w:rPr>
      </w:pPr>
    </w:p>
    <w:p w:rsidR="00081D87" w:rsidRDefault="00081D87" w:rsidP="00081D87">
      <w:pPr>
        <w:ind w:left="720" w:hanging="720"/>
        <w:rPr>
          <w:rFonts w:ascii="Arial" w:hAnsi="Arial" w:cs="Arial"/>
          <w:i/>
          <w:sz w:val="26"/>
          <w:szCs w:val="26"/>
        </w:rPr>
        <w:sectPr w:rsidR="00081D87" w:rsidSect="0027380E">
          <w:footerReference w:type="first" r:id="rId61"/>
          <w:pgSz w:w="12240" w:h="15840"/>
          <w:pgMar w:top="1440" w:right="1440" w:bottom="720" w:left="1800" w:header="720" w:footer="720" w:gutter="0"/>
          <w:cols w:space="720"/>
          <w:titlePg/>
        </w:sectPr>
      </w:pPr>
      <w:r w:rsidRPr="00081D87">
        <w:rPr>
          <w:rFonts w:ascii="Arial" w:hAnsi="Arial" w:cs="Arial"/>
          <w:sz w:val="26"/>
          <w:szCs w:val="26"/>
        </w:rPr>
        <w:sym w:font="Zapf Dingbats" w:char="F06E"/>
      </w:r>
      <w:r w:rsidR="0027380E" w:rsidRPr="00081D87">
        <w:rPr>
          <w:rFonts w:ascii="Arial" w:hAnsi="Arial" w:cs="Arial"/>
          <w:i/>
          <w:sz w:val="26"/>
          <w:szCs w:val="26"/>
        </w:rPr>
        <w:tab/>
        <w:t xml:space="preserve">Refer to </w:t>
      </w:r>
      <w:r w:rsidR="0027380E" w:rsidRPr="00963914">
        <w:rPr>
          <w:rFonts w:ascii="Arial" w:hAnsi="Arial" w:cs="Arial"/>
          <w:b/>
          <w:i/>
          <w:sz w:val="26"/>
          <w:szCs w:val="26"/>
        </w:rPr>
        <w:t xml:space="preserve">ATTACHMENT </w:t>
      </w:r>
      <w:r w:rsidRPr="00963914">
        <w:rPr>
          <w:rFonts w:ascii="Arial" w:hAnsi="Arial" w:cs="Arial"/>
          <w:b/>
          <w:i/>
          <w:sz w:val="26"/>
          <w:szCs w:val="26"/>
        </w:rPr>
        <w:t>I</w:t>
      </w:r>
      <w:r w:rsidR="0027380E" w:rsidRPr="00081D87">
        <w:rPr>
          <w:rFonts w:ascii="Arial" w:hAnsi="Arial" w:cs="Arial"/>
          <w:i/>
          <w:sz w:val="26"/>
          <w:szCs w:val="26"/>
        </w:rPr>
        <w:t xml:space="preserve"> for information on telephone communication devices.</w:t>
      </w:r>
    </w:p>
    <w:p w:rsidR="0027380E" w:rsidRPr="00081D87" w:rsidRDefault="0027380E">
      <w:pPr>
        <w:jc w:val="both"/>
        <w:rPr>
          <w:rFonts w:ascii="Arial" w:hAnsi="Arial" w:cs="Arial"/>
          <w:sz w:val="26"/>
          <w:szCs w:val="26"/>
          <w:u w:val="single"/>
        </w:rPr>
      </w:pPr>
      <w:r w:rsidRPr="00081D87">
        <w:rPr>
          <w:rFonts w:ascii="Arial" w:hAnsi="Arial" w:cs="Arial"/>
          <w:sz w:val="26"/>
          <w:szCs w:val="26"/>
          <w:u w:val="single"/>
        </w:rPr>
        <w:lastRenderedPageBreak/>
        <w:t>Telecommunications Relay Service (TRS)</w:t>
      </w:r>
    </w:p>
    <w:p w:rsidR="0027380E" w:rsidRPr="00081D87" w:rsidRDefault="0027380E">
      <w:pPr>
        <w:jc w:val="both"/>
        <w:rPr>
          <w:rFonts w:ascii="Arial" w:hAnsi="Arial" w:cs="Arial"/>
          <w:sz w:val="26"/>
          <w:szCs w:val="26"/>
          <w:u w:val="single"/>
        </w:rPr>
      </w:pPr>
    </w:p>
    <w:p w:rsidR="0027380E" w:rsidRPr="00081D87" w:rsidRDefault="00A01EFB" w:rsidP="00081D87">
      <w:pPr>
        <w:rPr>
          <w:rFonts w:ascii="Arial" w:hAnsi="Arial" w:cs="Arial"/>
          <w:sz w:val="26"/>
          <w:szCs w:val="26"/>
        </w:rPr>
      </w:pPr>
      <w:r>
        <w:rPr>
          <w:rFonts w:ascii="Arial" w:hAnsi="Arial" w:cs="Arial"/>
          <w:sz w:val="26"/>
          <w:szCs w:val="26"/>
        </w:rPr>
        <w:t xml:space="preserve">Currently the Sprint </w:t>
      </w:r>
      <w:r w:rsidR="0081541D">
        <w:rPr>
          <w:rFonts w:ascii="Arial" w:hAnsi="Arial" w:cs="Arial"/>
          <w:sz w:val="26"/>
          <w:szCs w:val="26"/>
        </w:rPr>
        <w:t xml:space="preserve">Relay </w:t>
      </w:r>
      <w:r w:rsidR="0027380E" w:rsidRPr="00081D87">
        <w:rPr>
          <w:rFonts w:ascii="Arial" w:hAnsi="Arial" w:cs="Arial"/>
          <w:sz w:val="26"/>
          <w:szCs w:val="26"/>
        </w:rPr>
        <w:t>Hawai</w:t>
      </w:r>
      <w:r w:rsidR="00680BEB">
        <w:rPr>
          <w:rFonts w:ascii="Arial" w:hAnsi="Arial" w:cs="Arial"/>
          <w:sz w:val="26"/>
          <w:szCs w:val="26"/>
        </w:rPr>
        <w:t>`</w:t>
      </w:r>
      <w:r>
        <w:rPr>
          <w:rFonts w:ascii="Arial" w:hAnsi="Arial" w:cs="Arial"/>
          <w:sz w:val="26"/>
          <w:szCs w:val="26"/>
        </w:rPr>
        <w:t>i operates the</w:t>
      </w:r>
      <w:r w:rsidR="0027380E" w:rsidRPr="00081D87">
        <w:rPr>
          <w:rFonts w:ascii="Arial" w:hAnsi="Arial" w:cs="Arial"/>
          <w:sz w:val="26"/>
          <w:szCs w:val="26"/>
        </w:rPr>
        <w:t xml:space="preserve"> relay s</w:t>
      </w:r>
      <w:r w:rsidR="00081D87">
        <w:rPr>
          <w:rFonts w:ascii="Arial" w:hAnsi="Arial" w:cs="Arial"/>
          <w:sz w:val="26"/>
          <w:szCs w:val="26"/>
        </w:rPr>
        <w:t>ervice in which a communication</w:t>
      </w:r>
      <w:r w:rsidR="0027380E" w:rsidRPr="00081D87">
        <w:rPr>
          <w:rFonts w:ascii="Arial" w:hAnsi="Arial" w:cs="Arial"/>
          <w:sz w:val="26"/>
          <w:szCs w:val="26"/>
        </w:rPr>
        <w:t xml:space="preserve"> assistant serves as an intermediary between a TTY user and a voice user.  The Telecommunications Relay Service (TRS), in many circumstances, can provide a means for communication.  Every program or service which has public phone access must</w:t>
      </w:r>
      <w:r w:rsidR="00081D87">
        <w:rPr>
          <w:rFonts w:ascii="Arial" w:hAnsi="Arial" w:cs="Arial"/>
          <w:sz w:val="26"/>
          <w:szCs w:val="26"/>
        </w:rPr>
        <w:t xml:space="preserve"> </w:t>
      </w:r>
      <w:r w:rsidR="0027380E" w:rsidRPr="00081D87">
        <w:rPr>
          <w:rFonts w:ascii="Arial" w:hAnsi="Arial" w:cs="Arial"/>
          <w:sz w:val="26"/>
          <w:szCs w:val="26"/>
        </w:rPr>
        <w:t>ensure that all employees who use the phone know how to use the TRS to initiate an outgoing call or receive an incoming phone call, especially if there is no TTY available.</w:t>
      </w:r>
    </w:p>
    <w:p w:rsidR="0027380E" w:rsidRPr="00081D87" w:rsidRDefault="0027380E">
      <w:pPr>
        <w:jc w:val="both"/>
        <w:rPr>
          <w:rFonts w:ascii="Arial" w:hAnsi="Arial" w:cs="Arial"/>
          <w:sz w:val="26"/>
          <w:szCs w:val="26"/>
        </w:rPr>
      </w:pPr>
    </w:p>
    <w:p w:rsidR="0027380E" w:rsidRPr="00081D87" w:rsidRDefault="0027380E" w:rsidP="00081D87">
      <w:pPr>
        <w:rPr>
          <w:rFonts w:ascii="Arial" w:hAnsi="Arial" w:cs="Arial"/>
          <w:sz w:val="26"/>
          <w:szCs w:val="26"/>
        </w:rPr>
      </w:pPr>
      <w:r w:rsidRPr="00081D87">
        <w:rPr>
          <w:rFonts w:ascii="Arial" w:hAnsi="Arial" w:cs="Arial"/>
          <w:sz w:val="26"/>
          <w:szCs w:val="26"/>
        </w:rPr>
        <w:t xml:space="preserve">With advances in technology, deaf people are choosing to use Video Relay Services (VRS) more than the TRS.  With the VRS, the deaf person communicates via a sign language interpreter instead of a communication assistant who uses a TTY.  The sign language interpreter voices for the deaf caller to the hearing person receiving the phone call, and signs what is said to the </w:t>
      </w:r>
      <w:r w:rsidR="00081D87">
        <w:rPr>
          <w:rFonts w:ascii="Arial" w:hAnsi="Arial" w:cs="Arial"/>
          <w:sz w:val="26"/>
          <w:szCs w:val="26"/>
        </w:rPr>
        <w:t xml:space="preserve">deaf </w:t>
      </w:r>
      <w:r w:rsidRPr="00081D87">
        <w:rPr>
          <w:rFonts w:ascii="Arial" w:hAnsi="Arial" w:cs="Arial"/>
          <w:sz w:val="26"/>
          <w:szCs w:val="26"/>
        </w:rPr>
        <w:t>person o</w:t>
      </w:r>
      <w:r w:rsidR="0081541D">
        <w:rPr>
          <w:rFonts w:ascii="Arial" w:hAnsi="Arial" w:cs="Arial"/>
          <w:sz w:val="26"/>
          <w:szCs w:val="26"/>
        </w:rPr>
        <w:t>n the call.  Using the VRS is another type of relay service for the deaf person who uses American Sign Language to make a phone call.  Your department or agency must accept TRS or VRS phone calls in the same manner as a person without a disability.</w:t>
      </w:r>
    </w:p>
    <w:p w:rsidR="0027380E" w:rsidRPr="00081D87" w:rsidRDefault="0027380E">
      <w:pPr>
        <w:ind w:right="820"/>
        <w:jc w:val="both"/>
        <w:rPr>
          <w:rFonts w:ascii="Arial" w:hAnsi="Arial" w:cs="Arial"/>
          <w:sz w:val="26"/>
          <w:szCs w:val="26"/>
        </w:rPr>
      </w:pPr>
    </w:p>
    <w:p w:rsidR="0027380E" w:rsidRPr="00081D87" w:rsidRDefault="00081D87" w:rsidP="00C710D0">
      <w:pPr>
        <w:ind w:left="720" w:hanging="720"/>
        <w:rPr>
          <w:rFonts w:ascii="Arial" w:hAnsi="Arial" w:cs="Arial"/>
          <w:sz w:val="26"/>
          <w:szCs w:val="26"/>
        </w:rPr>
      </w:pPr>
      <w:r>
        <w:rPr>
          <w:rFonts w:ascii="Arial" w:hAnsi="Arial" w:cs="Arial"/>
          <w:sz w:val="26"/>
          <w:szCs w:val="26"/>
        </w:rPr>
        <w:sym w:font="Zapf Dingbats" w:char="F06E"/>
      </w:r>
      <w:r w:rsidR="0027380E" w:rsidRPr="00081D87">
        <w:rPr>
          <w:rFonts w:ascii="Arial" w:hAnsi="Arial" w:cs="Arial"/>
          <w:i/>
          <w:sz w:val="26"/>
          <w:szCs w:val="26"/>
        </w:rPr>
        <w:tab/>
        <w:t xml:space="preserve">Refer to </w:t>
      </w:r>
      <w:r w:rsidR="0027380E" w:rsidRPr="00A56DFF">
        <w:rPr>
          <w:rFonts w:ascii="Arial" w:hAnsi="Arial" w:cs="Arial"/>
          <w:b/>
          <w:i/>
          <w:sz w:val="26"/>
          <w:szCs w:val="26"/>
        </w:rPr>
        <w:t xml:space="preserve">ATTACHMENT </w:t>
      </w:r>
      <w:r w:rsidR="00A56DFF" w:rsidRPr="00A56DFF">
        <w:rPr>
          <w:rFonts w:ascii="Arial" w:hAnsi="Arial" w:cs="Arial"/>
          <w:b/>
          <w:i/>
          <w:sz w:val="26"/>
          <w:szCs w:val="26"/>
        </w:rPr>
        <w:t>J</w:t>
      </w:r>
      <w:r w:rsidR="0027380E" w:rsidRPr="00081D87">
        <w:rPr>
          <w:rFonts w:ascii="Arial" w:hAnsi="Arial" w:cs="Arial"/>
          <w:i/>
          <w:sz w:val="26"/>
          <w:szCs w:val="26"/>
        </w:rPr>
        <w:t xml:space="preserve"> for information on how to use the Telecommunication Relay Services (TRS) or Video Relay Service (VRS).</w:t>
      </w:r>
    </w:p>
    <w:p w:rsidR="0027380E" w:rsidRPr="00081D87" w:rsidRDefault="0027380E">
      <w:pPr>
        <w:jc w:val="both"/>
        <w:rPr>
          <w:rFonts w:ascii="Arial" w:hAnsi="Arial" w:cs="Arial"/>
          <w:sz w:val="26"/>
          <w:szCs w:val="26"/>
        </w:rPr>
      </w:pPr>
    </w:p>
    <w:p w:rsidR="0027380E" w:rsidRPr="00081D87" w:rsidRDefault="0027380E">
      <w:pPr>
        <w:jc w:val="both"/>
        <w:rPr>
          <w:rFonts w:ascii="Arial" w:hAnsi="Arial" w:cs="Arial"/>
          <w:sz w:val="26"/>
          <w:szCs w:val="26"/>
        </w:rPr>
      </w:pPr>
      <w:r w:rsidRPr="00081D87">
        <w:rPr>
          <w:rFonts w:ascii="Arial" w:hAnsi="Arial" w:cs="Arial"/>
          <w:b/>
          <w:sz w:val="26"/>
          <w:szCs w:val="26"/>
        </w:rPr>
        <w:t>8.1</w:t>
      </w:r>
      <w:r w:rsidRPr="00081D87">
        <w:rPr>
          <w:rFonts w:ascii="Arial" w:hAnsi="Arial" w:cs="Arial"/>
          <w:b/>
          <w:sz w:val="26"/>
          <w:szCs w:val="26"/>
        </w:rPr>
        <w:tab/>
        <w:t>Emergency services</w:t>
      </w:r>
    </w:p>
    <w:p w:rsidR="0027380E" w:rsidRPr="00081D87" w:rsidRDefault="0027380E">
      <w:pPr>
        <w:jc w:val="both"/>
        <w:rPr>
          <w:rFonts w:ascii="Arial" w:hAnsi="Arial" w:cs="Arial"/>
          <w:sz w:val="26"/>
          <w:szCs w:val="26"/>
        </w:rPr>
      </w:pPr>
    </w:p>
    <w:p w:rsidR="0027380E" w:rsidRPr="00081D87" w:rsidRDefault="0027380E" w:rsidP="00081D87">
      <w:pPr>
        <w:ind w:left="720"/>
        <w:rPr>
          <w:rFonts w:ascii="Arial" w:hAnsi="Arial" w:cs="Arial"/>
          <w:sz w:val="26"/>
          <w:szCs w:val="26"/>
        </w:rPr>
      </w:pPr>
      <w:r w:rsidRPr="00081D87">
        <w:rPr>
          <w:rFonts w:ascii="Arial" w:hAnsi="Arial" w:cs="Arial"/>
          <w:sz w:val="26"/>
          <w:szCs w:val="26"/>
        </w:rPr>
        <w:t>Some phone contact within departments or agencies of the State of Hawai</w:t>
      </w:r>
      <w:r w:rsidR="00882B54">
        <w:rPr>
          <w:rFonts w:ascii="Arial" w:hAnsi="Arial" w:cs="Arial"/>
          <w:sz w:val="26"/>
          <w:szCs w:val="26"/>
        </w:rPr>
        <w:t>`</w:t>
      </w:r>
      <w:r w:rsidRPr="00081D87">
        <w:rPr>
          <w:rFonts w:ascii="Arial" w:hAnsi="Arial" w:cs="Arial"/>
          <w:sz w:val="26"/>
          <w:szCs w:val="26"/>
        </w:rPr>
        <w:t xml:space="preserve">i are considered emergency in nature.  Those programs must ensure that contact with people who are deaf, hard of hearing, or speech impaired is direct </w:t>
      </w:r>
      <w:proofErr w:type="gramStart"/>
      <w:r w:rsidRPr="00081D87">
        <w:rPr>
          <w:rFonts w:ascii="Arial" w:hAnsi="Arial" w:cs="Arial"/>
          <w:sz w:val="26"/>
          <w:szCs w:val="26"/>
        </w:rPr>
        <w:t>through the use of</w:t>
      </w:r>
      <w:proofErr w:type="gramEnd"/>
      <w:r w:rsidRPr="00081D87">
        <w:rPr>
          <w:rFonts w:ascii="Arial" w:hAnsi="Arial" w:cs="Arial"/>
          <w:sz w:val="26"/>
          <w:szCs w:val="26"/>
        </w:rPr>
        <w:t xml:space="preserve"> a TTY.  Use of the TRS is not appropriate for an emergency service.</w:t>
      </w:r>
    </w:p>
    <w:p w:rsidR="0027380E" w:rsidRPr="00081D87" w:rsidRDefault="0027380E">
      <w:pPr>
        <w:jc w:val="both"/>
        <w:rPr>
          <w:rFonts w:ascii="Arial" w:hAnsi="Arial" w:cs="Arial"/>
          <w:sz w:val="26"/>
          <w:szCs w:val="26"/>
        </w:rPr>
      </w:pPr>
    </w:p>
    <w:p w:rsidR="0027380E" w:rsidRPr="00081D87" w:rsidRDefault="00882B54" w:rsidP="00081D87">
      <w:pPr>
        <w:ind w:left="1440"/>
        <w:rPr>
          <w:rFonts w:ascii="Arial" w:hAnsi="Arial" w:cs="Arial"/>
          <w:sz w:val="26"/>
          <w:szCs w:val="26"/>
        </w:rPr>
      </w:pPr>
      <w:r>
        <w:rPr>
          <w:rFonts w:ascii="Arial" w:hAnsi="Arial" w:cs="Arial"/>
          <w:sz w:val="26"/>
          <w:szCs w:val="26"/>
        </w:rPr>
        <w:t xml:space="preserve">EXAMPLE:  </w:t>
      </w:r>
      <w:r w:rsidR="0027380E" w:rsidRPr="00081D87">
        <w:rPr>
          <w:rFonts w:ascii="Arial" w:hAnsi="Arial" w:cs="Arial"/>
          <w:sz w:val="26"/>
          <w:szCs w:val="26"/>
        </w:rPr>
        <w:t>The Hawai</w:t>
      </w:r>
      <w:r>
        <w:rPr>
          <w:rFonts w:ascii="Arial" w:hAnsi="Arial" w:cs="Arial"/>
          <w:sz w:val="26"/>
          <w:szCs w:val="26"/>
        </w:rPr>
        <w:t>`</w:t>
      </w:r>
      <w:r w:rsidR="0027380E" w:rsidRPr="00081D87">
        <w:rPr>
          <w:rFonts w:ascii="Arial" w:hAnsi="Arial" w:cs="Arial"/>
          <w:sz w:val="26"/>
          <w:szCs w:val="26"/>
        </w:rPr>
        <w:t>i Health Systems Corporation provides emergency room services at its hospitals.  One means of accessing the emergency room services is by phone.  A TTY would be required to ensure accessible communication.</w:t>
      </w:r>
    </w:p>
    <w:p w:rsidR="0027380E" w:rsidRPr="00081D87" w:rsidRDefault="0027380E">
      <w:pPr>
        <w:jc w:val="both"/>
        <w:rPr>
          <w:rFonts w:ascii="Arial" w:hAnsi="Arial" w:cs="Arial"/>
          <w:sz w:val="26"/>
          <w:szCs w:val="26"/>
        </w:rPr>
      </w:pPr>
    </w:p>
    <w:p w:rsidR="0027380E" w:rsidRPr="00081D87" w:rsidRDefault="0027380E" w:rsidP="0081541D">
      <w:pPr>
        <w:ind w:left="720" w:hanging="720"/>
        <w:rPr>
          <w:rFonts w:ascii="Arial" w:hAnsi="Arial" w:cs="Arial"/>
          <w:sz w:val="26"/>
          <w:szCs w:val="26"/>
        </w:rPr>
      </w:pPr>
      <w:r w:rsidRPr="00081D87">
        <w:rPr>
          <w:rFonts w:ascii="Arial" w:hAnsi="Arial" w:cs="Arial"/>
          <w:b/>
          <w:sz w:val="26"/>
          <w:szCs w:val="26"/>
        </w:rPr>
        <w:t>8.2</w:t>
      </w:r>
      <w:r w:rsidRPr="00081D87">
        <w:rPr>
          <w:rFonts w:ascii="Arial" w:hAnsi="Arial" w:cs="Arial"/>
          <w:b/>
          <w:sz w:val="26"/>
          <w:szCs w:val="26"/>
        </w:rPr>
        <w:tab/>
        <w:t>Hot lines and other “special lines”</w:t>
      </w:r>
    </w:p>
    <w:p w:rsidR="0027380E" w:rsidRPr="00081D87" w:rsidRDefault="0027380E">
      <w:pPr>
        <w:jc w:val="both"/>
        <w:rPr>
          <w:rFonts w:ascii="Arial" w:hAnsi="Arial" w:cs="Arial"/>
          <w:sz w:val="26"/>
          <w:szCs w:val="26"/>
        </w:rPr>
      </w:pPr>
    </w:p>
    <w:p w:rsidR="0081541D" w:rsidRDefault="0027380E" w:rsidP="00C710D0">
      <w:pPr>
        <w:ind w:left="720"/>
        <w:rPr>
          <w:rFonts w:ascii="Arial" w:hAnsi="Arial" w:cs="Arial"/>
          <w:sz w:val="26"/>
          <w:szCs w:val="26"/>
        </w:rPr>
        <w:sectPr w:rsidR="0081541D">
          <w:footerReference w:type="first" r:id="rId62"/>
          <w:pgSz w:w="12240" w:h="15840"/>
          <w:pgMar w:top="1440" w:right="1440" w:bottom="720" w:left="1800" w:header="720" w:footer="720" w:gutter="0"/>
          <w:cols w:space="720"/>
          <w:titlePg/>
        </w:sectPr>
      </w:pPr>
      <w:r w:rsidRPr="00081D87">
        <w:rPr>
          <w:rFonts w:ascii="Arial" w:hAnsi="Arial" w:cs="Arial"/>
          <w:sz w:val="26"/>
          <w:szCs w:val="26"/>
        </w:rPr>
        <w:t>Some phone services conducted by departments and agencies of the State of Hawai</w:t>
      </w:r>
      <w:r w:rsidR="00882B54">
        <w:rPr>
          <w:rFonts w:ascii="Arial" w:hAnsi="Arial" w:cs="Arial"/>
          <w:sz w:val="26"/>
          <w:szCs w:val="26"/>
        </w:rPr>
        <w:t>`</w:t>
      </w:r>
      <w:r w:rsidRPr="00081D87">
        <w:rPr>
          <w:rFonts w:ascii="Arial" w:hAnsi="Arial" w:cs="Arial"/>
          <w:sz w:val="26"/>
          <w:szCs w:val="26"/>
        </w:rPr>
        <w:t>i are hotlines, customer complaint lines, or other special lines which are designated for a specific purpose to receive or impart information by an employee with knowledge on how to respond to the inquiries.  These phone lines may be accessed through the TRS,</w:t>
      </w:r>
    </w:p>
    <w:p w:rsidR="0027380E" w:rsidRPr="00081D87" w:rsidRDefault="0027380E" w:rsidP="00C710D0">
      <w:pPr>
        <w:ind w:left="720"/>
        <w:rPr>
          <w:rFonts w:ascii="Arial" w:hAnsi="Arial" w:cs="Arial"/>
          <w:sz w:val="26"/>
          <w:szCs w:val="26"/>
        </w:rPr>
      </w:pPr>
      <w:r w:rsidRPr="00081D87">
        <w:rPr>
          <w:rFonts w:ascii="Arial" w:hAnsi="Arial" w:cs="Arial"/>
          <w:sz w:val="26"/>
          <w:szCs w:val="26"/>
        </w:rPr>
        <w:lastRenderedPageBreak/>
        <w:t xml:space="preserve">although it is highly recommended that programs give </w:t>
      </w:r>
      <w:proofErr w:type="gramStart"/>
      <w:r w:rsidRPr="00081D87">
        <w:rPr>
          <w:rFonts w:ascii="Arial" w:hAnsi="Arial" w:cs="Arial"/>
          <w:sz w:val="26"/>
          <w:szCs w:val="26"/>
        </w:rPr>
        <w:t>serious consideration</w:t>
      </w:r>
      <w:proofErr w:type="gramEnd"/>
      <w:r w:rsidRPr="00081D87">
        <w:rPr>
          <w:rFonts w:ascii="Arial" w:hAnsi="Arial" w:cs="Arial"/>
          <w:sz w:val="26"/>
          <w:szCs w:val="26"/>
        </w:rPr>
        <w:t xml:space="preserve"> to the placement of a TTY in those offices due to the confidentiality of the information conveyed or the importance of having a timely response.</w:t>
      </w:r>
    </w:p>
    <w:p w:rsidR="0027380E" w:rsidRPr="00081D87" w:rsidRDefault="0027380E">
      <w:pPr>
        <w:jc w:val="both"/>
        <w:rPr>
          <w:rFonts w:ascii="Arial" w:hAnsi="Arial" w:cs="Arial"/>
          <w:sz w:val="26"/>
          <w:szCs w:val="26"/>
        </w:rPr>
      </w:pPr>
    </w:p>
    <w:p w:rsidR="0027380E" w:rsidRPr="00081D87" w:rsidRDefault="00882B54" w:rsidP="00882B54">
      <w:pPr>
        <w:ind w:left="1440"/>
        <w:rPr>
          <w:rFonts w:ascii="Arial" w:hAnsi="Arial" w:cs="Arial"/>
          <w:sz w:val="26"/>
          <w:szCs w:val="26"/>
        </w:rPr>
      </w:pPr>
      <w:r>
        <w:rPr>
          <w:rFonts w:ascii="Arial" w:hAnsi="Arial" w:cs="Arial"/>
          <w:sz w:val="26"/>
          <w:szCs w:val="26"/>
        </w:rPr>
        <w:t xml:space="preserve">EXAMPLE:  </w:t>
      </w:r>
      <w:r w:rsidR="0027380E" w:rsidRPr="00081D87">
        <w:rPr>
          <w:rFonts w:ascii="Arial" w:hAnsi="Arial" w:cs="Arial"/>
          <w:sz w:val="26"/>
          <w:szCs w:val="26"/>
        </w:rPr>
        <w:t>The Department of Human Services operates a hotline for reporting suspected child abuse and neglect.  Social workers are trained to respond to the calls as soon as possible and often discuss confidential information about families or children. Although a TTY is not required, it is highly desirable because of the confidential and private nature of the phone discussion, as well as the urgency of the information to be conveyed.</w:t>
      </w:r>
    </w:p>
    <w:p w:rsidR="0027380E" w:rsidRPr="00081D87" w:rsidRDefault="0027380E">
      <w:pPr>
        <w:jc w:val="both"/>
        <w:rPr>
          <w:rFonts w:ascii="Arial" w:hAnsi="Arial" w:cs="Arial"/>
          <w:sz w:val="26"/>
          <w:szCs w:val="26"/>
        </w:rPr>
      </w:pPr>
    </w:p>
    <w:p w:rsidR="0027380E" w:rsidRPr="00081D87" w:rsidRDefault="00882B54" w:rsidP="00882B54">
      <w:pPr>
        <w:ind w:left="1440"/>
        <w:rPr>
          <w:rFonts w:ascii="Arial" w:hAnsi="Arial" w:cs="Arial"/>
          <w:sz w:val="26"/>
          <w:szCs w:val="26"/>
        </w:rPr>
      </w:pPr>
      <w:r>
        <w:rPr>
          <w:rFonts w:ascii="Arial" w:hAnsi="Arial" w:cs="Arial"/>
          <w:sz w:val="26"/>
          <w:szCs w:val="26"/>
        </w:rPr>
        <w:t xml:space="preserve">EXAMPLE:  </w:t>
      </w:r>
      <w:r w:rsidR="0027380E" w:rsidRPr="00081D87">
        <w:rPr>
          <w:rFonts w:ascii="Arial" w:hAnsi="Arial" w:cs="Arial"/>
          <w:sz w:val="26"/>
          <w:szCs w:val="26"/>
        </w:rPr>
        <w:t>The Department of Health operates an STD/AIDS hotline for the dissemination of information about HIV, AIDS, and other sexually transmitted diseases.  Health workers discuss private and confidential medical information.  Although a TTY is not required, it is highly desirable because of the confidential and private nature of the phone discussion.</w:t>
      </w:r>
    </w:p>
    <w:p w:rsidR="0027380E" w:rsidRPr="00081D87" w:rsidRDefault="0027380E">
      <w:pPr>
        <w:jc w:val="both"/>
        <w:rPr>
          <w:rFonts w:ascii="Arial" w:hAnsi="Arial" w:cs="Arial"/>
          <w:sz w:val="26"/>
          <w:szCs w:val="26"/>
        </w:rPr>
      </w:pPr>
    </w:p>
    <w:p w:rsidR="0027380E" w:rsidRPr="00081D87" w:rsidRDefault="00882B54" w:rsidP="00882B54">
      <w:pPr>
        <w:ind w:left="1440"/>
        <w:rPr>
          <w:rFonts w:ascii="Arial" w:hAnsi="Arial" w:cs="Arial"/>
          <w:sz w:val="26"/>
          <w:szCs w:val="26"/>
        </w:rPr>
      </w:pPr>
      <w:r>
        <w:rPr>
          <w:rFonts w:ascii="Arial" w:hAnsi="Arial" w:cs="Arial"/>
          <w:sz w:val="26"/>
          <w:szCs w:val="26"/>
        </w:rPr>
        <w:t xml:space="preserve">EXAMPLE:  </w:t>
      </w:r>
      <w:r w:rsidR="0027380E" w:rsidRPr="00081D87">
        <w:rPr>
          <w:rFonts w:ascii="Arial" w:hAnsi="Arial" w:cs="Arial"/>
          <w:sz w:val="26"/>
          <w:szCs w:val="26"/>
        </w:rPr>
        <w:t xml:space="preserve">The Department of Labor and Industrial Relations has an </w:t>
      </w:r>
      <w:r>
        <w:rPr>
          <w:rFonts w:ascii="Arial" w:hAnsi="Arial" w:cs="Arial"/>
          <w:sz w:val="26"/>
          <w:szCs w:val="26"/>
        </w:rPr>
        <w:t>Affirmative Action Office which,</w:t>
      </w:r>
      <w:r w:rsidR="0027380E" w:rsidRPr="00081D87">
        <w:rPr>
          <w:rFonts w:ascii="Arial" w:hAnsi="Arial" w:cs="Arial"/>
          <w:sz w:val="26"/>
          <w:szCs w:val="26"/>
        </w:rPr>
        <w:t xml:space="preserve"> among other things, receives complaints from people with disabilities who believe that they have been discriminated against by the Department of Labor and Industrial Relations.  Although a TTY is not required, it is highly desirable because of the confidential and private nature of the phone discussion.</w:t>
      </w:r>
    </w:p>
    <w:p w:rsidR="0027380E" w:rsidRPr="00081D87" w:rsidRDefault="0027380E">
      <w:pPr>
        <w:jc w:val="both"/>
        <w:rPr>
          <w:rFonts w:ascii="Arial" w:hAnsi="Arial" w:cs="Arial"/>
          <w:sz w:val="26"/>
          <w:szCs w:val="26"/>
        </w:rPr>
      </w:pPr>
    </w:p>
    <w:p w:rsidR="0027380E" w:rsidRPr="00081D87" w:rsidRDefault="0027380E">
      <w:pPr>
        <w:jc w:val="both"/>
        <w:rPr>
          <w:rFonts w:ascii="Arial" w:hAnsi="Arial" w:cs="Arial"/>
          <w:sz w:val="26"/>
          <w:szCs w:val="26"/>
        </w:rPr>
      </w:pPr>
      <w:r w:rsidRPr="00081D87">
        <w:rPr>
          <w:rFonts w:ascii="Arial" w:hAnsi="Arial" w:cs="Arial"/>
          <w:b/>
          <w:sz w:val="26"/>
          <w:szCs w:val="26"/>
        </w:rPr>
        <w:t>8.3</w:t>
      </w:r>
      <w:r w:rsidRPr="00081D87">
        <w:rPr>
          <w:rFonts w:ascii="Arial" w:hAnsi="Arial" w:cs="Arial"/>
          <w:b/>
          <w:sz w:val="26"/>
          <w:szCs w:val="26"/>
        </w:rPr>
        <w:tab/>
        <w:t>Regular phone contact with the public</w:t>
      </w:r>
    </w:p>
    <w:p w:rsidR="0027380E" w:rsidRPr="00081D87" w:rsidRDefault="0027380E">
      <w:pPr>
        <w:jc w:val="both"/>
        <w:rPr>
          <w:rFonts w:ascii="Arial" w:hAnsi="Arial" w:cs="Arial"/>
          <w:sz w:val="26"/>
          <w:szCs w:val="26"/>
        </w:rPr>
      </w:pPr>
      <w:r w:rsidRPr="00081D87">
        <w:rPr>
          <w:rFonts w:ascii="Arial" w:hAnsi="Arial" w:cs="Arial"/>
          <w:sz w:val="26"/>
          <w:szCs w:val="26"/>
        </w:rPr>
        <w:tab/>
      </w:r>
    </w:p>
    <w:p w:rsidR="0027380E" w:rsidRDefault="0027380E" w:rsidP="005C51C6">
      <w:pPr>
        <w:ind w:left="720"/>
        <w:rPr>
          <w:rFonts w:ascii="Arial" w:hAnsi="Arial" w:cs="Arial"/>
          <w:sz w:val="26"/>
          <w:szCs w:val="26"/>
        </w:rPr>
      </w:pPr>
      <w:r w:rsidRPr="00081D87">
        <w:rPr>
          <w:rFonts w:ascii="Arial" w:hAnsi="Arial" w:cs="Arial"/>
          <w:sz w:val="26"/>
          <w:szCs w:val="26"/>
        </w:rPr>
        <w:t>Most departments and agencies of the State of Hawai</w:t>
      </w:r>
      <w:r w:rsidR="00882B54">
        <w:rPr>
          <w:rFonts w:ascii="Arial" w:hAnsi="Arial" w:cs="Arial"/>
          <w:sz w:val="26"/>
          <w:szCs w:val="26"/>
        </w:rPr>
        <w:t>`</w:t>
      </w:r>
      <w:r w:rsidRPr="00081D87">
        <w:rPr>
          <w:rFonts w:ascii="Arial" w:hAnsi="Arial" w:cs="Arial"/>
          <w:sz w:val="26"/>
          <w:szCs w:val="26"/>
        </w:rPr>
        <w:t xml:space="preserve">i have some contact with the public by phone.  The contact may be infrequent or routine.  In these programs, it is up to the program administrator to determine the need for a TTY.  A TTY is not required in these programs, although certainly encouraged </w:t>
      </w:r>
      <w:proofErr w:type="gramStart"/>
      <w:r w:rsidRPr="00081D87">
        <w:rPr>
          <w:rFonts w:ascii="Arial" w:hAnsi="Arial" w:cs="Arial"/>
          <w:sz w:val="26"/>
          <w:szCs w:val="26"/>
        </w:rPr>
        <w:t>in order to</w:t>
      </w:r>
      <w:proofErr w:type="gramEnd"/>
      <w:r w:rsidRPr="00081D87">
        <w:rPr>
          <w:rFonts w:ascii="Arial" w:hAnsi="Arial" w:cs="Arial"/>
          <w:sz w:val="26"/>
          <w:szCs w:val="26"/>
        </w:rPr>
        <w:t xml:space="preserve"> provide greater access for people who are deaf, hard of hearing, or </w:t>
      </w:r>
      <w:r w:rsidR="00A01EFB">
        <w:rPr>
          <w:rFonts w:ascii="Arial" w:hAnsi="Arial" w:cs="Arial"/>
          <w:sz w:val="26"/>
          <w:szCs w:val="26"/>
        </w:rPr>
        <w:t>have speech disabilities</w:t>
      </w:r>
      <w:r w:rsidRPr="00081D87">
        <w:rPr>
          <w:rFonts w:ascii="Arial" w:hAnsi="Arial" w:cs="Arial"/>
          <w:sz w:val="26"/>
          <w:szCs w:val="26"/>
        </w:rPr>
        <w:t>.</w:t>
      </w:r>
    </w:p>
    <w:p w:rsidR="005C51C6" w:rsidRPr="00081D87" w:rsidRDefault="005C51C6" w:rsidP="005C51C6">
      <w:pPr>
        <w:ind w:left="720"/>
        <w:rPr>
          <w:rFonts w:ascii="Arial" w:hAnsi="Arial" w:cs="Arial"/>
          <w:sz w:val="26"/>
          <w:szCs w:val="26"/>
        </w:rPr>
      </w:pPr>
    </w:p>
    <w:p w:rsidR="005C51C6" w:rsidRDefault="00882B54" w:rsidP="00882B54">
      <w:pPr>
        <w:ind w:left="1440"/>
        <w:rPr>
          <w:rFonts w:ascii="Arial" w:hAnsi="Arial" w:cs="Arial"/>
          <w:sz w:val="26"/>
          <w:szCs w:val="26"/>
        </w:rPr>
        <w:sectPr w:rsidR="005C51C6">
          <w:footerReference w:type="first" r:id="rId63"/>
          <w:pgSz w:w="12240" w:h="15840"/>
          <w:pgMar w:top="1440" w:right="1440" w:bottom="720" w:left="1800" w:header="720" w:footer="720" w:gutter="0"/>
          <w:cols w:space="720"/>
          <w:titlePg/>
        </w:sectPr>
      </w:pPr>
      <w:r>
        <w:rPr>
          <w:rFonts w:ascii="Arial" w:hAnsi="Arial" w:cs="Arial"/>
          <w:sz w:val="26"/>
          <w:szCs w:val="26"/>
        </w:rPr>
        <w:t xml:space="preserve">EXAMPLE:  </w:t>
      </w:r>
      <w:r w:rsidR="0027380E" w:rsidRPr="00081D87">
        <w:rPr>
          <w:rFonts w:ascii="Arial" w:hAnsi="Arial" w:cs="Arial"/>
          <w:sz w:val="26"/>
          <w:szCs w:val="26"/>
        </w:rPr>
        <w:t xml:space="preserve">The Department of Hawaiian Home Lands has a program which has contact with the public through the use of the phone when </w:t>
      </w:r>
      <w:proofErr w:type="gramStart"/>
      <w:r w:rsidR="0027380E" w:rsidRPr="00081D87">
        <w:rPr>
          <w:rFonts w:ascii="Arial" w:hAnsi="Arial" w:cs="Arial"/>
          <w:sz w:val="26"/>
          <w:szCs w:val="26"/>
        </w:rPr>
        <w:t>an individual wishes</w:t>
      </w:r>
      <w:proofErr w:type="gramEnd"/>
      <w:r w:rsidR="0027380E" w:rsidRPr="00081D87">
        <w:rPr>
          <w:rFonts w:ascii="Arial" w:hAnsi="Arial" w:cs="Arial"/>
          <w:sz w:val="26"/>
          <w:szCs w:val="26"/>
        </w:rPr>
        <w:t xml:space="preserve"> to know how to apply for a home.  A TTY is not required.  Use of the TRS would most likely suffice, provided that all people in the program who use the</w:t>
      </w:r>
    </w:p>
    <w:p w:rsidR="0027380E" w:rsidRPr="00081D87" w:rsidRDefault="0027380E" w:rsidP="00882B54">
      <w:pPr>
        <w:ind w:left="1440"/>
        <w:rPr>
          <w:rFonts w:ascii="Arial" w:hAnsi="Arial" w:cs="Arial"/>
          <w:sz w:val="26"/>
          <w:szCs w:val="26"/>
        </w:rPr>
      </w:pPr>
      <w:r w:rsidRPr="00081D87">
        <w:rPr>
          <w:rFonts w:ascii="Arial" w:hAnsi="Arial" w:cs="Arial"/>
          <w:sz w:val="26"/>
          <w:szCs w:val="26"/>
        </w:rPr>
        <w:lastRenderedPageBreak/>
        <w:t xml:space="preserve">phone </w:t>
      </w:r>
      <w:proofErr w:type="gramStart"/>
      <w:r w:rsidRPr="00081D87">
        <w:rPr>
          <w:rFonts w:ascii="Arial" w:hAnsi="Arial" w:cs="Arial"/>
          <w:sz w:val="26"/>
          <w:szCs w:val="26"/>
        </w:rPr>
        <w:t>are</w:t>
      </w:r>
      <w:proofErr w:type="gramEnd"/>
      <w:r w:rsidRPr="00081D87">
        <w:rPr>
          <w:rFonts w:ascii="Arial" w:hAnsi="Arial" w:cs="Arial"/>
          <w:sz w:val="26"/>
          <w:szCs w:val="26"/>
        </w:rPr>
        <w:t xml:space="preserve"> familiar with how to use the TRS.  However, the</w:t>
      </w:r>
      <w:r w:rsidR="005C51C6">
        <w:rPr>
          <w:rFonts w:ascii="Arial" w:hAnsi="Arial" w:cs="Arial"/>
          <w:sz w:val="26"/>
          <w:szCs w:val="26"/>
        </w:rPr>
        <w:t xml:space="preserve"> </w:t>
      </w:r>
      <w:r w:rsidRPr="00081D87">
        <w:rPr>
          <w:rFonts w:ascii="Arial" w:hAnsi="Arial" w:cs="Arial"/>
          <w:sz w:val="26"/>
          <w:szCs w:val="26"/>
        </w:rPr>
        <w:t>program may wish to consider increasing its access by providing TTY access as an option.</w:t>
      </w:r>
    </w:p>
    <w:p w:rsidR="0027380E" w:rsidRPr="00081D87" w:rsidRDefault="0027380E">
      <w:pPr>
        <w:jc w:val="both"/>
        <w:rPr>
          <w:rFonts w:ascii="Arial" w:hAnsi="Arial" w:cs="Arial"/>
          <w:sz w:val="26"/>
          <w:szCs w:val="26"/>
        </w:rPr>
      </w:pPr>
    </w:p>
    <w:p w:rsidR="0027380E" w:rsidRPr="00081D87" w:rsidRDefault="00882B54" w:rsidP="00882B54">
      <w:pPr>
        <w:ind w:left="1440"/>
        <w:rPr>
          <w:rFonts w:ascii="Arial" w:hAnsi="Arial" w:cs="Arial"/>
          <w:sz w:val="26"/>
          <w:szCs w:val="26"/>
        </w:rPr>
      </w:pPr>
      <w:r>
        <w:rPr>
          <w:rFonts w:ascii="Arial" w:hAnsi="Arial" w:cs="Arial"/>
          <w:sz w:val="26"/>
          <w:szCs w:val="26"/>
        </w:rPr>
        <w:t xml:space="preserve">EXAMPLE:  </w:t>
      </w:r>
      <w:r w:rsidR="0027380E" w:rsidRPr="00081D87">
        <w:rPr>
          <w:rFonts w:ascii="Arial" w:hAnsi="Arial" w:cs="Arial"/>
          <w:sz w:val="26"/>
          <w:szCs w:val="26"/>
        </w:rPr>
        <w:t>The Department of Business, Economic Development, and Tourism provides general information on how to start a business in Hawai</w:t>
      </w:r>
      <w:r>
        <w:rPr>
          <w:rFonts w:ascii="Arial" w:hAnsi="Arial" w:cs="Arial"/>
          <w:sz w:val="26"/>
          <w:szCs w:val="26"/>
        </w:rPr>
        <w:t>`</w:t>
      </w:r>
      <w:r w:rsidR="0027380E" w:rsidRPr="00081D87">
        <w:rPr>
          <w:rFonts w:ascii="Arial" w:hAnsi="Arial" w:cs="Arial"/>
          <w:sz w:val="26"/>
          <w:szCs w:val="26"/>
        </w:rPr>
        <w:t>i to any interested resident.  A TTY is not required.  Use of the</w:t>
      </w:r>
      <w:r>
        <w:rPr>
          <w:rFonts w:ascii="Arial" w:hAnsi="Arial" w:cs="Arial"/>
          <w:sz w:val="26"/>
          <w:szCs w:val="26"/>
        </w:rPr>
        <w:t xml:space="preserve"> </w:t>
      </w:r>
      <w:r w:rsidR="0027380E" w:rsidRPr="00081D87">
        <w:rPr>
          <w:rFonts w:ascii="Arial" w:hAnsi="Arial" w:cs="Arial"/>
          <w:sz w:val="26"/>
          <w:szCs w:val="26"/>
        </w:rPr>
        <w:t>TRS would most likely suffice, provided that all people in the program who use the phone know how to use the TRS.  However, the program may wish to consider increasing its access by providing TTY access as an option.</w:t>
      </w:r>
    </w:p>
    <w:p w:rsidR="0027380E" w:rsidRPr="00081D87" w:rsidRDefault="0027380E">
      <w:pPr>
        <w:jc w:val="both"/>
        <w:rPr>
          <w:rFonts w:ascii="Arial" w:hAnsi="Arial" w:cs="Arial"/>
          <w:sz w:val="26"/>
          <w:szCs w:val="26"/>
        </w:rPr>
      </w:pPr>
    </w:p>
    <w:p w:rsidR="0027380E" w:rsidRPr="00081D87" w:rsidRDefault="0027380E">
      <w:pPr>
        <w:jc w:val="both"/>
        <w:rPr>
          <w:rFonts w:ascii="Arial" w:hAnsi="Arial" w:cs="Arial"/>
          <w:sz w:val="26"/>
          <w:szCs w:val="26"/>
        </w:rPr>
      </w:pPr>
    </w:p>
    <w:p w:rsidR="0027380E" w:rsidRPr="00081D87" w:rsidRDefault="0027380E" w:rsidP="00AA048C">
      <w:pPr>
        <w:jc w:val="center"/>
        <w:rPr>
          <w:rFonts w:ascii="Arial" w:hAnsi="Arial" w:cs="Arial"/>
          <w:sz w:val="26"/>
          <w:szCs w:val="26"/>
        </w:rPr>
      </w:pPr>
      <w:r w:rsidRPr="00081D87">
        <w:rPr>
          <w:rFonts w:ascii="Arial" w:hAnsi="Arial" w:cs="Arial"/>
          <w:sz w:val="26"/>
          <w:szCs w:val="26"/>
        </w:rPr>
        <w:t>****************************************************************</w:t>
      </w:r>
    </w:p>
    <w:p w:rsidR="0027380E" w:rsidRPr="00081D87" w:rsidRDefault="0027380E">
      <w:pPr>
        <w:jc w:val="both"/>
        <w:rPr>
          <w:rFonts w:ascii="Arial" w:hAnsi="Arial" w:cs="Arial"/>
          <w:sz w:val="26"/>
          <w:szCs w:val="26"/>
        </w:rPr>
      </w:pPr>
    </w:p>
    <w:p w:rsidR="0027380E" w:rsidRPr="00081D87" w:rsidRDefault="0027380E">
      <w:pPr>
        <w:jc w:val="center"/>
        <w:rPr>
          <w:rFonts w:ascii="Arial" w:hAnsi="Arial" w:cs="Arial"/>
          <w:b/>
          <w:sz w:val="26"/>
          <w:szCs w:val="26"/>
        </w:rPr>
      </w:pPr>
      <w:r w:rsidRPr="00081D87">
        <w:rPr>
          <w:rFonts w:ascii="Arial" w:hAnsi="Arial" w:cs="Arial"/>
          <w:b/>
          <w:sz w:val="26"/>
          <w:szCs w:val="26"/>
        </w:rPr>
        <w:t xml:space="preserve">CHECKLIST FOR ENSURING </w:t>
      </w:r>
    </w:p>
    <w:p w:rsidR="0027380E" w:rsidRPr="00081D87" w:rsidRDefault="0027380E">
      <w:pPr>
        <w:jc w:val="center"/>
        <w:rPr>
          <w:rFonts w:ascii="Arial" w:hAnsi="Arial" w:cs="Arial"/>
          <w:b/>
          <w:sz w:val="26"/>
          <w:szCs w:val="26"/>
        </w:rPr>
      </w:pPr>
      <w:r w:rsidRPr="00081D87">
        <w:rPr>
          <w:rFonts w:ascii="Arial" w:hAnsi="Arial" w:cs="Arial"/>
          <w:b/>
          <w:sz w:val="26"/>
          <w:szCs w:val="26"/>
        </w:rPr>
        <w:t>TELEPHONE SERVICES ARE ACCESSIBLE</w:t>
      </w:r>
    </w:p>
    <w:p w:rsidR="0027380E" w:rsidRPr="00081D87" w:rsidRDefault="0027380E">
      <w:pPr>
        <w:jc w:val="both"/>
        <w:rPr>
          <w:rFonts w:ascii="Arial" w:hAnsi="Arial" w:cs="Arial"/>
          <w:sz w:val="26"/>
          <w:szCs w:val="26"/>
        </w:rPr>
      </w:pPr>
    </w:p>
    <w:p w:rsidR="0027380E" w:rsidRPr="00081D87" w:rsidRDefault="0027380E">
      <w:pPr>
        <w:jc w:val="both"/>
        <w:rPr>
          <w:rFonts w:ascii="Arial" w:hAnsi="Arial" w:cs="Arial"/>
          <w:b/>
          <w:sz w:val="26"/>
          <w:szCs w:val="26"/>
        </w:rPr>
      </w:pPr>
      <w:r w:rsidRPr="00081D87">
        <w:rPr>
          <w:rFonts w:ascii="Arial" w:hAnsi="Arial" w:cs="Arial"/>
          <w:sz w:val="26"/>
          <w:szCs w:val="26"/>
        </w:rPr>
        <w:t>YES</w:t>
      </w:r>
      <w:r w:rsidRPr="00081D87">
        <w:rPr>
          <w:rFonts w:ascii="Arial" w:hAnsi="Arial" w:cs="Arial"/>
          <w:sz w:val="26"/>
          <w:szCs w:val="26"/>
        </w:rPr>
        <w:tab/>
        <w:t>NO</w:t>
      </w:r>
    </w:p>
    <w:p w:rsidR="0027380E" w:rsidRPr="00081D87" w:rsidRDefault="0027380E">
      <w:pPr>
        <w:jc w:val="both"/>
        <w:rPr>
          <w:rFonts w:ascii="Arial" w:hAnsi="Arial" w:cs="Arial"/>
          <w:b/>
          <w:sz w:val="26"/>
          <w:szCs w:val="26"/>
        </w:rPr>
      </w:pPr>
    </w:p>
    <w:p w:rsidR="0027380E" w:rsidRPr="00081D87" w:rsidRDefault="0027380E">
      <w:pPr>
        <w:jc w:val="both"/>
        <w:rPr>
          <w:rFonts w:ascii="Arial" w:hAnsi="Arial" w:cs="Arial"/>
          <w:sz w:val="26"/>
          <w:szCs w:val="26"/>
        </w:rPr>
      </w:pPr>
      <w:r w:rsidRPr="00081D87">
        <w:rPr>
          <w:rFonts w:ascii="Arial" w:hAnsi="Arial" w:cs="Arial"/>
          <w:sz w:val="26"/>
          <w:szCs w:val="26"/>
        </w:rPr>
        <w:t>___     ___</w:t>
      </w:r>
      <w:r w:rsidRPr="00081D87">
        <w:rPr>
          <w:rFonts w:ascii="Arial" w:hAnsi="Arial" w:cs="Arial"/>
          <w:sz w:val="26"/>
          <w:szCs w:val="26"/>
        </w:rPr>
        <w:tab/>
        <w:t>All emergency phone services are equipped with a TTY.</w:t>
      </w:r>
    </w:p>
    <w:p w:rsidR="0027380E" w:rsidRPr="00081D87" w:rsidRDefault="0027380E">
      <w:pPr>
        <w:jc w:val="both"/>
        <w:rPr>
          <w:rFonts w:ascii="Arial" w:hAnsi="Arial" w:cs="Arial"/>
          <w:sz w:val="26"/>
          <w:szCs w:val="26"/>
        </w:rPr>
      </w:pPr>
    </w:p>
    <w:p w:rsidR="0027380E" w:rsidRDefault="0027380E" w:rsidP="00882B54">
      <w:pPr>
        <w:ind w:left="1440" w:hanging="1440"/>
        <w:rPr>
          <w:rFonts w:ascii="Arial" w:hAnsi="Arial" w:cs="Arial"/>
          <w:sz w:val="26"/>
          <w:szCs w:val="26"/>
        </w:rPr>
      </w:pPr>
      <w:r w:rsidRPr="00081D87">
        <w:rPr>
          <w:rFonts w:ascii="Arial" w:hAnsi="Arial" w:cs="Arial"/>
          <w:sz w:val="26"/>
          <w:szCs w:val="26"/>
        </w:rPr>
        <w:t>___     ___</w:t>
      </w:r>
      <w:r w:rsidRPr="00081D87">
        <w:rPr>
          <w:rFonts w:ascii="Arial" w:hAnsi="Arial" w:cs="Arial"/>
          <w:sz w:val="26"/>
          <w:szCs w:val="26"/>
        </w:rPr>
        <w:tab/>
        <w:t>All staff handling emergency and non-emergency phone lines which are equipped with a TTY have been trained on how to use a TTY.</w:t>
      </w:r>
    </w:p>
    <w:p w:rsidR="00882B54" w:rsidRPr="00081D87" w:rsidRDefault="00882B54" w:rsidP="00882B54">
      <w:pPr>
        <w:ind w:left="1440" w:hanging="1440"/>
        <w:rPr>
          <w:rFonts w:ascii="Arial" w:hAnsi="Arial" w:cs="Arial"/>
          <w:sz w:val="26"/>
          <w:szCs w:val="26"/>
        </w:rPr>
      </w:pPr>
    </w:p>
    <w:p w:rsidR="0027380E" w:rsidRPr="00081D87" w:rsidRDefault="00882B54" w:rsidP="00882B54">
      <w:pPr>
        <w:ind w:left="2160" w:hanging="720"/>
        <w:rPr>
          <w:rFonts w:ascii="Arial" w:hAnsi="Arial" w:cs="Arial"/>
          <w:i/>
          <w:sz w:val="26"/>
          <w:szCs w:val="26"/>
        </w:rPr>
      </w:pPr>
      <w:r>
        <w:rPr>
          <w:rFonts w:ascii="Arial" w:hAnsi="Arial" w:cs="Arial"/>
          <w:sz w:val="26"/>
          <w:szCs w:val="26"/>
        </w:rPr>
        <w:sym w:font="Zapf Dingbats" w:char="F06E"/>
      </w:r>
      <w:r w:rsidR="0027380E" w:rsidRPr="00081D87">
        <w:rPr>
          <w:rFonts w:ascii="Arial" w:hAnsi="Arial" w:cs="Arial"/>
          <w:sz w:val="26"/>
          <w:szCs w:val="26"/>
        </w:rPr>
        <w:tab/>
      </w:r>
      <w:r w:rsidR="0027380E" w:rsidRPr="00081D87">
        <w:rPr>
          <w:rFonts w:ascii="Arial" w:hAnsi="Arial" w:cs="Arial"/>
          <w:i/>
          <w:sz w:val="26"/>
          <w:szCs w:val="26"/>
        </w:rPr>
        <w:t xml:space="preserve">Refer to </w:t>
      </w:r>
      <w:r w:rsidR="0027380E" w:rsidRPr="00963914">
        <w:rPr>
          <w:rFonts w:ascii="Arial" w:hAnsi="Arial" w:cs="Arial"/>
          <w:b/>
          <w:i/>
          <w:sz w:val="26"/>
          <w:szCs w:val="26"/>
        </w:rPr>
        <w:t xml:space="preserve">ATTACHMENT </w:t>
      </w:r>
      <w:r w:rsidR="00A56DFF">
        <w:rPr>
          <w:rFonts w:ascii="Arial" w:hAnsi="Arial" w:cs="Arial"/>
          <w:b/>
          <w:i/>
          <w:sz w:val="26"/>
          <w:szCs w:val="26"/>
        </w:rPr>
        <w:t>I</w:t>
      </w:r>
      <w:r w:rsidR="0027380E" w:rsidRPr="00081D87">
        <w:rPr>
          <w:rFonts w:ascii="Arial" w:hAnsi="Arial" w:cs="Arial"/>
          <w:i/>
          <w:sz w:val="26"/>
          <w:szCs w:val="26"/>
        </w:rPr>
        <w:t xml:space="preserve"> for information on telephone communication devices.</w:t>
      </w:r>
    </w:p>
    <w:p w:rsidR="0027380E" w:rsidRPr="00081D87" w:rsidRDefault="0027380E">
      <w:pPr>
        <w:jc w:val="both"/>
        <w:rPr>
          <w:rFonts w:ascii="Arial" w:hAnsi="Arial" w:cs="Arial"/>
          <w:sz w:val="26"/>
          <w:szCs w:val="26"/>
        </w:rPr>
      </w:pPr>
    </w:p>
    <w:p w:rsidR="0027380E" w:rsidRPr="00081D87" w:rsidRDefault="0027380E" w:rsidP="00882B54">
      <w:pPr>
        <w:ind w:left="1440" w:hanging="1440"/>
        <w:rPr>
          <w:rFonts w:ascii="Arial" w:hAnsi="Arial" w:cs="Arial"/>
          <w:sz w:val="26"/>
          <w:szCs w:val="26"/>
        </w:rPr>
      </w:pPr>
      <w:r w:rsidRPr="00081D87">
        <w:rPr>
          <w:rFonts w:ascii="Arial" w:hAnsi="Arial" w:cs="Arial"/>
          <w:sz w:val="26"/>
          <w:szCs w:val="26"/>
        </w:rPr>
        <w:t>___     ___</w:t>
      </w:r>
      <w:r w:rsidRPr="00081D87">
        <w:rPr>
          <w:rFonts w:ascii="Arial" w:hAnsi="Arial" w:cs="Arial"/>
          <w:sz w:val="26"/>
          <w:szCs w:val="26"/>
        </w:rPr>
        <w:tab/>
        <w:t>All staff handling non-emergency phone lines which are not equipped with a TTY have been trained on how to use the TRS or the Video Relay Service (VRS).</w:t>
      </w:r>
    </w:p>
    <w:p w:rsidR="0027380E" w:rsidRPr="00081D87" w:rsidRDefault="0027380E">
      <w:pPr>
        <w:ind w:left="1440" w:hanging="1440"/>
        <w:jc w:val="both"/>
        <w:rPr>
          <w:rFonts w:ascii="Arial" w:hAnsi="Arial" w:cs="Arial"/>
          <w:sz w:val="26"/>
          <w:szCs w:val="26"/>
        </w:rPr>
      </w:pPr>
    </w:p>
    <w:p w:rsidR="0027380E" w:rsidRPr="00081D87" w:rsidRDefault="00882B54" w:rsidP="00882B54">
      <w:pPr>
        <w:ind w:left="2160" w:hanging="720"/>
        <w:rPr>
          <w:rFonts w:ascii="Arial" w:hAnsi="Arial" w:cs="Arial"/>
          <w:sz w:val="26"/>
          <w:szCs w:val="26"/>
        </w:rPr>
      </w:pPr>
      <w:r>
        <w:rPr>
          <w:rFonts w:ascii="Arial" w:hAnsi="Arial" w:cs="Arial"/>
          <w:sz w:val="26"/>
          <w:szCs w:val="26"/>
        </w:rPr>
        <w:sym w:font="Zapf Dingbats" w:char="F06E"/>
      </w:r>
      <w:r w:rsidR="0027380E" w:rsidRPr="00081D87">
        <w:rPr>
          <w:rFonts w:ascii="Arial" w:hAnsi="Arial" w:cs="Arial"/>
          <w:sz w:val="26"/>
          <w:szCs w:val="26"/>
        </w:rPr>
        <w:tab/>
      </w:r>
      <w:r w:rsidR="0027380E" w:rsidRPr="00081D87">
        <w:rPr>
          <w:rFonts w:ascii="Arial" w:hAnsi="Arial" w:cs="Arial"/>
          <w:i/>
          <w:sz w:val="26"/>
          <w:szCs w:val="26"/>
        </w:rPr>
        <w:t xml:space="preserve">Refer to </w:t>
      </w:r>
      <w:r w:rsidR="0027380E" w:rsidRPr="00471905">
        <w:rPr>
          <w:rFonts w:ascii="Arial" w:hAnsi="Arial" w:cs="Arial"/>
          <w:b/>
          <w:i/>
          <w:sz w:val="26"/>
          <w:szCs w:val="26"/>
        </w:rPr>
        <w:t xml:space="preserve">ATTACHMENT </w:t>
      </w:r>
      <w:r w:rsidR="00471905" w:rsidRPr="00471905">
        <w:rPr>
          <w:rFonts w:ascii="Arial" w:hAnsi="Arial" w:cs="Arial"/>
          <w:b/>
          <w:i/>
          <w:sz w:val="26"/>
          <w:szCs w:val="26"/>
        </w:rPr>
        <w:t>J</w:t>
      </w:r>
      <w:r w:rsidR="0027380E" w:rsidRPr="00081D87">
        <w:rPr>
          <w:rFonts w:ascii="Arial" w:hAnsi="Arial" w:cs="Arial"/>
          <w:i/>
          <w:sz w:val="26"/>
          <w:szCs w:val="26"/>
        </w:rPr>
        <w:t xml:space="preserve"> for information on how to use the Telecommunications Relay Service (TRS) or Video Relay Service (VRS).</w:t>
      </w:r>
    </w:p>
    <w:p w:rsidR="0027380E" w:rsidRPr="00081D87" w:rsidRDefault="0027380E">
      <w:pPr>
        <w:ind w:left="1440" w:hanging="1440"/>
        <w:jc w:val="both"/>
        <w:rPr>
          <w:rFonts w:ascii="Arial" w:hAnsi="Arial" w:cs="Arial"/>
          <w:sz w:val="26"/>
          <w:szCs w:val="26"/>
        </w:rPr>
        <w:sectPr w:rsidR="0027380E" w:rsidRPr="00081D87">
          <w:footerReference w:type="first" r:id="rId64"/>
          <w:pgSz w:w="12240" w:h="15840"/>
          <w:pgMar w:top="1440" w:right="1440" w:bottom="720" w:left="1800" w:header="720" w:footer="720" w:gutter="0"/>
          <w:cols w:space="720"/>
          <w:titlePg/>
        </w:sectPr>
      </w:pPr>
    </w:p>
    <w:p w:rsidR="0027380E" w:rsidRPr="00F70D13" w:rsidRDefault="0027380E">
      <w:pPr>
        <w:jc w:val="center"/>
        <w:rPr>
          <w:rFonts w:ascii="Arial" w:hAnsi="Arial" w:cs="Arial"/>
          <w:b/>
          <w:sz w:val="30"/>
          <w:szCs w:val="30"/>
        </w:rPr>
      </w:pPr>
      <w:r w:rsidRPr="00F70D13">
        <w:rPr>
          <w:rFonts w:ascii="Arial" w:hAnsi="Arial" w:cs="Arial"/>
          <w:b/>
          <w:sz w:val="30"/>
          <w:szCs w:val="30"/>
        </w:rPr>
        <w:lastRenderedPageBreak/>
        <w:t>CHAPTER 9</w:t>
      </w:r>
    </w:p>
    <w:p w:rsidR="0027380E" w:rsidRPr="00F70D13" w:rsidRDefault="0027380E">
      <w:pPr>
        <w:jc w:val="center"/>
        <w:rPr>
          <w:rFonts w:ascii="Arial" w:hAnsi="Arial" w:cs="Arial"/>
          <w:b/>
          <w:sz w:val="30"/>
          <w:szCs w:val="30"/>
        </w:rPr>
      </w:pPr>
    </w:p>
    <w:p w:rsidR="0027380E" w:rsidRPr="00F70D13" w:rsidRDefault="0027380E">
      <w:pPr>
        <w:jc w:val="center"/>
        <w:rPr>
          <w:rFonts w:ascii="Arial" w:hAnsi="Arial" w:cs="Arial"/>
          <w:b/>
          <w:sz w:val="30"/>
          <w:szCs w:val="30"/>
        </w:rPr>
      </w:pPr>
      <w:r w:rsidRPr="00F70D13">
        <w:rPr>
          <w:rFonts w:ascii="Arial" w:hAnsi="Arial" w:cs="Arial"/>
          <w:b/>
          <w:sz w:val="30"/>
          <w:szCs w:val="30"/>
        </w:rPr>
        <w:t>AUXILIARY SERVICES</w:t>
      </w:r>
    </w:p>
    <w:p w:rsidR="0027380E" w:rsidRPr="00F70D13" w:rsidRDefault="0027380E">
      <w:pPr>
        <w:jc w:val="center"/>
        <w:rPr>
          <w:rFonts w:ascii="Arial" w:hAnsi="Arial" w:cs="Arial"/>
          <w:b/>
          <w:sz w:val="26"/>
          <w:szCs w:val="26"/>
        </w:rPr>
      </w:pPr>
    </w:p>
    <w:p w:rsidR="0027380E" w:rsidRPr="00F70D13" w:rsidRDefault="0027380E" w:rsidP="00F70D13">
      <w:pPr>
        <w:rPr>
          <w:rFonts w:ascii="Arial" w:hAnsi="Arial" w:cs="Arial"/>
          <w:b/>
          <w:sz w:val="26"/>
          <w:szCs w:val="26"/>
        </w:rPr>
      </w:pPr>
      <w:r w:rsidRPr="00F70D13">
        <w:rPr>
          <w:rFonts w:ascii="Arial" w:hAnsi="Arial" w:cs="Arial"/>
          <w:sz w:val="26"/>
          <w:szCs w:val="26"/>
        </w:rPr>
        <w:t xml:space="preserve">Auxiliary services are </w:t>
      </w:r>
      <w:r w:rsidR="008D04C9">
        <w:rPr>
          <w:rFonts w:ascii="Arial" w:hAnsi="Arial" w:cs="Arial"/>
          <w:sz w:val="26"/>
          <w:szCs w:val="26"/>
        </w:rPr>
        <w:t>tool</w:t>
      </w:r>
      <w:r w:rsidRPr="00F70D13">
        <w:rPr>
          <w:rFonts w:ascii="Arial" w:hAnsi="Arial" w:cs="Arial"/>
          <w:sz w:val="26"/>
          <w:szCs w:val="26"/>
        </w:rPr>
        <w:t>s provided to assist a person with a disability to access a program or service.</w:t>
      </w:r>
    </w:p>
    <w:p w:rsidR="0027380E" w:rsidRPr="00F70D13" w:rsidRDefault="0027380E">
      <w:pPr>
        <w:jc w:val="center"/>
        <w:rPr>
          <w:rFonts w:ascii="Arial" w:hAnsi="Arial" w:cs="Arial"/>
          <w:b/>
          <w:sz w:val="26"/>
          <w:szCs w:val="26"/>
        </w:rPr>
      </w:pPr>
    </w:p>
    <w:p w:rsidR="0027380E" w:rsidRPr="00F70D13" w:rsidRDefault="0027380E">
      <w:pPr>
        <w:jc w:val="both"/>
        <w:rPr>
          <w:rFonts w:ascii="Arial" w:hAnsi="Arial" w:cs="Arial"/>
          <w:b/>
          <w:sz w:val="26"/>
          <w:szCs w:val="26"/>
        </w:rPr>
      </w:pPr>
      <w:r w:rsidRPr="00F70D13">
        <w:rPr>
          <w:rFonts w:ascii="Arial" w:hAnsi="Arial" w:cs="Arial"/>
          <w:b/>
          <w:sz w:val="26"/>
          <w:szCs w:val="26"/>
        </w:rPr>
        <w:t>9.1</w:t>
      </w:r>
      <w:r w:rsidRPr="00F70D13">
        <w:rPr>
          <w:rFonts w:ascii="Arial" w:hAnsi="Arial" w:cs="Arial"/>
          <w:b/>
          <w:sz w:val="26"/>
          <w:szCs w:val="26"/>
        </w:rPr>
        <w:tab/>
        <w:t>Qualified sign language interpreter</w:t>
      </w:r>
    </w:p>
    <w:p w:rsidR="0027380E" w:rsidRPr="00F70D13" w:rsidRDefault="0027380E">
      <w:pPr>
        <w:jc w:val="both"/>
        <w:rPr>
          <w:rFonts w:ascii="Arial" w:hAnsi="Arial" w:cs="Arial"/>
          <w:b/>
          <w:sz w:val="26"/>
          <w:szCs w:val="26"/>
        </w:rPr>
      </w:pPr>
    </w:p>
    <w:p w:rsidR="0027380E" w:rsidRPr="00F70D13" w:rsidRDefault="0027380E" w:rsidP="00F70D13">
      <w:pPr>
        <w:ind w:left="720"/>
        <w:rPr>
          <w:rFonts w:ascii="Arial" w:hAnsi="Arial" w:cs="Arial"/>
          <w:sz w:val="26"/>
          <w:szCs w:val="26"/>
        </w:rPr>
      </w:pPr>
      <w:r w:rsidRPr="00F70D13">
        <w:rPr>
          <w:rFonts w:ascii="Arial" w:hAnsi="Arial" w:cs="Arial"/>
          <w:sz w:val="26"/>
          <w:szCs w:val="26"/>
        </w:rPr>
        <w:t xml:space="preserve">The use of a “qualified interpreter” is probably one of the least understood requirements in communication access.  When an interpreter is necessary, a “qualified” interpreter must be obtained.  Qualification often correlates with certification level, but certification is not a requirement under the Americans with Disabilities Act.  Effective communication is the requirement.  A “qualified interpreter” is an individual who </w:t>
      </w:r>
      <w:proofErr w:type="gramStart"/>
      <w:r w:rsidRPr="00F70D13">
        <w:rPr>
          <w:rFonts w:ascii="Arial" w:hAnsi="Arial" w:cs="Arial"/>
          <w:sz w:val="26"/>
          <w:szCs w:val="26"/>
        </w:rPr>
        <w:t>is able to</w:t>
      </w:r>
      <w:proofErr w:type="gramEnd"/>
      <w:r w:rsidRPr="00F70D13">
        <w:rPr>
          <w:rFonts w:ascii="Arial" w:hAnsi="Arial" w:cs="Arial"/>
          <w:sz w:val="26"/>
          <w:szCs w:val="26"/>
        </w:rPr>
        <w:t xml:space="preserve"> interpret effectively, </w:t>
      </w:r>
      <w:r w:rsidR="00250436">
        <w:rPr>
          <w:rFonts w:ascii="Arial" w:hAnsi="Arial" w:cs="Arial"/>
          <w:sz w:val="26"/>
          <w:szCs w:val="26"/>
        </w:rPr>
        <w:t xml:space="preserve">accurately, and impartially, both receptively and expressively </w:t>
      </w:r>
      <w:r w:rsidRPr="00F70D13">
        <w:rPr>
          <w:rFonts w:ascii="Arial" w:hAnsi="Arial" w:cs="Arial"/>
          <w:sz w:val="26"/>
          <w:szCs w:val="26"/>
        </w:rPr>
        <w:t>using any necessary specialized vocabulary.</w:t>
      </w:r>
    </w:p>
    <w:p w:rsidR="0027380E" w:rsidRPr="00F70D13" w:rsidRDefault="0027380E">
      <w:pPr>
        <w:ind w:left="720"/>
        <w:jc w:val="both"/>
        <w:rPr>
          <w:rFonts w:ascii="Arial" w:hAnsi="Arial" w:cs="Arial"/>
          <w:sz w:val="26"/>
          <w:szCs w:val="26"/>
        </w:rPr>
      </w:pPr>
    </w:p>
    <w:p w:rsidR="0027380E" w:rsidRPr="00F70D13" w:rsidRDefault="00940726" w:rsidP="00940726">
      <w:pPr>
        <w:ind w:left="1440" w:hanging="720"/>
        <w:rPr>
          <w:rFonts w:ascii="Arial" w:hAnsi="Arial" w:cs="Arial"/>
          <w:i/>
          <w:sz w:val="26"/>
          <w:szCs w:val="26"/>
        </w:rPr>
      </w:pPr>
      <w:r>
        <w:rPr>
          <w:rFonts w:ascii="Arial" w:hAnsi="Arial" w:cs="Arial"/>
          <w:sz w:val="26"/>
          <w:szCs w:val="26"/>
        </w:rPr>
        <w:sym w:font="Zapf Dingbats" w:char="F06E"/>
      </w:r>
      <w:r w:rsidR="0027380E" w:rsidRPr="00F70D13">
        <w:rPr>
          <w:rFonts w:ascii="Arial" w:hAnsi="Arial" w:cs="Arial"/>
          <w:sz w:val="26"/>
          <w:szCs w:val="26"/>
        </w:rPr>
        <w:tab/>
      </w:r>
      <w:r w:rsidR="0027380E" w:rsidRPr="00F70D13">
        <w:rPr>
          <w:rFonts w:ascii="Arial" w:hAnsi="Arial" w:cs="Arial"/>
          <w:i/>
          <w:sz w:val="26"/>
          <w:szCs w:val="26"/>
        </w:rPr>
        <w:t xml:space="preserve">Refer to </w:t>
      </w:r>
      <w:r w:rsidR="0027380E" w:rsidRPr="00471905">
        <w:rPr>
          <w:rFonts w:ascii="Arial" w:hAnsi="Arial" w:cs="Arial"/>
          <w:b/>
          <w:i/>
          <w:sz w:val="26"/>
          <w:szCs w:val="26"/>
        </w:rPr>
        <w:t xml:space="preserve">ATTACHMENT </w:t>
      </w:r>
      <w:r w:rsidR="00471905" w:rsidRPr="00471905">
        <w:rPr>
          <w:rFonts w:ascii="Arial" w:hAnsi="Arial" w:cs="Arial"/>
          <w:b/>
          <w:i/>
          <w:sz w:val="26"/>
          <w:szCs w:val="26"/>
        </w:rPr>
        <w:t>L</w:t>
      </w:r>
      <w:r w:rsidR="0027380E" w:rsidRPr="00F70D13">
        <w:rPr>
          <w:rFonts w:ascii="Arial" w:hAnsi="Arial" w:cs="Arial"/>
          <w:i/>
          <w:sz w:val="26"/>
          <w:szCs w:val="26"/>
        </w:rPr>
        <w:t xml:space="preserve"> for guidelines for utilizing sign language/English interpreters.</w:t>
      </w:r>
    </w:p>
    <w:p w:rsidR="0027380E" w:rsidRPr="00F70D13" w:rsidRDefault="0027380E">
      <w:pPr>
        <w:ind w:left="720"/>
        <w:jc w:val="both"/>
        <w:rPr>
          <w:rFonts w:ascii="Arial" w:hAnsi="Arial" w:cs="Arial"/>
          <w:i/>
          <w:sz w:val="26"/>
          <w:szCs w:val="26"/>
        </w:rPr>
      </w:pPr>
    </w:p>
    <w:p w:rsidR="0027380E" w:rsidRDefault="0027380E" w:rsidP="00940726">
      <w:pPr>
        <w:ind w:left="720"/>
        <w:rPr>
          <w:rFonts w:ascii="Arial" w:hAnsi="Arial" w:cs="Arial"/>
          <w:sz w:val="26"/>
          <w:szCs w:val="26"/>
        </w:rPr>
      </w:pPr>
      <w:r w:rsidRPr="00F70D13">
        <w:rPr>
          <w:rFonts w:ascii="Arial" w:hAnsi="Arial" w:cs="Arial"/>
          <w:sz w:val="26"/>
          <w:szCs w:val="26"/>
        </w:rPr>
        <w:t xml:space="preserve">Often, people accompanying a person who is deaf or hard of hearing can provide interpreting services, but a department or agency cannot require a person who is deaf or hard of hearing to provide his or her own interpreter as a prerequisite to participation, because it is the responsibility of the State to provide and pay for a qualified interpreter.  Also, in most situations, it is not appropriate to use a family member or companion as an interpreter because </w:t>
      </w:r>
      <w:r w:rsidR="001978BA">
        <w:rPr>
          <w:rFonts w:ascii="Arial" w:hAnsi="Arial" w:cs="Arial"/>
          <w:sz w:val="26"/>
          <w:szCs w:val="26"/>
        </w:rPr>
        <w:t xml:space="preserve">the person’s </w:t>
      </w:r>
      <w:r w:rsidRPr="00F70D13">
        <w:rPr>
          <w:rFonts w:ascii="Arial" w:hAnsi="Arial" w:cs="Arial"/>
          <w:sz w:val="26"/>
          <w:szCs w:val="26"/>
        </w:rPr>
        <w:t xml:space="preserve">presence at the transaction may violate the individual’s right to confidentiality, or because the friend or family member may have an interest in the transaction that is different from that of the involved person who is deaf.  A person who is deaf has the right to request an impartial interpreter.  The obligation to provide “impartial” interpreting services requires that the department or agency provide an interpreter who does not have a personal relationship to the individual with a </w:t>
      </w:r>
      <w:r w:rsidR="00A01EFB">
        <w:rPr>
          <w:rFonts w:ascii="Arial" w:hAnsi="Arial" w:cs="Arial"/>
          <w:sz w:val="26"/>
          <w:szCs w:val="26"/>
        </w:rPr>
        <w:t xml:space="preserve">hearing </w:t>
      </w:r>
      <w:r w:rsidRPr="00F70D13">
        <w:rPr>
          <w:rFonts w:ascii="Arial" w:hAnsi="Arial" w:cs="Arial"/>
          <w:sz w:val="26"/>
          <w:szCs w:val="26"/>
        </w:rPr>
        <w:t xml:space="preserve">disability.  The State may, however, accept the services of a family member or friend or a volunteer, provided communication is effective, impartial, </w:t>
      </w:r>
      <w:r w:rsidRPr="00F70D13">
        <w:rPr>
          <w:rFonts w:ascii="Arial" w:hAnsi="Arial" w:cs="Arial"/>
          <w:sz w:val="26"/>
          <w:szCs w:val="26"/>
          <w:u w:val="single"/>
        </w:rPr>
        <w:t>and at the request</w:t>
      </w:r>
      <w:r w:rsidRPr="00F70D13">
        <w:rPr>
          <w:rFonts w:ascii="Arial" w:hAnsi="Arial" w:cs="Arial"/>
          <w:sz w:val="26"/>
          <w:szCs w:val="26"/>
        </w:rPr>
        <w:t xml:space="preserve"> of the person who is deaf or hard of hearing.</w:t>
      </w:r>
    </w:p>
    <w:p w:rsidR="004D3F74" w:rsidRDefault="004D3F74" w:rsidP="00940726">
      <w:pPr>
        <w:ind w:left="720"/>
        <w:rPr>
          <w:rFonts w:ascii="Arial" w:hAnsi="Arial" w:cs="Arial"/>
          <w:sz w:val="26"/>
          <w:szCs w:val="26"/>
        </w:rPr>
      </w:pPr>
    </w:p>
    <w:p w:rsidR="004D3F74" w:rsidRDefault="004D3F74" w:rsidP="00940726">
      <w:pPr>
        <w:ind w:left="720"/>
        <w:rPr>
          <w:rFonts w:ascii="Arial" w:hAnsi="Arial" w:cs="Arial"/>
          <w:sz w:val="26"/>
          <w:szCs w:val="26"/>
        </w:rPr>
      </w:pPr>
      <w:r>
        <w:rPr>
          <w:rFonts w:ascii="Arial" w:hAnsi="Arial" w:cs="Arial"/>
          <w:sz w:val="26"/>
          <w:szCs w:val="26"/>
        </w:rPr>
        <w:t xml:space="preserve">It may be difficult due to schedule or geography to secure </w:t>
      </w:r>
      <w:r w:rsidR="00250436">
        <w:rPr>
          <w:rFonts w:ascii="Arial" w:hAnsi="Arial" w:cs="Arial"/>
          <w:sz w:val="26"/>
          <w:szCs w:val="26"/>
        </w:rPr>
        <w:t xml:space="preserve">an onsite </w:t>
      </w:r>
      <w:r>
        <w:rPr>
          <w:rFonts w:ascii="Arial" w:hAnsi="Arial" w:cs="Arial"/>
          <w:sz w:val="26"/>
          <w:szCs w:val="26"/>
        </w:rPr>
        <w:t>i</w:t>
      </w:r>
      <w:r w:rsidR="00250436">
        <w:rPr>
          <w:rFonts w:ascii="Arial" w:hAnsi="Arial" w:cs="Arial"/>
          <w:sz w:val="26"/>
          <w:szCs w:val="26"/>
        </w:rPr>
        <w:t>nterpreter</w:t>
      </w:r>
      <w:r>
        <w:rPr>
          <w:rFonts w:ascii="Arial" w:hAnsi="Arial" w:cs="Arial"/>
          <w:sz w:val="26"/>
          <w:szCs w:val="26"/>
        </w:rPr>
        <w:t xml:space="preserve">.  In those situations, video remote interpreting (VRI) services </w:t>
      </w:r>
      <w:r>
        <w:rPr>
          <w:rFonts w:ascii="Arial" w:hAnsi="Arial" w:cs="Arial"/>
          <w:sz w:val="26"/>
          <w:szCs w:val="26"/>
        </w:rPr>
        <w:lastRenderedPageBreak/>
        <w:t>may be used.</w:t>
      </w:r>
      <w:r w:rsidR="00250436">
        <w:rPr>
          <w:rFonts w:ascii="Arial" w:hAnsi="Arial" w:cs="Arial"/>
          <w:sz w:val="26"/>
          <w:szCs w:val="26"/>
        </w:rPr>
        <w:t xml:space="preserve">  VRI uses a webcam or videophone to provide sign language interpreting services remotely or offsite interpreter.</w:t>
      </w:r>
    </w:p>
    <w:p w:rsidR="004D3F74" w:rsidRDefault="004D3F74" w:rsidP="00940726">
      <w:pPr>
        <w:ind w:left="720"/>
        <w:rPr>
          <w:rFonts w:ascii="Arial" w:hAnsi="Arial" w:cs="Arial"/>
          <w:sz w:val="26"/>
          <w:szCs w:val="26"/>
        </w:rPr>
        <w:sectPr w:rsidR="004D3F74">
          <w:footerReference w:type="first" r:id="rId65"/>
          <w:pgSz w:w="12240" w:h="15840"/>
          <w:pgMar w:top="1440" w:right="1440" w:bottom="720" w:left="1800" w:header="720" w:footer="720" w:gutter="0"/>
          <w:cols w:space="720"/>
          <w:titlePg/>
        </w:sectPr>
      </w:pPr>
    </w:p>
    <w:p w:rsidR="004D3F74" w:rsidRPr="00F70D13" w:rsidRDefault="004D3F74" w:rsidP="004D3F74">
      <w:pPr>
        <w:ind w:left="1440" w:hanging="720"/>
        <w:rPr>
          <w:rFonts w:ascii="Arial" w:hAnsi="Arial" w:cs="Arial"/>
          <w:sz w:val="26"/>
          <w:szCs w:val="26"/>
        </w:rPr>
      </w:pPr>
      <w:r>
        <w:rPr>
          <w:rFonts w:ascii="Arial" w:hAnsi="Arial" w:cs="Arial"/>
          <w:sz w:val="26"/>
          <w:szCs w:val="26"/>
        </w:rPr>
        <w:lastRenderedPageBreak/>
        <w:sym w:font="Zapf Dingbats" w:char="F06E"/>
      </w:r>
      <w:r w:rsidRPr="00F70D13">
        <w:rPr>
          <w:rFonts w:ascii="Arial" w:hAnsi="Arial" w:cs="Arial"/>
          <w:sz w:val="26"/>
          <w:szCs w:val="26"/>
        </w:rPr>
        <w:tab/>
      </w:r>
      <w:r w:rsidRPr="00F70D13">
        <w:rPr>
          <w:rFonts w:ascii="Arial" w:hAnsi="Arial" w:cs="Arial"/>
          <w:i/>
          <w:sz w:val="26"/>
          <w:szCs w:val="26"/>
        </w:rPr>
        <w:t xml:space="preserve">Refer to </w:t>
      </w:r>
      <w:r w:rsidRPr="00471905">
        <w:rPr>
          <w:rFonts w:ascii="Arial" w:hAnsi="Arial" w:cs="Arial"/>
          <w:b/>
          <w:i/>
          <w:sz w:val="26"/>
          <w:szCs w:val="26"/>
        </w:rPr>
        <w:t xml:space="preserve">ATTACHMENT </w:t>
      </w:r>
      <w:r>
        <w:rPr>
          <w:rFonts w:ascii="Arial" w:hAnsi="Arial" w:cs="Arial"/>
          <w:b/>
          <w:i/>
          <w:sz w:val="26"/>
          <w:szCs w:val="26"/>
        </w:rPr>
        <w:t>M</w:t>
      </w:r>
      <w:r w:rsidRPr="00F70D13">
        <w:rPr>
          <w:rFonts w:ascii="Arial" w:hAnsi="Arial" w:cs="Arial"/>
          <w:i/>
          <w:sz w:val="26"/>
          <w:szCs w:val="26"/>
        </w:rPr>
        <w:t xml:space="preserve"> for guidelines</w:t>
      </w:r>
      <w:r>
        <w:rPr>
          <w:rFonts w:ascii="Arial" w:hAnsi="Arial" w:cs="Arial"/>
          <w:i/>
          <w:sz w:val="26"/>
          <w:szCs w:val="26"/>
        </w:rPr>
        <w:t xml:space="preserve"> on utilizing the video remote interpreting (VRI) services</w:t>
      </w:r>
      <w:r w:rsidRPr="00F70D13">
        <w:rPr>
          <w:rFonts w:ascii="Arial" w:hAnsi="Arial" w:cs="Arial"/>
          <w:i/>
          <w:sz w:val="26"/>
          <w:szCs w:val="26"/>
        </w:rPr>
        <w:t>.</w:t>
      </w:r>
    </w:p>
    <w:p w:rsidR="0027380E" w:rsidRPr="00F70D13" w:rsidRDefault="0027380E">
      <w:pPr>
        <w:ind w:left="720"/>
        <w:jc w:val="both"/>
        <w:rPr>
          <w:rFonts w:ascii="Arial" w:hAnsi="Arial" w:cs="Arial"/>
          <w:sz w:val="26"/>
          <w:szCs w:val="26"/>
        </w:rPr>
      </w:pPr>
    </w:p>
    <w:p w:rsidR="0027380E" w:rsidRPr="00F70D13" w:rsidRDefault="00DD62B6">
      <w:pPr>
        <w:jc w:val="both"/>
        <w:rPr>
          <w:rFonts w:ascii="Arial" w:hAnsi="Arial" w:cs="Arial"/>
          <w:b/>
          <w:sz w:val="26"/>
          <w:szCs w:val="26"/>
        </w:rPr>
      </w:pPr>
      <w:r>
        <w:rPr>
          <w:rFonts w:ascii="Arial" w:hAnsi="Arial" w:cs="Arial"/>
          <w:b/>
          <w:sz w:val="26"/>
          <w:szCs w:val="26"/>
        </w:rPr>
        <w:t>9.2</w:t>
      </w:r>
      <w:r>
        <w:rPr>
          <w:rFonts w:ascii="Arial" w:hAnsi="Arial" w:cs="Arial"/>
          <w:b/>
          <w:sz w:val="26"/>
          <w:szCs w:val="26"/>
        </w:rPr>
        <w:tab/>
        <w:t>Real</w:t>
      </w:r>
      <w:r w:rsidR="0027380E" w:rsidRPr="00F70D13">
        <w:rPr>
          <w:rFonts w:ascii="Arial" w:hAnsi="Arial" w:cs="Arial"/>
          <w:b/>
          <w:sz w:val="26"/>
          <w:szCs w:val="26"/>
        </w:rPr>
        <w:t>time captioning service providers</w:t>
      </w:r>
    </w:p>
    <w:p w:rsidR="0027380E" w:rsidRPr="00F70D13" w:rsidRDefault="0027380E">
      <w:pPr>
        <w:ind w:left="720"/>
        <w:jc w:val="both"/>
        <w:rPr>
          <w:rFonts w:ascii="Arial" w:hAnsi="Arial" w:cs="Arial"/>
          <w:b/>
          <w:sz w:val="26"/>
          <w:szCs w:val="26"/>
        </w:rPr>
      </w:pPr>
    </w:p>
    <w:p w:rsidR="0027380E" w:rsidRPr="00F70D13" w:rsidRDefault="00DD62B6" w:rsidP="00940726">
      <w:pPr>
        <w:ind w:left="720"/>
        <w:rPr>
          <w:rFonts w:ascii="Arial" w:hAnsi="Arial" w:cs="Arial"/>
          <w:sz w:val="26"/>
          <w:szCs w:val="26"/>
        </w:rPr>
      </w:pPr>
      <w:r>
        <w:rPr>
          <w:rFonts w:ascii="Arial" w:hAnsi="Arial" w:cs="Arial"/>
          <w:sz w:val="26"/>
          <w:szCs w:val="26"/>
        </w:rPr>
        <w:t>Real</w:t>
      </w:r>
      <w:r w:rsidR="0027380E" w:rsidRPr="00F70D13">
        <w:rPr>
          <w:rFonts w:ascii="Arial" w:hAnsi="Arial" w:cs="Arial"/>
          <w:sz w:val="26"/>
          <w:szCs w:val="26"/>
        </w:rPr>
        <w:t xml:space="preserve">time </w:t>
      </w:r>
      <w:proofErr w:type="spellStart"/>
      <w:r w:rsidR="0027380E" w:rsidRPr="00F70D13">
        <w:rPr>
          <w:rFonts w:ascii="Arial" w:hAnsi="Arial" w:cs="Arial"/>
          <w:sz w:val="26"/>
          <w:szCs w:val="26"/>
        </w:rPr>
        <w:t>captioners</w:t>
      </w:r>
      <w:proofErr w:type="spellEnd"/>
      <w:r w:rsidR="0027380E" w:rsidRPr="00F70D13">
        <w:rPr>
          <w:rFonts w:ascii="Arial" w:hAnsi="Arial" w:cs="Arial"/>
          <w:sz w:val="26"/>
          <w:szCs w:val="26"/>
        </w:rPr>
        <w:t xml:space="preserve"> provide simultaneous visible transcription of the speaker’s words and are usually</w:t>
      </w:r>
      <w:r>
        <w:rPr>
          <w:rFonts w:ascii="Arial" w:hAnsi="Arial" w:cs="Arial"/>
          <w:sz w:val="26"/>
          <w:szCs w:val="26"/>
        </w:rPr>
        <w:t xml:space="preserve"> trained court reporters.  Real</w:t>
      </w:r>
      <w:r w:rsidR="0027380E" w:rsidRPr="00F70D13">
        <w:rPr>
          <w:rFonts w:ascii="Arial" w:hAnsi="Arial" w:cs="Arial"/>
          <w:sz w:val="26"/>
          <w:szCs w:val="26"/>
        </w:rPr>
        <w:t xml:space="preserve">time captioning involves the use of a stenographic machine, a </w:t>
      </w:r>
      <w:r w:rsidR="00250436">
        <w:rPr>
          <w:rFonts w:ascii="Arial" w:hAnsi="Arial" w:cs="Arial"/>
          <w:sz w:val="26"/>
          <w:szCs w:val="26"/>
        </w:rPr>
        <w:t xml:space="preserve">laptop </w:t>
      </w:r>
      <w:r w:rsidR="0027380E" w:rsidRPr="00F70D13">
        <w:rPr>
          <w:rFonts w:ascii="Arial" w:hAnsi="Arial" w:cs="Arial"/>
          <w:sz w:val="26"/>
          <w:szCs w:val="26"/>
        </w:rPr>
        <w:t>computer,</w:t>
      </w:r>
      <w:r w:rsidR="00250436">
        <w:rPr>
          <w:rFonts w:ascii="Arial" w:hAnsi="Arial" w:cs="Arial"/>
          <w:sz w:val="26"/>
          <w:szCs w:val="26"/>
        </w:rPr>
        <w:t xml:space="preserve"> </w:t>
      </w:r>
      <w:proofErr w:type="spellStart"/>
      <w:r>
        <w:rPr>
          <w:rFonts w:ascii="Arial" w:hAnsi="Arial" w:cs="Arial"/>
          <w:sz w:val="26"/>
          <w:szCs w:val="26"/>
        </w:rPr>
        <w:t>real</w:t>
      </w:r>
      <w:r w:rsidR="0027380E" w:rsidRPr="00F70D13">
        <w:rPr>
          <w:rFonts w:ascii="Arial" w:hAnsi="Arial" w:cs="Arial"/>
          <w:sz w:val="26"/>
          <w:szCs w:val="26"/>
        </w:rPr>
        <w:t>time</w:t>
      </w:r>
      <w:proofErr w:type="spellEnd"/>
      <w:r w:rsidR="0027380E" w:rsidRPr="00F70D13">
        <w:rPr>
          <w:rFonts w:ascii="Arial" w:hAnsi="Arial" w:cs="Arial"/>
          <w:sz w:val="26"/>
          <w:szCs w:val="26"/>
        </w:rPr>
        <w:t xml:space="preserve"> captioning software, and a caption encoder for putti</w:t>
      </w:r>
      <w:r>
        <w:rPr>
          <w:rFonts w:ascii="Arial" w:hAnsi="Arial" w:cs="Arial"/>
          <w:sz w:val="26"/>
          <w:szCs w:val="26"/>
        </w:rPr>
        <w:t>ng the words on a screen.  Real</w:t>
      </w:r>
      <w:r w:rsidR="0027380E" w:rsidRPr="00F70D13">
        <w:rPr>
          <w:rFonts w:ascii="Arial" w:hAnsi="Arial" w:cs="Arial"/>
          <w:sz w:val="26"/>
          <w:szCs w:val="26"/>
        </w:rPr>
        <w:t>time</w:t>
      </w:r>
      <w:r w:rsidR="00940726">
        <w:rPr>
          <w:rFonts w:ascii="Arial" w:hAnsi="Arial" w:cs="Arial"/>
          <w:sz w:val="26"/>
          <w:szCs w:val="26"/>
        </w:rPr>
        <w:t xml:space="preserve"> </w:t>
      </w:r>
      <w:r w:rsidR="0027380E" w:rsidRPr="00F70D13">
        <w:rPr>
          <w:rFonts w:ascii="Arial" w:hAnsi="Arial" w:cs="Arial"/>
          <w:sz w:val="26"/>
          <w:szCs w:val="26"/>
        </w:rPr>
        <w:t>captioning services are especially useful for those people who are deaf or hard of hearing who do not use sign language and for large group events or meetings.</w:t>
      </w:r>
    </w:p>
    <w:p w:rsidR="0027380E" w:rsidRPr="00F70D13" w:rsidRDefault="0027380E">
      <w:pPr>
        <w:ind w:left="720"/>
        <w:jc w:val="both"/>
        <w:rPr>
          <w:rFonts w:ascii="Arial" w:hAnsi="Arial" w:cs="Arial"/>
          <w:sz w:val="26"/>
          <w:szCs w:val="26"/>
        </w:rPr>
      </w:pPr>
    </w:p>
    <w:p w:rsidR="0027380E" w:rsidRPr="00F70D13" w:rsidRDefault="00315A2D" w:rsidP="001978BA">
      <w:pPr>
        <w:ind w:left="1440" w:hanging="720"/>
        <w:rPr>
          <w:rFonts w:ascii="Arial" w:hAnsi="Arial" w:cs="Arial"/>
          <w:i/>
          <w:sz w:val="26"/>
          <w:szCs w:val="26"/>
        </w:rPr>
      </w:pPr>
      <w:r>
        <w:rPr>
          <w:rFonts w:ascii="Arial" w:hAnsi="Arial" w:cs="Arial"/>
          <w:sz w:val="26"/>
          <w:szCs w:val="26"/>
        </w:rPr>
        <w:sym w:font="Zapf Dingbats" w:char="F06E"/>
      </w:r>
      <w:r w:rsidR="0027380E" w:rsidRPr="00F70D13">
        <w:rPr>
          <w:rFonts w:ascii="Arial" w:hAnsi="Arial" w:cs="Arial"/>
          <w:sz w:val="26"/>
          <w:szCs w:val="26"/>
        </w:rPr>
        <w:tab/>
      </w:r>
      <w:r w:rsidR="0027380E" w:rsidRPr="00F70D13">
        <w:rPr>
          <w:rFonts w:ascii="Arial" w:hAnsi="Arial" w:cs="Arial"/>
          <w:i/>
          <w:sz w:val="26"/>
          <w:szCs w:val="26"/>
        </w:rPr>
        <w:t xml:space="preserve">Refer to </w:t>
      </w:r>
      <w:r w:rsidR="0027380E" w:rsidRPr="004D3F74">
        <w:rPr>
          <w:rFonts w:ascii="Arial" w:hAnsi="Arial" w:cs="Arial"/>
          <w:b/>
          <w:i/>
          <w:sz w:val="26"/>
          <w:szCs w:val="26"/>
        </w:rPr>
        <w:t>ATTACHMENT N</w:t>
      </w:r>
      <w:r w:rsidR="0027380E" w:rsidRPr="00F70D13">
        <w:rPr>
          <w:rFonts w:ascii="Arial" w:hAnsi="Arial" w:cs="Arial"/>
          <w:b/>
          <w:i/>
          <w:sz w:val="26"/>
          <w:szCs w:val="26"/>
        </w:rPr>
        <w:t xml:space="preserve"> </w:t>
      </w:r>
      <w:r w:rsidR="0027380E" w:rsidRPr="00F70D13">
        <w:rPr>
          <w:rFonts w:ascii="Arial" w:hAnsi="Arial" w:cs="Arial"/>
          <w:i/>
          <w:sz w:val="26"/>
          <w:szCs w:val="26"/>
        </w:rPr>
        <w:t>f</w:t>
      </w:r>
      <w:r w:rsidR="00DD62B6">
        <w:rPr>
          <w:rFonts w:ascii="Arial" w:hAnsi="Arial" w:cs="Arial"/>
          <w:i/>
          <w:sz w:val="26"/>
          <w:szCs w:val="26"/>
        </w:rPr>
        <w:t xml:space="preserve">or guidelines on utilizing </w:t>
      </w:r>
      <w:proofErr w:type="spellStart"/>
      <w:r w:rsidR="00DD62B6">
        <w:rPr>
          <w:rFonts w:ascii="Arial" w:hAnsi="Arial" w:cs="Arial"/>
          <w:i/>
          <w:sz w:val="26"/>
          <w:szCs w:val="26"/>
        </w:rPr>
        <w:t>real</w:t>
      </w:r>
      <w:r w:rsidR="0027380E" w:rsidRPr="00F70D13">
        <w:rPr>
          <w:rFonts w:ascii="Arial" w:hAnsi="Arial" w:cs="Arial"/>
          <w:i/>
          <w:sz w:val="26"/>
          <w:szCs w:val="26"/>
        </w:rPr>
        <w:t>time</w:t>
      </w:r>
      <w:proofErr w:type="spellEnd"/>
      <w:r w:rsidR="0027380E" w:rsidRPr="00F70D13">
        <w:rPr>
          <w:rFonts w:ascii="Arial" w:hAnsi="Arial" w:cs="Arial"/>
          <w:i/>
          <w:sz w:val="26"/>
          <w:szCs w:val="26"/>
        </w:rPr>
        <w:t xml:space="preserve"> </w:t>
      </w:r>
      <w:proofErr w:type="spellStart"/>
      <w:r w:rsidR="0027380E" w:rsidRPr="00F70D13">
        <w:rPr>
          <w:rFonts w:ascii="Arial" w:hAnsi="Arial" w:cs="Arial"/>
          <w:i/>
          <w:sz w:val="26"/>
          <w:szCs w:val="26"/>
        </w:rPr>
        <w:t>captioners</w:t>
      </w:r>
      <w:proofErr w:type="spellEnd"/>
      <w:r w:rsidR="0027380E" w:rsidRPr="00F70D13">
        <w:rPr>
          <w:rFonts w:ascii="Arial" w:hAnsi="Arial" w:cs="Arial"/>
          <w:i/>
          <w:sz w:val="26"/>
          <w:szCs w:val="26"/>
        </w:rPr>
        <w:t>.</w:t>
      </w:r>
    </w:p>
    <w:p w:rsidR="0027380E" w:rsidRPr="00F70D13" w:rsidRDefault="0027380E">
      <w:pPr>
        <w:jc w:val="both"/>
        <w:rPr>
          <w:rFonts w:ascii="Arial" w:hAnsi="Arial" w:cs="Arial"/>
          <w:b/>
          <w:sz w:val="26"/>
          <w:szCs w:val="26"/>
        </w:rPr>
      </w:pPr>
    </w:p>
    <w:p w:rsidR="0027380E" w:rsidRPr="00F70D13" w:rsidRDefault="00250436">
      <w:pPr>
        <w:jc w:val="both"/>
        <w:rPr>
          <w:rFonts w:ascii="Arial" w:hAnsi="Arial" w:cs="Arial"/>
          <w:b/>
          <w:sz w:val="26"/>
          <w:szCs w:val="26"/>
        </w:rPr>
      </w:pPr>
      <w:r>
        <w:rPr>
          <w:rFonts w:ascii="Arial" w:hAnsi="Arial" w:cs="Arial"/>
          <w:b/>
          <w:sz w:val="26"/>
          <w:szCs w:val="26"/>
        </w:rPr>
        <w:t>9.3</w:t>
      </w:r>
      <w:r>
        <w:rPr>
          <w:rFonts w:ascii="Arial" w:hAnsi="Arial" w:cs="Arial"/>
          <w:b/>
          <w:sz w:val="26"/>
          <w:szCs w:val="26"/>
        </w:rPr>
        <w:tab/>
        <w:t>Computer-</w:t>
      </w:r>
      <w:r w:rsidR="0027380E" w:rsidRPr="00F70D13">
        <w:rPr>
          <w:rFonts w:ascii="Arial" w:hAnsi="Arial" w:cs="Arial"/>
          <w:b/>
          <w:sz w:val="26"/>
          <w:szCs w:val="26"/>
        </w:rPr>
        <w:t>assisted notetakers</w:t>
      </w:r>
    </w:p>
    <w:p w:rsidR="0027380E" w:rsidRPr="00F70D13" w:rsidRDefault="0027380E">
      <w:pPr>
        <w:ind w:left="720"/>
        <w:jc w:val="both"/>
        <w:rPr>
          <w:rFonts w:ascii="Arial" w:hAnsi="Arial" w:cs="Arial"/>
          <w:b/>
          <w:sz w:val="26"/>
          <w:szCs w:val="26"/>
        </w:rPr>
      </w:pPr>
    </w:p>
    <w:p w:rsidR="0027380E" w:rsidRPr="00F70D13" w:rsidRDefault="00250436" w:rsidP="00315A2D">
      <w:pPr>
        <w:ind w:left="720"/>
        <w:rPr>
          <w:rFonts w:ascii="Arial" w:hAnsi="Arial" w:cs="Arial"/>
          <w:sz w:val="26"/>
          <w:szCs w:val="26"/>
        </w:rPr>
      </w:pPr>
      <w:r>
        <w:rPr>
          <w:rFonts w:ascii="Arial" w:hAnsi="Arial" w:cs="Arial"/>
          <w:sz w:val="26"/>
          <w:szCs w:val="26"/>
        </w:rPr>
        <w:t>Computer-</w:t>
      </w:r>
      <w:r w:rsidR="0027380E" w:rsidRPr="00F70D13">
        <w:rPr>
          <w:rFonts w:ascii="Arial" w:hAnsi="Arial" w:cs="Arial"/>
          <w:sz w:val="26"/>
          <w:szCs w:val="26"/>
        </w:rPr>
        <w:t>assisted notetakers (CAN) provide communication access for individuals who are deaf or hard of hearing.  The CAN facilitates participation at meetings or in classrooms and interaction with other people.  The CAN provides a summary or notes of a speaker’s words typed into a laptop computer and displayed on its screen.</w:t>
      </w:r>
    </w:p>
    <w:p w:rsidR="0027380E" w:rsidRPr="00F70D13" w:rsidRDefault="0027380E">
      <w:pPr>
        <w:ind w:left="720"/>
        <w:jc w:val="both"/>
        <w:rPr>
          <w:rFonts w:ascii="Arial" w:hAnsi="Arial" w:cs="Arial"/>
          <w:sz w:val="26"/>
          <w:szCs w:val="26"/>
        </w:rPr>
      </w:pPr>
    </w:p>
    <w:p w:rsidR="0027380E" w:rsidRPr="00F70D13" w:rsidRDefault="00315A2D" w:rsidP="00315A2D">
      <w:pPr>
        <w:ind w:left="1440" w:hanging="720"/>
        <w:rPr>
          <w:rFonts w:ascii="Arial" w:hAnsi="Arial" w:cs="Arial"/>
          <w:i/>
          <w:sz w:val="26"/>
          <w:szCs w:val="26"/>
        </w:rPr>
      </w:pPr>
      <w:r>
        <w:rPr>
          <w:rFonts w:ascii="Arial" w:hAnsi="Arial" w:cs="Arial"/>
          <w:sz w:val="26"/>
          <w:szCs w:val="26"/>
        </w:rPr>
        <w:sym w:font="Zapf Dingbats" w:char="F06E"/>
      </w:r>
      <w:r w:rsidR="0027380E" w:rsidRPr="00F70D13">
        <w:rPr>
          <w:rFonts w:ascii="Arial" w:hAnsi="Arial" w:cs="Arial"/>
          <w:sz w:val="26"/>
          <w:szCs w:val="26"/>
        </w:rPr>
        <w:tab/>
      </w:r>
      <w:r w:rsidR="0027380E" w:rsidRPr="00F70D13">
        <w:rPr>
          <w:rFonts w:ascii="Arial" w:hAnsi="Arial" w:cs="Arial"/>
          <w:i/>
          <w:sz w:val="26"/>
          <w:szCs w:val="26"/>
        </w:rPr>
        <w:t xml:space="preserve">Refer to </w:t>
      </w:r>
      <w:r w:rsidR="0027380E" w:rsidRPr="004D3F74">
        <w:rPr>
          <w:rFonts w:ascii="Arial" w:hAnsi="Arial" w:cs="Arial"/>
          <w:b/>
          <w:i/>
          <w:sz w:val="26"/>
          <w:szCs w:val="26"/>
        </w:rPr>
        <w:t>ATTACHMENT O</w:t>
      </w:r>
      <w:r w:rsidR="0027380E" w:rsidRPr="00F70D13">
        <w:rPr>
          <w:rFonts w:ascii="Arial" w:hAnsi="Arial" w:cs="Arial"/>
          <w:b/>
          <w:i/>
          <w:sz w:val="26"/>
          <w:szCs w:val="26"/>
        </w:rPr>
        <w:t xml:space="preserve"> </w:t>
      </w:r>
      <w:r w:rsidR="0027380E" w:rsidRPr="00F70D13">
        <w:rPr>
          <w:rFonts w:ascii="Arial" w:hAnsi="Arial" w:cs="Arial"/>
          <w:i/>
          <w:sz w:val="26"/>
          <w:szCs w:val="26"/>
        </w:rPr>
        <w:t>for g</w:t>
      </w:r>
      <w:r w:rsidR="00250436">
        <w:rPr>
          <w:rFonts w:ascii="Arial" w:hAnsi="Arial" w:cs="Arial"/>
          <w:i/>
          <w:sz w:val="26"/>
          <w:szCs w:val="26"/>
        </w:rPr>
        <w:t>uidelines on utilizing computer-</w:t>
      </w:r>
      <w:r w:rsidR="0027380E" w:rsidRPr="00F70D13">
        <w:rPr>
          <w:rFonts w:ascii="Arial" w:hAnsi="Arial" w:cs="Arial"/>
          <w:i/>
          <w:sz w:val="26"/>
          <w:szCs w:val="26"/>
        </w:rPr>
        <w:t>assisted notetakers.</w:t>
      </w:r>
    </w:p>
    <w:p w:rsidR="0027380E" w:rsidRPr="00F70D13" w:rsidRDefault="0027380E">
      <w:pPr>
        <w:ind w:left="720"/>
        <w:jc w:val="both"/>
        <w:rPr>
          <w:rFonts w:ascii="Arial" w:hAnsi="Arial" w:cs="Arial"/>
          <w:i/>
          <w:sz w:val="26"/>
          <w:szCs w:val="26"/>
        </w:rPr>
      </w:pPr>
    </w:p>
    <w:p w:rsidR="0027380E" w:rsidRPr="00F70D13" w:rsidRDefault="0027380E">
      <w:pPr>
        <w:jc w:val="both"/>
        <w:rPr>
          <w:rFonts w:ascii="Arial" w:hAnsi="Arial" w:cs="Arial"/>
          <w:b/>
          <w:sz w:val="26"/>
          <w:szCs w:val="26"/>
        </w:rPr>
      </w:pPr>
      <w:r w:rsidRPr="00F70D13">
        <w:rPr>
          <w:rFonts w:ascii="Arial" w:hAnsi="Arial" w:cs="Arial"/>
          <w:b/>
          <w:sz w:val="26"/>
          <w:szCs w:val="26"/>
        </w:rPr>
        <w:t>9.4</w:t>
      </w:r>
      <w:r w:rsidRPr="00F70D13">
        <w:rPr>
          <w:rFonts w:ascii="Arial" w:hAnsi="Arial" w:cs="Arial"/>
          <w:b/>
          <w:sz w:val="26"/>
          <w:szCs w:val="26"/>
        </w:rPr>
        <w:tab/>
        <w:t>Auxiliary personnel</w:t>
      </w:r>
    </w:p>
    <w:p w:rsidR="0027380E" w:rsidRPr="00F70D13" w:rsidRDefault="0027380E">
      <w:pPr>
        <w:ind w:left="720"/>
        <w:jc w:val="both"/>
        <w:rPr>
          <w:rFonts w:ascii="Arial" w:hAnsi="Arial" w:cs="Arial"/>
          <w:b/>
          <w:sz w:val="26"/>
          <w:szCs w:val="26"/>
        </w:rPr>
      </w:pPr>
    </w:p>
    <w:p w:rsidR="0027380E" w:rsidRPr="00F70D13" w:rsidRDefault="0027380E" w:rsidP="00315A2D">
      <w:pPr>
        <w:ind w:left="720"/>
        <w:rPr>
          <w:rFonts w:ascii="Arial" w:hAnsi="Arial" w:cs="Arial"/>
          <w:sz w:val="26"/>
          <w:szCs w:val="26"/>
        </w:rPr>
      </w:pPr>
      <w:r w:rsidRPr="00F70D13">
        <w:rPr>
          <w:rFonts w:ascii="Arial" w:hAnsi="Arial" w:cs="Arial"/>
          <w:sz w:val="26"/>
          <w:szCs w:val="26"/>
        </w:rPr>
        <w:t xml:space="preserve">Personal assistants are usually utilized to help a person who has limited mobility or who has a visual </w:t>
      </w:r>
      <w:r w:rsidR="00250436">
        <w:rPr>
          <w:rFonts w:ascii="Arial" w:hAnsi="Arial" w:cs="Arial"/>
          <w:sz w:val="26"/>
          <w:szCs w:val="26"/>
        </w:rPr>
        <w:t>disability</w:t>
      </w:r>
      <w:r w:rsidRPr="00F70D13">
        <w:rPr>
          <w:rFonts w:ascii="Arial" w:hAnsi="Arial" w:cs="Arial"/>
          <w:sz w:val="26"/>
          <w:szCs w:val="26"/>
        </w:rPr>
        <w:t>.  A personal assistant may perform any of the following functions, depending upon an individual’s specific needs:</w:t>
      </w:r>
    </w:p>
    <w:p w:rsidR="0027380E" w:rsidRPr="00F70D13" w:rsidRDefault="0027380E">
      <w:pPr>
        <w:ind w:left="720"/>
        <w:jc w:val="both"/>
        <w:rPr>
          <w:rFonts w:ascii="Arial" w:hAnsi="Arial" w:cs="Arial"/>
          <w:sz w:val="26"/>
          <w:szCs w:val="26"/>
        </w:rPr>
      </w:pPr>
    </w:p>
    <w:p w:rsidR="0027380E" w:rsidRPr="00F70D13" w:rsidRDefault="0027380E" w:rsidP="00315A2D">
      <w:pPr>
        <w:ind w:left="1440" w:hanging="720"/>
        <w:rPr>
          <w:rFonts w:ascii="Arial" w:hAnsi="Arial" w:cs="Arial"/>
          <w:sz w:val="26"/>
          <w:szCs w:val="26"/>
        </w:rPr>
      </w:pPr>
      <w:r w:rsidRPr="00F70D13">
        <w:rPr>
          <w:rFonts w:ascii="Arial" w:hAnsi="Arial" w:cs="Arial"/>
          <w:sz w:val="26"/>
          <w:szCs w:val="26"/>
        </w:rPr>
        <w:t>•</w:t>
      </w:r>
      <w:r w:rsidRPr="00F70D13">
        <w:rPr>
          <w:rFonts w:ascii="Arial" w:hAnsi="Arial" w:cs="Arial"/>
          <w:sz w:val="26"/>
          <w:szCs w:val="26"/>
        </w:rPr>
        <w:tab/>
        <w:t>provide orientation and mobility assistance for a person who is</w:t>
      </w:r>
      <w:r w:rsidR="00665B9D">
        <w:rPr>
          <w:rFonts w:ascii="Arial" w:hAnsi="Arial" w:cs="Arial"/>
          <w:sz w:val="26"/>
          <w:szCs w:val="26"/>
        </w:rPr>
        <w:t xml:space="preserve"> blind or who has low vision</w:t>
      </w:r>
      <w:r w:rsidRPr="00F70D13">
        <w:rPr>
          <w:rFonts w:ascii="Arial" w:hAnsi="Arial" w:cs="Arial"/>
          <w:sz w:val="26"/>
          <w:szCs w:val="26"/>
        </w:rPr>
        <w:t>;</w:t>
      </w:r>
    </w:p>
    <w:p w:rsidR="0027380E" w:rsidRPr="00F70D13" w:rsidRDefault="0027380E">
      <w:pPr>
        <w:ind w:left="1440" w:hanging="720"/>
        <w:jc w:val="both"/>
        <w:rPr>
          <w:rFonts w:ascii="Arial" w:hAnsi="Arial" w:cs="Arial"/>
          <w:sz w:val="26"/>
          <w:szCs w:val="26"/>
        </w:rPr>
      </w:pPr>
    </w:p>
    <w:p w:rsidR="0027380E" w:rsidRPr="00F70D13" w:rsidRDefault="0027380E" w:rsidP="00315A2D">
      <w:pPr>
        <w:ind w:left="1440" w:hanging="720"/>
        <w:rPr>
          <w:rFonts w:ascii="Arial" w:hAnsi="Arial" w:cs="Arial"/>
          <w:sz w:val="26"/>
          <w:szCs w:val="26"/>
        </w:rPr>
      </w:pPr>
      <w:r w:rsidRPr="00F70D13">
        <w:rPr>
          <w:rFonts w:ascii="Arial" w:hAnsi="Arial" w:cs="Arial"/>
          <w:sz w:val="26"/>
          <w:szCs w:val="26"/>
        </w:rPr>
        <w:t>•</w:t>
      </w:r>
      <w:r w:rsidRPr="00F70D13">
        <w:rPr>
          <w:rFonts w:ascii="Arial" w:hAnsi="Arial" w:cs="Arial"/>
          <w:sz w:val="26"/>
          <w:szCs w:val="26"/>
        </w:rPr>
        <w:tab/>
        <w:t xml:space="preserve">assist with handling books, materials, or other bulky items for someone who </w:t>
      </w:r>
      <w:r w:rsidR="00665B9D">
        <w:rPr>
          <w:rFonts w:ascii="Arial" w:hAnsi="Arial" w:cs="Arial"/>
          <w:sz w:val="26"/>
          <w:szCs w:val="26"/>
        </w:rPr>
        <w:t xml:space="preserve">has a </w:t>
      </w:r>
      <w:r w:rsidRPr="00F70D13">
        <w:rPr>
          <w:rFonts w:ascii="Arial" w:hAnsi="Arial" w:cs="Arial"/>
          <w:sz w:val="26"/>
          <w:szCs w:val="26"/>
        </w:rPr>
        <w:t xml:space="preserve">mobility </w:t>
      </w:r>
      <w:r w:rsidR="00A01EFB">
        <w:rPr>
          <w:rFonts w:ascii="Arial" w:hAnsi="Arial" w:cs="Arial"/>
          <w:sz w:val="26"/>
          <w:szCs w:val="26"/>
        </w:rPr>
        <w:t>and/</w:t>
      </w:r>
      <w:r w:rsidR="00665B9D">
        <w:rPr>
          <w:rFonts w:ascii="Arial" w:hAnsi="Arial" w:cs="Arial"/>
          <w:sz w:val="26"/>
          <w:szCs w:val="26"/>
        </w:rPr>
        <w:t>or visual disability</w:t>
      </w:r>
      <w:r w:rsidRPr="00F70D13">
        <w:rPr>
          <w:rFonts w:ascii="Arial" w:hAnsi="Arial" w:cs="Arial"/>
          <w:sz w:val="26"/>
          <w:szCs w:val="26"/>
        </w:rPr>
        <w:t>;</w:t>
      </w:r>
    </w:p>
    <w:p w:rsidR="0027380E" w:rsidRPr="00F70D13" w:rsidRDefault="0027380E">
      <w:pPr>
        <w:ind w:left="1440" w:hanging="720"/>
        <w:jc w:val="both"/>
        <w:rPr>
          <w:rFonts w:ascii="Arial" w:hAnsi="Arial" w:cs="Arial"/>
          <w:sz w:val="26"/>
          <w:szCs w:val="26"/>
        </w:rPr>
      </w:pPr>
    </w:p>
    <w:p w:rsidR="0027380E" w:rsidRPr="00F70D13" w:rsidRDefault="0027380E" w:rsidP="00315A2D">
      <w:pPr>
        <w:ind w:left="1440" w:hanging="720"/>
        <w:rPr>
          <w:rFonts w:ascii="Arial" w:hAnsi="Arial" w:cs="Arial"/>
          <w:sz w:val="26"/>
          <w:szCs w:val="26"/>
        </w:rPr>
      </w:pPr>
      <w:r w:rsidRPr="00F70D13">
        <w:rPr>
          <w:rFonts w:ascii="Arial" w:hAnsi="Arial" w:cs="Arial"/>
          <w:sz w:val="26"/>
          <w:szCs w:val="26"/>
        </w:rPr>
        <w:t>•</w:t>
      </w:r>
      <w:r w:rsidRPr="00F70D13">
        <w:rPr>
          <w:rFonts w:ascii="Arial" w:hAnsi="Arial" w:cs="Arial"/>
          <w:sz w:val="26"/>
          <w:szCs w:val="26"/>
        </w:rPr>
        <w:tab/>
        <w:t>assist with cutting up food at a meal or carrying a plate at a buffet meal for someone with limited manual dexterity;</w:t>
      </w:r>
    </w:p>
    <w:p w:rsidR="0027380E" w:rsidRPr="00F70D13" w:rsidRDefault="0027380E">
      <w:pPr>
        <w:ind w:left="1440" w:hanging="720"/>
        <w:jc w:val="both"/>
        <w:rPr>
          <w:rFonts w:ascii="Arial" w:hAnsi="Arial" w:cs="Arial"/>
          <w:sz w:val="26"/>
          <w:szCs w:val="26"/>
        </w:rPr>
      </w:pPr>
    </w:p>
    <w:p w:rsidR="004D3F74" w:rsidRDefault="0027380E" w:rsidP="00315A2D">
      <w:pPr>
        <w:ind w:left="1440" w:hanging="720"/>
        <w:rPr>
          <w:rFonts w:ascii="Arial" w:hAnsi="Arial" w:cs="Arial"/>
          <w:sz w:val="26"/>
          <w:szCs w:val="26"/>
        </w:rPr>
        <w:sectPr w:rsidR="004D3F74">
          <w:footerReference w:type="first" r:id="rId66"/>
          <w:pgSz w:w="12240" w:h="15840"/>
          <w:pgMar w:top="1440" w:right="1440" w:bottom="720" w:left="1800" w:header="720" w:footer="720" w:gutter="0"/>
          <w:cols w:space="720"/>
          <w:titlePg/>
        </w:sectPr>
      </w:pPr>
      <w:r w:rsidRPr="00F70D13">
        <w:rPr>
          <w:rFonts w:ascii="Arial" w:hAnsi="Arial" w:cs="Arial"/>
          <w:sz w:val="26"/>
          <w:szCs w:val="26"/>
        </w:rPr>
        <w:lastRenderedPageBreak/>
        <w:t>•</w:t>
      </w:r>
      <w:r w:rsidRPr="00F70D13">
        <w:rPr>
          <w:rFonts w:ascii="Arial" w:hAnsi="Arial" w:cs="Arial"/>
          <w:sz w:val="26"/>
          <w:szCs w:val="26"/>
        </w:rPr>
        <w:tab/>
        <w:t>assist with opening doors or reaching for items for someo</w:t>
      </w:r>
      <w:r w:rsidR="00665B9D">
        <w:rPr>
          <w:rFonts w:ascii="Arial" w:hAnsi="Arial" w:cs="Arial"/>
          <w:sz w:val="26"/>
          <w:szCs w:val="26"/>
        </w:rPr>
        <w:t>ne who ha</w:t>
      </w:r>
      <w:r w:rsidRPr="00F70D13">
        <w:rPr>
          <w:rFonts w:ascii="Arial" w:hAnsi="Arial" w:cs="Arial"/>
          <w:sz w:val="26"/>
          <w:szCs w:val="26"/>
        </w:rPr>
        <w:t xml:space="preserve">s </w:t>
      </w:r>
      <w:r w:rsidR="00665B9D">
        <w:rPr>
          <w:rFonts w:ascii="Arial" w:hAnsi="Arial" w:cs="Arial"/>
          <w:sz w:val="26"/>
          <w:szCs w:val="26"/>
        </w:rPr>
        <w:t>a mobility disability</w:t>
      </w:r>
      <w:r w:rsidRPr="00F70D13">
        <w:rPr>
          <w:rFonts w:ascii="Arial" w:hAnsi="Arial" w:cs="Arial"/>
          <w:sz w:val="26"/>
          <w:szCs w:val="26"/>
        </w:rPr>
        <w:t>.</w:t>
      </w:r>
    </w:p>
    <w:p w:rsidR="0027380E" w:rsidRPr="00F70D13" w:rsidRDefault="0027380E">
      <w:pPr>
        <w:ind w:left="1080" w:hanging="360"/>
        <w:jc w:val="both"/>
        <w:rPr>
          <w:rFonts w:ascii="Arial" w:hAnsi="Arial" w:cs="Arial"/>
          <w:sz w:val="26"/>
          <w:szCs w:val="26"/>
        </w:rPr>
      </w:pPr>
    </w:p>
    <w:p w:rsidR="0027380E" w:rsidRPr="00F70D13" w:rsidRDefault="0027380E" w:rsidP="00315A2D">
      <w:pPr>
        <w:ind w:left="720"/>
        <w:rPr>
          <w:rFonts w:ascii="Arial" w:hAnsi="Arial" w:cs="Arial"/>
          <w:sz w:val="26"/>
          <w:szCs w:val="26"/>
        </w:rPr>
      </w:pPr>
      <w:r w:rsidRPr="00F70D13">
        <w:rPr>
          <w:rFonts w:ascii="Arial" w:hAnsi="Arial" w:cs="Arial"/>
          <w:sz w:val="26"/>
          <w:szCs w:val="26"/>
        </w:rPr>
        <w:t>It is usually not necessary to assi</w:t>
      </w:r>
      <w:r w:rsidR="00665B9D">
        <w:rPr>
          <w:rFonts w:ascii="Arial" w:hAnsi="Arial" w:cs="Arial"/>
          <w:sz w:val="26"/>
          <w:szCs w:val="26"/>
        </w:rPr>
        <w:t>gn a personal assistant on a one to one</w:t>
      </w:r>
      <w:r w:rsidRPr="00F70D13">
        <w:rPr>
          <w:rFonts w:ascii="Arial" w:hAnsi="Arial" w:cs="Arial"/>
          <w:sz w:val="26"/>
          <w:szCs w:val="26"/>
        </w:rPr>
        <w:t xml:space="preserve"> basis for the entire duration of a training activity.  By inquiring in advance of an individual’s needs, one personal assistant will often suffice to meet the needs of several individuals who have disabilities.  Assistance with toileting, dressing, or other activities of a personal nature need not be provided.</w:t>
      </w:r>
    </w:p>
    <w:p w:rsidR="0027380E" w:rsidRPr="00F70D13" w:rsidRDefault="0027380E">
      <w:pPr>
        <w:ind w:left="720"/>
        <w:jc w:val="both"/>
        <w:rPr>
          <w:rFonts w:ascii="Arial" w:hAnsi="Arial" w:cs="Arial"/>
          <w:sz w:val="26"/>
          <w:szCs w:val="26"/>
        </w:rPr>
      </w:pPr>
    </w:p>
    <w:p w:rsidR="0027380E" w:rsidRPr="00F70D13" w:rsidRDefault="0027380E" w:rsidP="00315A2D">
      <w:pPr>
        <w:ind w:left="720"/>
        <w:rPr>
          <w:rFonts w:ascii="Arial" w:hAnsi="Arial" w:cs="Arial"/>
          <w:sz w:val="26"/>
          <w:szCs w:val="26"/>
        </w:rPr>
      </w:pPr>
      <w:r w:rsidRPr="00F70D13">
        <w:rPr>
          <w:rFonts w:ascii="Arial" w:hAnsi="Arial" w:cs="Arial"/>
          <w:sz w:val="26"/>
          <w:szCs w:val="26"/>
        </w:rPr>
        <w:t>Notetakers are utilized to prepare written notes of information presented.  If an individual has a visual</w:t>
      </w:r>
      <w:r w:rsidR="00665B9D">
        <w:rPr>
          <w:rFonts w:ascii="Arial" w:hAnsi="Arial" w:cs="Arial"/>
          <w:sz w:val="26"/>
          <w:szCs w:val="26"/>
        </w:rPr>
        <w:t xml:space="preserve"> disability</w:t>
      </w:r>
      <w:r w:rsidRPr="00F70D13">
        <w:rPr>
          <w:rFonts w:ascii="Arial" w:hAnsi="Arial" w:cs="Arial"/>
          <w:sz w:val="26"/>
          <w:szCs w:val="26"/>
        </w:rPr>
        <w:t xml:space="preserve">, that person may not be able to see written charts, graphs, or other information that a speaker presents on a blackboard, flip chart, etc.  If an individual has a learning disability, the person may not be able to comprehend or grasp </w:t>
      </w:r>
      <w:proofErr w:type="gramStart"/>
      <w:r w:rsidRPr="00F70D13">
        <w:rPr>
          <w:rFonts w:ascii="Arial" w:hAnsi="Arial" w:cs="Arial"/>
          <w:sz w:val="26"/>
          <w:szCs w:val="26"/>
        </w:rPr>
        <w:t>all of</w:t>
      </w:r>
      <w:proofErr w:type="gramEnd"/>
      <w:r w:rsidRPr="00F70D13">
        <w:rPr>
          <w:rFonts w:ascii="Arial" w:hAnsi="Arial" w:cs="Arial"/>
          <w:sz w:val="26"/>
          <w:szCs w:val="26"/>
        </w:rPr>
        <w:t xml:space="preserve"> the information.  If an individual has a physical disability due to quadriplegia or has limited manual dexterity, the person may simply not be able to write at a speed which is necessary to capture all the information.  In any of these scenarios, a notetaker would then be used to write down information for </w:t>
      </w:r>
      <w:r w:rsidR="00665B9D">
        <w:rPr>
          <w:rFonts w:ascii="Arial" w:hAnsi="Arial" w:cs="Arial"/>
          <w:sz w:val="26"/>
          <w:szCs w:val="26"/>
        </w:rPr>
        <w:t xml:space="preserve">the </w:t>
      </w:r>
      <w:r w:rsidRPr="00F70D13">
        <w:rPr>
          <w:rFonts w:ascii="Arial" w:hAnsi="Arial" w:cs="Arial"/>
          <w:sz w:val="26"/>
          <w:szCs w:val="26"/>
        </w:rPr>
        <w:t>person.  Of course, any copies of notes, speeches, etc., from a presenter at a conference or workshop which can be given out would minimize the need for notetakers.</w:t>
      </w:r>
    </w:p>
    <w:p w:rsidR="0027380E" w:rsidRPr="00F70D13" w:rsidRDefault="0027380E">
      <w:pPr>
        <w:jc w:val="both"/>
        <w:rPr>
          <w:rFonts w:ascii="Arial" w:hAnsi="Arial" w:cs="Arial"/>
          <w:sz w:val="26"/>
          <w:szCs w:val="26"/>
        </w:rPr>
      </w:pPr>
    </w:p>
    <w:p w:rsidR="0027380E" w:rsidRPr="00F70D13" w:rsidRDefault="0027380E" w:rsidP="00AA048C">
      <w:pPr>
        <w:jc w:val="center"/>
        <w:rPr>
          <w:rFonts w:ascii="Arial" w:hAnsi="Arial" w:cs="Arial"/>
          <w:sz w:val="26"/>
          <w:szCs w:val="26"/>
        </w:rPr>
      </w:pPr>
      <w:r w:rsidRPr="00F70D13">
        <w:rPr>
          <w:rFonts w:ascii="Arial" w:hAnsi="Arial" w:cs="Arial"/>
          <w:sz w:val="26"/>
          <w:szCs w:val="26"/>
        </w:rPr>
        <w:t>****************************************************************</w:t>
      </w:r>
    </w:p>
    <w:p w:rsidR="0027380E" w:rsidRPr="00F70D13" w:rsidRDefault="0027380E">
      <w:pPr>
        <w:ind w:left="720"/>
        <w:jc w:val="both"/>
        <w:rPr>
          <w:rFonts w:ascii="Arial" w:hAnsi="Arial" w:cs="Arial"/>
          <w:sz w:val="26"/>
          <w:szCs w:val="26"/>
        </w:rPr>
      </w:pPr>
    </w:p>
    <w:p w:rsidR="0027380E" w:rsidRPr="00F70D13" w:rsidRDefault="0027380E">
      <w:pPr>
        <w:jc w:val="center"/>
        <w:rPr>
          <w:rFonts w:ascii="Arial" w:hAnsi="Arial" w:cs="Arial"/>
          <w:b/>
          <w:sz w:val="26"/>
          <w:szCs w:val="26"/>
        </w:rPr>
      </w:pPr>
      <w:r w:rsidRPr="00F70D13">
        <w:rPr>
          <w:rFonts w:ascii="Arial" w:hAnsi="Arial" w:cs="Arial"/>
          <w:b/>
          <w:sz w:val="26"/>
          <w:szCs w:val="26"/>
        </w:rPr>
        <w:t>CHECKLIST</w:t>
      </w:r>
    </w:p>
    <w:p w:rsidR="0027380E" w:rsidRPr="00F70D13" w:rsidRDefault="0027380E">
      <w:pPr>
        <w:jc w:val="center"/>
        <w:rPr>
          <w:rFonts w:ascii="Arial" w:hAnsi="Arial" w:cs="Arial"/>
          <w:b/>
          <w:sz w:val="26"/>
          <w:szCs w:val="26"/>
        </w:rPr>
      </w:pPr>
      <w:r w:rsidRPr="00F70D13">
        <w:rPr>
          <w:rFonts w:ascii="Arial" w:hAnsi="Arial" w:cs="Arial"/>
          <w:b/>
          <w:sz w:val="26"/>
          <w:szCs w:val="26"/>
        </w:rPr>
        <w:t>FOR PROVIDING AUXILIARY SERVICES</w:t>
      </w:r>
    </w:p>
    <w:p w:rsidR="0027380E" w:rsidRPr="00F70D13" w:rsidRDefault="0027380E">
      <w:pPr>
        <w:ind w:left="720"/>
        <w:jc w:val="center"/>
        <w:rPr>
          <w:rFonts w:ascii="Arial" w:hAnsi="Arial" w:cs="Arial"/>
          <w:b/>
          <w:sz w:val="26"/>
          <w:szCs w:val="26"/>
        </w:rPr>
      </w:pPr>
    </w:p>
    <w:p w:rsidR="0027380E" w:rsidRPr="00F70D13" w:rsidRDefault="0027380E">
      <w:pPr>
        <w:rPr>
          <w:rFonts w:ascii="Arial" w:hAnsi="Arial" w:cs="Arial"/>
          <w:sz w:val="26"/>
          <w:szCs w:val="26"/>
        </w:rPr>
      </w:pPr>
      <w:r w:rsidRPr="00F70D13">
        <w:rPr>
          <w:rFonts w:ascii="Arial" w:hAnsi="Arial" w:cs="Arial"/>
          <w:sz w:val="26"/>
          <w:szCs w:val="26"/>
        </w:rPr>
        <w:t>YES     NO</w:t>
      </w:r>
    </w:p>
    <w:p w:rsidR="0027380E" w:rsidRPr="00F70D13" w:rsidRDefault="0027380E">
      <w:pPr>
        <w:ind w:left="720"/>
        <w:rPr>
          <w:rFonts w:ascii="Arial" w:hAnsi="Arial" w:cs="Arial"/>
          <w:sz w:val="26"/>
          <w:szCs w:val="26"/>
        </w:rPr>
      </w:pPr>
    </w:p>
    <w:p w:rsidR="0027380E" w:rsidRPr="00F70D13" w:rsidRDefault="0027380E" w:rsidP="00315A2D">
      <w:pPr>
        <w:ind w:left="1440" w:hanging="1440"/>
        <w:rPr>
          <w:rFonts w:ascii="Arial" w:hAnsi="Arial" w:cs="Arial"/>
          <w:sz w:val="26"/>
          <w:szCs w:val="26"/>
        </w:rPr>
      </w:pPr>
      <w:r w:rsidRPr="00F70D13">
        <w:rPr>
          <w:rFonts w:ascii="Arial" w:hAnsi="Arial" w:cs="Arial"/>
          <w:sz w:val="26"/>
          <w:szCs w:val="26"/>
        </w:rPr>
        <w:t>___     ___</w:t>
      </w:r>
      <w:r w:rsidRPr="00F70D13">
        <w:rPr>
          <w:rFonts w:ascii="Arial" w:hAnsi="Arial" w:cs="Arial"/>
          <w:sz w:val="26"/>
          <w:szCs w:val="26"/>
        </w:rPr>
        <w:tab/>
        <w:t>Appropriate program staff know how to hire a sign language interpreter, appropriate for the situation, if requested.</w:t>
      </w:r>
    </w:p>
    <w:p w:rsidR="0027380E" w:rsidRPr="00F70D13" w:rsidRDefault="0027380E">
      <w:pPr>
        <w:ind w:left="720"/>
        <w:jc w:val="both"/>
        <w:rPr>
          <w:rFonts w:ascii="Arial" w:hAnsi="Arial" w:cs="Arial"/>
          <w:sz w:val="26"/>
          <w:szCs w:val="26"/>
        </w:rPr>
      </w:pPr>
    </w:p>
    <w:p w:rsidR="0027380E" w:rsidRPr="00F70D13" w:rsidRDefault="00315A2D" w:rsidP="00315A2D">
      <w:pPr>
        <w:ind w:left="2160" w:hanging="720"/>
        <w:rPr>
          <w:rFonts w:ascii="Arial" w:hAnsi="Arial" w:cs="Arial"/>
          <w:i/>
          <w:sz w:val="26"/>
          <w:szCs w:val="26"/>
        </w:rPr>
      </w:pPr>
      <w:r>
        <w:rPr>
          <w:rFonts w:ascii="Arial" w:hAnsi="Arial" w:cs="Arial"/>
          <w:sz w:val="26"/>
          <w:szCs w:val="26"/>
        </w:rPr>
        <w:sym w:font="Zapf Dingbats" w:char="F06E"/>
      </w:r>
      <w:r w:rsidR="0027380E" w:rsidRPr="00F70D13">
        <w:rPr>
          <w:rFonts w:ascii="Arial" w:hAnsi="Arial" w:cs="Arial"/>
          <w:sz w:val="26"/>
          <w:szCs w:val="26"/>
        </w:rPr>
        <w:tab/>
      </w:r>
      <w:r w:rsidR="0027380E" w:rsidRPr="00F70D13">
        <w:rPr>
          <w:rFonts w:ascii="Arial" w:hAnsi="Arial" w:cs="Arial"/>
          <w:i/>
          <w:sz w:val="26"/>
          <w:szCs w:val="26"/>
        </w:rPr>
        <w:t xml:space="preserve">Refer to </w:t>
      </w:r>
      <w:r w:rsidR="0027380E" w:rsidRPr="004D3F74">
        <w:rPr>
          <w:rFonts w:ascii="Arial" w:hAnsi="Arial" w:cs="Arial"/>
          <w:b/>
          <w:i/>
          <w:sz w:val="26"/>
          <w:szCs w:val="26"/>
        </w:rPr>
        <w:t xml:space="preserve">ATTACHMENT </w:t>
      </w:r>
      <w:r w:rsidR="00471905" w:rsidRPr="004D3F74">
        <w:rPr>
          <w:rFonts w:ascii="Arial" w:hAnsi="Arial" w:cs="Arial"/>
          <w:b/>
          <w:i/>
          <w:sz w:val="26"/>
          <w:szCs w:val="26"/>
        </w:rPr>
        <w:t>L</w:t>
      </w:r>
      <w:r w:rsidR="0027380E" w:rsidRPr="00F70D13">
        <w:rPr>
          <w:rFonts w:ascii="Arial" w:hAnsi="Arial" w:cs="Arial"/>
          <w:b/>
          <w:i/>
          <w:sz w:val="26"/>
          <w:szCs w:val="26"/>
        </w:rPr>
        <w:t xml:space="preserve"> </w:t>
      </w:r>
      <w:r w:rsidR="0027380E" w:rsidRPr="00F70D13">
        <w:rPr>
          <w:rFonts w:ascii="Arial" w:hAnsi="Arial" w:cs="Arial"/>
          <w:i/>
          <w:sz w:val="26"/>
          <w:szCs w:val="26"/>
        </w:rPr>
        <w:t>for guidelines for utilizing sign language/English interpreters.</w:t>
      </w:r>
    </w:p>
    <w:p w:rsidR="0027380E" w:rsidRPr="00F70D13" w:rsidRDefault="0027380E">
      <w:pPr>
        <w:ind w:left="720"/>
        <w:jc w:val="both"/>
        <w:rPr>
          <w:rFonts w:ascii="Arial" w:hAnsi="Arial" w:cs="Arial"/>
          <w:sz w:val="26"/>
          <w:szCs w:val="26"/>
        </w:rPr>
      </w:pPr>
    </w:p>
    <w:p w:rsidR="0027380E" w:rsidRPr="00F70D13" w:rsidRDefault="0027380E" w:rsidP="00315A2D">
      <w:pPr>
        <w:ind w:left="1440" w:hanging="1440"/>
        <w:rPr>
          <w:rFonts w:ascii="Arial" w:hAnsi="Arial" w:cs="Arial"/>
          <w:sz w:val="26"/>
          <w:szCs w:val="26"/>
        </w:rPr>
      </w:pPr>
      <w:r w:rsidRPr="00F70D13">
        <w:rPr>
          <w:rFonts w:ascii="Arial" w:hAnsi="Arial" w:cs="Arial"/>
          <w:sz w:val="26"/>
          <w:szCs w:val="26"/>
        </w:rPr>
        <w:t>___     ___</w:t>
      </w:r>
      <w:r w:rsidRPr="00F70D13">
        <w:rPr>
          <w:rFonts w:ascii="Arial" w:hAnsi="Arial" w:cs="Arial"/>
          <w:sz w:val="26"/>
          <w:szCs w:val="26"/>
        </w:rPr>
        <w:tab/>
        <w:t>Appropriate prog</w:t>
      </w:r>
      <w:r w:rsidR="00DD62B6">
        <w:rPr>
          <w:rFonts w:ascii="Arial" w:hAnsi="Arial" w:cs="Arial"/>
          <w:sz w:val="26"/>
          <w:szCs w:val="26"/>
        </w:rPr>
        <w:t xml:space="preserve">ram staff know how to hire </w:t>
      </w:r>
      <w:proofErr w:type="spellStart"/>
      <w:r w:rsidR="00DD62B6">
        <w:rPr>
          <w:rFonts w:ascii="Arial" w:hAnsi="Arial" w:cs="Arial"/>
          <w:sz w:val="26"/>
          <w:szCs w:val="26"/>
        </w:rPr>
        <w:t>real</w:t>
      </w:r>
      <w:r w:rsidRPr="00F70D13">
        <w:rPr>
          <w:rFonts w:ascii="Arial" w:hAnsi="Arial" w:cs="Arial"/>
          <w:sz w:val="26"/>
          <w:szCs w:val="26"/>
        </w:rPr>
        <w:t>time</w:t>
      </w:r>
      <w:proofErr w:type="spellEnd"/>
      <w:r w:rsidRPr="00F70D13">
        <w:rPr>
          <w:rFonts w:ascii="Arial" w:hAnsi="Arial" w:cs="Arial"/>
          <w:sz w:val="26"/>
          <w:szCs w:val="26"/>
        </w:rPr>
        <w:t xml:space="preserve"> </w:t>
      </w:r>
      <w:proofErr w:type="spellStart"/>
      <w:r w:rsidRPr="00F70D13">
        <w:rPr>
          <w:rFonts w:ascii="Arial" w:hAnsi="Arial" w:cs="Arial"/>
          <w:sz w:val="26"/>
          <w:szCs w:val="26"/>
        </w:rPr>
        <w:t>captioners</w:t>
      </w:r>
      <w:proofErr w:type="spellEnd"/>
      <w:r w:rsidRPr="00F70D13">
        <w:rPr>
          <w:rFonts w:ascii="Arial" w:hAnsi="Arial" w:cs="Arial"/>
          <w:sz w:val="26"/>
          <w:szCs w:val="26"/>
        </w:rPr>
        <w:t>, appropriate for the situation, if requested.</w:t>
      </w:r>
    </w:p>
    <w:p w:rsidR="0027380E" w:rsidRPr="00F70D13" w:rsidRDefault="0027380E">
      <w:pPr>
        <w:ind w:left="720"/>
        <w:jc w:val="both"/>
        <w:rPr>
          <w:rFonts w:ascii="Arial" w:hAnsi="Arial" w:cs="Arial"/>
          <w:sz w:val="26"/>
          <w:szCs w:val="26"/>
        </w:rPr>
      </w:pPr>
    </w:p>
    <w:p w:rsidR="0027380E" w:rsidRPr="00F70D13" w:rsidRDefault="00315A2D" w:rsidP="00315A2D">
      <w:pPr>
        <w:ind w:left="2160" w:hanging="720"/>
        <w:rPr>
          <w:rFonts w:ascii="Arial" w:hAnsi="Arial" w:cs="Arial"/>
          <w:i/>
          <w:sz w:val="26"/>
          <w:szCs w:val="26"/>
        </w:rPr>
      </w:pPr>
      <w:r>
        <w:rPr>
          <w:rFonts w:ascii="Arial" w:hAnsi="Arial" w:cs="Arial"/>
          <w:sz w:val="26"/>
          <w:szCs w:val="26"/>
        </w:rPr>
        <w:sym w:font="Zapf Dingbats" w:char="F06E"/>
      </w:r>
      <w:r w:rsidR="0027380E" w:rsidRPr="00F70D13">
        <w:rPr>
          <w:rFonts w:ascii="Arial" w:hAnsi="Arial" w:cs="Arial"/>
          <w:sz w:val="26"/>
          <w:szCs w:val="26"/>
        </w:rPr>
        <w:tab/>
      </w:r>
      <w:r w:rsidR="0027380E" w:rsidRPr="00F70D13">
        <w:rPr>
          <w:rFonts w:ascii="Arial" w:hAnsi="Arial" w:cs="Arial"/>
          <w:i/>
          <w:sz w:val="26"/>
          <w:szCs w:val="26"/>
        </w:rPr>
        <w:t xml:space="preserve">Refer to </w:t>
      </w:r>
      <w:r w:rsidR="0027380E" w:rsidRPr="004D3F74">
        <w:rPr>
          <w:rFonts w:ascii="Arial" w:hAnsi="Arial" w:cs="Arial"/>
          <w:b/>
          <w:i/>
          <w:sz w:val="26"/>
          <w:szCs w:val="26"/>
        </w:rPr>
        <w:t>ATTACHMENT N</w:t>
      </w:r>
      <w:r w:rsidR="0027380E" w:rsidRPr="00F70D13">
        <w:rPr>
          <w:rFonts w:ascii="Arial" w:hAnsi="Arial" w:cs="Arial"/>
          <w:i/>
          <w:sz w:val="26"/>
          <w:szCs w:val="26"/>
        </w:rPr>
        <w:t xml:space="preserve"> for guidelines on util</w:t>
      </w:r>
      <w:r w:rsidR="00DD62B6">
        <w:rPr>
          <w:rFonts w:ascii="Arial" w:hAnsi="Arial" w:cs="Arial"/>
          <w:i/>
          <w:sz w:val="26"/>
          <w:szCs w:val="26"/>
        </w:rPr>
        <w:t xml:space="preserve">izing </w:t>
      </w:r>
      <w:proofErr w:type="spellStart"/>
      <w:r w:rsidR="00DD62B6">
        <w:rPr>
          <w:rFonts w:ascii="Arial" w:hAnsi="Arial" w:cs="Arial"/>
          <w:i/>
          <w:sz w:val="26"/>
          <w:szCs w:val="26"/>
        </w:rPr>
        <w:t>real</w:t>
      </w:r>
      <w:r w:rsidR="0027380E" w:rsidRPr="00F70D13">
        <w:rPr>
          <w:rFonts w:ascii="Arial" w:hAnsi="Arial" w:cs="Arial"/>
          <w:i/>
          <w:sz w:val="26"/>
          <w:szCs w:val="26"/>
        </w:rPr>
        <w:t>time</w:t>
      </w:r>
      <w:proofErr w:type="spellEnd"/>
      <w:r w:rsidR="0027380E" w:rsidRPr="00F70D13">
        <w:rPr>
          <w:rFonts w:ascii="Arial" w:hAnsi="Arial" w:cs="Arial"/>
          <w:i/>
          <w:sz w:val="26"/>
          <w:szCs w:val="26"/>
        </w:rPr>
        <w:t xml:space="preserve"> </w:t>
      </w:r>
      <w:proofErr w:type="spellStart"/>
      <w:r w:rsidR="0027380E" w:rsidRPr="00F70D13">
        <w:rPr>
          <w:rFonts w:ascii="Arial" w:hAnsi="Arial" w:cs="Arial"/>
          <w:i/>
          <w:sz w:val="26"/>
          <w:szCs w:val="26"/>
        </w:rPr>
        <w:t>captioners</w:t>
      </w:r>
      <w:proofErr w:type="spellEnd"/>
      <w:r w:rsidR="0027380E" w:rsidRPr="00F70D13">
        <w:rPr>
          <w:rFonts w:ascii="Arial" w:hAnsi="Arial" w:cs="Arial"/>
          <w:i/>
          <w:sz w:val="26"/>
          <w:szCs w:val="26"/>
        </w:rPr>
        <w:t>.</w:t>
      </w:r>
    </w:p>
    <w:p w:rsidR="0027380E" w:rsidRPr="00F70D13" w:rsidRDefault="0027380E">
      <w:pPr>
        <w:ind w:left="720"/>
        <w:jc w:val="both"/>
        <w:rPr>
          <w:rFonts w:ascii="Arial" w:hAnsi="Arial" w:cs="Arial"/>
          <w:i/>
          <w:sz w:val="26"/>
          <w:szCs w:val="26"/>
        </w:rPr>
      </w:pPr>
    </w:p>
    <w:p w:rsidR="0027380E" w:rsidRPr="00F70D13" w:rsidRDefault="0027380E" w:rsidP="00315A2D">
      <w:pPr>
        <w:ind w:left="1440" w:hanging="1440"/>
        <w:rPr>
          <w:rFonts w:ascii="Arial" w:hAnsi="Arial" w:cs="Arial"/>
          <w:sz w:val="26"/>
          <w:szCs w:val="26"/>
        </w:rPr>
      </w:pPr>
      <w:r w:rsidRPr="00F70D13">
        <w:rPr>
          <w:rFonts w:ascii="Arial" w:hAnsi="Arial" w:cs="Arial"/>
          <w:sz w:val="26"/>
          <w:szCs w:val="26"/>
        </w:rPr>
        <w:t>___     ___</w:t>
      </w:r>
      <w:r w:rsidRPr="00F70D13">
        <w:rPr>
          <w:rFonts w:ascii="Arial" w:hAnsi="Arial" w:cs="Arial"/>
          <w:sz w:val="26"/>
          <w:szCs w:val="26"/>
        </w:rPr>
        <w:tab/>
        <w:t>Appropriate program staff know how to hire a computer-assisted notetaker, appropriate for the situation, if requested.</w:t>
      </w:r>
    </w:p>
    <w:p w:rsidR="004D3F74" w:rsidRDefault="004D3F74">
      <w:pPr>
        <w:ind w:left="720"/>
        <w:jc w:val="both"/>
        <w:rPr>
          <w:rFonts w:ascii="Arial" w:hAnsi="Arial" w:cs="Arial"/>
          <w:sz w:val="26"/>
          <w:szCs w:val="26"/>
        </w:rPr>
        <w:sectPr w:rsidR="004D3F74" w:rsidSect="004D3F74">
          <w:footerReference w:type="default" r:id="rId67"/>
          <w:footerReference w:type="first" r:id="rId68"/>
          <w:pgSz w:w="12240" w:h="15840"/>
          <w:pgMar w:top="1440" w:right="1440" w:bottom="720" w:left="1800" w:header="720" w:footer="720" w:gutter="0"/>
          <w:cols w:space="720"/>
        </w:sectPr>
      </w:pPr>
    </w:p>
    <w:p w:rsidR="0027380E" w:rsidRPr="00F70D13" w:rsidRDefault="0027380E">
      <w:pPr>
        <w:ind w:left="720"/>
        <w:jc w:val="both"/>
        <w:rPr>
          <w:rFonts w:ascii="Arial" w:hAnsi="Arial" w:cs="Arial"/>
          <w:sz w:val="26"/>
          <w:szCs w:val="26"/>
        </w:rPr>
      </w:pPr>
    </w:p>
    <w:p w:rsidR="0027380E" w:rsidRPr="00F70D13" w:rsidRDefault="00315A2D" w:rsidP="00315A2D">
      <w:pPr>
        <w:ind w:left="2160" w:hanging="720"/>
        <w:rPr>
          <w:rFonts w:ascii="Arial" w:hAnsi="Arial" w:cs="Arial"/>
          <w:i/>
          <w:sz w:val="26"/>
          <w:szCs w:val="26"/>
        </w:rPr>
      </w:pPr>
      <w:r>
        <w:rPr>
          <w:rFonts w:ascii="Arial" w:hAnsi="Arial" w:cs="Arial"/>
          <w:sz w:val="26"/>
          <w:szCs w:val="26"/>
        </w:rPr>
        <w:sym w:font="Zapf Dingbats" w:char="F06E"/>
      </w:r>
      <w:r w:rsidR="0027380E" w:rsidRPr="00F70D13">
        <w:rPr>
          <w:rFonts w:ascii="Arial" w:hAnsi="Arial" w:cs="Arial"/>
          <w:sz w:val="26"/>
          <w:szCs w:val="26"/>
        </w:rPr>
        <w:tab/>
      </w:r>
      <w:r w:rsidR="0027380E" w:rsidRPr="00F70D13">
        <w:rPr>
          <w:rFonts w:ascii="Arial" w:hAnsi="Arial" w:cs="Arial"/>
          <w:i/>
          <w:sz w:val="26"/>
          <w:szCs w:val="26"/>
        </w:rPr>
        <w:t xml:space="preserve">Refer to </w:t>
      </w:r>
      <w:r w:rsidR="0027380E" w:rsidRPr="004D3F74">
        <w:rPr>
          <w:rFonts w:ascii="Arial" w:hAnsi="Arial" w:cs="Arial"/>
          <w:b/>
          <w:i/>
          <w:sz w:val="26"/>
          <w:szCs w:val="26"/>
        </w:rPr>
        <w:t>ATTACHMENT O</w:t>
      </w:r>
      <w:r w:rsidR="0027380E" w:rsidRPr="00F70D13">
        <w:rPr>
          <w:rFonts w:ascii="Arial" w:hAnsi="Arial" w:cs="Arial"/>
          <w:b/>
          <w:i/>
          <w:sz w:val="26"/>
          <w:szCs w:val="26"/>
        </w:rPr>
        <w:t xml:space="preserve"> </w:t>
      </w:r>
      <w:r w:rsidR="0027380E" w:rsidRPr="00F70D13">
        <w:rPr>
          <w:rFonts w:ascii="Arial" w:hAnsi="Arial" w:cs="Arial"/>
          <w:i/>
          <w:sz w:val="26"/>
          <w:szCs w:val="26"/>
        </w:rPr>
        <w:t>for guidelines for utilizing computer-assisted notetakers.</w:t>
      </w:r>
    </w:p>
    <w:p w:rsidR="0027380E" w:rsidRPr="00F70D13" w:rsidRDefault="0027380E">
      <w:pPr>
        <w:ind w:left="720"/>
        <w:jc w:val="both"/>
        <w:rPr>
          <w:rFonts w:ascii="Arial" w:hAnsi="Arial" w:cs="Arial"/>
          <w:sz w:val="26"/>
          <w:szCs w:val="26"/>
        </w:rPr>
      </w:pPr>
    </w:p>
    <w:p w:rsidR="0027380E" w:rsidRPr="00F70D13" w:rsidRDefault="0027380E" w:rsidP="00315A2D">
      <w:pPr>
        <w:ind w:left="1440" w:hanging="1440"/>
        <w:rPr>
          <w:rFonts w:ascii="Arial" w:hAnsi="Arial" w:cs="Arial"/>
          <w:sz w:val="26"/>
          <w:szCs w:val="26"/>
        </w:rPr>
      </w:pPr>
      <w:r w:rsidRPr="00F70D13">
        <w:rPr>
          <w:rFonts w:ascii="Arial" w:hAnsi="Arial" w:cs="Arial"/>
          <w:sz w:val="26"/>
          <w:szCs w:val="26"/>
        </w:rPr>
        <w:t>___     ___</w:t>
      </w:r>
      <w:r w:rsidRPr="00F70D13">
        <w:rPr>
          <w:rFonts w:ascii="Arial" w:hAnsi="Arial" w:cs="Arial"/>
          <w:sz w:val="26"/>
          <w:szCs w:val="26"/>
        </w:rPr>
        <w:tab/>
        <w:t>Appropriate program staff know how to hire auxiliary personnel, appropriate for the situation, if requested.</w:t>
      </w:r>
    </w:p>
    <w:p w:rsidR="0027380E" w:rsidRPr="00BE4DD1" w:rsidRDefault="0027380E">
      <w:pPr>
        <w:ind w:left="720"/>
        <w:rPr>
          <w:rFonts w:ascii="Times" w:hAnsi="Times"/>
          <w:sz w:val="26"/>
        </w:rPr>
        <w:sectPr w:rsidR="0027380E" w:rsidRPr="00BE4DD1" w:rsidSect="004D3F74">
          <w:footerReference w:type="default" r:id="rId69"/>
          <w:pgSz w:w="12240" w:h="15840"/>
          <w:pgMar w:top="1440" w:right="1440" w:bottom="720" w:left="1800" w:header="720" w:footer="720" w:gutter="0"/>
          <w:cols w:space="720"/>
        </w:sectPr>
      </w:pPr>
    </w:p>
    <w:p w:rsidR="0027380E" w:rsidRPr="003232B9" w:rsidRDefault="0027380E">
      <w:pPr>
        <w:jc w:val="center"/>
        <w:rPr>
          <w:rFonts w:ascii="Arial" w:hAnsi="Arial" w:cs="Arial"/>
          <w:b/>
          <w:sz w:val="30"/>
          <w:szCs w:val="30"/>
        </w:rPr>
      </w:pPr>
      <w:r w:rsidRPr="003232B9">
        <w:rPr>
          <w:rFonts w:ascii="Arial" w:hAnsi="Arial" w:cs="Arial"/>
          <w:b/>
          <w:sz w:val="30"/>
          <w:szCs w:val="30"/>
        </w:rPr>
        <w:lastRenderedPageBreak/>
        <w:t>CHAPTER 10</w:t>
      </w:r>
    </w:p>
    <w:p w:rsidR="0027380E" w:rsidRPr="003232B9" w:rsidRDefault="0027380E">
      <w:pPr>
        <w:jc w:val="center"/>
        <w:rPr>
          <w:rFonts w:ascii="Arial" w:hAnsi="Arial" w:cs="Arial"/>
          <w:b/>
          <w:sz w:val="30"/>
          <w:szCs w:val="30"/>
        </w:rPr>
      </w:pPr>
    </w:p>
    <w:p w:rsidR="0027380E" w:rsidRPr="003232B9" w:rsidRDefault="0027380E">
      <w:pPr>
        <w:ind w:left="720" w:hanging="720"/>
        <w:jc w:val="center"/>
        <w:rPr>
          <w:rFonts w:ascii="Arial" w:hAnsi="Arial" w:cs="Arial"/>
          <w:b/>
          <w:sz w:val="30"/>
          <w:szCs w:val="30"/>
        </w:rPr>
      </w:pPr>
      <w:r w:rsidRPr="003232B9">
        <w:rPr>
          <w:rFonts w:ascii="Arial" w:hAnsi="Arial" w:cs="Arial"/>
          <w:b/>
          <w:sz w:val="30"/>
          <w:szCs w:val="30"/>
        </w:rPr>
        <w:t>SERVICE ANIMALS</w:t>
      </w:r>
    </w:p>
    <w:p w:rsidR="0027380E" w:rsidRPr="003232B9" w:rsidRDefault="0027380E">
      <w:pPr>
        <w:ind w:left="1440"/>
        <w:jc w:val="both"/>
        <w:rPr>
          <w:rFonts w:ascii="Arial" w:hAnsi="Arial" w:cs="Arial"/>
          <w:b/>
          <w:sz w:val="26"/>
          <w:szCs w:val="26"/>
        </w:rPr>
      </w:pPr>
    </w:p>
    <w:p w:rsidR="0027380E" w:rsidRPr="003232B9" w:rsidRDefault="0027380E" w:rsidP="003232B9">
      <w:pPr>
        <w:rPr>
          <w:rFonts w:ascii="Arial" w:hAnsi="Arial" w:cs="Arial"/>
          <w:sz w:val="26"/>
          <w:szCs w:val="26"/>
        </w:rPr>
      </w:pPr>
      <w:r w:rsidRPr="003232B9">
        <w:rPr>
          <w:rFonts w:ascii="Arial" w:hAnsi="Arial" w:cs="Arial"/>
          <w:sz w:val="26"/>
          <w:szCs w:val="26"/>
        </w:rPr>
        <w:t xml:space="preserve">The Americans with Disabilities Act describes a service animal as any “guide, signal or service dog, trained to </w:t>
      </w:r>
      <w:proofErr w:type="gramStart"/>
      <w:r w:rsidRPr="003232B9">
        <w:rPr>
          <w:rFonts w:ascii="Arial" w:hAnsi="Arial" w:cs="Arial"/>
          <w:sz w:val="26"/>
          <w:szCs w:val="26"/>
        </w:rPr>
        <w:t>provide assistance to</w:t>
      </w:r>
      <w:proofErr w:type="gramEnd"/>
      <w:r w:rsidRPr="003232B9">
        <w:rPr>
          <w:rFonts w:ascii="Arial" w:hAnsi="Arial" w:cs="Arial"/>
          <w:sz w:val="26"/>
          <w:szCs w:val="26"/>
        </w:rPr>
        <w:t xml:space="preserve"> an individual with </w:t>
      </w:r>
      <w:r w:rsidR="00665B9D">
        <w:rPr>
          <w:rFonts w:ascii="Arial" w:hAnsi="Arial" w:cs="Arial"/>
          <w:sz w:val="26"/>
          <w:szCs w:val="26"/>
        </w:rPr>
        <w:t>a disability.”</w:t>
      </w:r>
    </w:p>
    <w:p w:rsidR="0027380E" w:rsidRPr="003232B9" w:rsidRDefault="0027380E">
      <w:pPr>
        <w:ind w:left="720"/>
        <w:jc w:val="both"/>
        <w:rPr>
          <w:rFonts w:ascii="Arial" w:hAnsi="Arial" w:cs="Arial"/>
          <w:sz w:val="26"/>
          <w:szCs w:val="26"/>
        </w:rPr>
      </w:pPr>
    </w:p>
    <w:p w:rsidR="0027380E" w:rsidRPr="003232B9" w:rsidRDefault="003232B9" w:rsidP="003232B9">
      <w:pPr>
        <w:ind w:left="720" w:hanging="720"/>
        <w:rPr>
          <w:rFonts w:ascii="Arial" w:hAnsi="Arial" w:cs="Arial"/>
          <w:i/>
          <w:sz w:val="26"/>
          <w:szCs w:val="26"/>
        </w:rPr>
      </w:pPr>
      <w:r>
        <w:rPr>
          <w:rFonts w:ascii="Arial" w:hAnsi="Arial" w:cs="Arial"/>
          <w:sz w:val="26"/>
          <w:szCs w:val="26"/>
        </w:rPr>
        <w:sym w:font="Zapf Dingbats" w:char="F06E"/>
      </w:r>
      <w:r w:rsidR="0027380E" w:rsidRPr="003232B9">
        <w:rPr>
          <w:rFonts w:ascii="Arial" w:hAnsi="Arial" w:cs="Arial"/>
          <w:i/>
          <w:sz w:val="26"/>
          <w:szCs w:val="26"/>
        </w:rPr>
        <w:tab/>
        <w:t xml:space="preserve">Refer to </w:t>
      </w:r>
      <w:r w:rsidR="0027380E" w:rsidRPr="004D3F74">
        <w:rPr>
          <w:rFonts w:ascii="Arial" w:hAnsi="Arial" w:cs="Arial"/>
          <w:b/>
          <w:i/>
          <w:sz w:val="26"/>
          <w:szCs w:val="26"/>
        </w:rPr>
        <w:t>ATTACHMENT P</w:t>
      </w:r>
      <w:r w:rsidR="0027380E" w:rsidRPr="003232B9">
        <w:rPr>
          <w:rFonts w:ascii="Arial" w:hAnsi="Arial" w:cs="Arial"/>
          <w:i/>
          <w:sz w:val="26"/>
          <w:szCs w:val="26"/>
        </w:rPr>
        <w:t xml:space="preserve"> for information on service animals in the State of Hawai</w:t>
      </w:r>
      <w:r>
        <w:rPr>
          <w:rFonts w:ascii="Arial" w:hAnsi="Arial" w:cs="Arial"/>
          <w:i/>
          <w:sz w:val="26"/>
          <w:szCs w:val="26"/>
        </w:rPr>
        <w:t>`</w:t>
      </w:r>
      <w:r w:rsidR="0027380E" w:rsidRPr="003232B9">
        <w:rPr>
          <w:rFonts w:ascii="Arial" w:hAnsi="Arial" w:cs="Arial"/>
          <w:i/>
          <w:sz w:val="26"/>
          <w:szCs w:val="26"/>
        </w:rPr>
        <w:t>i.</w:t>
      </w:r>
    </w:p>
    <w:p w:rsidR="0027380E" w:rsidRPr="003232B9" w:rsidRDefault="0027380E">
      <w:pPr>
        <w:ind w:left="720" w:hanging="720"/>
        <w:jc w:val="both"/>
        <w:rPr>
          <w:rFonts w:ascii="Arial" w:hAnsi="Arial" w:cs="Arial"/>
          <w:i/>
          <w:sz w:val="26"/>
          <w:szCs w:val="26"/>
        </w:rPr>
      </w:pPr>
    </w:p>
    <w:p w:rsidR="0027380E" w:rsidRPr="003232B9" w:rsidRDefault="0027380E" w:rsidP="003232B9">
      <w:pPr>
        <w:rPr>
          <w:rFonts w:ascii="Arial" w:hAnsi="Arial" w:cs="Arial"/>
          <w:sz w:val="26"/>
          <w:szCs w:val="26"/>
        </w:rPr>
      </w:pPr>
      <w:r w:rsidRPr="003232B9">
        <w:rPr>
          <w:rFonts w:ascii="Arial" w:hAnsi="Arial" w:cs="Arial"/>
          <w:sz w:val="26"/>
          <w:szCs w:val="26"/>
        </w:rPr>
        <w:t xml:space="preserve">A service animal is NOT a pet.  As a state agency, if you have a “no </w:t>
      </w:r>
      <w:proofErr w:type="gramStart"/>
      <w:r w:rsidRPr="003232B9">
        <w:rPr>
          <w:rFonts w:ascii="Arial" w:hAnsi="Arial" w:cs="Arial"/>
          <w:sz w:val="26"/>
          <w:szCs w:val="26"/>
        </w:rPr>
        <w:t>pets</w:t>
      </w:r>
      <w:proofErr w:type="gramEnd"/>
      <w:r w:rsidRPr="003232B9">
        <w:rPr>
          <w:rFonts w:ascii="Arial" w:hAnsi="Arial" w:cs="Arial"/>
          <w:sz w:val="26"/>
          <w:szCs w:val="26"/>
        </w:rPr>
        <w:t xml:space="preserve"> policy,” you must modify your policy to allow the use of a service animal by a person with a </w:t>
      </w:r>
      <w:r w:rsidR="00665B9D">
        <w:rPr>
          <w:rFonts w:ascii="Arial" w:hAnsi="Arial" w:cs="Arial"/>
          <w:sz w:val="26"/>
          <w:szCs w:val="26"/>
        </w:rPr>
        <w:t>disability.  This does not mean</w:t>
      </w:r>
      <w:r w:rsidRPr="003232B9">
        <w:rPr>
          <w:rFonts w:ascii="Arial" w:hAnsi="Arial" w:cs="Arial"/>
          <w:sz w:val="26"/>
          <w:szCs w:val="26"/>
        </w:rPr>
        <w:t xml:space="preserve"> that the “no pets” policy must be abandoned altogether, but simply that an exception must be made to your general rule for service animals.</w:t>
      </w:r>
    </w:p>
    <w:p w:rsidR="0027380E" w:rsidRPr="003232B9" w:rsidRDefault="0027380E">
      <w:pPr>
        <w:ind w:left="720"/>
        <w:jc w:val="both"/>
        <w:rPr>
          <w:rFonts w:ascii="Arial" w:hAnsi="Arial" w:cs="Arial"/>
          <w:sz w:val="26"/>
          <w:szCs w:val="26"/>
        </w:rPr>
      </w:pPr>
    </w:p>
    <w:p w:rsidR="0027380E" w:rsidRPr="003232B9" w:rsidRDefault="003232B9" w:rsidP="003232B9">
      <w:pPr>
        <w:ind w:left="720"/>
        <w:rPr>
          <w:rFonts w:ascii="Arial" w:hAnsi="Arial" w:cs="Arial"/>
          <w:sz w:val="26"/>
          <w:szCs w:val="26"/>
        </w:rPr>
      </w:pPr>
      <w:r>
        <w:rPr>
          <w:rFonts w:ascii="Arial" w:hAnsi="Arial" w:cs="Arial"/>
          <w:sz w:val="26"/>
          <w:szCs w:val="26"/>
        </w:rPr>
        <w:t xml:space="preserve">EXAMPLE:  </w:t>
      </w:r>
      <w:r w:rsidR="0027380E" w:rsidRPr="003232B9">
        <w:rPr>
          <w:rFonts w:ascii="Arial" w:hAnsi="Arial" w:cs="Arial"/>
          <w:sz w:val="26"/>
          <w:szCs w:val="26"/>
        </w:rPr>
        <w:t xml:space="preserve">The Department of Accounting and General Services operates places of voting for elections.  Even if pets are not permitted by policy, there must be a modification of the policy to permit service </w:t>
      </w:r>
      <w:r>
        <w:rPr>
          <w:rFonts w:ascii="Arial" w:hAnsi="Arial" w:cs="Arial"/>
          <w:sz w:val="26"/>
          <w:szCs w:val="26"/>
        </w:rPr>
        <w:t>dog</w:t>
      </w:r>
      <w:r w:rsidR="0027380E" w:rsidRPr="003232B9">
        <w:rPr>
          <w:rFonts w:ascii="Arial" w:hAnsi="Arial" w:cs="Arial"/>
          <w:sz w:val="26"/>
          <w:szCs w:val="26"/>
        </w:rPr>
        <w:t>s.</w:t>
      </w:r>
    </w:p>
    <w:p w:rsidR="0027380E" w:rsidRPr="003232B9" w:rsidRDefault="0027380E">
      <w:pPr>
        <w:ind w:left="1440"/>
        <w:jc w:val="both"/>
        <w:rPr>
          <w:rFonts w:ascii="Arial" w:hAnsi="Arial" w:cs="Arial"/>
          <w:sz w:val="26"/>
          <w:szCs w:val="26"/>
        </w:rPr>
      </w:pPr>
    </w:p>
    <w:p w:rsidR="0027380E" w:rsidRDefault="003232B9" w:rsidP="003232B9">
      <w:pPr>
        <w:ind w:left="720"/>
        <w:rPr>
          <w:rFonts w:ascii="Arial" w:hAnsi="Arial" w:cs="Arial"/>
          <w:sz w:val="26"/>
          <w:szCs w:val="26"/>
        </w:rPr>
      </w:pPr>
      <w:r>
        <w:rPr>
          <w:rFonts w:ascii="Arial" w:hAnsi="Arial" w:cs="Arial"/>
          <w:sz w:val="26"/>
          <w:szCs w:val="26"/>
        </w:rPr>
        <w:t xml:space="preserve">EXAMPLE:  </w:t>
      </w:r>
      <w:r w:rsidR="0027380E" w:rsidRPr="003232B9">
        <w:rPr>
          <w:rFonts w:ascii="Arial" w:hAnsi="Arial" w:cs="Arial"/>
          <w:sz w:val="26"/>
          <w:szCs w:val="26"/>
        </w:rPr>
        <w:t xml:space="preserve">The cafeteria of the Kapiolani Community College allows faculty, students, and public guests to eat on an individual pay basis.  Even if pets are not permitted by policy, there must be a modification of the </w:t>
      </w:r>
      <w:r>
        <w:rPr>
          <w:rFonts w:ascii="Arial" w:hAnsi="Arial" w:cs="Arial"/>
          <w:sz w:val="26"/>
          <w:szCs w:val="26"/>
        </w:rPr>
        <w:t>policy to permit service dogs</w:t>
      </w:r>
      <w:r w:rsidR="0027380E" w:rsidRPr="003232B9">
        <w:rPr>
          <w:rFonts w:ascii="Arial" w:hAnsi="Arial" w:cs="Arial"/>
          <w:sz w:val="26"/>
          <w:szCs w:val="26"/>
        </w:rPr>
        <w:t>.</w:t>
      </w:r>
    </w:p>
    <w:p w:rsidR="00B8677E" w:rsidRPr="003232B9" w:rsidRDefault="00B8677E" w:rsidP="003232B9">
      <w:pPr>
        <w:ind w:left="720"/>
        <w:rPr>
          <w:rFonts w:ascii="Arial" w:hAnsi="Arial" w:cs="Arial"/>
          <w:sz w:val="26"/>
          <w:szCs w:val="26"/>
        </w:rPr>
      </w:pPr>
    </w:p>
    <w:p w:rsidR="0027380E" w:rsidRPr="003232B9" w:rsidRDefault="003232B9" w:rsidP="003232B9">
      <w:pPr>
        <w:ind w:left="720"/>
        <w:rPr>
          <w:rFonts w:ascii="Arial" w:hAnsi="Arial" w:cs="Arial"/>
          <w:sz w:val="26"/>
          <w:szCs w:val="26"/>
        </w:rPr>
      </w:pPr>
      <w:r>
        <w:rPr>
          <w:rFonts w:ascii="Arial" w:hAnsi="Arial" w:cs="Arial"/>
          <w:sz w:val="26"/>
          <w:szCs w:val="26"/>
        </w:rPr>
        <w:t xml:space="preserve">EXAMPLE:  </w:t>
      </w:r>
      <w:r w:rsidR="0027380E" w:rsidRPr="003232B9">
        <w:rPr>
          <w:rFonts w:ascii="Arial" w:hAnsi="Arial" w:cs="Arial"/>
          <w:sz w:val="26"/>
          <w:szCs w:val="26"/>
        </w:rPr>
        <w:t>The Department of Land and Natural Resources operates camping facilities.  Pets are not permitted.  However, there must be a modification of th</w:t>
      </w:r>
      <w:r>
        <w:rPr>
          <w:rFonts w:ascii="Arial" w:hAnsi="Arial" w:cs="Arial"/>
          <w:sz w:val="26"/>
          <w:szCs w:val="26"/>
        </w:rPr>
        <w:t>e rule to permit service dogs</w:t>
      </w:r>
      <w:r w:rsidR="0027380E" w:rsidRPr="003232B9">
        <w:rPr>
          <w:rFonts w:ascii="Arial" w:hAnsi="Arial" w:cs="Arial"/>
          <w:sz w:val="26"/>
          <w:szCs w:val="26"/>
        </w:rPr>
        <w:t>.</w:t>
      </w:r>
    </w:p>
    <w:p w:rsidR="0027380E" w:rsidRPr="003232B9" w:rsidRDefault="0027380E" w:rsidP="003232B9">
      <w:pPr>
        <w:spacing w:before="240"/>
        <w:rPr>
          <w:rFonts w:ascii="Arial" w:hAnsi="Arial" w:cs="Arial"/>
          <w:sz w:val="26"/>
          <w:szCs w:val="26"/>
        </w:rPr>
      </w:pPr>
      <w:r w:rsidRPr="003232B9">
        <w:rPr>
          <w:rFonts w:ascii="Arial" w:hAnsi="Arial" w:cs="Arial"/>
          <w:sz w:val="26"/>
          <w:szCs w:val="26"/>
        </w:rPr>
        <w:t>A service animal must be permitted to accompany the individual with a disability to all areas of your facility where the public is normally allowed to go.  An individual with a service animal may not be segregated from other people.  Limitations are rare and only for those areas where health and safety may be compromised or where doing so would result in a fundamental alteration of the nature of the program, activity, or service.</w:t>
      </w:r>
    </w:p>
    <w:p w:rsidR="0027380E" w:rsidRPr="003232B9" w:rsidRDefault="0027380E">
      <w:pPr>
        <w:ind w:left="1440"/>
        <w:jc w:val="both"/>
        <w:rPr>
          <w:rFonts w:ascii="Arial" w:hAnsi="Arial" w:cs="Arial"/>
          <w:sz w:val="26"/>
          <w:szCs w:val="26"/>
        </w:rPr>
      </w:pPr>
    </w:p>
    <w:p w:rsidR="00B8677E" w:rsidRDefault="003232B9" w:rsidP="003232B9">
      <w:pPr>
        <w:ind w:left="720"/>
        <w:rPr>
          <w:rFonts w:ascii="Arial" w:hAnsi="Arial" w:cs="Arial"/>
          <w:sz w:val="26"/>
          <w:szCs w:val="26"/>
        </w:rPr>
        <w:sectPr w:rsidR="00B8677E">
          <w:footerReference w:type="first" r:id="rId70"/>
          <w:pgSz w:w="12240" w:h="15840"/>
          <w:pgMar w:top="1440" w:right="1440" w:bottom="720" w:left="1800" w:header="720" w:footer="720" w:gutter="0"/>
          <w:cols w:space="720"/>
          <w:titlePg/>
        </w:sectPr>
      </w:pPr>
      <w:r>
        <w:rPr>
          <w:rFonts w:ascii="Arial" w:hAnsi="Arial" w:cs="Arial"/>
          <w:sz w:val="26"/>
          <w:szCs w:val="26"/>
        </w:rPr>
        <w:t xml:space="preserve">EXAMPLE:  </w:t>
      </w:r>
      <w:r w:rsidR="0027380E" w:rsidRPr="003232B9">
        <w:rPr>
          <w:rFonts w:ascii="Arial" w:hAnsi="Arial" w:cs="Arial"/>
          <w:sz w:val="26"/>
          <w:szCs w:val="26"/>
        </w:rPr>
        <w:t xml:space="preserve">The Department of Education is hosting a performance in the auditorium of a high school.  A person with a disability brings </w:t>
      </w:r>
      <w:r>
        <w:rPr>
          <w:rFonts w:ascii="Arial" w:hAnsi="Arial" w:cs="Arial"/>
          <w:sz w:val="26"/>
          <w:szCs w:val="26"/>
        </w:rPr>
        <w:t>their service dog</w:t>
      </w:r>
      <w:r w:rsidR="0027380E" w:rsidRPr="003232B9">
        <w:rPr>
          <w:rFonts w:ascii="Arial" w:hAnsi="Arial" w:cs="Arial"/>
          <w:sz w:val="26"/>
          <w:szCs w:val="26"/>
        </w:rPr>
        <w:t>.  However, the animal is disruptive by uncontrolled barking during the performance.  The owner may be asked to remove t</w:t>
      </w:r>
      <w:r>
        <w:rPr>
          <w:rFonts w:ascii="Arial" w:hAnsi="Arial" w:cs="Arial"/>
          <w:sz w:val="26"/>
          <w:szCs w:val="26"/>
        </w:rPr>
        <w:t>he dog</w:t>
      </w:r>
      <w:r w:rsidR="0027380E" w:rsidRPr="003232B9">
        <w:rPr>
          <w:rFonts w:ascii="Arial" w:hAnsi="Arial" w:cs="Arial"/>
          <w:sz w:val="26"/>
          <w:szCs w:val="26"/>
        </w:rPr>
        <w:t xml:space="preserve"> from the premises.</w:t>
      </w:r>
    </w:p>
    <w:p w:rsidR="0027380E" w:rsidRPr="003232B9" w:rsidRDefault="0027380E">
      <w:pPr>
        <w:ind w:left="1440"/>
        <w:jc w:val="both"/>
        <w:rPr>
          <w:rFonts w:ascii="Arial" w:hAnsi="Arial" w:cs="Arial"/>
          <w:sz w:val="26"/>
          <w:szCs w:val="26"/>
        </w:rPr>
      </w:pPr>
    </w:p>
    <w:p w:rsidR="0027380E" w:rsidRPr="003232B9" w:rsidRDefault="003232B9" w:rsidP="003232B9">
      <w:pPr>
        <w:ind w:left="720"/>
        <w:rPr>
          <w:rFonts w:ascii="Arial" w:hAnsi="Arial" w:cs="Arial"/>
          <w:sz w:val="26"/>
          <w:szCs w:val="26"/>
        </w:rPr>
      </w:pPr>
      <w:r>
        <w:rPr>
          <w:rFonts w:ascii="Arial" w:hAnsi="Arial" w:cs="Arial"/>
          <w:sz w:val="26"/>
          <w:szCs w:val="26"/>
        </w:rPr>
        <w:t xml:space="preserve">EXAMPLE:  </w:t>
      </w:r>
      <w:r w:rsidR="0027380E" w:rsidRPr="003232B9">
        <w:rPr>
          <w:rFonts w:ascii="Arial" w:hAnsi="Arial" w:cs="Arial"/>
          <w:sz w:val="26"/>
          <w:szCs w:val="26"/>
        </w:rPr>
        <w:t>The Hawai</w:t>
      </w:r>
      <w:r>
        <w:rPr>
          <w:rFonts w:ascii="Arial" w:hAnsi="Arial" w:cs="Arial"/>
          <w:sz w:val="26"/>
          <w:szCs w:val="26"/>
        </w:rPr>
        <w:t>`</w:t>
      </w:r>
      <w:r w:rsidR="0027380E" w:rsidRPr="003232B9">
        <w:rPr>
          <w:rFonts w:ascii="Arial" w:hAnsi="Arial" w:cs="Arial"/>
          <w:sz w:val="26"/>
          <w:szCs w:val="26"/>
        </w:rPr>
        <w:t xml:space="preserve">i Health Systems Corporation provides in-patient medical services.  A patient who is in labor in the </w:t>
      </w:r>
      <w:r>
        <w:rPr>
          <w:rFonts w:ascii="Arial" w:hAnsi="Arial" w:cs="Arial"/>
          <w:sz w:val="26"/>
          <w:szCs w:val="26"/>
        </w:rPr>
        <w:t xml:space="preserve">delivery </w:t>
      </w:r>
      <w:r w:rsidR="0027380E" w:rsidRPr="003232B9">
        <w:rPr>
          <w:rFonts w:ascii="Arial" w:hAnsi="Arial" w:cs="Arial"/>
          <w:sz w:val="26"/>
          <w:szCs w:val="26"/>
        </w:rPr>
        <w:t xml:space="preserve">room is coached through Lamaze by her husband who has a disability.  However, the presence of the animal in the </w:t>
      </w:r>
      <w:r>
        <w:rPr>
          <w:rFonts w:ascii="Arial" w:hAnsi="Arial" w:cs="Arial"/>
          <w:sz w:val="26"/>
          <w:szCs w:val="26"/>
        </w:rPr>
        <w:t xml:space="preserve">delivery </w:t>
      </w:r>
      <w:r w:rsidR="0027380E" w:rsidRPr="003232B9">
        <w:rPr>
          <w:rFonts w:ascii="Arial" w:hAnsi="Arial" w:cs="Arial"/>
          <w:sz w:val="26"/>
          <w:szCs w:val="26"/>
        </w:rPr>
        <w:t>room poses a direct threat to the health of others.  The owner may be asked to remove the animal from the restricted area of the hospital.</w:t>
      </w:r>
    </w:p>
    <w:p w:rsidR="0027380E" w:rsidRPr="003232B9" w:rsidRDefault="0027380E">
      <w:pPr>
        <w:ind w:left="1440"/>
        <w:jc w:val="both"/>
        <w:rPr>
          <w:rFonts w:ascii="Arial" w:hAnsi="Arial" w:cs="Arial"/>
          <w:sz w:val="26"/>
          <w:szCs w:val="26"/>
        </w:rPr>
      </w:pPr>
    </w:p>
    <w:p w:rsidR="0027380E" w:rsidRPr="003232B9" w:rsidRDefault="0027380E" w:rsidP="003232B9">
      <w:pPr>
        <w:rPr>
          <w:rFonts w:ascii="Arial" w:hAnsi="Arial" w:cs="Arial"/>
          <w:sz w:val="26"/>
          <w:szCs w:val="26"/>
        </w:rPr>
      </w:pPr>
      <w:r w:rsidRPr="003232B9">
        <w:rPr>
          <w:rFonts w:ascii="Arial" w:hAnsi="Arial" w:cs="Arial"/>
          <w:sz w:val="26"/>
          <w:szCs w:val="26"/>
        </w:rPr>
        <w:t>A deposit, maintenance fee, or surcharge may not be imposed on an individual with a disability as a condition for allowing a service animal to accompany the individual, even if deposits are routinely required for pets.  However, a person with a disability may be charged if a service animal causes damage so long as it is a regular practice to charge customers without disabilities for the same types of damages.</w:t>
      </w:r>
    </w:p>
    <w:p w:rsidR="0027380E" w:rsidRPr="003232B9" w:rsidRDefault="0027380E">
      <w:pPr>
        <w:ind w:left="1440"/>
        <w:jc w:val="both"/>
        <w:rPr>
          <w:rFonts w:ascii="Arial" w:hAnsi="Arial" w:cs="Arial"/>
          <w:sz w:val="26"/>
          <w:szCs w:val="26"/>
        </w:rPr>
      </w:pPr>
    </w:p>
    <w:p w:rsidR="0027380E" w:rsidRPr="003232B9" w:rsidRDefault="003232B9" w:rsidP="003232B9">
      <w:pPr>
        <w:ind w:left="720"/>
        <w:rPr>
          <w:rFonts w:ascii="Arial" w:hAnsi="Arial" w:cs="Arial"/>
          <w:sz w:val="26"/>
          <w:szCs w:val="26"/>
        </w:rPr>
      </w:pPr>
      <w:r>
        <w:rPr>
          <w:rFonts w:ascii="Arial" w:hAnsi="Arial" w:cs="Arial"/>
          <w:sz w:val="26"/>
          <w:szCs w:val="26"/>
        </w:rPr>
        <w:t xml:space="preserve">EXAMPLE:  </w:t>
      </w:r>
      <w:r w:rsidR="0027380E" w:rsidRPr="003232B9">
        <w:rPr>
          <w:rFonts w:ascii="Arial" w:hAnsi="Arial" w:cs="Arial"/>
          <w:sz w:val="26"/>
          <w:szCs w:val="26"/>
        </w:rPr>
        <w:t>The University of Hawai</w:t>
      </w:r>
      <w:r>
        <w:rPr>
          <w:rFonts w:ascii="Arial" w:hAnsi="Arial" w:cs="Arial"/>
          <w:sz w:val="26"/>
          <w:szCs w:val="26"/>
        </w:rPr>
        <w:t>`</w:t>
      </w:r>
      <w:r w:rsidR="0027380E" w:rsidRPr="003232B9">
        <w:rPr>
          <w:rFonts w:ascii="Arial" w:hAnsi="Arial" w:cs="Arial"/>
          <w:sz w:val="26"/>
          <w:szCs w:val="26"/>
        </w:rPr>
        <w:t xml:space="preserve">i operates classrooms for post-secondary instruction.  A person with a disability </w:t>
      </w:r>
      <w:proofErr w:type="gramStart"/>
      <w:r w:rsidR="0027380E" w:rsidRPr="003232B9">
        <w:rPr>
          <w:rFonts w:ascii="Arial" w:hAnsi="Arial" w:cs="Arial"/>
          <w:sz w:val="26"/>
          <w:szCs w:val="26"/>
        </w:rPr>
        <w:t>is allowed to</w:t>
      </w:r>
      <w:proofErr w:type="gramEnd"/>
      <w:r w:rsidR="0027380E" w:rsidRPr="003232B9">
        <w:rPr>
          <w:rFonts w:ascii="Arial" w:hAnsi="Arial" w:cs="Arial"/>
          <w:sz w:val="26"/>
          <w:szCs w:val="26"/>
        </w:rPr>
        <w:t xml:space="preserve"> bring a service </w:t>
      </w:r>
      <w:r>
        <w:rPr>
          <w:rFonts w:ascii="Arial" w:hAnsi="Arial" w:cs="Arial"/>
          <w:sz w:val="26"/>
          <w:szCs w:val="26"/>
        </w:rPr>
        <w:t xml:space="preserve">dog </w:t>
      </w:r>
      <w:r w:rsidR="0027380E" w:rsidRPr="003232B9">
        <w:rPr>
          <w:rFonts w:ascii="Arial" w:hAnsi="Arial" w:cs="Arial"/>
          <w:sz w:val="26"/>
          <w:szCs w:val="26"/>
        </w:rPr>
        <w:t xml:space="preserve">to the class.  However, the </w:t>
      </w:r>
      <w:r>
        <w:rPr>
          <w:rFonts w:ascii="Arial" w:hAnsi="Arial" w:cs="Arial"/>
          <w:sz w:val="26"/>
          <w:szCs w:val="26"/>
        </w:rPr>
        <w:t xml:space="preserve">animal </w:t>
      </w:r>
      <w:r w:rsidR="0027380E" w:rsidRPr="003232B9">
        <w:rPr>
          <w:rFonts w:ascii="Arial" w:hAnsi="Arial" w:cs="Arial"/>
          <w:sz w:val="26"/>
          <w:szCs w:val="26"/>
        </w:rPr>
        <w:t>jumps on the tables in a laboratory and breaks equipment.  The owner may be asked to remove the animal from the premises.  The owner may also be asked to pay for the damages caused by the animal, if it is the policy of the University to charge other students who break equipment when they cause damages.</w:t>
      </w:r>
    </w:p>
    <w:p w:rsidR="0027380E" w:rsidRPr="003232B9" w:rsidRDefault="0027380E">
      <w:pPr>
        <w:ind w:left="720"/>
        <w:jc w:val="both"/>
        <w:rPr>
          <w:rFonts w:ascii="Arial" w:hAnsi="Arial" w:cs="Arial"/>
          <w:sz w:val="26"/>
          <w:szCs w:val="26"/>
        </w:rPr>
      </w:pPr>
    </w:p>
    <w:p w:rsidR="0027380E" w:rsidRPr="003232B9" w:rsidRDefault="0027380E">
      <w:pPr>
        <w:jc w:val="center"/>
        <w:rPr>
          <w:rFonts w:ascii="Arial" w:hAnsi="Arial" w:cs="Arial"/>
          <w:sz w:val="26"/>
          <w:szCs w:val="26"/>
        </w:rPr>
      </w:pPr>
      <w:r w:rsidRPr="003232B9">
        <w:rPr>
          <w:rFonts w:ascii="Arial" w:hAnsi="Arial" w:cs="Arial"/>
          <w:sz w:val="26"/>
          <w:szCs w:val="26"/>
        </w:rPr>
        <w:t>****************************************************************</w:t>
      </w:r>
    </w:p>
    <w:p w:rsidR="0027380E" w:rsidRPr="003232B9" w:rsidRDefault="0027380E">
      <w:pPr>
        <w:jc w:val="center"/>
        <w:rPr>
          <w:rFonts w:ascii="Arial" w:hAnsi="Arial" w:cs="Arial"/>
          <w:sz w:val="26"/>
          <w:szCs w:val="26"/>
        </w:rPr>
      </w:pPr>
    </w:p>
    <w:p w:rsidR="0027380E" w:rsidRPr="003232B9" w:rsidRDefault="0027380E">
      <w:pPr>
        <w:jc w:val="center"/>
        <w:rPr>
          <w:rFonts w:ascii="Arial" w:hAnsi="Arial" w:cs="Arial"/>
          <w:b/>
          <w:sz w:val="26"/>
          <w:szCs w:val="26"/>
        </w:rPr>
      </w:pPr>
      <w:r w:rsidRPr="003232B9">
        <w:rPr>
          <w:rFonts w:ascii="Arial" w:hAnsi="Arial" w:cs="Arial"/>
          <w:b/>
          <w:sz w:val="26"/>
          <w:szCs w:val="26"/>
        </w:rPr>
        <w:t>CHECKLIST FOR ENSURING A</w:t>
      </w:r>
    </w:p>
    <w:p w:rsidR="0027380E" w:rsidRPr="003232B9" w:rsidRDefault="0027380E">
      <w:pPr>
        <w:jc w:val="center"/>
        <w:rPr>
          <w:rFonts w:ascii="Arial" w:hAnsi="Arial" w:cs="Arial"/>
          <w:b/>
          <w:sz w:val="26"/>
          <w:szCs w:val="26"/>
        </w:rPr>
      </w:pPr>
      <w:r w:rsidRPr="003232B9">
        <w:rPr>
          <w:rFonts w:ascii="Arial" w:hAnsi="Arial" w:cs="Arial"/>
          <w:b/>
          <w:sz w:val="26"/>
          <w:szCs w:val="26"/>
        </w:rPr>
        <w:t>FACILITY OR SITE IS ACCESSIBLE TO PEOPLE WITH SERVICE ANIMALS</w:t>
      </w:r>
    </w:p>
    <w:p w:rsidR="0027380E" w:rsidRPr="003232B9" w:rsidRDefault="0027380E">
      <w:pPr>
        <w:jc w:val="both"/>
        <w:rPr>
          <w:rFonts w:ascii="Arial" w:hAnsi="Arial" w:cs="Arial"/>
          <w:sz w:val="26"/>
          <w:szCs w:val="26"/>
        </w:rPr>
      </w:pPr>
      <w:r w:rsidRPr="003232B9">
        <w:rPr>
          <w:rFonts w:ascii="Arial" w:hAnsi="Arial" w:cs="Arial"/>
          <w:sz w:val="26"/>
          <w:szCs w:val="26"/>
        </w:rPr>
        <w:t>YES</w:t>
      </w:r>
      <w:r w:rsidRPr="003232B9">
        <w:rPr>
          <w:rFonts w:ascii="Arial" w:hAnsi="Arial" w:cs="Arial"/>
          <w:sz w:val="26"/>
          <w:szCs w:val="26"/>
        </w:rPr>
        <w:tab/>
        <w:t>NO</w:t>
      </w:r>
    </w:p>
    <w:p w:rsidR="0027380E" w:rsidRPr="003232B9" w:rsidRDefault="0027380E">
      <w:pPr>
        <w:jc w:val="both"/>
        <w:rPr>
          <w:rFonts w:ascii="Arial" w:hAnsi="Arial" w:cs="Arial"/>
          <w:b/>
          <w:sz w:val="26"/>
          <w:szCs w:val="26"/>
        </w:rPr>
      </w:pPr>
    </w:p>
    <w:p w:rsidR="0027380E" w:rsidRPr="003232B9" w:rsidRDefault="0027380E" w:rsidP="003232B9">
      <w:pPr>
        <w:ind w:left="1440" w:hanging="1440"/>
        <w:rPr>
          <w:rFonts w:ascii="Arial" w:hAnsi="Arial" w:cs="Arial"/>
          <w:sz w:val="26"/>
          <w:szCs w:val="26"/>
        </w:rPr>
      </w:pPr>
      <w:r w:rsidRPr="003232B9">
        <w:rPr>
          <w:rFonts w:ascii="Arial" w:hAnsi="Arial" w:cs="Arial"/>
          <w:sz w:val="26"/>
          <w:szCs w:val="26"/>
        </w:rPr>
        <w:t>___     ___</w:t>
      </w:r>
      <w:r w:rsidRPr="003232B9">
        <w:rPr>
          <w:rFonts w:ascii="Arial" w:hAnsi="Arial" w:cs="Arial"/>
          <w:sz w:val="26"/>
          <w:szCs w:val="26"/>
        </w:rPr>
        <w:tab/>
        <w:t xml:space="preserve">Does the facility where your program or service is offered have a “no </w:t>
      </w:r>
      <w:proofErr w:type="gramStart"/>
      <w:r w:rsidRPr="003232B9">
        <w:rPr>
          <w:rFonts w:ascii="Arial" w:hAnsi="Arial" w:cs="Arial"/>
          <w:sz w:val="26"/>
          <w:szCs w:val="26"/>
        </w:rPr>
        <w:t>pets</w:t>
      </w:r>
      <w:proofErr w:type="gramEnd"/>
      <w:r w:rsidRPr="003232B9">
        <w:rPr>
          <w:rFonts w:ascii="Arial" w:hAnsi="Arial" w:cs="Arial"/>
          <w:sz w:val="26"/>
          <w:szCs w:val="26"/>
        </w:rPr>
        <w:t xml:space="preserve"> policy”?</w:t>
      </w:r>
    </w:p>
    <w:p w:rsidR="0027380E" w:rsidRPr="003232B9" w:rsidRDefault="0027380E">
      <w:pPr>
        <w:jc w:val="both"/>
        <w:rPr>
          <w:rFonts w:ascii="Arial" w:hAnsi="Arial" w:cs="Arial"/>
          <w:sz w:val="26"/>
          <w:szCs w:val="26"/>
        </w:rPr>
      </w:pPr>
    </w:p>
    <w:p w:rsidR="0027380E" w:rsidRPr="003232B9" w:rsidRDefault="0027380E">
      <w:pPr>
        <w:jc w:val="both"/>
        <w:rPr>
          <w:rFonts w:ascii="Arial" w:hAnsi="Arial" w:cs="Arial"/>
          <w:sz w:val="26"/>
          <w:szCs w:val="26"/>
        </w:rPr>
      </w:pPr>
      <w:r w:rsidRPr="003232B9">
        <w:rPr>
          <w:rFonts w:ascii="Arial" w:hAnsi="Arial" w:cs="Arial"/>
          <w:sz w:val="26"/>
          <w:szCs w:val="26"/>
        </w:rPr>
        <w:t>___     ___</w:t>
      </w:r>
      <w:r w:rsidRPr="003232B9">
        <w:rPr>
          <w:rFonts w:ascii="Arial" w:hAnsi="Arial" w:cs="Arial"/>
          <w:sz w:val="26"/>
          <w:szCs w:val="26"/>
        </w:rPr>
        <w:tab/>
      </w:r>
      <w:r w:rsidRPr="003232B9">
        <w:rPr>
          <w:rFonts w:ascii="Arial" w:hAnsi="Arial" w:cs="Arial"/>
          <w:sz w:val="26"/>
          <w:szCs w:val="26"/>
        </w:rPr>
        <w:tab/>
        <w:t>If YES, is there an exception for service</w:t>
      </w:r>
      <w:r w:rsidR="003232B9">
        <w:rPr>
          <w:rFonts w:ascii="Arial" w:hAnsi="Arial" w:cs="Arial"/>
          <w:sz w:val="26"/>
          <w:szCs w:val="26"/>
        </w:rPr>
        <w:t xml:space="preserve"> dogs</w:t>
      </w:r>
      <w:r w:rsidRPr="003232B9">
        <w:rPr>
          <w:rFonts w:ascii="Arial" w:hAnsi="Arial" w:cs="Arial"/>
          <w:sz w:val="26"/>
          <w:szCs w:val="26"/>
        </w:rPr>
        <w:t>?</w:t>
      </w:r>
    </w:p>
    <w:p w:rsidR="0027380E" w:rsidRPr="003232B9" w:rsidRDefault="0027380E">
      <w:pPr>
        <w:jc w:val="both"/>
        <w:rPr>
          <w:rFonts w:ascii="Arial" w:hAnsi="Arial" w:cs="Arial"/>
          <w:sz w:val="26"/>
          <w:szCs w:val="26"/>
        </w:rPr>
      </w:pPr>
    </w:p>
    <w:p w:rsidR="0027380E" w:rsidRPr="003232B9" w:rsidRDefault="0027380E" w:rsidP="003232B9">
      <w:pPr>
        <w:ind w:left="1440" w:hanging="1440"/>
        <w:rPr>
          <w:rFonts w:ascii="Arial" w:hAnsi="Arial" w:cs="Arial"/>
          <w:sz w:val="26"/>
          <w:szCs w:val="26"/>
        </w:rPr>
      </w:pPr>
      <w:r w:rsidRPr="003232B9">
        <w:rPr>
          <w:rFonts w:ascii="Arial" w:hAnsi="Arial" w:cs="Arial"/>
          <w:sz w:val="26"/>
          <w:szCs w:val="26"/>
        </w:rPr>
        <w:t>___     ___</w:t>
      </w:r>
      <w:r w:rsidRPr="003232B9">
        <w:rPr>
          <w:rFonts w:ascii="Arial" w:hAnsi="Arial" w:cs="Arial"/>
          <w:sz w:val="26"/>
          <w:szCs w:val="26"/>
        </w:rPr>
        <w:tab/>
        <w:t xml:space="preserve">Does the staff know how to approach and interact with </w:t>
      </w:r>
      <w:r w:rsidR="003232B9">
        <w:rPr>
          <w:rFonts w:ascii="Arial" w:hAnsi="Arial" w:cs="Arial"/>
          <w:sz w:val="26"/>
          <w:szCs w:val="26"/>
        </w:rPr>
        <w:t>individuals with service dogs</w:t>
      </w:r>
      <w:r w:rsidRPr="003232B9">
        <w:rPr>
          <w:rFonts w:ascii="Arial" w:hAnsi="Arial" w:cs="Arial"/>
          <w:sz w:val="26"/>
          <w:szCs w:val="26"/>
        </w:rPr>
        <w:t>?</w:t>
      </w:r>
    </w:p>
    <w:p w:rsidR="0027380E" w:rsidRPr="003232B9" w:rsidRDefault="0027380E">
      <w:pPr>
        <w:ind w:left="1440" w:hanging="1440"/>
        <w:jc w:val="both"/>
        <w:rPr>
          <w:rFonts w:ascii="Arial" w:hAnsi="Arial" w:cs="Arial"/>
          <w:sz w:val="26"/>
          <w:szCs w:val="26"/>
        </w:rPr>
      </w:pPr>
    </w:p>
    <w:p w:rsidR="0027380E" w:rsidRPr="003232B9" w:rsidRDefault="0027380E" w:rsidP="003232B9">
      <w:pPr>
        <w:ind w:left="1440" w:hanging="1440"/>
        <w:rPr>
          <w:rFonts w:ascii="Arial" w:hAnsi="Arial" w:cs="Arial"/>
          <w:sz w:val="26"/>
          <w:szCs w:val="26"/>
        </w:rPr>
      </w:pPr>
      <w:r w:rsidRPr="003232B9">
        <w:rPr>
          <w:rFonts w:ascii="Arial" w:hAnsi="Arial" w:cs="Arial"/>
          <w:sz w:val="26"/>
          <w:szCs w:val="26"/>
        </w:rPr>
        <w:t>___     ___</w:t>
      </w:r>
      <w:r w:rsidRPr="003232B9">
        <w:rPr>
          <w:rFonts w:ascii="Arial" w:hAnsi="Arial" w:cs="Arial"/>
          <w:sz w:val="26"/>
          <w:szCs w:val="26"/>
        </w:rPr>
        <w:tab/>
        <w:t xml:space="preserve">Does the facility have a designated area for a person with a disability to take a service </w:t>
      </w:r>
      <w:r w:rsidR="003232B9">
        <w:rPr>
          <w:rFonts w:ascii="Arial" w:hAnsi="Arial" w:cs="Arial"/>
          <w:sz w:val="26"/>
          <w:szCs w:val="26"/>
        </w:rPr>
        <w:t>dog</w:t>
      </w:r>
      <w:r w:rsidRPr="003232B9">
        <w:rPr>
          <w:rFonts w:ascii="Arial" w:hAnsi="Arial" w:cs="Arial"/>
          <w:sz w:val="26"/>
          <w:szCs w:val="26"/>
        </w:rPr>
        <w:t xml:space="preserve"> to relieve itself?</w:t>
      </w:r>
    </w:p>
    <w:p w:rsidR="0027380E" w:rsidRPr="003232B9" w:rsidRDefault="0027380E">
      <w:pPr>
        <w:jc w:val="both"/>
        <w:rPr>
          <w:rFonts w:ascii="Arial" w:hAnsi="Arial" w:cs="Arial"/>
          <w:sz w:val="26"/>
          <w:szCs w:val="26"/>
        </w:rPr>
      </w:pPr>
    </w:p>
    <w:p w:rsidR="0027380E" w:rsidRPr="003232B9" w:rsidRDefault="0027380E" w:rsidP="003232B9">
      <w:pPr>
        <w:ind w:left="1440" w:hanging="1440"/>
        <w:rPr>
          <w:rFonts w:ascii="Arial" w:hAnsi="Arial" w:cs="Arial"/>
          <w:sz w:val="26"/>
          <w:szCs w:val="26"/>
        </w:rPr>
      </w:pPr>
      <w:r w:rsidRPr="003232B9">
        <w:rPr>
          <w:rFonts w:ascii="Arial" w:hAnsi="Arial" w:cs="Arial"/>
          <w:sz w:val="26"/>
          <w:szCs w:val="26"/>
        </w:rPr>
        <w:lastRenderedPageBreak/>
        <w:t>___     ___</w:t>
      </w:r>
      <w:r w:rsidRPr="003232B9">
        <w:rPr>
          <w:rFonts w:ascii="Arial" w:hAnsi="Arial" w:cs="Arial"/>
          <w:sz w:val="26"/>
          <w:szCs w:val="26"/>
        </w:rPr>
        <w:tab/>
        <w:t xml:space="preserve">Does the department or agency have a policy which requires the public to pay for damages incurred </w:t>
      </w:r>
      <w:proofErr w:type="gramStart"/>
      <w:r w:rsidRPr="003232B9">
        <w:rPr>
          <w:rFonts w:ascii="Arial" w:hAnsi="Arial" w:cs="Arial"/>
          <w:sz w:val="26"/>
          <w:szCs w:val="26"/>
        </w:rPr>
        <w:t>as a result of</w:t>
      </w:r>
      <w:proofErr w:type="gramEnd"/>
      <w:r w:rsidRPr="003232B9">
        <w:rPr>
          <w:rFonts w:ascii="Arial" w:hAnsi="Arial" w:cs="Arial"/>
          <w:sz w:val="26"/>
          <w:szCs w:val="26"/>
        </w:rPr>
        <w:t xml:space="preserve"> their negligence or intent?</w:t>
      </w:r>
    </w:p>
    <w:p w:rsidR="0027380E" w:rsidRPr="003232B9" w:rsidRDefault="0027380E">
      <w:pPr>
        <w:ind w:left="720"/>
        <w:jc w:val="both"/>
        <w:rPr>
          <w:rFonts w:ascii="Arial" w:hAnsi="Arial" w:cs="Arial"/>
          <w:sz w:val="26"/>
          <w:szCs w:val="26"/>
        </w:rPr>
        <w:sectPr w:rsidR="0027380E" w:rsidRPr="003232B9">
          <w:footerReference w:type="first" r:id="rId71"/>
          <w:pgSz w:w="12240" w:h="15840"/>
          <w:pgMar w:top="1440" w:right="1440" w:bottom="720" w:left="1800" w:header="720" w:footer="720" w:gutter="0"/>
          <w:cols w:space="720"/>
          <w:titlePg/>
        </w:sectPr>
      </w:pPr>
    </w:p>
    <w:p w:rsidR="0027380E" w:rsidRPr="00ED1B7D" w:rsidRDefault="0027380E">
      <w:pPr>
        <w:ind w:left="720" w:hanging="720"/>
        <w:jc w:val="center"/>
        <w:rPr>
          <w:rFonts w:ascii="Arial" w:hAnsi="Arial" w:cs="Arial"/>
          <w:b/>
          <w:sz w:val="30"/>
          <w:szCs w:val="30"/>
        </w:rPr>
      </w:pPr>
      <w:r w:rsidRPr="00ED1B7D">
        <w:rPr>
          <w:rFonts w:ascii="Arial" w:hAnsi="Arial" w:cs="Arial"/>
          <w:b/>
          <w:sz w:val="30"/>
          <w:szCs w:val="30"/>
        </w:rPr>
        <w:lastRenderedPageBreak/>
        <w:t>CHAPTER 11</w:t>
      </w:r>
    </w:p>
    <w:p w:rsidR="0027380E" w:rsidRPr="00ED1B7D" w:rsidRDefault="0027380E">
      <w:pPr>
        <w:ind w:left="720" w:hanging="720"/>
        <w:jc w:val="center"/>
        <w:rPr>
          <w:rFonts w:ascii="Arial" w:hAnsi="Arial" w:cs="Arial"/>
          <w:b/>
          <w:sz w:val="30"/>
          <w:szCs w:val="30"/>
        </w:rPr>
      </w:pPr>
    </w:p>
    <w:p w:rsidR="0027380E" w:rsidRPr="00ED1B7D" w:rsidRDefault="0027380E">
      <w:pPr>
        <w:ind w:left="720" w:hanging="720"/>
        <w:jc w:val="center"/>
        <w:rPr>
          <w:rFonts w:ascii="Arial" w:hAnsi="Arial" w:cs="Arial"/>
          <w:b/>
          <w:sz w:val="30"/>
          <w:szCs w:val="30"/>
        </w:rPr>
      </w:pPr>
      <w:r w:rsidRPr="00ED1B7D">
        <w:rPr>
          <w:rFonts w:ascii="Arial" w:hAnsi="Arial" w:cs="Arial"/>
          <w:b/>
          <w:sz w:val="30"/>
          <w:szCs w:val="30"/>
        </w:rPr>
        <w:t>AUDIO AND AUDIOVISUAL COMMUNICATIONS</w:t>
      </w:r>
    </w:p>
    <w:p w:rsidR="0027380E" w:rsidRPr="00ED1B7D" w:rsidRDefault="0027380E">
      <w:pPr>
        <w:ind w:hanging="720"/>
        <w:jc w:val="both"/>
        <w:rPr>
          <w:rFonts w:ascii="Arial" w:hAnsi="Arial" w:cs="Arial"/>
          <w:b/>
          <w:sz w:val="26"/>
          <w:szCs w:val="26"/>
        </w:rPr>
      </w:pPr>
    </w:p>
    <w:p w:rsidR="0027380E" w:rsidRPr="00ED1B7D" w:rsidRDefault="0027380E" w:rsidP="00ED1B7D">
      <w:pPr>
        <w:ind w:hanging="360"/>
        <w:rPr>
          <w:rFonts w:ascii="Arial" w:hAnsi="Arial" w:cs="Arial"/>
          <w:b/>
          <w:sz w:val="26"/>
          <w:szCs w:val="26"/>
        </w:rPr>
      </w:pPr>
      <w:r w:rsidRPr="00ED1B7D">
        <w:rPr>
          <w:rFonts w:ascii="Arial" w:hAnsi="Arial" w:cs="Arial"/>
          <w:sz w:val="26"/>
          <w:szCs w:val="26"/>
        </w:rPr>
        <w:tab/>
        <w:t xml:space="preserve">Departments or agencies </w:t>
      </w:r>
      <w:r w:rsidR="00093153">
        <w:rPr>
          <w:rFonts w:ascii="Arial" w:hAnsi="Arial" w:cs="Arial"/>
          <w:sz w:val="26"/>
          <w:szCs w:val="26"/>
        </w:rPr>
        <w:t xml:space="preserve">that broadcast </w:t>
      </w:r>
      <w:r w:rsidRPr="00ED1B7D">
        <w:rPr>
          <w:rFonts w:ascii="Arial" w:hAnsi="Arial" w:cs="Arial"/>
          <w:sz w:val="26"/>
          <w:szCs w:val="26"/>
        </w:rPr>
        <w:t>information to the public through audiovisual means, must ensure that materials are accessible to individuals with disabilities.  These may include videos, public service announcements for either television or radio, or the production or hosting of television or radio shows.</w:t>
      </w:r>
    </w:p>
    <w:p w:rsidR="0027380E" w:rsidRPr="00ED1B7D" w:rsidRDefault="0027380E">
      <w:pPr>
        <w:ind w:left="720" w:hanging="720"/>
        <w:jc w:val="both"/>
        <w:rPr>
          <w:rFonts w:ascii="Arial" w:hAnsi="Arial" w:cs="Arial"/>
          <w:sz w:val="26"/>
          <w:szCs w:val="26"/>
        </w:rPr>
      </w:pPr>
    </w:p>
    <w:p w:rsidR="0027380E" w:rsidRPr="00ED1B7D" w:rsidRDefault="00A77D13">
      <w:pPr>
        <w:ind w:left="720" w:hanging="720"/>
        <w:jc w:val="both"/>
        <w:rPr>
          <w:rFonts w:ascii="Arial" w:hAnsi="Arial" w:cs="Arial"/>
          <w:b/>
          <w:sz w:val="26"/>
          <w:szCs w:val="26"/>
        </w:rPr>
      </w:pPr>
      <w:r>
        <w:rPr>
          <w:rFonts w:ascii="Arial" w:hAnsi="Arial" w:cs="Arial"/>
          <w:b/>
          <w:sz w:val="26"/>
          <w:szCs w:val="26"/>
        </w:rPr>
        <w:t>11.1</w:t>
      </w:r>
      <w:r>
        <w:rPr>
          <w:rFonts w:ascii="Arial" w:hAnsi="Arial" w:cs="Arial"/>
          <w:b/>
          <w:sz w:val="26"/>
          <w:szCs w:val="26"/>
        </w:rPr>
        <w:tab/>
        <w:t>Video</w:t>
      </w:r>
    </w:p>
    <w:p w:rsidR="0027380E" w:rsidRPr="00ED1B7D" w:rsidRDefault="0027380E">
      <w:pPr>
        <w:ind w:left="1440" w:hanging="720"/>
        <w:jc w:val="both"/>
        <w:rPr>
          <w:rFonts w:ascii="Arial" w:hAnsi="Arial" w:cs="Arial"/>
          <w:b/>
          <w:sz w:val="26"/>
          <w:szCs w:val="26"/>
        </w:rPr>
      </w:pPr>
    </w:p>
    <w:p w:rsidR="0027380E" w:rsidRPr="00ED1B7D" w:rsidRDefault="00636B43" w:rsidP="00ED1B7D">
      <w:pPr>
        <w:ind w:left="720"/>
        <w:rPr>
          <w:rFonts w:ascii="Arial" w:hAnsi="Arial" w:cs="Arial"/>
          <w:sz w:val="26"/>
          <w:szCs w:val="26"/>
        </w:rPr>
      </w:pPr>
      <w:r>
        <w:rPr>
          <w:rFonts w:ascii="Arial" w:hAnsi="Arial" w:cs="Arial"/>
          <w:sz w:val="26"/>
          <w:szCs w:val="26"/>
        </w:rPr>
        <w:t>Video</w:t>
      </w:r>
      <w:r w:rsidR="0027380E" w:rsidRPr="00ED1B7D">
        <w:rPr>
          <w:rFonts w:ascii="Arial" w:hAnsi="Arial" w:cs="Arial"/>
          <w:sz w:val="26"/>
          <w:szCs w:val="26"/>
        </w:rPr>
        <w:t>s developed for educational or promotional purposes by a department or agency are examples of a program, service, or activity which must be accessible to individuals wit</w:t>
      </w:r>
      <w:r>
        <w:rPr>
          <w:rFonts w:ascii="Arial" w:hAnsi="Arial" w:cs="Arial"/>
          <w:sz w:val="26"/>
          <w:szCs w:val="26"/>
        </w:rPr>
        <w:t>h disabilities.  Since video</w:t>
      </w:r>
      <w:r w:rsidR="0027380E" w:rsidRPr="00ED1B7D">
        <w:rPr>
          <w:rFonts w:ascii="Arial" w:hAnsi="Arial" w:cs="Arial"/>
          <w:sz w:val="26"/>
          <w:szCs w:val="26"/>
        </w:rPr>
        <w:t>s are usually developed with a voiced script, they are often not accessible when viewed by an audience which includes people who are deaf or hard of hearing.</w:t>
      </w:r>
    </w:p>
    <w:p w:rsidR="0027380E" w:rsidRPr="00ED1B7D" w:rsidRDefault="0027380E">
      <w:pPr>
        <w:ind w:left="1440"/>
        <w:jc w:val="both"/>
        <w:rPr>
          <w:rFonts w:ascii="Arial" w:hAnsi="Arial" w:cs="Arial"/>
          <w:sz w:val="26"/>
          <w:szCs w:val="26"/>
        </w:rPr>
      </w:pPr>
    </w:p>
    <w:p w:rsidR="0027380E" w:rsidRPr="00ED1B7D" w:rsidRDefault="00ED1B7D" w:rsidP="00ED1B7D">
      <w:pPr>
        <w:ind w:left="1440"/>
        <w:rPr>
          <w:rFonts w:ascii="Arial" w:hAnsi="Arial" w:cs="Arial"/>
          <w:sz w:val="26"/>
          <w:szCs w:val="26"/>
        </w:rPr>
      </w:pPr>
      <w:r>
        <w:rPr>
          <w:rFonts w:ascii="Arial" w:hAnsi="Arial" w:cs="Arial"/>
          <w:sz w:val="26"/>
          <w:szCs w:val="26"/>
        </w:rPr>
        <w:t xml:space="preserve">EXAMPLE:  </w:t>
      </w:r>
      <w:r w:rsidR="0027380E" w:rsidRPr="00ED1B7D">
        <w:rPr>
          <w:rFonts w:ascii="Arial" w:hAnsi="Arial" w:cs="Arial"/>
          <w:sz w:val="26"/>
          <w:szCs w:val="26"/>
        </w:rPr>
        <w:t>The Departmen</w:t>
      </w:r>
      <w:r w:rsidR="00636B43">
        <w:rPr>
          <w:rFonts w:ascii="Arial" w:hAnsi="Arial" w:cs="Arial"/>
          <w:sz w:val="26"/>
          <w:szCs w:val="26"/>
        </w:rPr>
        <w:t>t of Health develops a video</w:t>
      </w:r>
      <w:r w:rsidR="0027380E" w:rsidRPr="00ED1B7D">
        <w:rPr>
          <w:rFonts w:ascii="Arial" w:hAnsi="Arial" w:cs="Arial"/>
          <w:sz w:val="26"/>
          <w:szCs w:val="26"/>
        </w:rPr>
        <w:t xml:space="preserve"> for children on Hepatiti</w:t>
      </w:r>
      <w:r w:rsidR="00636B43">
        <w:rPr>
          <w:rFonts w:ascii="Arial" w:hAnsi="Arial" w:cs="Arial"/>
          <w:sz w:val="26"/>
          <w:szCs w:val="26"/>
        </w:rPr>
        <w:t>s B transmission.  The video</w:t>
      </w:r>
      <w:r w:rsidR="0027380E" w:rsidRPr="00ED1B7D">
        <w:rPr>
          <w:rFonts w:ascii="Arial" w:hAnsi="Arial" w:cs="Arial"/>
          <w:sz w:val="26"/>
          <w:szCs w:val="26"/>
        </w:rPr>
        <w:t xml:space="preserve"> is used as an educational tool in Hepatitis B preventio</w:t>
      </w:r>
      <w:r w:rsidR="00636B43">
        <w:rPr>
          <w:rFonts w:ascii="Arial" w:hAnsi="Arial" w:cs="Arial"/>
          <w:sz w:val="26"/>
          <w:szCs w:val="26"/>
        </w:rPr>
        <w:t>n.  This video</w:t>
      </w:r>
      <w:r w:rsidR="0027380E" w:rsidRPr="00ED1B7D">
        <w:rPr>
          <w:rFonts w:ascii="Arial" w:hAnsi="Arial" w:cs="Arial"/>
          <w:sz w:val="26"/>
          <w:szCs w:val="26"/>
        </w:rPr>
        <w:t xml:space="preserve"> must be accessible to persons who are deaf or hard of hearing.</w:t>
      </w:r>
    </w:p>
    <w:p w:rsidR="0027380E" w:rsidRPr="00ED1B7D" w:rsidRDefault="0027380E">
      <w:pPr>
        <w:ind w:left="2160"/>
        <w:jc w:val="both"/>
        <w:rPr>
          <w:rFonts w:ascii="Arial" w:hAnsi="Arial" w:cs="Arial"/>
          <w:sz w:val="26"/>
          <w:szCs w:val="26"/>
        </w:rPr>
      </w:pPr>
    </w:p>
    <w:p w:rsidR="0027380E" w:rsidRPr="00ED1B7D" w:rsidRDefault="00ED1B7D" w:rsidP="00ED1B7D">
      <w:pPr>
        <w:ind w:left="1440"/>
        <w:rPr>
          <w:rFonts w:ascii="Arial" w:hAnsi="Arial" w:cs="Arial"/>
          <w:sz w:val="26"/>
          <w:szCs w:val="26"/>
        </w:rPr>
      </w:pPr>
      <w:r>
        <w:rPr>
          <w:rFonts w:ascii="Arial" w:hAnsi="Arial" w:cs="Arial"/>
          <w:sz w:val="26"/>
          <w:szCs w:val="26"/>
        </w:rPr>
        <w:t xml:space="preserve">EXAMPLE:  </w:t>
      </w:r>
      <w:r w:rsidR="0027380E" w:rsidRPr="00ED1B7D">
        <w:rPr>
          <w:rFonts w:ascii="Arial" w:hAnsi="Arial" w:cs="Arial"/>
          <w:sz w:val="26"/>
          <w:szCs w:val="26"/>
        </w:rPr>
        <w:t xml:space="preserve">The Department of Business, Economic Development, </w:t>
      </w:r>
      <w:r w:rsidR="00636B43">
        <w:rPr>
          <w:rFonts w:ascii="Arial" w:hAnsi="Arial" w:cs="Arial"/>
          <w:sz w:val="26"/>
          <w:szCs w:val="26"/>
        </w:rPr>
        <w:t>and Tourism develops a video</w:t>
      </w:r>
      <w:r w:rsidR="0027380E" w:rsidRPr="00ED1B7D">
        <w:rPr>
          <w:rFonts w:ascii="Arial" w:hAnsi="Arial" w:cs="Arial"/>
          <w:sz w:val="26"/>
          <w:szCs w:val="26"/>
        </w:rPr>
        <w:t xml:space="preserve"> which assists business owners in the community to know how to start their own bu</w:t>
      </w:r>
      <w:r w:rsidR="00636B43">
        <w:rPr>
          <w:rFonts w:ascii="Arial" w:hAnsi="Arial" w:cs="Arial"/>
          <w:sz w:val="26"/>
          <w:szCs w:val="26"/>
        </w:rPr>
        <w:t>siness.  This video</w:t>
      </w:r>
      <w:r w:rsidR="0027380E" w:rsidRPr="00ED1B7D">
        <w:rPr>
          <w:rFonts w:ascii="Arial" w:hAnsi="Arial" w:cs="Arial"/>
          <w:sz w:val="26"/>
          <w:szCs w:val="26"/>
        </w:rPr>
        <w:t xml:space="preserve"> is loaned ou</w:t>
      </w:r>
      <w:r w:rsidR="00636B43">
        <w:rPr>
          <w:rFonts w:ascii="Arial" w:hAnsi="Arial" w:cs="Arial"/>
          <w:sz w:val="26"/>
          <w:szCs w:val="26"/>
        </w:rPr>
        <w:t>t to the public.  This video</w:t>
      </w:r>
      <w:r w:rsidR="0027380E" w:rsidRPr="00ED1B7D">
        <w:rPr>
          <w:rFonts w:ascii="Arial" w:hAnsi="Arial" w:cs="Arial"/>
          <w:sz w:val="26"/>
          <w:szCs w:val="26"/>
        </w:rPr>
        <w:t xml:space="preserve"> must be accessible to persons who are deaf or hard of hearing.</w:t>
      </w:r>
    </w:p>
    <w:p w:rsidR="0027380E" w:rsidRPr="00ED1B7D" w:rsidRDefault="0027380E">
      <w:pPr>
        <w:ind w:left="2160"/>
        <w:jc w:val="both"/>
        <w:rPr>
          <w:rFonts w:ascii="Arial" w:hAnsi="Arial" w:cs="Arial"/>
          <w:sz w:val="26"/>
          <w:szCs w:val="26"/>
        </w:rPr>
      </w:pPr>
    </w:p>
    <w:p w:rsidR="0027380E" w:rsidRPr="00ED1B7D" w:rsidRDefault="00ED1B7D" w:rsidP="00ED1B7D">
      <w:pPr>
        <w:ind w:left="1440"/>
        <w:rPr>
          <w:rFonts w:ascii="Arial" w:hAnsi="Arial" w:cs="Arial"/>
          <w:sz w:val="26"/>
          <w:szCs w:val="26"/>
        </w:rPr>
      </w:pPr>
      <w:r>
        <w:rPr>
          <w:rFonts w:ascii="Arial" w:hAnsi="Arial" w:cs="Arial"/>
          <w:sz w:val="26"/>
          <w:szCs w:val="26"/>
        </w:rPr>
        <w:t xml:space="preserve">EXAMPLE:  </w:t>
      </w:r>
      <w:r w:rsidR="0027380E" w:rsidRPr="00ED1B7D">
        <w:rPr>
          <w:rFonts w:ascii="Arial" w:hAnsi="Arial" w:cs="Arial"/>
          <w:sz w:val="26"/>
          <w:szCs w:val="26"/>
        </w:rPr>
        <w:t>The Natural Energy Laboratory of Hawai</w:t>
      </w:r>
      <w:r>
        <w:rPr>
          <w:rFonts w:ascii="Arial" w:hAnsi="Arial" w:cs="Arial"/>
          <w:sz w:val="26"/>
          <w:szCs w:val="26"/>
        </w:rPr>
        <w:t>`</w:t>
      </w:r>
      <w:r w:rsidR="00636B43">
        <w:rPr>
          <w:rFonts w:ascii="Arial" w:hAnsi="Arial" w:cs="Arial"/>
          <w:sz w:val="26"/>
          <w:szCs w:val="26"/>
        </w:rPr>
        <w:t>i Authority develops a video</w:t>
      </w:r>
      <w:r w:rsidR="0027380E" w:rsidRPr="00ED1B7D">
        <w:rPr>
          <w:rFonts w:ascii="Arial" w:hAnsi="Arial" w:cs="Arial"/>
          <w:sz w:val="26"/>
          <w:szCs w:val="26"/>
        </w:rPr>
        <w:t xml:space="preserve"> which explains new research in developing alternate energy resources in Hawai</w:t>
      </w:r>
      <w:r>
        <w:rPr>
          <w:rFonts w:ascii="Arial" w:hAnsi="Arial" w:cs="Arial"/>
          <w:sz w:val="26"/>
          <w:szCs w:val="26"/>
        </w:rPr>
        <w:t>`</w:t>
      </w:r>
      <w:r w:rsidR="00636B43">
        <w:rPr>
          <w:rFonts w:ascii="Arial" w:hAnsi="Arial" w:cs="Arial"/>
          <w:sz w:val="26"/>
          <w:szCs w:val="26"/>
        </w:rPr>
        <w:t>i.  This video</w:t>
      </w:r>
      <w:r w:rsidR="0027380E" w:rsidRPr="00ED1B7D">
        <w:rPr>
          <w:rFonts w:ascii="Arial" w:hAnsi="Arial" w:cs="Arial"/>
          <w:sz w:val="26"/>
          <w:szCs w:val="26"/>
        </w:rPr>
        <w:t xml:space="preserve"> is used for educational purposes, as well as to attract busin</w:t>
      </w:r>
      <w:r w:rsidR="00636B43">
        <w:rPr>
          <w:rFonts w:ascii="Arial" w:hAnsi="Arial" w:cs="Arial"/>
          <w:sz w:val="26"/>
          <w:szCs w:val="26"/>
        </w:rPr>
        <w:t>esses to Hawaii.  This video</w:t>
      </w:r>
      <w:r w:rsidR="0027380E" w:rsidRPr="00ED1B7D">
        <w:rPr>
          <w:rFonts w:ascii="Arial" w:hAnsi="Arial" w:cs="Arial"/>
          <w:sz w:val="26"/>
          <w:szCs w:val="26"/>
        </w:rPr>
        <w:t xml:space="preserve"> must be accessible to people who are deaf or hard of hearing.</w:t>
      </w:r>
    </w:p>
    <w:p w:rsidR="0027380E" w:rsidRPr="00ED1B7D" w:rsidRDefault="0027380E">
      <w:pPr>
        <w:ind w:left="2160"/>
        <w:jc w:val="both"/>
        <w:rPr>
          <w:rFonts w:ascii="Arial" w:hAnsi="Arial" w:cs="Arial"/>
          <w:sz w:val="26"/>
          <w:szCs w:val="26"/>
        </w:rPr>
      </w:pPr>
    </w:p>
    <w:p w:rsidR="00ED1B7D" w:rsidRDefault="00636B43" w:rsidP="00ED1B7D">
      <w:pPr>
        <w:ind w:left="720"/>
        <w:rPr>
          <w:rFonts w:ascii="Arial" w:hAnsi="Arial" w:cs="Arial"/>
          <w:sz w:val="26"/>
          <w:szCs w:val="26"/>
        </w:rPr>
        <w:sectPr w:rsidR="00ED1B7D">
          <w:footerReference w:type="first" r:id="rId72"/>
          <w:pgSz w:w="12240" w:h="15840"/>
          <w:pgMar w:top="1440" w:right="1440" w:bottom="720" w:left="1800" w:header="720" w:footer="720" w:gutter="0"/>
          <w:cols w:space="720"/>
          <w:titlePg/>
        </w:sectPr>
      </w:pPr>
      <w:r>
        <w:rPr>
          <w:rFonts w:ascii="Arial" w:hAnsi="Arial" w:cs="Arial"/>
          <w:sz w:val="26"/>
          <w:szCs w:val="26"/>
        </w:rPr>
        <w:t>When you develop a video</w:t>
      </w:r>
      <w:r w:rsidR="0027380E" w:rsidRPr="00ED1B7D">
        <w:rPr>
          <w:rFonts w:ascii="Arial" w:hAnsi="Arial" w:cs="Arial"/>
          <w:sz w:val="26"/>
          <w:szCs w:val="26"/>
        </w:rPr>
        <w:t>, consideration should be given to using captions, as well as preparing a written transcript of the video to ensure maximum viewing by all audiences in the future.  Captioning will be off-line captioning (since it is not live) and can eit</w:t>
      </w:r>
      <w:r w:rsidR="00ED1B7D">
        <w:rPr>
          <w:rFonts w:ascii="Arial" w:hAnsi="Arial" w:cs="Arial"/>
          <w:sz w:val="26"/>
          <w:szCs w:val="26"/>
        </w:rPr>
        <w:t xml:space="preserve">her be open- or closed </w:t>
      </w:r>
      <w:r w:rsidR="0027380E" w:rsidRPr="00ED1B7D">
        <w:rPr>
          <w:rFonts w:ascii="Arial" w:hAnsi="Arial" w:cs="Arial"/>
          <w:sz w:val="26"/>
          <w:szCs w:val="26"/>
        </w:rPr>
        <w:t>captioned.  Rem</w:t>
      </w:r>
      <w:r>
        <w:rPr>
          <w:rFonts w:ascii="Arial" w:hAnsi="Arial" w:cs="Arial"/>
          <w:sz w:val="26"/>
          <w:szCs w:val="26"/>
        </w:rPr>
        <w:t xml:space="preserve">ember that if you choose closed </w:t>
      </w:r>
      <w:r w:rsidR="0027380E" w:rsidRPr="00ED1B7D">
        <w:rPr>
          <w:rFonts w:ascii="Arial" w:hAnsi="Arial" w:cs="Arial"/>
          <w:sz w:val="26"/>
          <w:szCs w:val="26"/>
        </w:rPr>
        <w:t>captioning, your video’s captions will not show up on most screens unless it is set</w:t>
      </w:r>
    </w:p>
    <w:p w:rsidR="0027380E" w:rsidRPr="00ED1B7D" w:rsidRDefault="0027380E" w:rsidP="00ED1B7D">
      <w:pPr>
        <w:ind w:left="720"/>
        <w:rPr>
          <w:rFonts w:ascii="Arial" w:hAnsi="Arial" w:cs="Arial"/>
          <w:sz w:val="26"/>
          <w:szCs w:val="26"/>
        </w:rPr>
      </w:pPr>
      <w:r w:rsidRPr="00ED1B7D">
        <w:rPr>
          <w:rFonts w:ascii="Arial" w:hAnsi="Arial" w:cs="Arial"/>
          <w:sz w:val="26"/>
          <w:szCs w:val="26"/>
        </w:rPr>
        <w:lastRenderedPageBreak/>
        <w:t xml:space="preserve">to show the captioning. </w:t>
      </w:r>
      <w:r w:rsidR="00ED1B7D">
        <w:rPr>
          <w:rFonts w:ascii="Arial" w:hAnsi="Arial" w:cs="Arial"/>
          <w:sz w:val="26"/>
          <w:szCs w:val="26"/>
        </w:rPr>
        <w:t xml:space="preserve"> </w:t>
      </w:r>
      <w:r w:rsidRPr="00ED1B7D">
        <w:rPr>
          <w:rFonts w:ascii="Arial" w:hAnsi="Arial" w:cs="Arial"/>
          <w:sz w:val="26"/>
          <w:szCs w:val="26"/>
        </w:rPr>
        <w:t>Therefore, it is bette</w:t>
      </w:r>
      <w:r w:rsidR="00636B43">
        <w:rPr>
          <w:rFonts w:ascii="Arial" w:hAnsi="Arial" w:cs="Arial"/>
          <w:sz w:val="26"/>
          <w:szCs w:val="26"/>
        </w:rPr>
        <w:t>r to open-caption your video</w:t>
      </w:r>
      <w:r w:rsidRPr="00ED1B7D">
        <w:rPr>
          <w:rFonts w:ascii="Arial" w:hAnsi="Arial" w:cs="Arial"/>
          <w:sz w:val="26"/>
          <w:szCs w:val="26"/>
        </w:rPr>
        <w:t>, which can be used on any machine.  An op</w:t>
      </w:r>
      <w:r w:rsidR="00636B43">
        <w:rPr>
          <w:rFonts w:ascii="Arial" w:hAnsi="Arial" w:cs="Arial"/>
          <w:sz w:val="26"/>
          <w:szCs w:val="26"/>
        </w:rPr>
        <w:t>en-captioned video</w:t>
      </w:r>
      <w:r w:rsidR="00677AAC">
        <w:rPr>
          <w:rFonts w:ascii="Arial" w:hAnsi="Arial" w:cs="Arial"/>
          <w:sz w:val="26"/>
          <w:szCs w:val="26"/>
        </w:rPr>
        <w:t xml:space="preserve"> is also useful for an </w:t>
      </w:r>
      <w:r w:rsidRPr="00ED1B7D">
        <w:rPr>
          <w:rFonts w:ascii="Arial" w:hAnsi="Arial" w:cs="Arial"/>
          <w:sz w:val="26"/>
          <w:szCs w:val="26"/>
        </w:rPr>
        <w:t>audience in a noisy setting.</w:t>
      </w:r>
    </w:p>
    <w:p w:rsidR="0027380E" w:rsidRPr="00ED1B7D" w:rsidRDefault="0027380E">
      <w:pPr>
        <w:ind w:left="720"/>
        <w:jc w:val="both"/>
        <w:rPr>
          <w:rFonts w:ascii="Arial" w:hAnsi="Arial" w:cs="Arial"/>
          <w:sz w:val="26"/>
          <w:szCs w:val="26"/>
        </w:rPr>
      </w:pPr>
    </w:p>
    <w:p w:rsidR="0027380E" w:rsidRPr="00ED1B7D" w:rsidRDefault="00ED1B7D" w:rsidP="00ED1B7D">
      <w:pPr>
        <w:ind w:left="1440" w:hanging="720"/>
        <w:rPr>
          <w:rFonts w:ascii="Arial" w:hAnsi="Arial" w:cs="Arial"/>
          <w:i/>
          <w:sz w:val="26"/>
          <w:szCs w:val="26"/>
        </w:rPr>
      </w:pPr>
      <w:r>
        <w:rPr>
          <w:rFonts w:ascii="Arial" w:hAnsi="Arial" w:cs="Arial"/>
          <w:sz w:val="26"/>
          <w:szCs w:val="26"/>
        </w:rPr>
        <w:sym w:font="Zapf Dingbats" w:char="F06E"/>
      </w:r>
      <w:r w:rsidR="0027380E" w:rsidRPr="00ED1B7D">
        <w:rPr>
          <w:rFonts w:ascii="Arial" w:hAnsi="Arial" w:cs="Arial"/>
          <w:i/>
          <w:sz w:val="26"/>
          <w:szCs w:val="26"/>
        </w:rPr>
        <w:tab/>
        <w:t xml:space="preserve">Refer to </w:t>
      </w:r>
      <w:r w:rsidR="0027380E" w:rsidRPr="004D3A72">
        <w:rPr>
          <w:rFonts w:ascii="Arial" w:hAnsi="Arial" w:cs="Arial"/>
          <w:b/>
          <w:i/>
          <w:sz w:val="26"/>
          <w:szCs w:val="26"/>
        </w:rPr>
        <w:t>ATTACHMENT Q</w:t>
      </w:r>
      <w:r w:rsidR="0027380E" w:rsidRPr="00ED1B7D">
        <w:rPr>
          <w:rFonts w:ascii="Arial" w:hAnsi="Arial" w:cs="Arial"/>
          <w:i/>
          <w:sz w:val="26"/>
          <w:szCs w:val="26"/>
        </w:rPr>
        <w:t xml:space="preserve"> for information on captioning</w:t>
      </w:r>
      <w:r w:rsidR="00D02FCF">
        <w:rPr>
          <w:rFonts w:ascii="Arial" w:hAnsi="Arial" w:cs="Arial"/>
          <w:i/>
          <w:sz w:val="26"/>
          <w:szCs w:val="26"/>
        </w:rPr>
        <w:t>, transcripts, and audi</w:t>
      </w:r>
      <w:r w:rsidR="00677AAC">
        <w:rPr>
          <w:rFonts w:ascii="Arial" w:hAnsi="Arial" w:cs="Arial"/>
          <w:i/>
          <w:sz w:val="26"/>
          <w:szCs w:val="26"/>
        </w:rPr>
        <w:t>o/video</w:t>
      </w:r>
      <w:r w:rsidR="00D02FCF">
        <w:rPr>
          <w:rFonts w:ascii="Arial" w:hAnsi="Arial" w:cs="Arial"/>
          <w:i/>
          <w:sz w:val="26"/>
          <w:szCs w:val="26"/>
        </w:rPr>
        <w:t xml:space="preserve"> description</w:t>
      </w:r>
      <w:r w:rsidR="0027380E" w:rsidRPr="00ED1B7D">
        <w:rPr>
          <w:rFonts w:ascii="Arial" w:hAnsi="Arial" w:cs="Arial"/>
          <w:i/>
          <w:sz w:val="26"/>
          <w:szCs w:val="26"/>
        </w:rPr>
        <w:t>.</w:t>
      </w:r>
    </w:p>
    <w:p w:rsidR="0027380E" w:rsidRPr="00ED1B7D" w:rsidRDefault="0027380E">
      <w:pPr>
        <w:ind w:left="720"/>
        <w:jc w:val="both"/>
        <w:rPr>
          <w:rFonts w:ascii="Arial" w:hAnsi="Arial" w:cs="Arial"/>
          <w:i/>
          <w:sz w:val="26"/>
          <w:szCs w:val="26"/>
        </w:rPr>
      </w:pPr>
    </w:p>
    <w:p w:rsidR="0027380E" w:rsidRPr="00ED1B7D" w:rsidRDefault="0027380E" w:rsidP="00ED1B7D">
      <w:pPr>
        <w:ind w:left="720"/>
        <w:rPr>
          <w:rFonts w:ascii="Arial" w:hAnsi="Arial" w:cs="Arial"/>
          <w:sz w:val="26"/>
          <w:szCs w:val="26"/>
        </w:rPr>
      </w:pPr>
      <w:r w:rsidRPr="00ED1B7D">
        <w:rPr>
          <w:rFonts w:ascii="Arial" w:hAnsi="Arial" w:cs="Arial"/>
          <w:sz w:val="26"/>
          <w:szCs w:val="26"/>
        </w:rPr>
        <w:t>You</w:t>
      </w:r>
      <w:r w:rsidR="00ED1B7D">
        <w:rPr>
          <w:rFonts w:ascii="Arial" w:hAnsi="Arial" w:cs="Arial"/>
          <w:sz w:val="26"/>
          <w:szCs w:val="26"/>
        </w:rPr>
        <w:t xml:space="preserve"> may</w:t>
      </w:r>
      <w:r w:rsidRPr="00ED1B7D">
        <w:rPr>
          <w:rFonts w:ascii="Arial" w:hAnsi="Arial" w:cs="Arial"/>
          <w:sz w:val="26"/>
          <w:szCs w:val="26"/>
        </w:rPr>
        <w:t xml:space="preserve"> choose to produce videos interpreted by a sign language interpreter, who interprets the content while filmed in a “bubble inset” placed on the lower corner of the video screen.  Although this does provide some acces</w:t>
      </w:r>
      <w:r w:rsidR="00093153">
        <w:rPr>
          <w:rFonts w:ascii="Arial" w:hAnsi="Arial" w:cs="Arial"/>
          <w:sz w:val="26"/>
          <w:szCs w:val="26"/>
        </w:rPr>
        <w:t>s, captioning is the</w:t>
      </w:r>
      <w:r w:rsidRPr="00ED1B7D">
        <w:rPr>
          <w:rFonts w:ascii="Arial" w:hAnsi="Arial" w:cs="Arial"/>
          <w:sz w:val="26"/>
          <w:szCs w:val="26"/>
        </w:rPr>
        <w:t xml:space="preserve"> preferred means of access, since a smaller percentage of people who are deaf and hard of hearing </w:t>
      </w:r>
      <w:proofErr w:type="gramStart"/>
      <w:r w:rsidRPr="00ED1B7D">
        <w:rPr>
          <w:rFonts w:ascii="Arial" w:hAnsi="Arial" w:cs="Arial"/>
          <w:sz w:val="26"/>
          <w:szCs w:val="26"/>
        </w:rPr>
        <w:t>have the ability to</w:t>
      </w:r>
      <w:proofErr w:type="gramEnd"/>
      <w:r w:rsidRPr="00ED1B7D">
        <w:rPr>
          <w:rFonts w:ascii="Arial" w:hAnsi="Arial" w:cs="Arial"/>
          <w:sz w:val="26"/>
          <w:szCs w:val="26"/>
        </w:rPr>
        <w:t xml:space="preserve"> understand sign language compared to those who may be able to read.  In addition, the sign language interpreter in the “bubble inset” can often be quite small, making the interpreter difficult to view and understand.</w:t>
      </w:r>
    </w:p>
    <w:p w:rsidR="0027380E" w:rsidRPr="00ED1B7D" w:rsidRDefault="0027380E">
      <w:pPr>
        <w:ind w:left="1440"/>
        <w:jc w:val="both"/>
        <w:rPr>
          <w:rFonts w:ascii="Arial" w:hAnsi="Arial" w:cs="Arial"/>
          <w:sz w:val="26"/>
          <w:szCs w:val="26"/>
        </w:rPr>
      </w:pPr>
    </w:p>
    <w:p w:rsidR="0027380E" w:rsidRPr="00ED1B7D" w:rsidRDefault="00636B43" w:rsidP="00ED1B7D">
      <w:pPr>
        <w:ind w:left="720"/>
        <w:rPr>
          <w:rFonts w:ascii="Arial" w:hAnsi="Arial" w:cs="Arial"/>
          <w:sz w:val="26"/>
          <w:szCs w:val="26"/>
        </w:rPr>
      </w:pPr>
      <w:r>
        <w:rPr>
          <w:rFonts w:ascii="Arial" w:hAnsi="Arial" w:cs="Arial"/>
          <w:sz w:val="26"/>
          <w:szCs w:val="26"/>
        </w:rPr>
        <w:t>When using or buying a video</w:t>
      </w:r>
      <w:r w:rsidR="0027380E" w:rsidRPr="00ED1B7D">
        <w:rPr>
          <w:rFonts w:ascii="Arial" w:hAnsi="Arial" w:cs="Arial"/>
          <w:sz w:val="26"/>
          <w:szCs w:val="26"/>
        </w:rPr>
        <w:t xml:space="preserve"> from another source as part of a program, service, or activity, always check to see if there is a captioned version available.  As stated earlier, if given the choice, always choose an “open-ca</w:t>
      </w:r>
      <w:r w:rsidR="00093153">
        <w:rPr>
          <w:rFonts w:ascii="Arial" w:hAnsi="Arial" w:cs="Arial"/>
          <w:sz w:val="26"/>
          <w:szCs w:val="26"/>
        </w:rPr>
        <w:t>ption</w:t>
      </w:r>
      <w:r w:rsidR="00ED1B7D">
        <w:rPr>
          <w:rFonts w:ascii="Arial" w:hAnsi="Arial" w:cs="Arial"/>
          <w:sz w:val="26"/>
          <w:szCs w:val="26"/>
        </w:rPr>
        <w:t xml:space="preserve">,” rather than a “closed </w:t>
      </w:r>
      <w:r w:rsidR="00093153">
        <w:rPr>
          <w:rFonts w:ascii="Arial" w:hAnsi="Arial" w:cs="Arial"/>
          <w:sz w:val="26"/>
          <w:szCs w:val="26"/>
        </w:rPr>
        <w:t>caption</w:t>
      </w:r>
      <w:r w:rsidR="0027380E" w:rsidRPr="00ED1B7D">
        <w:rPr>
          <w:rFonts w:ascii="Arial" w:hAnsi="Arial" w:cs="Arial"/>
          <w:sz w:val="26"/>
          <w:szCs w:val="26"/>
        </w:rPr>
        <w:t>” version.  If no captioned version is available and a deaf or hard of hearing person is a part of the program, provide a sign language interpreter (see Chapter 3.3.1) or provide a wri</w:t>
      </w:r>
      <w:r>
        <w:rPr>
          <w:rFonts w:ascii="Arial" w:hAnsi="Arial" w:cs="Arial"/>
          <w:sz w:val="26"/>
          <w:szCs w:val="26"/>
        </w:rPr>
        <w:t>tten transcript of the video</w:t>
      </w:r>
      <w:r w:rsidR="0027380E" w:rsidRPr="00ED1B7D">
        <w:rPr>
          <w:rFonts w:ascii="Arial" w:hAnsi="Arial" w:cs="Arial"/>
          <w:sz w:val="26"/>
          <w:szCs w:val="26"/>
        </w:rPr>
        <w:t>.</w:t>
      </w:r>
    </w:p>
    <w:p w:rsidR="0027380E" w:rsidRPr="00ED1B7D" w:rsidRDefault="0027380E">
      <w:pPr>
        <w:ind w:left="1440"/>
        <w:jc w:val="both"/>
        <w:rPr>
          <w:rFonts w:ascii="Arial" w:hAnsi="Arial" w:cs="Arial"/>
          <w:sz w:val="26"/>
          <w:szCs w:val="26"/>
        </w:rPr>
      </w:pPr>
    </w:p>
    <w:p w:rsidR="0027380E" w:rsidRPr="00ED1B7D" w:rsidRDefault="0027380E">
      <w:pPr>
        <w:ind w:left="720" w:hanging="720"/>
        <w:jc w:val="both"/>
        <w:rPr>
          <w:rFonts w:ascii="Arial" w:hAnsi="Arial" w:cs="Arial"/>
          <w:sz w:val="26"/>
          <w:szCs w:val="26"/>
        </w:rPr>
      </w:pPr>
      <w:r w:rsidRPr="00ED1B7D">
        <w:rPr>
          <w:rFonts w:ascii="Arial" w:hAnsi="Arial" w:cs="Arial"/>
          <w:b/>
          <w:sz w:val="26"/>
          <w:szCs w:val="26"/>
        </w:rPr>
        <w:t>11.2</w:t>
      </w:r>
      <w:r w:rsidRPr="00ED1B7D">
        <w:rPr>
          <w:rFonts w:ascii="Arial" w:hAnsi="Arial" w:cs="Arial"/>
          <w:b/>
          <w:sz w:val="26"/>
          <w:szCs w:val="26"/>
        </w:rPr>
        <w:tab/>
        <w:t>Public service announcements</w:t>
      </w:r>
    </w:p>
    <w:p w:rsidR="0027380E" w:rsidRPr="00ED1B7D" w:rsidRDefault="0027380E">
      <w:pPr>
        <w:ind w:left="1440" w:hanging="720"/>
        <w:jc w:val="both"/>
        <w:rPr>
          <w:rFonts w:ascii="Arial" w:hAnsi="Arial" w:cs="Arial"/>
          <w:sz w:val="26"/>
          <w:szCs w:val="26"/>
        </w:rPr>
      </w:pPr>
    </w:p>
    <w:p w:rsidR="0027380E" w:rsidRPr="00ED1B7D" w:rsidRDefault="0027380E" w:rsidP="00ED1B7D">
      <w:pPr>
        <w:ind w:left="720"/>
        <w:rPr>
          <w:rFonts w:ascii="Arial" w:hAnsi="Arial" w:cs="Arial"/>
          <w:sz w:val="26"/>
          <w:szCs w:val="26"/>
        </w:rPr>
      </w:pPr>
      <w:r w:rsidRPr="00ED1B7D">
        <w:rPr>
          <w:rFonts w:ascii="Arial" w:hAnsi="Arial" w:cs="Arial"/>
          <w:sz w:val="26"/>
          <w:szCs w:val="26"/>
        </w:rPr>
        <w:t>When departments or agencies engage in public awareness and promotional efforts, public service announcements (PSAs) on the television or radio are often used.</w:t>
      </w:r>
    </w:p>
    <w:p w:rsidR="0027380E" w:rsidRPr="00ED1B7D" w:rsidRDefault="0027380E">
      <w:pPr>
        <w:ind w:left="1800" w:hanging="1080"/>
        <w:jc w:val="both"/>
        <w:rPr>
          <w:rFonts w:ascii="Arial" w:hAnsi="Arial" w:cs="Arial"/>
          <w:sz w:val="26"/>
          <w:szCs w:val="26"/>
        </w:rPr>
      </w:pPr>
    </w:p>
    <w:p w:rsidR="0027380E" w:rsidRPr="00ED1B7D" w:rsidRDefault="00ED1B7D" w:rsidP="00ED1B7D">
      <w:pPr>
        <w:ind w:left="1440"/>
        <w:rPr>
          <w:rFonts w:ascii="Arial" w:hAnsi="Arial" w:cs="Arial"/>
          <w:sz w:val="26"/>
          <w:szCs w:val="26"/>
        </w:rPr>
      </w:pPr>
      <w:r>
        <w:rPr>
          <w:rFonts w:ascii="Arial" w:hAnsi="Arial" w:cs="Arial"/>
          <w:sz w:val="26"/>
          <w:szCs w:val="26"/>
        </w:rPr>
        <w:t xml:space="preserve">EXAMPLE:  </w:t>
      </w:r>
      <w:r w:rsidR="0027380E" w:rsidRPr="00ED1B7D">
        <w:rPr>
          <w:rFonts w:ascii="Arial" w:hAnsi="Arial" w:cs="Arial"/>
          <w:sz w:val="26"/>
          <w:szCs w:val="26"/>
        </w:rPr>
        <w:t>The Department of Health develops a PSA to encourage teenagers to stop smoking.  The PSA is to be aired on television stations as part of a month-long campaign to reduce lung cancer.  The PSA must be developed to be accessible to persons with disabilities.</w:t>
      </w:r>
    </w:p>
    <w:p w:rsidR="0027380E" w:rsidRPr="00ED1B7D" w:rsidRDefault="0027380E">
      <w:pPr>
        <w:ind w:left="1440"/>
        <w:jc w:val="both"/>
        <w:rPr>
          <w:rFonts w:ascii="Arial" w:hAnsi="Arial" w:cs="Arial"/>
          <w:sz w:val="26"/>
          <w:szCs w:val="26"/>
        </w:rPr>
      </w:pPr>
    </w:p>
    <w:p w:rsidR="00ED1B7D" w:rsidRDefault="00ED1B7D" w:rsidP="00ED1B7D">
      <w:pPr>
        <w:ind w:left="1440"/>
        <w:rPr>
          <w:rFonts w:ascii="Arial" w:hAnsi="Arial" w:cs="Arial"/>
          <w:sz w:val="26"/>
          <w:szCs w:val="26"/>
        </w:rPr>
        <w:sectPr w:rsidR="00ED1B7D">
          <w:footerReference w:type="first" r:id="rId73"/>
          <w:pgSz w:w="12240" w:h="15840"/>
          <w:pgMar w:top="1440" w:right="1440" w:bottom="720" w:left="1800" w:header="720" w:footer="720" w:gutter="0"/>
          <w:cols w:space="720"/>
          <w:titlePg/>
        </w:sectPr>
      </w:pPr>
      <w:r>
        <w:rPr>
          <w:rFonts w:ascii="Arial" w:hAnsi="Arial" w:cs="Arial"/>
          <w:sz w:val="26"/>
          <w:szCs w:val="26"/>
        </w:rPr>
        <w:t xml:space="preserve">EXAMPLE:  </w:t>
      </w:r>
      <w:r w:rsidR="0027380E" w:rsidRPr="00ED1B7D">
        <w:rPr>
          <w:rFonts w:ascii="Arial" w:hAnsi="Arial" w:cs="Arial"/>
          <w:sz w:val="26"/>
          <w:szCs w:val="26"/>
        </w:rPr>
        <w:t>The Office of Elections develops a PSA to inform the public of their right to vote and how to register.  The PSA is to be aired on radio stations prior to the elections to encourage voter turnout.  The PSA must be developed to be accessible to persons with disabilities.</w:t>
      </w:r>
    </w:p>
    <w:p w:rsidR="0027380E" w:rsidRPr="00ED1B7D" w:rsidRDefault="0027380E" w:rsidP="00ED1B7D">
      <w:pPr>
        <w:ind w:left="1440"/>
        <w:rPr>
          <w:rFonts w:ascii="Arial" w:hAnsi="Arial" w:cs="Arial"/>
          <w:sz w:val="26"/>
          <w:szCs w:val="26"/>
        </w:rPr>
      </w:pPr>
    </w:p>
    <w:p w:rsidR="0027380E" w:rsidRPr="00ED1B7D" w:rsidRDefault="0027380E" w:rsidP="00ED1B7D">
      <w:pPr>
        <w:ind w:left="720"/>
        <w:rPr>
          <w:rFonts w:ascii="Arial" w:hAnsi="Arial" w:cs="Arial"/>
          <w:sz w:val="26"/>
          <w:szCs w:val="26"/>
        </w:rPr>
      </w:pPr>
      <w:proofErr w:type="gramStart"/>
      <w:r w:rsidRPr="00ED1B7D">
        <w:rPr>
          <w:rFonts w:ascii="Arial" w:hAnsi="Arial" w:cs="Arial"/>
          <w:sz w:val="26"/>
          <w:szCs w:val="26"/>
        </w:rPr>
        <w:t>Similar</w:t>
      </w:r>
      <w:r w:rsidR="00636B43">
        <w:rPr>
          <w:rFonts w:ascii="Arial" w:hAnsi="Arial" w:cs="Arial"/>
          <w:sz w:val="26"/>
          <w:szCs w:val="26"/>
        </w:rPr>
        <w:t xml:space="preserve"> to</w:t>
      </w:r>
      <w:proofErr w:type="gramEnd"/>
      <w:r w:rsidR="00636B43">
        <w:rPr>
          <w:rFonts w:ascii="Arial" w:hAnsi="Arial" w:cs="Arial"/>
          <w:sz w:val="26"/>
          <w:szCs w:val="26"/>
        </w:rPr>
        <w:t xml:space="preserve"> the development of video</w:t>
      </w:r>
      <w:r w:rsidRPr="00ED1B7D">
        <w:rPr>
          <w:rFonts w:ascii="Arial" w:hAnsi="Arial" w:cs="Arial"/>
          <w:sz w:val="26"/>
          <w:szCs w:val="26"/>
        </w:rPr>
        <w:t>s, if you are developing the PSA for television, consideration should be given to using captions as well as preparing a written transcript of the PSA.  The captioning will be off-line (since it is not live) which can eit</w:t>
      </w:r>
      <w:r w:rsidR="00636B43">
        <w:rPr>
          <w:rFonts w:ascii="Arial" w:hAnsi="Arial" w:cs="Arial"/>
          <w:sz w:val="26"/>
          <w:szCs w:val="26"/>
        </w:rPr>
        <w:t xml:space="preserve">her be open- or closed </w:t>
      </w:r>
      <w:r w:rsidRPr="00ED1B7D">
        <w:rPr>
          <w:rFonts w:ascii="Arial" w:hAnsi="Arial" w:cs="Arial"/>
          <w:sz w:val="26"/>
          <w:szCs w:val="26"/>
        </w:rPr>
        <w:t xml:space="preserve">captioned. </w:t>
      </w:r>
      <w:r w:rsidR="00ED1B7D">
        <w:rPr>
          <w:rFonts w:ascii="Arial" w:hAnsi="Arial" w:cs="Arial"/>
          <w:sz w:val="26"/>
          <w:szCs w:val="26"/>
        </w:rPr>
        <w:t xml:space="preserve"> I</w:t>
      </w:r>
      <w:r w:rsidRPr="00ED1B7D">
        <w:rPr>
          <w:rFonts w:ascii="Arial" w:hAnsi="Arial" w:cs="Arial"/>
          <w:sz w:val="26"/>
          <w:szCs w:val="26"/>
        </w:rPr>
        <w:t xml:space="preserve">t is </w:t>
      </w:r>
      <w:r w:rsidR="00ED1B7D">
        <w:rPr>
          <w:rFonts w:ascii="Arial" w:hAnsi="Arial" w:cs="Arial"/>
          <w:sz w:val="26"/>
          <w:szCs w:val="26"/>
        </w:rPr>
        <w:t xml:space="preserve">better to open-caption the PSAs.  </w:t>
      </w:r>
      <w:r w:rsidR="00093153">
        <w:rPr>
          <w:rFonts w:ascii="Arial" w:hAnsi="Arial" w:cs="Arial"/>
          <w:sz w:val="26"/>
          <w:szCs w:val="26"/>
        </w:rPr>
        <w:t>An open-caption</w:t>
      </w:r>
      <w:r w:rsidRPr="00ED1B7D">
        <w:rPr>
          <w:rFonts w:ascii="Arial" w:hAnsi="Arial" w:cs="Arial"/>
          <w:sz w:val="26"/>
          <w:szCs w:val="26"/>
        </w:rPr>
        <w:t xml:space="preserve"> PSA is also useful for a hearing audience for viewing in a noisy setting.</w:t>
      </w:r>
    </w:p>
    <w:p w:rsidR="0027380E" w:rsidRPr="00ED1B7D" w:rsidRDefault="0027380E">
      <w:pPr>
        <w:ind w:left="1440"/>
        <w:jc w:val="both"/>
        <w:rPr>
          <w:rFonts w:ascii="Arial" w:hAnsi="Arial" w:cs="Arial"/>
          <w:sz w:val="26"/>
          <w:szCs w:val="26"/>
        </w:rPr>
      </w:pPr>
    </w:p>
    <w:p w:rsidR="0027380E" w:rsidRPr="00ED1B7D" w:rsidRDefault="0027380E" w:rsidP="00ED1B7D">
      <w:pPr>
        <w:ind w:left="720"/>
        <w:rPr>
          <w:rFonts w:ascii="Arial" w:hAnsi="Arial" w:cs="Arial"/>
          <w:sz w:val="26"/>
          <w:szCs w:val="26"/>
        </w:rPr>
      </w:pPr>
      <w:r w:rsidRPr="00ED1B7D">
        <w:rPr>
          <w:rFonts w:ascii="Arial" w:hAnsi="Arial" w:cs="Arial"/>
          <w:sz w:val="26"/>
          <w:szCs w:val="26"/>
        </w:rPr>
        <w:t>Under the Americans with Disabilities Act, if you receive federal funds to produce your video PSA, it must be captioned.</w:t>
      </w:r>
    </w:p>
    <w:p w:rsidR="0027380E" w:rsidRPr="00ED1B7D" w:rsidRDefault="0027380E">
      <w:pPr>
        <w:ind w:left="1440"/>
        <w:jc w:val="both"/>
        <w:rPr>
          <w:rFonts w:ascii="Arial" w:hAnsi="Arial" w:cs="Arial"/>
          <w:sz w:val="26"/>
          <w:szCs w:val="26"/>
        </w:rPr>
      </w:pPr>
    </w:p>
    <w:p w:rsidR="0027380E" w:rsidRPr="00ED1B7D" w:rsidRDefault="008B4D83" w:rsidP="00ED1B7D">
      <w:pPr>
        <w:ind w:left="1440" w:hanging="720"/>
        <w:rPr>
          <w:rFonts w:ascii="Arial" w:hAnsi="Arial" w:cs="Arial"/>
          <w:sz w:val="26"/>
          <w:szCs w:val="26"/>
        </w:rPr>
      </w:pPr>
      <w:r>
        <w:rPr>
          <w:rFonts w:ascii="Arial" w:hAnsi="Arial" w:cs="Arial"/>
          <w:sz w:val="26"/>
          <w:szCs w:val="26"/>
        </w:rPr>
        <w:sym w:font="Zapf Dingbats" w:char="F06E"/>
      </w:r>
      <w:r w:rsidR="0027380E" w:rsidRPr="00ED1B7D">
        <w:rPr>
          <w:rFonts w:ascii="Arial" w:hAnsi="Arial" w:cs="Arial"/>
          <w:i/>
          <w:sz w:val="26"/>
          <w:szCs w:val="26"/>
        </w:rPr>
        <w:tab/>
        <w:t xml:space="preserve">Refer to </w:t>
      </w:r>
      <w:r w:rsidR="0027380E" w:rsidRPr="004D3A72">
        <w:rPr>
          <w:rFonts w:ascii="Arial" w:hAnsi="Arial" w:cs="Arial"/>
          <w:b/>
          <w:i/>
          <w:sz w:val="26"/>
          <w:szCs w:val="26"/>
        </w:rPr>
        <w:t>ATTACHMENT Q</w:t>
      </w:r>
      <w:r w:rsidR="0027380E" w:rsidRPr="00ED1B7D">
        <w:rPr>
          <w:rFonts w:ascii="Arial" w:hAnsi="Arial" w:cs="Arial"/>
          <w:i/>
          <w:sz w:val="26"/>
          <w:szCs w:val="26"/>
        </w:rPr>
        <w:t xml:space="preserve"> for information on captioning</w:t>
      </w:r>
      <w:r w:rsidR="00D02FCF">
        <w:rPr>
          <w:rFonts w:ascii="Arial" w:hAnsi="Arial" w:cs="Arial"/>
          <w:i/>
          <w:sz w:val="26"/>
          <w:szCs w:val="26"/>
        </w:rPr>
        <w:t>, transcripts, and audio</w:t>
      </w:r>
      <w:r w:rsidR="001C58EE">
        <w:rPr>
          <w:rFonts w:ascii="Arial" w:hAnsi="Arial" w:cs="Arial"/>
          <w:i/>
          <w:sz w:val="26"/>
          <w:szCs w:val="26"/>
        </w:rPr>
        <w:t>/video</w:t>
      </w:r>
      <w:r w:rsidR="00D02FCF">
        <w:rPr>
          <w:rFonts w:ascii="Arial" w:hAnsi="Arial" w:cs="Arial"/>
          <w:i/>
          <w:sz w:val="26"/>
          <w:szCs w:val="26"/>
        </w:rPr>
        <w:t xml:space="preserve"> description</w:t>
      </w:r>
      <w:r w:rsidR="0027380E" w:rsidRPr="00ED1B7D">
        <w:rPr>
          <w:rFonts w:ascii="Arial" w:hAnsi="Arial" w:cs="Arial"/>
          <w:i/>
          <w:sz w:val="26"/>
          <w:szCs w:val="26"/>
        </w:rPr>
        <w:t>.</w:t>
      </w:r>
    </w:p>
    <w:p w:rsidR="0027380E" w:rsidRPr="00ED1B7D" w:rsidRDefault="0027380E">
      <w:pPr>
        <w:ind w:left="1440"/>
        <w:jc w:val="both"/>
        <w:rPr>
          <w:rFonts w:ascii="Arial" w:hAnsi="Arial" w:cs="Arial"/>
          <w:sz w:val="26"/>
          <w:szCs w:val="26"/>
        </w:rPr>
      </w:pPr>
    </w:p>
    <w:p w:rsidR="0027380E" w:rsidRPr="00ED1B7D" w:rsidRDefault="0027380E" w:rsidP="008B4D83">
      <w:pPr>
        <w:ind w:left="720"/>
        <w:rPr>
          <w:rFonts w:ascii="Arial" w:hAnsi="Arial" w:cs="Arial"/>
          <w:sz w:val="26"/>
          <w:szCs w:val="26"/>
        </w:rPr>
      </w:pPr>
      <w:r w:rsidRPr="00ED1B7D">
        <w:rPr>
          <w:rFonts w:ascii="Arial" w:hAnsi="Arial" w:cs="Arial"/>
          <w:sz w:val="26"/>
          <w:szCs w:val="26"/>
        </w:rPr>
        <w:t xml:space="preserve">You </w:t>
      </w:r>
      <w:r w:rsidRPr="008B4D83">
        <w:rPr>
          <w:rFonts w:ascii="Arial" w:hAnsi="Arial" w:cs="Arial"/>
          <w:sz w:val="26"/>
          <w:szCs w:val="26"/>
        </w:rPr>
        <w:t>may</w:t>
      </w:r>
      <w:r w:rsidRPr="00ED1B7D">
        <w:rPr>
          <w:rFonts w:ascii="Arial" w:hAnsi="Arial" w:cs="Arial"/>
          <w:sz w:val="26"/>
          <w:szCs w:val="26"/>
        </w:rPr>
        <w:t xml:space="preserve"> choose to have your PSA interpreted with a sign language interpreter, who translates the content while filmed in a “bubble inset” placed on the lower corner of the screen.  Although this does provide some access, captioning is a preferred means of access, since a smaller percentage of deaf and hard of hearing people </w:t>
      </w:r>
      <w:proofErr w:type="gramStart"/>
      <w:r w:rsidRPr="00ED1B7D">
        <w:rPr>
          <w:rFonts w:ascii="Arial" w:hAnsi="Arial" w:cs="Arial"/>
          <w:sz w:val="26"/>
          <w:szCs w:val="26"/>
        </w:rPr>
        <w:t>have the ability to</w:t>
      </w:r>
      <w:proofErr w:type="gramEnd"/>
      <w:r w:rsidRPr="00ED1B7D">
        <w:rPr>
          <w:rFonts w:ascii="Arial" w:hAnsi="Arial" w:cs="Arial"/>
          <w:sz w:val="26"/>
          <w:szCs w:val="26"/>
        </w:rPr>
        <w:t xml:space="preserve"> understand sign language compared to those who may be able to read.  In addition, the sign language interpreter in the “bubble inset” can often be quite small, making the interpreter difficult to view and understand.</w:t>
      </w:r>
    </w:p>
    <w:p w:rsidR="0027380E" w:rsidRPr="00ED1B7D" w:rsidRDefault="0027380E">
      <w:pPr>
        <w:ind w:left="1440"/>
        <w:jc w:val="both"/>
        <w:rPr>
          <w:rFonts w:ascii="Arial" w:hAnsi="Arial" w:cs="Arial"/>
          <w:sz w:val="26"/>
          <w:szCs w:val="26"/>
        </w:rPr>
      </w:pPr>
    </w:p>
    <w:p w:rsidR="0027380E" w:rsidRPr="00ED1B7D" w:rsidRDefault="0027380E" w:rsidP="008B4D83">
      <w:pPr>
        <w:ind w:left="720"/>
        <w:rPr>
          <w:rFonts w:ascii="Arial" w:hAnsi="Arial" w:cs="Arial"/>
          <w:sz w:val="26"/>
          <w:szCs w:val="26"/>
        </w:rPr>
      </w:pPr>
      <w:r w:rsidRPr="00ED1B7D">
        <w:rPr>
          <w:rFonts w:ascii="Arial" w:hAnsi="Arial" w:cs="Arial"/>
          <w:sz w:val="26"/>
          <w:szCs w:val="26"/>
        </w:rPr>
        <w:t>If you develop your PSA for airing on the radio, neither captioning (in any form) or the use of a</w:t>
      </w:r>
      <w:r w:rsidR="001C58EE">
        <w:rPr>
          <w:rFonts w:ascii="Arial" w:hAnsi="Arial" w:cs="Arial"/>
          <w:sz w:val="26"/>
          <w:szCs w:val="26"/>
        </w:rPr>
        <w:t xml:space="preserve"> sign language interpreter will convey the message to a </w:t>
      </w:r>
      <w:r w:rsidRPr="00ED1B7D">
        <w:rPr>
          <w:rFonts w:ascii="Arial" w:hAnsi="Arial" w:cs="Arial"/>
          <w:sz w:val="26"/>
          <w:szCs w:val="26"/>
        </w:rPr>
        <w:t>person who is deaf or hard of hearing.  Thus, the only reasonable way you can make your PSA accessible is to have a written transcript or copy of the for-print PSA available, upon request.</w:t>
      </w:r>
    </w:p>
    <w:p w:rsidR="0027380E" w:rsidRPr="00ED1B7D" w:rsidRDefault="0027380E">
      <w:pPr>
        <w:ind w:left="1800"/>
        <w:jc w:val="both"/>
        <w:rPr>
          <w:rFonts w:ascii="Arial" w:hAnsi="Arial" w:cs="Arial"/>
          <w:sz w:val="26"/>
          <w:szCs w:val="26"/>
        </w:rPr>
      </w:pPr>
    </w:p>
    <w:p w:rsidR="0027380E" w:rsidRPr="00ED1B7D" w:rsidRDefault="0027380E">
      <w:pPr>
        <w:ind w:left="720" w:hanging="720"/>
        <w:jc w:val="both"/>
        <w:rPr>
          <w:rFonts w:ascii="Arial" w:hAnsi="Arial" w:cs="Arial"/>
          <w:sz w:val="26"/>
          <w:szCs w:val="26"/>
        </w:rPr>
      </w:pPr>
      <w:r w:rsidRPr="00ED1B7D">
        <w:rPr>
          <w:rFonts w:ascii="Arial" w:hAnsi="Arial" w:cs="Arial"/>
          <w:b/>
          <w:sz w:val="26"/>
          <w:szCs w:val="26"/>
        </w:rPr>
        <w:t>11.3</w:t>
      </w:r>
      <w:r w:rsidRPr="00ED1B7D">
        <w:rPr>
          <w:rFonts w:ascii="Arial" w:hAnsi="Arial" w:cs="Arial"/>
          <w:b/>
          <w:sz w:val="26"/>
          <w:szCs w:val="26"/>
        </w:rPr>
        <w:tab/>
        <w:t>Television programs</w:t>
      </w:r>
    </w:p>
    <w:p w:rsidR="0027380E" w:rsidRPr="00ED1B7D" w:rsidRDefault="0027380E">
      <w:pPr>
        <w:ind w:left="1440"/>
        <w:jc w:val="both"/>
        <w:rPr>
          <w:rFonts w:ascii="Arial" w:hAnsi="Arial" w:cs="Arial"/>
          <w:sz w:val="26"/>
          <w:szCs w:val="26"/>
        </w:rPr>
      </w:pPr>
    </w:p>
    <w:p w:rsidR="0027380E" w:rsidRPr="00ED1B7D" w:rsidRDefault="0027380E" w:rsidP="008B4D83">
      <w:pPr>
        <w:ind w:left="720"/>
        <w:rPr>
          <w:rFonts w:ascii="Arial" w:hAnsi="Arial" w:cs="Arial"/>
          <w:sz w:val="26"/>
          <w:szCs w:val="26"/>
        </w:rPr>
      </w:pPr>
      <w:r w:rsidRPr="00ED1B7D">
        <w:rPr>
          <w:rFonts w:ascii="Arial" w:hAnsi="Arial" w:cs="Arial"/>
          <w:sz w:val="26"/>
          <w:szCs w:val="26"/>
        </w:rPr>
        <w:t>Television programs are produced by several State of Hawai</w:t>
      </w:r>
      <w:r w:rsidR="008B4D83">
        <w:rPr>
          <w:rFonts w:ascii="Arial" w:hAnsi="Arial" w:cs="Arial"/>
          <w:sz w:val="26"/>
          <w:szCs w:val="26"/>
        </w:rPr>
        <w:t>`</w:t>
      </w:r>
      <w:r w:rsidRPr="00ED1B7D">
        <w:rPr>
          <w:rFonts w:ascii="Arial" w:hAnsi="Arial" w:cs="Arial"/>
          <w:sz w:val="26"/>
          <w:szCs w:val="26"/>
        </w:rPr>
        <w:t xml:space="preserve">i departments or agencies, particularly for educational purposes.  These shows must be accessible to persons who cannot receive the information in the same format. </w:t>
      </w:r>
    </w:p>
    <w:p w:rsidR="0027380E" w:rsidRPr="00ED1B7D" w:rsidRDefault="0027380E">
      <w:pPr>
        <w:ind w:left="1440" w:hanging="720"/>
        <w:jc w:val="both"/>
        <w:rPr>
          <w:rFonts w:ascii="Arial" w:hAnsi="Arial" w:cs="Arial"/>
          <w:sz w:val="26"/>
          <w:szCs w:val="26"/>
        </w:rPr>
      </w:pPr>
    </w:p>
    <w:p w:rsidR="0027380E" w:rsidRPr="00ED1B7D" w:rsidRDefault="008B4D83" w:rsidP="008B4D83">
      <w:pPr>
        <w:ind w:left="1440"/>
        <w:rPr>
          <w:rFonts w:ascii="Arial" w:hAnsi="Arial" w:cs="Arial"/>
          <w:sz w:val="26"/>
          <w:szCs w:val="26"/>
        </w:rPr>
      </w:pPr>
      <w:r>
        <w:rPr>
          <w:rFonts w:ascii="Arial" w:hAnsi="Arial" w:cs="Arial"/>
          <w:sz w:val="26"/>
          <w:szCs w:val="26"/>
        </w:rPr>
        <w:t xml:space="preserve">EXAMPLE:  </w:t>
      </w:r>
      <w:r w:rsidR="0027380E" w:rsidRPr="00ED1B7D">
        <w:rPr>
          <w:rFonts w:ascii="Arial" w:hAnsi="Arial" w:cs="Arial"/>
          <w:sz w:val="26"/>
          <w:szCs w:val="26"/>
        </w:rPr>
        <w:t>The Office of the Governor routinely holds a broadcast program for airing on television with the Governor’s messages or speeches.  This program must be made accessible to individuals who are deaf or hard of hearing.</w:t>
      </w:r>
    </w:p>
    <w:p w:rsidR="0027380E" w:rsidRPr="00ED1B7D" w:rsidRDefault="0027380E">
      <w:pPr>
        <w:ind w:left="2160"/>
        <w:jc w:val="both"/>
        <w:rPr>
          <w:rFonts w:ascii="Arial" w:hAnsi="Arial" w:cs="Arial"/>
          <w:sz w:val="26"/>
          <w:szCs w:val="26"/>
        </w:rPr>
      </w:pPr>
    </w:p>
    <w:p w:rsidR="0027380E" w:rsidRPr="00ED1B7D" w:rsidRDefault="004F2247" w:rsidP="008B4D83">
      <w:pPr>
        <w:ind w:left="1440" w:hanging="720"/>
        <w:rPr>
          <w:rFonts w:ascii="Arial" w:hAnsi="Arial" w:cs="Arial"/>
          <w:i/>
          <w:sz w:val="26"/>
          <w:szCs w:val="26"/>
        </w:rPr>
      </w:pPr>
      <w:r>
        <w:rPr>
          <w:rFonts w:ascii="Arial" w:hAnsi="Arial" w:cs="Arial"/>
          <w:sz w:val="26"/>
          <w:szCs w:val="26"/>
        </w:rPr>
        <w:sym w:font="Zapf Dingbats" w:char="F06E"/>
      </w:r>
      <w:r w:rsidR="0027380E" w:rsidRPr="00ED1B7D">
        <w:rPr>
          <w:rFonts w:ascii="Arial" w:hAnsi="Arial" w:cs="Arial"/>
          <w:i/>
          <w:sz w:val="26"/>
          <w:szCs w:val="26"/>
        </w:rPr>
        <w:tab/>
        <w:t xml:space="preserve">Refer to </w:t>
      </w:r>
      <w:r w:rsidR="0027380E" w:rsidRPr="004D3A72">
        <w:rPr>
          <w:rFonts w:ascii="Arial" w:hAnsi="Arial" w:cs="Arial"/>
          <w:b/>
          <w:i/>
          <w:sz w:val="26"/>
          <w:szCs w:val="26"/>
        </w:rPr>
        <w:t>ATTACHMENT Q</w:t>
      </w:r>
      <w:r w:rsidR="0027380E" w:rsidRPr="00ED1B7D">
        <w:rPr>
          <w:rFonts w:ascii="Arial" w:hAnsi="Arial" w:cs="Arial"/>
          <w:i/>
          <w:sz w:val="26"/>
          <w:szCs w:val="26"/>
        </w:rPr>
        <w:t xml:space="preserve"> for information on </w:t>
      </w:r>
      <w:r w:rsidR="00D02FCF" w:rsidRPr="00ED1B7D">
        <w:rPr>
          <w:rFonts w:ascii="Arial" w:hAnsi="Arial" w:cs="Arial"/>
          <w:i/>
          <w:sz w:val="26"/>
          <w:szCs w:val="26"/>
        </w:rPr>
        <w:t>captioning</w:t>
      </w:r>
      <w:r w:rsidR="00D02FCF">
        <w:rPr>
          <w:rFonts w:ascii="Arial" w:hAnsi="Arial" w:cs="Arial"/>
          <w:i/>
          <w:sz w:val="26"/>
          <w:szCs w:val="26"/>
        </w:rPr>
        <w:t>, transcripts, and audio</w:t>
      </w:r>
      <w:r w:rsidR="001C58EE">
        <w:rPr>
          <w:rFonts w:ascii="Arial" w:hAnsi="Arial" w:cs="Arial"/>
          <w:i/>
          <w:sz w:val="26"/>
          <w:szCs w:val="26"/>
        </w:rPr>
        <w:t>/video</w:t>
      </w:r>
      <w:r w:rsidR="00D02FCF">
        <w:rPr>
          <w:rFonts w:ascii="Arial" w:hAnsi="Arial" w:cs="Arial"/>
          <w:i/>
          <w:sz w:val="26"/>
          <w:szCs w:val="26"/>
        </w:rPr>
        <w:t xml:space="preserve"> description</w:t>
      </w:r>
      <w:r w:rsidR="00D02FCF" w:rsidRPr="00ED1B7D">
        <w:rPr>
          <w:rFonts w:ascii="Arial" w:hAnsi="Arial" w:cs="Arial"/>
          <w:i/>
          <w:sz w:val="26"/>
          <w:szCs w:val="26"/>
        </w:rPr>
        <w:t>.</w:t>
      </w:r>
    </w:p>
    <w:p w:rsidR="0027380E" w:rsidRPr="00ED1B7D" w:rsidRDefault="0027380E">
      <w:pPr>
        <w:ind w:left="2160"/>
        <w:jc w:val="both"/>
        <w:rPr>
          <w:rFonts w:ascii="Arial" w:hAnsi="Arial" w:cs="Arial"/>
          <w:sz w:val="26"/>
          <w:szCs w:val="26"/>
        </w:rPr>
        <w:sectPr w:rsidR="0027380E" w:rsidRPr="00ED1B7D">
          <w:footerReference w:type="first" r:id="rId74"/>
          <w:pgSz w:w="12240" w:h="15840"/>
          <w:pgMar w:top="1440" w:right="1440" w:bottom="720" w:left="1800" w:header="720" w:footer="720" w:gutter="0"/>
          <w:cols w:space="720"/>
          <w:titlePg/>
        </w:sectPr>
      </w:pPr>
    </w:p>
    <w:p w:rsidR="0027380E" w:rsidRPr="00ED1B7D" w:rsidRDefault="0027380E">
      <w:pPr>
        <w:ind w:left="2160"/>
        <w:jc w:val="both"/>
        <w:rPr>
          <w:rFonts w:ascii="Arial" w:hAnsi="Arial" w:cs="Arial"/>
          <w:sz w:val="26"/>
          <w:szCs w:val="26"/>
        </w:rPr>
      </w:pPr>
    </w:p>
    <w:p w:rsidR="0027380E" w:rsidRPr="00ED1B7D" w:rsidRDefault="0027380E" w:rsidP="00093153">
      <w:pPr>
        <w:ind w:left="720"/>
        <w:rPr>
          <w:rFonts w:ascii="Arial" w:hAnsi="Arial" w:cs="Arial"/>
          <w:sz w:val="26"/>
          <w:szCs w:val="26"/>
        </w:rPr>
      </w:pPr>
      <w:proofErr w:type="gramStart"/>
      <w:r w:rsidRPr="00ED1B7D">
        <w:rPr>
          <w:rFonts w:ascii="Arial" w:hAnsi="Arial" w:cs="Arial"/>
          <w:sz w:val="26"/>
          <w:szCs w:val="26"/>
        </w:rPr>
        <w:t>Similar</w:t>
      </w:r>
      <w:r w:rsidR="00636B43">
        <w:rPr>
          <w:rFonts w:ascii="Arial" w:hAnsi="Arial" w:cs="Arial"/>
          <w:sz w:val="26"/>
          <w:szCs w:val="26"/>
        </w:rPr>
        <w:t xml:space="preserve"> to</w:t>
      </w:r>
      <w:proofErr w:type="gramEnd"/>
      <w:r w:rsidR="00636B43">
        <w:rPr>
          <w:rFonts w:ascii="Arial" w:hAnsi="Arial" w:cs="Arial"/>
          <w:sz w:val="26"/>
          <w:szCs w:val="26"/>
        </w:rPr>
        <w:t xml:space="preserve"> the development of video</w:t>
      </w:r>
      <w:r w:rsidRPr="00ED1B7D">
        <w:rPr>
          <w:rFonts w:ascii="Arial" w:hAnsi="Arial" w:cs="Arial"/>
          <w:sz w:val="26"/>
          <w:szCs w:val="26"/>
        </w:rPr>
        <w:t>s or PSAs, television programs must be made accessible to persons with communication limitations.  Consideration should be given to using captions as well as preparing a written transcript of the program.  The captioning will be off-line if the show is pre-programmed, eit</w:t>
      </w:r>
      <w:r w:rsidR="004F2247">
        <w:rPr>
          <w:rFonts w:ascii="Arial" w:hAnsi="Arial" w:cs="Arial"/>
          <w:sz w:val="26"/>
          <w:szCs w:val="26"/>
        </w:rPr>
        <w:t xml:space="preserve">her as open- or closed </w:t>
      </w:r>
      <w:r w:rsidRPr="00ED1B7D">
        <w:rPr>
          <w:rFonts w:ascii="Arial" w:hAnsi="Arial" w:cs="Arial"/>
          <w:sz w:val="26"/>
          <w:szCs w:val="26"/>
        </w:rPr>
        <w:t>capt</w:t>
      </w:r>
      <w:r w:rsidR="004F2247">
        <w:rPr>
          <w:rFonts w:ascii="Arial" w:hAnsi="Arial" w:cs="Arial"/>
          <w:sz w:val="26"/>
          <w:szCs w:val="26"/>
        </w:rPr>
        <w:t>ioned.  I</w:t>
      </w:r>
      <w:r w:rsidRPr="00ED1B7D">
        <w:rPr>
          <w:rFonts w:ascii="Arial" w:hAnsi="Arial" w:cs="Arial"/>
          <w:sz w:val="26"/>
          <w:szCs w:val="26"/>
        </w:rPr>
        <w:t>t is better to open-caption the program, which can be viewed on any television screen.</w:t>
      </w:r>
    </w:p>
    <w:p w:rsidR="0027380E" w:rsidRPr="00ED1B7D" w:rsidRDefault="0027380E">
      <w:pPr>
        <w:ind w:left="2160"/>
        <w:jc w:val="both"/>
        <w:rPr>
          <w:rFonts w:ascii="Arial" w:hAnsi="Arial" w:cs="Arial"/>
          <w:sz w:val="26"/>
          <w:szCs w:val="26"/>
        </w:rPr>
      </w:pPr>
    </w:p>
    <w:p w:rsidR="0027380E" w:rsidRPr="00ED1B7D" w:rsidRDefault="0027380E" w:rsidP="004F2247">
      <w:pPr>
        <w:ind w:left="720"/>
        <w:rPr>
          <w:rFonts w:ascii="Arial" w:hAnsi="Arial" w:cs="Arial"/>
          <w:sz w:val="26"/>
          <w:szCs w:val="26"/>
        </w:rPr>
      </w:pPr>
      <w:r w:rsidRPr="00ED1B7D">
        <w:rPr>
          <w:rFonts w:ascii="Arial" w:hAnsi="Arial" w:cs="Arial"/>
          <w:sz w:val="26"/>
          <w:szCs w:val="26"/>
        </w:rPr>
        <w:t>When a program of the State of Hawai</w:t>
      </w:r>
      <w:r w:rsidR="004F2247">
        <w:rPr>
          <w:rFonts w:ascii="Arial" w:hAnsi="Arial" w:cs="Arial"/>
          <w:sz w:val="26"/>
          <w:szCs w:val="26"/>
        </w:rPr>
        <w:t>`</w:t>
      </w:r>
      <w:r w:rsidRPr="00ED1B7D">
        <w:rPr>
          <w:rFonts w:ascii="Arial" w:hAnsi="Arial" w:cs="Arial"/>
          <w:sz w:val="26"/>
          <w:szCs w:val="26"/>
        </w:rPr>
        <w:t xml:space="preserve">i is aired as a live television program, additional considerations need to be taken </w:t>
      </w:r>
      <w:proofErr w:type="gramStart"/>
      <w:r w:rsidRPr="00ED1B7D">
        <w:rPr>
          <w:rFonts w:ascii="Arial" w:hAnsi="Arial" w:cs="Arial"/>
          <w:sz w:val="26"/>
          <w:szCs w:val="26"/>
        </w:rPr>
        <w:t>in order to</w:t>
      </w:r>
      <w:proofErr w:type="gramEnd"/>
      <w:r w:rsidRPr="00ED1B7D">
        <w:rPr>
          <w:rFonts w:ascii="Arial" w:hAnsi="Arial" w:cs="Arial"/>
          <w:sz w:val="26"/>
          <w:szCs w:val="26"/>
        </w:rPr>
        <w:t xml:space="preserve"> provide access for persons with disabilities.  Hawai</w:t>
      </w:r>
      <w:r w:rsidR="004F2247">
        <w:rPr>
          <w:rFonts w:ascii="Arial" w:hAnsi="Arial" w:cs="Arial"/>
          <w:sz w:val="26"/>
          <w:szCs w:val="26"/>
        </w:rPr>
        <w:t>`</w:t>
      </w:r>
      <w:r w:rsidRPr="00ED1B7D">
        <w:rPr>
          <w:rFonts w:ascii="Arial" w:hAnsi="Arial" w:cs="Arial"/>
          <w:sz w:val="26"/>
          <w:szCs w:val="26"/>
        </w:rPr>
        <w:t>i Public Television offers a live, call-in show with two-way interaction with the listening/viewing public.  This program must be made accessible to individuals who are deaf or hard of hearing.</w:t>
      </w:r>
    </w:p>
    <w:p w:rsidR="0027380E" w:rsidRPr="00ED1B7D" w:rsidRDefault="0027380E">
      <w:pPr>
        <w:ind w:left="720"/>
        <w:jc w:val="both"/>
        <w:rPr>
          <w:rFonts w:ascii="Arial" w:hAnsi="Arial" w:cs="Arial"/>
          <w:sz w:val="26"/>
          <w:szCs w:val="26"/>
        </w:rPr>
      </w:pPr>
    </w:p>
    <w:p w:rsidR="0027380E" w:rsidRPr="00ED1B7D" w:rsidRDefault="0027380E" w:rsidP="004F2247">
      <w:pPr>
        <w:ind w:left="720"/>
        <w:rPr>
          <w:rFonts w:ascii="Arial" w:hAnsi="Arial" w:cs="Arial"/>
          <w:sz w:val="26"/>
          <w:szCs w:val="26"/>
        </w:rPr>
      </w:pPr>
      <w:r w:rsidRPr="00ED1B7D">
        <w:rPr>
          <w:rFonts w:ascii="Arial" w:hAnsi="Arial" w:cs="Arial"/>
          <w:sz w:val="26"/>
          <w:szCs w:val="26"/>
        </w:rPr>
        <w:t>A television show with audio will not be accessible to a person who is deaf or hard of hearing.  Off-line captioning, whether open or closed, will not work for live television, since off-line captioning requires advanced scripting and editing to add the captioning prior to airing.  In this case, the pr</w:t>
      </w:r>
      <w:r w:rsidR="00DD62B6">
        <w:rPr>
          <w:rFonts w:ascii="Arial" w:hAnsi="Arial" w:cs="Arial"/>
          <w:sz w:val="26"/>
          <w:szCs w:val="26"/>
        </w:rPr>
        <w:t xml:space="preserve">ogram must consider either </w:t>
      </w:r>
      <w:proofErr w:type="spellStart"/>
      <w:r w:rsidR="00DD62B6">
        <w:rPr>
          <w:rFonts w:ascii="Arial" w:hAnsi="Arial" w:cs="Arial"/>
          <w:sz w:val="26"/>
          <w:szCs w:val="26"/>
        </w:rPr>
        <w:t>real</w:t>
      </w:r>
      <w:r w:rsidRPr="00ED1B7D">
        <w:rPr>
          <w:rFonts w:ascii="Arial" w:hAnsi="Arial" w:cs="Arial"/>
          <w:sz w:val="26"/>
          <w:szCs w:val="26"/>
        </w:rPr>
        <w:t>time</w:t>
      </w:r>
      <w:proofErr w:type="spellEnd"/>
      <w:r w:rsidRPr="00ED1B7D">
        <w:rPr>
          <w:rFonts w:ascii="Arial" w:hAnsi="Arial" w:cs="Arial"/>
          <w:sz w:val="26"/>
          <w:szCs w:val="26"/>
        </w:rPr>
        <w:t xml:space="preserve"> (live) captioning or the use of a sign language interpreter in the studio.  Both options will provide simultaneous communication during the live, possibly unscript</w:t>
      </w:r>
      <w:r w:rsidR="004F2247">
        <w:rPr>
          <w:rFonts w:ascii="Arial" w:hAnsi="Arial" w:cs="Arial"/>
          <w:sz w:val="26"/>
          <w:szCs w:val="26"/>
        </w:rPr>
        <w:t>ed, dialog</w:t>
      </w:r>
      <w:r w:rsidR="001C58EE">
        <w:rPr>
          <w:rFonts w:ascii="Arial" w:hAnsi="Arial" w:cs="Arial"/>
          <w:sz w:val="26"/>
          <w:szCs w:val="26"/>
        </w:rPr>
        <w:t>ue</w:t>
      </w:r>
      <w:r w:rsidR="004F2247">
        <w:rPr>
          <w:rFonts w:ascii="Arial" w:hAnsi="Arial" w:cs="Arial"/>
          <w:sz w:val="26"/>
          <w:szCs w:val="26"/>
        </w:rPr>
        <w:t xml:space="preserve"> of the participants.</w:t>
      </w:r>
    </w:p>
    <w:p w:rsidR="0027380E" w:rsidRPr="00ED1B7D" w:rsidRDefault="0027380E">
      <w:pPr>
        <w:ind w:left="1440"/>
        <w:jc w:val="both"/>
        <w:rPr>
          <w:rFonts w:ascii="Arial" w:hAnsi="Arial" w:cs="Arial"/>
          <w:sz w:val="26"/>
          <w:szCs w:val="26"/>
        </w:rPr>
      </w:pPr>
    </w:p>
    <w:p w:rsidR="0027380E" w:rsidRPr="00ED1B7D" w:rsidRDefault="004F2247" w:rsidP="004F2247">
      <w:pPr>
        <w:ind w:left="1440" w:hanging="720"/>
        <w:rPr>
          <w:rFonts w:ascii="Arial" w:hAnsi="Arial" w:cs="Arial"/>
          <w:sz w:val="26"/>
          <w:szCs w:val="26"/>
        </w:rPr>
      </w:pPr>
      <w:r>
        <w:rPr>
          <w:rFonts w:ascii="Arial" w:hAnsi="Arial" w:cs="Arial"/>
          <w:sz w:val="26"/>
          <w:szCs w:val="26"/>
        </w:rPr>
        <w:sym w:font="Zapf Dingbats" w:char="F06E"/>
      </w:r>
      <w:r w:rsidR="0027380E" w:rsidRPr="00ED1B7D">
        <w:rPr>
          <w:rFonts w:ascii="Arial" w:hAnsi="Arial" w:cs="Arial"/>
          <w:i/>
          <w:sz w:val="26"/>
          <w:szCs w:val="26"/>
        </w:rPr>
        <w:tab/>
        <w:t xml:space="preserve">Refer to </w:t>
      </w:r>
      <w:r w:rsidR="0027380E" w:rsidRPr="004D3A72">
        <w:rPr>
          <w:rFonts w:ascii="Arial" w:hAnsi="Arial" w:cs="Arial"/>
          <w:b/>
          <w:i/>
          <w:sz w:val="26"/>
          <w:szCs w:val="26"/>
        </w:rPr>
        <w:t xml:space="preserve">ATTACHMENT </w:t>
      </w:r>
      <w:r w:rsidR="00D02FCF" w:rsidRPr="004D3A72">
        <w:rPr>
          <w:rFonts w:ascii="Arial" w:hAnsi="Arial" w:cs="Arial"/>
          <w:b/>
          <w:i/>
          <w:sz w:val="26"/>
          <w:szCs w:val="26"/>
        </w:rPr>
        <w:t>L</w:t>
      </w:r>
      <w:r w:rsidR="0027380E" w:rsidRPr="00ED1B7D">
        <w:rPr>
          <w:rFonts w:ascii="Arial" w:hAnsi="Arial" w:cs="Arial"/>
          <w:i/>
          <w:sz w:val="26"/>
          <w:szCs w:val="26"/>
        </w:rPr>
        <w:t xml:space="preserve"> for guidelines for utilizing sign language/English interpreters.</w:t>
      </w:r>
    </w:p>
    <w:p w:rsidR="0027380E" w:rsidRPr="00ED1B7D" w:rsidRDefault="0027380E">
      <w:pPr>
        <w:ind w:left="1440"/>
        <w:jc w:val="both"/>
        <w:rPr>
          <w:rFonts w:ascii="Arial" w:hAnsi="Arial" w:cs="Arial"/>
          <w:sz w:val="26"/>
          <w:szCs w:val="26"/>
        </w:rPr>
      </w:pPr>
    </w:p>
    <w:p w:rsidR="0027380E" w:rsidRPr="00ED1B7D" w:rsidRDefault="0027380E" w:rsidP="004F2247">
      <w:pPr>
        <w:ind w:left="720"/>
        <w:rPr>
          <w:rFonts w:ascii="Arial" w:hAnsi="Arial" w:cs="Arial"/>
          <w:sz w:val="26"/>
          <w:szCs w:val="26"/>
        </w:rPr>
      </w:pPr>
      <w:r w:rsidRPr="00ED1B7D">
        <w:rPr>
          <w:rFonts w:ascii="Arial" w:hAnsi="Arial" w:cs="Arial"/>
          <w:sz w:val="26"/>
          <w:szCs w:val="26"/>
        </w:rPr>
        <w:t xml:space="preserve">Don’t forget that if your live television show allows the home viewing audience to call in to ask questions, talk with the participants, donate money to a telethon, etc., you should provide a TTY on the phone line to allow a person who is deaf, hard of hearing, or </w:t>
      </w:r>
      <w:r w:rsidR="00093153">
        <w:rPr>
          <w:rFonts w:ascii="Arial" w:hAnsi="Arial" w:cs="Arial"/>
          <w:sz w:val="26"/>
          <w:szCs w:val="26"/>
        </w:rPr>
        <w:t>have a</w:t>
      </w:r>
      <w:r w:rsidR="001C58EE">
        <w:rPr>
          <w:rFonts w:ascii="Arial" w:hAnsi="Arial" w:cs="Arial"/>
          <w:sz w:val="26"/>
          <w:szCs w:val="26"/>
        </w:rPr>
        <w:t xml:space="preserve"> </w:t>
      </w:r>
      <w:r w:rsidRPr="00ED1B7D">
        <w:rPr>
          <w:rFonts w:ascii="Arial" w:hAnsi="Arial" w:cs="Arial"/>
          <w:sz w:val="26"/>
          <w:szCs w:val="26"/>
        </w:rPr>
        <w:t xml:space="preserve">speech </w:t>
      </w:r>
      <w:r w:rsidR="00093153">
        <w:rPr>
          <w:rFonts w:ascii="Arial" w:hAnsi="Arial" w:cs="Arial"/>
          <w:sz w:val="26"/>
          <w:szCs w:val="26"/>
        </w:rPr>
        <w:t>disability</w:t>
      </w:r>
      <w:r w:rsidR="001C58EE">
        <w:rPr>
          <w:rFonts w:ascii="Arial" w:hAnsi="Arial" w:cs="Arial"/>
          <w:sz w:val="26"/>
          <w:szCs w:val="26"/>
        </w:rPr>
        <w:t xml:space="preserve"> </w:t>
      </w:r>
      <w:r w:rsidRPr="00ED1B7D">
        <w:rPr>
          <w:rFonts w:ascii="Arial" w:hAnsi="Arial" w:cs="Arial"/>
          <w:sz w:val="26"/>
          <w:szCs w:val="26"/>
        </w:rPr>
        <w:t>to call in.  Your staff should be trained to be able to receive incoming calls.</w:t>
      </w:r>
    </w:p>
    <w:p w:rsidR="0027380E" w:rsidRPr="00ED1B7D" w:rsidRDefault="0027380E">
      <w:pPr>
        <w:ind w:left="1080"/>
        <w:jc w:val="both"/>
        <w:rPr>
          <w:rFonts w:ascii="Arial" w:hAnsi="Arial" w:cs="Arial"/>
          <w:sz w:val="26"/>
          <w:szCs w:val="26"/>
        </w:rPr>
      </w:pPr>
      <w:r w:rsidRPr="00ED1B7D">
        <w:rPr>
          <w:rFonts w:ascii="Arial" w:hAnsi="Arial" w:cs="Arial"/>
          <w:sz w:val="26"/>
          <w:szCs w:val="26"/>
        </w:rPr>
        <w:tab/>
      </w:r>
    </w:p>
    <w:p w:rsidR="0027380E" w:rsidRPr="00ED1B7D" w:rsidRDefault="004F2247" w:rsidP="004F2247">
      <w:pPr>
        <w:ind w:left="1440" w:hanging="720"/>
        <w:rPr>
          <w:rFonts w:ascii="Arial" w:hAnsi="Arial" w:cs="Arial"/>
          <w:sz w:val="26"/>
          <w:szCs w:val="26"/>
        </w:rPr>
      </w:pPr>
      <w:r>
        <w:rPr>
          <w:rFonts w:ascii="Arial" w:hAnsi="Arial" w:cs="Arial"/>
          <w:sz w:val="26"/>
          <w:szCs w:val="26"/>
        </w:rPr>
        <w:sym w:font="Zapf Dingbats" w:char="F06E"/>
      </w:r>
      <w:r w:rsidR="0027380E" w:rsidRPr="00ED1B7D">
        <w:rPr>
          <w:rFonts w:ascii="Arial" w:hAnsi="Arial" w:cs="Arial"/>
          <w:i/>
          <w:sz w:val="26"/>
          <w:szCs w:val="26"/>
        </w:rPr>
        <w:tab/>
        <w:t xml:space="preserve">Refer to </w:t>
      </w:r>
      <w:r w:rsidR="0027380E" w:rsidRPr="00846F7A">
        <w:rPr>
          <w:rFonts w:ascii="Arial" w:hAnsi="Arial" w:cs="Arial"/>
          <w:b/>
          <w:i/>
          <w:sz w:val="26"/>
          <w:szCs w:val="26"/>
        </w:rPr>
        <w:t>ATTACHMENT J</w:t>
      </w:r>
      <w:r w:rsidR="00D02FCF">
        <w:rPr>
          <w:rFonts w:ascii="Arial" w:hAnsi="Arial" w:cs="Arial"/>
          <w:b/>
          <w:i/>
          <w:sz w:val="26"/>
          <w:szCs w:val="26"/>
        </w:rPr>
        <w:t xml:space="preserve"> </w:t>
      </w:r>
      <w:r w:rsidR="00D02FCF" w:rsidRPr="00D02FCF">
        <w:rPr>
          <w:rFonts w:ascii="Arial" w:hAnsi="Arial" w:cs="Arial"/>
          <w:i/>
          <w:sz w:val="26"/>
          <w:szCs w:val="26"/>
        </w:rPr>
        <w:t>for</w:t>
      </w:r>
      <w:r w:rsidR="0027380E" w:rsidRPr="00ED1B7D">
        <w:rPr>
          <w:rFonts w:ascii="Arial" w:hAnsi="Arial" w:cs="Arial"/>
          <w:i/>
          <w:sz w:val="26"/>
          <w:szCs w:val="26"/>
        </w:rPr>
        <w:t xml:space="preserve"> </w:t>
      </w:r>
      <w:r w:rsidR="00D02FCF" w:rsidRPr="00081D87">
        <w:rPr>
          <w:rFonts w:ascii="Arial" w:hAnsi="Arial" w:cs="Arial"/>
          <w:i/>
          <w:sz w:val="26"/>
          <w:szCs w:val="26"/>
        </w:rPr>
        <w:t>information on how to use the Telecommunication Relay Services (TRS) or Video Relay Service (VRS).</w:t>
      </w:r>
    </w:p>
    <w:p w:rsidR="0027380E" w:rsidRPr="00ED1B7D" w:rsidRDefault="0027380E">
      <w:pPr>
        <w:ind w:left="1440" w:hanging="720"/>
        <w:jc w:val="both"/>
        <w:rPr>
          <w:rFonts w:ascii="Arial" w:hAnsi="Arial" w:cs="Arial"/>
          <w:sz w:val="26"/>
          <w:szCs w:val="26"/>
        </w:rPr>
      </w:pPr>
    </w:p>
    <w:p w:rsidR="0027380E" w:rsidRPr="00ED1B7D" w:rsidRDefault="0027380E" w:rsidP="004F2247">
      <w:pPr>
        <w:ind w:left="720"/>
        <w:rPr>
          <w:rFonts w:ascii="Arial" w:hAnsi="Arial" w:cs="Arial"/>
          <w:sz w:val="26"/>
          <w:szCs w:val="26"/>
        </w:rPr>
      </w:pPr>
      <w:r w:rsidRPr="00ED1B7D">
        <w:rPr>
          <w:rFonts w:ascii="Arial" w:hAnsi="Arial" w:cs="Arial"/>
          <w:sz w:val="26"/>
          <w:szCs w:val="26"/>
        </w:rPr>
        <w:t>Your responsibility as a State department or agency occurs when the State sponsors or hosts the program.  If you are an invited guest speaker or participant on someone else’s show, they are responsible for the access obligations.</w:t>
      </w:r>
    </w:p>
    <w:p w:rsidR="0027380E" w:rsidRPr="00ED1B7D" w:rsidRDefault="0027380E">
      <w:pPr>
        <w:ind w:left="720"/>
        <w:jc w:val="both"/>
        <w:rPr>
          <w:rFonts w:ascii="Arial" w:hAnsi="Arial" w:cs="Arial"/>
          <w:sz w:val="26"/>
          <w:szCs w:val="26"/>
        </w:rPr>
        <w:sectPr w:rsidR="0027380E" w:rsidRPr="00ED1B7D">
          <w:footerReference w:type="first" r:id="rId75"/>
          <w:pgSz w:w="12240" w:h="15840"/>
          <w:pgMar w:top="1440" w:right="1440" w:bottom="720" w:left="1800" w:header="720" w:footer="720" w:gutter="0"/>
          <w:cols w:space="720"/>
          <w:titlePg/>
        </w:sectPr>
      </w:pPr>
    </w:p>
    <w:p w:rsidR="0027380E" w:rsidRPr="00ED1B7D" w:rsidRDefault="0027380E">
      <w:pPr>
        <w:ind w:left="720"/>
        <w:jc w:val="both"/>
        <w:rPr>
          <w:rFonts w:ascii="Arial" w:hAnsi="Arial" w:cs="Arial"/>
          <w:sz w:val="26"/>
          <w:szCs w:val="26"/>
        </w:rPr>
      </w:pPr>
    </w:p>
    <w:p w:rsidR="0027380E" w:rsidRPr="00ED1B7D" w:rsidRDefault="0027380E">
      <w:pPr>
        <w:jc w:val="both"/>
        <w:rPr>
          <w:rFonts w:ascii="Arial" w:hAnsi="Arial" w:cs="Arial"/>
          <w:b/>
          <w:sz w:val="26"/>
          <w:szCs w:val="26"/>
        </w:rPr>
      </w:pPr>
      <w:r w:rsidRPr="00ED1B7D">
        <w:rPr>
          <w:rFonts w:ascii="Arial" w:hAnsi="Arial" w:cs="Arial"/>
          <w:b/>
          <w:sz w:val="26"/>
          <w:szCs w:val="26"/>
        </w:rPr>
        <w:t>11.4</w:t>
      </w:r>
      <w:r w:rsidRPr="00ED1B7D">
        <w:rPr>
          <w:rFonts w:ascii="Arial" w:hAnsi="Arial" w:cs="Arial"/>
          <w:b/>
          <w:sz w:val="26"/>
          <w:szCs w:val="26"/>
        </w:rPr>
        <w:tab/>
        <w:t>Radio programs</w:t>
      </w:r>
    </w:p>
    <w:p w:rsidR="0027380E" w:rsidRPr="00ED1B7D" w:rsidRDefault="0027380E">
      <w:pPr>
        <w:ind w:left="720"/>
        <w:jc w:val="both"/>
        <w:rPr>
          <w:rFonts w:ascii="Arial" w:hAnsi="Arial" w:cs="Arial"/>
          <w:b/>
          <w:sz w:val="26"/>
          <w:szCs w:val="26"/>
        </w:rPr>
      </w:pPr>
    </w:p>
    <w:p w:rsidR="0027380E" w:rsidRPr="00ED1B7D" w:rsidRDefault="0027380E" w:rsidP="005503DC">
      <w:pPr>
        <w:ind w:left="720"/>
        <w:rPr>
          <w:rFonts w:ascii="Arial" w:hAnsi="Arial" w:cs="Arial"/>
          <w:sz w:val="26"/>
          <w:szCs w:val="26"/>
        </w:rPr>
      </w:pPr>
      <w:r w:rsidRPr="00ED1B7D">
        <w:rPr>
          <w:rFonts w:ascii="Arial" w:hAnsi="Arial" w:cs="Arial"/>
          <w:sz w:val="26"/>
          <w:szCs w:val="26"/>
        </w:rPr>
        <w:t>Some departments or agencies of the State of Hawai</w:t>
      </w:r>
      <w:r w:rsidR="005503DC">
        <w:rPr>
          <w:rFonts w:ascii="Arial" w:hAnsi="Arial" w:cs="Arial"/>
          <w:sz w:val="26"/>
          <w:szCs w:val="26"/>
        </w:rPr>
        <w:t>`</w:t>
      </w:r>
      <w:r w:rsidRPr="00ED1B7D">
        <w:rPr>
          <w:rFonts w:ascii="Arial" w:hAnsi="Arial" w:cs="Arial"/>
          <w:sz w:val="26"/>
          <w:szCs w:val="26"/>
        </w:rPr>
        <w:t>i may develop a program or service on the radio as part of their outreach to the public.</w:t>
      </w:r>
    </w:p>
    <w:p w:rsidR="0027380E" w:rsidRPr="00ED1B7D" w:rsidRDefault="0027380E">
      <w:pPr>
        <w:ind w:left="1440"/>
        <w:jc w:val="both"/>
        <w:rPr>
          <w:rFonts w:ascii="Arial" w:hAnsi="Arial" w:cs="Arial"/>
          <w:sz w:val="26"/>
          <w:szCs w:val="26"/>
        </w:rPr>
      </w:pPr>
    </w:p>
    <w:p w:rsidR="0027380E" w:rsidRPr="00ED1B7D" w:rsidRDefault="005503DC" w:rsidP="005503DC">
      <w:pPr>
        <w:ind w:left="1440"/>
        <w:rPr>
          <w:rFonts w:ascii="Arial" w:hAnsi="Arial" w:cs="Arial"/>
          <w:sz w:val="26"/>
          <w:szCs w:val="26"/>
        </w:rPr>
      </w:pPr>
      <w:r>
        <w:rPr>
          <w:rFonts w:ascii="Arial" w:hAnsi="Arial" w:cs="Arial"/>
          <w:sz w:val="26"/>
          <w:szCs w:val="26"/>
        </w:rPr>
        <w:t xml:space="preserve">EXAMPLE:  </w:t>
      </w:r>
      <w:r w:rsidR="0027380E" w:rsidRPr="00ED1B7D">
        <w:rPr>
          <w:rFonts w:ascii="Arial" w:hAnsi="Arial" w:cs="Arial"/>
          <w:sz w:val="26"/>
          <w:szCs w:val="26"/>
        </w:rPr>
        <w:t xml:space="preserve">The Office of the Governor sponsors a radio show in which the Governor fields questions about government services.  The radio show is a program </w:t>
      </w:r>
      <w:r w:rsidR="00093153">
        <w:rPr>
          <w:rFonts w:ascii="Arial" w:hAnsi="Arial" w:cs="Arial"/>
          <w:sz w:val="26"/>
          <w:szCs w:val="26"/>
        </w:rPr>
        <w:t xml:space="preserve">that </w:t>
      </w:r>
      <w:r w:rsidR="0027380E" w:rsidRPr="00ED1B7D">
        <w:rPr>
          <w:rFonts w:ascii="Arial" w:hAnsi="Arial" w:cs="Arial"/>
          <w:sz w:val="26"/>
          <w:szCs w:val="26"/>
        </w:rPr>
        <w:t>must be accessible to people who are deaf or hard of hearing.</w:t>
      </w:r>
    </w:p>
    <w:p w:rsidR="0027380E" w:rsidRPr="00ED1B7D" w:rsidRDefault="0027380E">
      <w:pPr>
        <w:ind w:left="2160"/>
        <w:jc w:val="both"/>
        <w:rPr>
          <w:rFonts w:ascii="Arial" w:hAnsi="Arial" w:cs="Arial"/>
          <w:sz w:val="26"/>
          <w:szCs w:val="26"/>
        </w:rPr>
      </w:pPr>
    </w:p>
    <w:p w:rsidR="0027380E" w:rsidRPr="00ED1B7D" w:rsidRDefault="005503DC" w:rsidP="005503DC">
      <w:pPr>
        <w:ind w:left="1440"/>
        <w:rPr>
          <w:rFonts w:ascii="Arial" w:hAnsi="Arial" w:cs="Arial"/>
          <w:sz w:val="26"/>
          <w:szCs w:val="26"/>
        </w:rPr>
      </w:pPr>
      <w:r>
        <w:rPr>
          <w:rFonts w:ascii="Arial" w:hAnsi="Arial" w:cs="Arial"/>
          <w:sz w:val="26"/>
          <w:szCs w:val="26"/>
        </w:rPr>
        <w:t xml:space="preserve">EXAMPLE:  </w:t>
      </w:r>
      <w:r w:rsidR="0027380E" w:rsidRPr="00ED1B7D">
        <w:rPr>
          <w:rFonts w:ascii="Arial" w:hAnsi="Arial" w:cs="Arial"/>
          <w:sz w:val="26"/>
          <w:szCs w:val="26"/>
        </w:rPr>
        <w:t xml:space="preserve">The Department of Health sponsors a program on the radio to </w:t>
      </w:r>
      <w:r>
        <w:rPr>
          <w:rFonts w:ascii="Arial" w:hAnsi="Arial" w:cs="Arial"/>
          <w:sz w:val="26"/>
          <w:szCs w:val="26"/>
        </w:rPr>
        <w:t xml:space="preserve">teach </w:t>
      </w:r>
      <w:r w:rsidR="0027380E" w:rsidRPr="00ED1B7D">
        <w:rPr>
          <w:rFonts w:ascii="Arial" w:hAnsi="Arial" w:cs="Arial"/>
          <w:sz w:val="26"/>
          <w:szCs w:val="26"/>
        </w:rPr>
        <w:t xml:space="preserve">children sex education.  The radio show is a program </w:t>
      </w:r>
      <w:r w:rsidR="00093153">
        <w:rPr>
          <w:rFonts w:ascii="Arial" w:hAnsi="Arial" w:cs="Arial"/>
          <w:sz w:val="26"/>
          <w:szCs w:val="26"/>
        </w:rPr>
        <w:t xml:space="preserve">that </w:t>
      </w:r>
      <w:r w:rsidR="0027380E" w:rsidRPr="00ED1B7D">
        <w:rPr>
          <w:rFonts w:ascii="Arial" w:hAnsi="Arial" w:cs="Arial"/>
          <w:sz w:val="26"/>
          <w:szCs w:val="26"/>
        </w:rPr>
        <w:t>must be accessible to people who are deaf or hard of hearing.</w:t>
      </w:r>
    </w:p>
    <w:p w:rsidR="0027380E" w:rsidRPr="00ED1B7D" w:rsidRDefault="0027380E">
      <w:pPr>
        <w:ind w:left="1440"/>
        <w:jc w:val="both"/>
        <w:rPr>
          <w:rFonts w:ascii="Arial" w:hAnsi="Arial" w:cs="Arial"/>
          <w:sz w:val="26"/>
          <w:szCs w:val="26"/>
        </w:rPr>
      </w:pPr>
    </w:p>
    <w:p w:rsidR="0027380E" w:rsidRPr="00ED1B7D" w:rsidRDefault="0027380E" w:rsidP="005503DC">
      <w:pPr>
        <w:ind w:left="720"/>
        <w:rPr>
          <w:rFonts w:ascii="Arial" w:hAnsi="Arial" w:cs="Arial"/>
          <w:sz w:val="26"/>
          <w:szCs w:val="26"/>
        </w:rPr>
      </w:pPr>
      <w:r w:rsidRPr="00ED1B7D">
        <w:rPr>
          <w:rFonts w:ascii="Arial" w:hAnsi="Arial" w:cs="Arial"/>
          <w:sz w:val="26"/>
          <w:szCs w:val="26"/>
        </w:rPr>
        <w:t xml:space="preserve">If you develop your radio program, neither captioning (in any form) or the use of a sign language interpreter will </w:t>
      </w:r>
      <w:r w:rsidR="001C58EE">
        <w:rPr>
          <w:rFonts w:ascii="Arial" w:hAnsi="Arial" w:cs="Arial"/>
          <w:sz w:val="26"/>
          <w:szCs w:val="26"/>
        </w:rPr>
        <w:t xml:space="preserve">convey the message to </w:t>
      </w:r>
      <w:r w:rsidRPr="00ED1B7D">
        <w:rPr>
          <w:rFonts w:ascii="Arial" w:hAnsi="Arial" w:cs="Arial"/>
          <w:sz w:val="26"/>
          <w:szCs w:val="26"/>
        </w:rPr>
        <w:t>a person who is deaf or hard of hearing.  Thus, the only reasonable way you can make your program accessible is to have a written transcript or a copy of the for-print PSA available, upon request.</w:t>
      </w:r>
    </w:p>
    <w:p w:rsidR="0027380E" w:rsidRPr="00ED1B7D" w:rsidRDefault="0027380E">
      <w:pPr>
        <w:ind w:left="720"/>
        <w:jc w:val="both"/>
        <w:rPr>
          <w:rFonts w:ascii="Arial" w:hAnsi="Arial" w:cs="Arial"/>
          <w:b/>
          <w:sz w:val="26"/>
          <w:szCs w:val="26"/>
        </w:rPr>
      </w:pPr>
    </w:p>
    <w:p w:rsidR="0027380E" w:rsidRPr="00ED1B7D" w:rsidRDefault="0027380E" w:rsidP="005503DC">
      <w:pPr>
        <w:ind w:left="720"/>
        <w:rPr>
          <w:rFonts w:ascii="Arial" w:hAnsi="Arial" w:cs="Arial"/>
          <w:b/>
          <w:sz w:val="26"/>
          <w:szCs w:val="26"/>
        </w:rPr>
      </w:pPr>
      <w:r w:rsidRPr="00ED1B7D">
        <w:rPr>
          <w:rFonts w:ascii="Arial" w:hAnsi="Arial" w:cs="Arial"/>
          <w:sz w:val="26"/>
          <w:szCs w:val="26"/>
        </w:rPr>
        <w:t>Your responsibility as a State department or agency occurs when the State sponsors or hosts the program.  If you are an invited guest speaker or participant on someone else’s show, they are responsible for the access obligations.</w:t>
      </w:r>
    </w:p>
    <w:p w:rsidR="0027380E" w:rsidRPr="00ED1B7D" w:rsidRDefault="0027380E">
      <w:pPr>
        <w:ind w:left="1080"/>
        <w:jc w:val="both"/>
        <w:rPr>
          <w:rFonts w:ascii="Arial" w:hAnsi="Arial" w:cs="Arial"/>
          <w:sz w:val="26"/>
          <w:szCs w:val="26"/>
        </w:rPr>
      </w:pPr>
    </w:p>
    <w:p w:rsidR="0027380E" w:rsidRPr="00ED1B7D" w:rsidRDefault="0027380E">
      <w:pPr>
        <w:jc w:val="center"/>
        <w:rPr>
          <w:rFonts w:ascii="Arial" w:hAnsi="Arial" w:cs="Arial"/>
          <w:b/>
          <w:sz w:val="26"/>
          <w:szCs w:val="26"/>
        </w:rPr>
      </w:pPr>
      <w:r w:rsidRPr="00ED1B7D">
        <w:rPr>
          <w:rFonts w:ascii="Arial" w:hAnsi="Arial" w:cs="Arial"/>
          <w:b/>
          <w:sz w:val="26"/>
          <w:szCs w:val="26"/>
        </w:rPr>
        <w:t>****************************************************************</w:t>
      </w:r>
    </w:p>
    <w:p w:rsidR="0027380E" w:rsidRPr="00ED1B7D" w:rsidRDefault="0027380E">
      <w:pPr>
        <w:jc w:val="center"/>
        <w:rPr>
          <w:rFonts w:ascii="Arial" w:hAnsi="Arial" w:cs="Arial"/>
          <w:b/>
          <w:sz w:val="26"/>
          <w:szCs w:val="26"/>
        </w:rPr>
      </w:pPr>
    </w:p>
    <w:p w:rsidR="0027380E" w:rsidRPr="00ED1B7D" w:rsidRDefault="0027380E">
      <w:pPr>
        <w:jc w:val="center"/>
        <w:rPr>
          <w:rFonts w:ascii="Arial" w:hAnsi="Arial" w:cs="Arial"/>
          <w:b/>
          <w:sz w:val="26"/>
          <w:szCs w:val="26"/>
        </w:rPr>
      </w:pPr>
      <w:r w:rsidRPr="00ED1B7D">
        <w:rPr>
          <w:rFonts w:ascii="Arial" w:hAnsi="Arial" w:cs="Arial"/>
          <w:b/>
          <w:sz w:val="26"/>
          <w:szCs w:val="26"/>
        </w:rPr>
        <w:t>CHECKLIST FOR ENSURING THAT AUDIO AND AUDIOVISUAL COMMUNICATIONS ARE AVAILABLE</w:t>
      </w:r>
    </w:p>
    <w:p w:rsidR="0027380E" w:rsidRPr="00ED1B7D" w:rsidRDefault="0027380E">
      <w:pPr>
        <w:ind w:left="1440"/>
        <w:jc w:val="center"/>
        <w:rPr>
          <w:rFonts w:ascii="Arial" w:hAnsi="Arial" w:cs="Arial"/>
          <w:b/>
          <w:sz w:val="26"/>
          <w:szCs w:val="26"/>
        </w:rPr>
      </w:pPr>
    </w:p>
    <w:p w:rsidR="0027380E" w:rsidRPr="00ED1B7D" w:rsidRDefault="0027380E">
      <w:pPr>
        <w:rPr>
          <w:rFonts w:ascii="Arial" w:hAnsi="Arial" w:cs="Arial"/>
          <w:b/>
          <w:sz w:val="26"/>
          <w:szCs w:val="26"/>
        </w:rPr>
      </w:pPr>
    </w:p>
    <w:p w:rsidR="0027380E" w:rsidRPr="00ED1B7D" w:rsidRDefault="0027380E">
      <w:pPr>
        <w:rPr>
          <w:rFonts w:ascii="Arial" w:hAnsi="Arial" w:cs="Arial"/>
          <w:sz w:val="26"/>
          <w:szCs w:val="26"/>
        </w:rPr>
      </w:pPr>
      <w:r w:rsidRPr="00ED1B7D">
        <w:rPr>
          <w:rFonts w:ascii="Arial" w:hAnsi="Arial" w:cs="Arial"/>
          <w:sz w:val="26"/>
          <w:szCs w:val="26"/>
        </w:rPr>
        <w:t>YES</w:t>
      </w:r>
      <w:r w:rsidRPr="00ED1B7D">
        <w:rPr>
          <w:rFonts w:ascii="Arial" w:hAnsi="Arial" w:cs="Arial"/>
          <w:sz w:val="26"/>
          <w:szCs w:val="26"/>
        </w:rPr>
        <w:tab/>
        <w:t>NO</w:t>
      </w:r>
    </w:p>
    <w:p w:rsidR="0027380E" w:rsidRPr="00ED1B7D" w:rsidRDefault="0027380E">
      <w:pPr>
        <w:rPr>
          <w:rFonts w:ascii="Arial" w:hAnsi="Arial" w:cs="Arial"/>
          <w:sz w:val="26"/>
          <w:szCs w:val="26"/>
        </w:rPr>
      </w:pPr>
    </w:p>
    <w:p w:rsidR="0027380E" w:rsidRPr="00ED1B7D" w:rsidRDefault="00636B43" w:rsidP="005503DC">
      <w:pPr>
        <w:ind w:left="1440" w:hanging="1440"/>
        <w:rPr>
          <w:rFonts w:ascii="Arial" w:hAnsi="Arial" w:cs="Arial"/>
          <w:sz w:val="26"/>
          <w:szCs w:val="26"/>
        </w:rPr>
      </w:pPr>
      <w:r>
        <w:rPr>
          <w:rFonts w:ascii="Arial" w:hAnsi="Arial" w:cs="Arial"/>
          <w:sz w:val="26"/>
          <w:szCs w:val="26"/>
        </w:rPr>
        <w:t>___     ___</w:t>
      </w:r>
      <w:r>
        <w:rPr>
          <w:rFonts w:ascii="Arial" w:hAnsi="Arial" w:cs="Arial"/>
          <w:sz w:val="26"/>
          <w:szCs w:val="26"/>
        </w:rPr>
        <w:tab/>
        <w:t>Video</w:t>
      </w:r>
      <w:r w:rsidR="0027380E" w:rsidRPr="00ED1B7D">
        <w:rPr>
          <w:rFonts w:ascii="Arial" w:hAnsi="Arial" w:cs="Arial"/>
          <w:sz w:val="26"/>
          <w:szCs w:val="26"/>
        </w:rPr>
        <w:t>s and television public service announcements or shows have been captioned or interpreted with a sign language interpreter on the tape.</w:t>
      </w:r>
    </w:p>
    <w:p w:rsidR="0027380E" w:rsidRPr="00ED1B7D" w:rsidRDefault="0027380E">
      <w:pPr>
        <w:jc w:val="both"/>
        <w:rPr>
          <w:rFonts w:ascii="Arial" w:hAnsi="Arial" w:cs="Arial"/>
          <w:sz w:val="26"/>
          <w:szCs w:val="26"/>
        </w:rPr>
      </w:pPr>
    </w:p>
    <w:p w:rsidR="0027380E" w:rsidRPr="00ED1B7D" w:rsidRDefault="005503DC" w:rsidP="005503DC">
      <w:pPr>
        <w:ind w:left="2160" w:hanging="720"/>
        <w:rPr>
          <w:rFonts w:ascii="Arial" w:hAnsi="Arial" w:cs="Arial"/>
          <w:i/>
          <w:sz w:val="26"/>
          <w:szCs w:val="26"/>
        </w:rPr>
      </w:pPr>
      <w:r>
        <w:rPr>
          <w:rFonts w:ascii="Arial" w:hAnsi="Arial" w:cs="Arial"/>
          <w:sz w:val="26"/>
          <w:szCs w:val="26"/>
        </w:rPr>
        <w:sym w:font="Zapf Dingbats" w:char="F06E"/>
      </w:r>
      <w:r w:rsidR="0027380E" w:rsidRPr="00ED1B7D">
        <w:rPr>
          <w:rFonts w:ascii="Arial" w:hAnsi="Arial" w:cs="Arial"/>
          <w:sz w:val="26"/>
          <w:szCs w:val="26"/>
        </w:rPr>
        <w:tab/>
      </w:r>
      <w:r w:rsidR="0027380E" w:rsidRPr="00ED1B7D">
        <w:rPr>
          <w:rFonts w:ascii="Arial" w:hAnsi="Arial" w:cs="Arial"/>
          <w:i/>
          <w:sz w:val="26"/>
          <w:szCs w:val="26"/>
        </w:rPr>
        <w:t xml:space="preserve">Refer to </w:t>
      </w:r>
      <w:r w:rsidR="0027380E" w:rsidRPr="004D3A72">
        <w:rPr>
          <w:rFonts w:ascii="Arial" w:hAnsi="Arial" w:cs="Arial"/>
          <w:b/>
          <w:i/>
          <w:sz w:val="26"/>
          <w:szCs w:val="26"/>
        </w:rPr>
        <w:t>ATTACHMENT Q</w:t>
      </w:r>
      <w:r w:rsidR="0027380E" w:rsidRPr="00ED1B7D">
        <w:rPr>
          <w:rFonts w:ascii="Arial" w:hAnsi="Arial" w:cs="Arial"/>
          <w:b/>
          <w:i/>
          <w:sz w:val="26"/>
          <w:szCs w:val="26"/>
        </w:rPr>
        <w:t xml:space="preserve"> </w:t>
      </w:r>
      <w:r w:rsidR="00D02FCF">
        <w:rPr>
          <w:rFonts w:ascii="Arial" w:hAnsi="Arial" w:cs="Arial"/>
          <w:i/>
          <w:sz w:val="26"/>
          <w:szCs w:val="26"/>
        </w:rPr>
        <w:t>for information on captioning, transcripts, and audio</w:t>
      </w:r>
      <w:r w:rsidR="00B069F3">
        <w:rPr>
          <w:rFonts w:ascii="Arial" w:hAnsi="Arial" w:cs="Arial"/>
          <w:i/>
          <w:sz w:val="26"/>
          <w:szCs w:val="26"/>
        </w:rPr>
        <w:t>/video</w:t>
      </w:r>
      <w:r w:rsidR="00D02FCF">
        <w:rPr>
          <w:rFonts w:ascii="Arial" w:hAnsi="Arial" w:cs="Arial"/>
          <w:i/>
          <w:sz w:val="26"/>
          <w:szCs w:val="26"/>
        </w:rPr>
        <w:t xml:space="preserve"> description</w:t>
      </w:r>
      <w:r w:rsidR="0027380E" w:rsidRPr="00ED1B7D">
        <w:rPr>
          <w:rFonts w:ascii="Arial" w:hAnsi="Arial" w:cs="Arial"/>
          <w:i/>
          <w:sz w:val="26"/>
          <w:szCs w:val="26"/>
        </w:rPr>
        <w:t>.</w:t>
      </w:r>
    </w:p>
    <w:p w:rsidR="0027380E" w:rsidRPr="00ED1B7D" w:rsidRDefault="0027380E">
      <w:pPr>
        <w:jc w:val="both"/>
        <w:rPr>
          <w:rFonts w:ascii="Arial" w:hAnsi="Arial" w:cs="Arial"/>
          <w:sz w:val="26"/>
          <w:szCs w:val="26"/>
        </w:rPr>
        <w:sectPr w:rsidR="0027380E" w:rsidRPr="00ED1B7D">
          <w:footerReference w:type="first" r:id="rId76"/>
          <w:pgSz w:w="12240" w:h="15840"/>
          <w:pgMar w:top="1440" w:right="1440" w:bottom="720" w:left="1800" w:header="720" w:footer="720" w:gutter="0"/>
          <w:cols w:space="720"/>
          <w:titlePg/>
        </w:sectPr>
      </w:pPr>
    </w:p>
    <w:p w:rsidR="0027380E" w:rsidRPr="00ED1B7D" w:rsidRDefault="0027380E">
      <w:pPr>
        <w:jc w:val="both"/>
        <w:rPr>
          <w:rFonts w:ascii="Arial" w:hAnsi="Arial" w:cs="Arial"/>
          <w:sz w:val="26"/>
          <w:szCs w:val="26"/>
        </w:rPr>
      </w:pPr>
    </w:p>
    <w:p w:rsidR="0027380E" w:rsidRPr="00ED1B7D" w:rsidRDefault="0027380E" w:rsidP="005503DC">
      <w:pPr>
        <w:ind w:left="2160" w:hanging="2160"/>
        <w:rPr>
          <w:rFonts w:ascii="Arial" w:hAnsi="Arial" w:cs="Arial"/>
          <w:sz w:val="26"/>
          <w:szCs w:val="26"/>
        </w:rPr>
      </w:pPr>
      <w:r w:rsidRPr="00ED1B7D">
        <w:rPr>
          <w:rFonts w:ascii="Arial" w:hAnsi="Arial" w:cs="Arial"/>
          <w:sz w:val="26"/>
          <w:szCs w:val="26"/>
        </w:rPr>
        <w:t>___     ___</w:t>
      </w:r>
      <w:r w:rsidRPr="00ED1B7D">
        <w:rPr>
          <w:rFonts w:ascii="Arial" w:hAnsi="Arial" w:cs="Arial"/>
          <w:sz w:val="26"/>
          <w:szCs w:val="26"/>
        </w:rPr>
        <w:tab/>
        <w:t>If “NO,” a written transcript is avai</w:t>
      </w:r>
      <w:r w:rsidR="00846F7A">
        <w:rPr>
          <w:rFonts w:ascii="Arial" w:hAnsi="Arial" w:cs="Arial"/>
          <w:sz w:val="26"/>
          <w:szCs w:val="26"/>
        </w:rPr>
        <w:t>lable to accompany the video</w:t>
      </w:r>
      <w:r w:rsidRPr="00ED1B7D">
        <w:rPr>
          <w:rFonts w:ascii="Arial" w:hAnsi="Arial" w:cs="Arial"/>
          <w:sz w:val="26"/>
          <w:szCs w:val="26"/>
        </w:rPr>
        <w:t xml:space="preserve"> or television PSA.</w:t>
      </w:r>
    </w:p>
    <w:p w:rsidR="0027380E" w:rsidRPr="00ED1B7D" w:rsidRDefault="0027380E">
      <w:pPr>
        <w:jc w:val="both"/>
        <w:rPr>
          <w:rFonts w:ascii="Arial" w:hAnsi="Arial" w:cs="Arial"/>
          <w:sz w:val="26"/>
          <w:szCs w:val="26"/>
        </w:rPr>
      </w:pPr>
    </w:p>
    <w:p w:rsidR="0027380E" w:rsidRPr="00ED1B7D" w:rsidRDefault="0027380E" w:rsidP="005503DC">
      <w:pPr>
        <w:ind w:left="1440" w:hanging="1440"/>
        <w:rPr>
          <w:rFonts w:ascii="Arial" w:hAnsi="Arial" w:cs="Arial"/>
          <w:sz w:val="26"/>
          <w:szCs w:val="26"/>
        </w:rPr>
      </w:pPr>
      <w:r w:rsidRPr="00ED1B7D">
        <w:rPr>
          <w:rFonts w:ascii="Arial" w:hAnsi="Arial" w:cs="Arial"/>
          <w:sz w:val="26"/>
          <w:szCs w:val="26"/>
        </w:rPr>
        <w:t>___     ___</w:t>
      </w:r>
      <w:r w:rsidRPr="00ED1B7D">
        <w:rPr>
          <w:rFonts w:ascii="Arial" w:hAnsi="Arial" w:cs="Arial"/>
          <w:sz w:val="26"/>
          <w:szCs w:val="26"/>
        </w:rPr>
        <w:tab/>
        <w:t>Radio PSAs or programs have an accompanying written transcript available.</w:t>
      </w:r>
    </w:p>
    <w:p w:rsidR="0027380E" w:rsidRPr="00ED1B7D" w:rsidRDefault="0027380E">
      <w:pPr>
        <w:jc w:val="both"/>
        <w:rPr>
          <w:rFonts w:ascii="Arial" w:hAnsi="Arial" w:cs="Arial"/>
          <w:sz w:val="26"/>
          <w:szCs w:val="26"/>
        </w:rPr>
      </w:pPr>
    </w:p>
    <w:p w:rsidR="0027380E" w:rsidRPr="00ED1B7D" w:rsidRDefault="0027380E" w:rsidP="005503DC">
      <w:pPr>
        <w:ind w:left="1440" w:hanging="1440"/>
        <w:rPr>
          <w:rFonts w:ascii="Arial" w:hAnsi="Arial" w:cs="Arial"/>
          <w:sz w:val="26"/>
          <w:szCs w:val="26"/>
        </w:rPr>
      </w:pPr>
      <w:r w:rsidRPr="00ED1B7D">
        <w:rPr>
          <w:rFonts w:ascii="Arial" w:hAnsi="Arial" w:cs="Arial"/>
          <w:sz w:val="26"/>
          <w:szCs w:val="26"/>
        </w:rPr>
        <w:t>___     ___</w:t>
      </w:r>
      <w:r w:rsidRPr="00ED1B7D">
        <w:rPr>
          <w:rFonts w:ascii="Arial" w:hAnsi="Arial" w:cs="Arial"/>
          <w:sz w:val="26"/>
          <w:szCs w:val="26"/>
        </w:rPr>
        <w:tab/>
        <w:t>Live television shows with call-in options for the public have a TTY with trained staff on the phone line.</w:t>
      </w:r>
    </w:p>
    <w:p w:rsidR="0027380E" w:rsidRPr="00ED1B7D" w:rsidRDefault="0027380E">
      <w:pPr>
        <w:jc w:val="both"/>
        <w:rPr>
          <w:rFonts w:ascii="Arial" w:hAnsi="Arial" w:cs="Arial"/>
          <w:sz w:val="26"/>
          <w:szCs w:val="26"/>
        </w:rPr>
        <w:sectPr w:rsidR="0027380E" w:rsidRPr="00ED1B7D">
          <w:footerReference w:type="first" r:id="rId77"/>
          <w:pgSz w:w="12240" w:h="15840"/>
          <w:pgMar w:top="1440" w:right="1440" w:bottom="720" w:left="1800" w:header="720" w:footer="720" w:gutter="0"/>
          <w:cols w:space="720"/>
          <w:titlePg/>
        </w:sectPr>
      </w:pPr>
    </w:p>
    <w:p w:rsidR="0027380E" w:rsidRPr="00244765" w:rsidRDefault="0027380E">
      <w:pPr>
        <w:jc w:val="center"/>
        <w:rPr>
          <w:rFonts w:ascii="Arial" w:hAnsi="Arial" w:cs="Arial"/>
          <w:b/>
          <w:sz w:val="30"/>
          <w:szCs w:val="30"/>
        </w:rPr>
      </w:pPr>
      <w:r w:rsidRPr="00244765">
        <w:rPr>
          <w:rFonts w:ascii="Arial" w:hAnsi="Arial" w:cs="Arial"/>
          <w:b/>
          <w:sz w:val="30"/>
          <w:szCs w:val="30"/>
        </w:rPr>
        <w:lastRenderedPageBreak/>
        <w:t>CHAPTER 12</w:t>
      </w:r>
    </w:p>
    <w:p w:rsidR="0027380E" w:rsidRPr="00244765" w:rsidRDefault="0027380E">
      <w:pPr>
        <w:jc w:val="center"/>
        <w:rPr>
          <w:rFonts w:ascii="Arial" w:hAnsi="Arial" w:cs="Arial"/>
          <w:b/>
          <w:sz w:val="30"/>
          <w:szCs w:val="30"/>
        </w:rPr>
      </w:pPr>
    </w:p>
    <w:p w:rsidR="0027380E" w:rsidRPr="00244765" w:rsidRDefault="0027380E">
      <w:pPr>
        <w:jc w:val="center"/>
        <w:rPr>
          <w:rFonts w:ascii="Arial" w:hAnsi="Arial" w:cs="Arial"/>
          <w:b/>
          <w:sz w:val="30"/>
          <w:szCs w:val="30"/>
        </w:rPr>
      </w:pPr>
      <w:r w:rsidRPr="00244765">
        <w:rPr>
          <w:rFonts w:ascii="Arial" w:hAnsi="Arial" w:cs="Arial"/>
          <w:b/>
          <w:sz w:val="30"/>
          <w:szCs w:val="30"/>
        </w:rPr>
        <w:t>FACILITY ACCESS</w:t>
      </w:r>
    </w:p>
    <w:p w:rsidR="0027380E" w:rsidRPr="00244765" w:rsidRDefault="0027380E">
      <w:pPr>
        <w:jc w:val="both"/>
        <w:rPr>
          <w:rFonts w:ascii="Arial" w:hAnsi="Arial" w:cs="Arial"/>
          <w:b/>
          <w:sz w:val="26"/>
          <w:szCs w:val="26"/>
        </w:rPr>
      </w:pPr>
    </w:p>
    <w:p w:rsidR="0027380E" w:rsidRPr="00244765" w:rsidRDefault="0027380E" w:rsidP="00DA400C">
      <w:pPr>
        <w:rPr>
          <w:rFonts w:ascii="Arial" w:hAnsi="Arial" w:cs="Arial"/>
          <w:sz w:val="26"/>
          <w:szCs w:val="26"/>
        </w:rPr>
      </w:pPr>
      <w:r w:rsidRPr="00244765">
        <w:rPr>
          <w:rFonts w:ascii="Arial" w:hAnsi="Arial" w:cs="Arial"/>
          <w:sz w:val="26"/>
          <w:szCs w:val="26"/>
        </w:rPr>
        <w:t>It is the policy of the State of Hawai</w:t>
      </w:r>
      <w:r w:rsidR="00DA400C">
        <w:rPr>
          <w:rFonts w:ascii="Arial" w:hAnsi="Arial" w:cs="Arial"/>
          <w:sz w:val="26"/>
          <w:szCs w:val="26"/>
        </w:rPr>
        <w:t>`</w:t>
      </w:r>
      <w:r w:rsidRPr="00244765">
        <w:rPr>
          <w:rFonts w:ascii="Arial" w:hAnsi="Arial" w:cs="Arial"/>
          <w:sz w:val="26"/>
          <w:szCs w:val="26"/>
        </w:rPr>
        <w:t>i to ensure that buildings, facilities and sites where we choose to operate our programs, services, or activities do not present architectural barriers which impede utilization by individuals with disabilities.  This policy is reaffirmed by the</w:t>
      </w:r>
      <w:r w:rsidR="00DA400C" w:rsidRPr="00DA400C">
        <w:rPr>
          <w:rFonts w:ascii="Arial" w:hAnsi="Arial" w:cs="Arial"/>
          <w:sz w:val="26"/>
        </w:rPr>
        <w:t xml:space="preserve"> </w:t>
      </w:r>
      <w:r w:rsidR="00DA400C" w:rsidRPr="003A22B0">
        <w:rPr>
          <w:rFonts w:ascii="Arial" w:hAnsi="Arial" w:cs="Arial"/>
          <w:sz w:val="26"/>
        </w:rPr>
        <w:t xml:space="preserve">Governor’s </w:t>
      </w:r>
      <w:r w:rsidR="00DA400C">
        <w:rPr>
          <w:rFonts w:ascii="Arial" w:hAnsi="Arial" w:cs="Arial"/>
          <w:sz w:val="26"/>
        </w:rPr>
        <w:t>Administrative Directive 12-06 Accessibility to State Government by Persons with Disabilities</w:t>
      </w:r>
      <w:r w:rsidRPr="00244765">
        <w:rPr>
          <w:rFonts w:ascii="Arial" w:hAnsi="Arial" w:cs="Arial"/>
          <w:sz w:val="26"/>
          <w:szCs w:val="26"/>
        </w:rPr>
        <w:t>.</w:t>
      </w:r>
    </w:p>
    <w:p w:rsidR="0027380E" w:rsidRPr="00244765" w:rsidRDefault="0027380E">
      <w:pPr>
        <w:jc w:val="both"/>
        <w:rPr>
          <w:rFonts w:ascii="Arial" w:hAnsi="Arial" w:cs="Arial"/>
          <w:sz w:val="26"/>
          <w:szCs w:val="26"/>
        </w:rPr>
      </w:pPr>
    </w:p>
    <w:p w:rsidR="0027380E" w:rsidRPr="00244765" w:rsidRDefault="00297FD7" w:rsidP="00DA400C">
      <w:pPr>
        <w:ind w:left="720" w:hanging="720"/>
        <w:rPr>
          <w:rFonts w:ascii="Arial" w:hAnsi="Arial" w:cs="Arial"/>
          <w:b/>
          <w:i/>
          <w:sz w:val="26"/>
          <w:szCs w:val="26"/>
        </w:rPr>
      </w:pPr>
      <w:r>
        <w:rPr>
          <w:rFonts w:ascii="Arial" w:hAnsi="Arial" w:cs="Arial"/>
          <w:sz w:val="26"/>
          <w:szCs w:val="26"/>
        </w:rPr>
        <w:sym w:font="Zapf Dingbats" w:char="F06E"/>
      </w:r>
      <w:r w:rsidR="0027380E" w:rsidRPr="00244765">
        <w:rPr>
          <w:rFonts w:ascii="Arial" w:hAnsi="Arial" w:cs="Arial"/>
          <w:sz w:val="26"/>
          <w:szCs w:val="26"/>
        </w:rPr>
        <w:tab/>
      </w:r>
      <w:r w:rsidR="0027380E" w:rsidRPr="00244765">
        <w:rPr>
          <w:rFonts w:ascii="Arial" w:hAnsi="Arial" w:cs="Arial"/>
          <w:i/>
          <w:sz w:val="26"/>
          <w:szCs w:val="26"/>
        </w:rPr>
        <w:t xml:space="preserve">Refer to </w:t>
      </w:r>
      <w:r w:rsidR="0027380E" w:rsidRPr="00244765">
        <w:rPr>
          <w:rFonts w:ascii="Arial" w:hAnsi="Arial" w:cs="Arial"/>
          <w:b/>
          <w:i/>
          <w:sz w:val="26"/>
          <w:szCs w:val="26"/>
        </w:rPr>
        <w:t xml:space="preserve">ATTACHMENT </w:t>
      </w:r>
      <w:r w:rsidR="00DA400C">
        <w:rPr>
          <w:rFonts w:ascii="Arial" w:hAnsi="Arial" w:cs="Arial"/>
          <w:b/>
          <w:i/>
          <w:sz w:val="26"/>
          <w:szCs w:val="26"/>
        </w:rPr>
        <w:t>C</w:t>
      </w:r>
      <w:r w:rsidR="0027380E" w:rsidRPr="00244765">
        <w:rPr>
          <w:rFonts w:ascii="Arial" w:hAnsi="Arial" w:cs="Arial"/>
          <w:i/>
          <w:sz w:val="26"/>
          <w:szCs w:val="26"/>
        </w:rPr>
        <w:t xml:space="preserve"> for a copy of the Governor’s Administrative Directive</w:t>
      </w:r>
      <w:r w:rsidR="00DA400C">
        <w:rPr>
          <w:rFonts w:ascii="Arial" w:hAnsi="Arial" w:cs="Arial"/>
          <w:i/>
          <w:sz w:val="26"/>
          <w:szCs w:val="26"/>
        </w:rPr>
        <w:t xml:space="preserve"> 12-06 Accessibility to State Government for Persons with Disabilities</w:t>
      </w:r>
      <w:r w:rsidR="0027380E" w:rsidRPr="00244765">
        <w:rPr>
          <w:rFonts w:ascii="Arial" w:hAnsi="Arial" w:cs="Arial"/>
          <w:i/>
          <w:sz w:val="26"/>
          <w:szCs w:val="26"/>
        </w:rPr>
        <w:t>.</w:t>
      </w:r>
    </w:p>
    <w:p w:rsidR="0027380E" w:rsidRPr="00244765" w:rsidRDefault="0027380E">
      <w:pPr>
        <w:jc w:val="both"/>
        <w:rPr>
          <w:rFonts w:ascii="Arial" w:hAnsi="Arial" w:cs="Arial"/>
          <w:b/>
          <w:i/>
          <w:sz w:val="26"/>
          <w:szCs w:val="26"/>
        </w:rPr>
      </w:pPr>
    </w:p>
    <w:p w:rsidR="0027380E" w:rsidRPr="00244765" w:rsidRDefault="0027380E" w:rsidP="00297FD7">
      <w:pPr>
        <w:rPr>
          <w:rFonts w:ascii="Arial" w:hAnsi="Arial" w:cs="Arial"/>
          <w:sz w:val="26"/>
          <w:szCs w:val="26"/>
        </w:rPr>
      </w:pPr>
      <w:r w:rsidRPr="00244765">
        <w:rPr>
          <w:rFonts w:ascii="Arial" w:hAnsi="Arial" w:cs="Arial"/>
          <w:sz w:val="26"/>
          <w:szCs w:val="26"/>
        </w:rPr>
        <w:t>This Chapter provides you with the basic information on both the administrative requirements for construction, as well as the technical design specifications for an accessible facility.</w:t>
      </w:r>
    </w:p>
    <w:p w:rsidR="0027380E" w:rsidRPr="00244765" w:rsidRDefault="0027380E">
      <w:pPr>
        <w:jc w:val="both"/>
        <w:rPr>
          <w:rFonts w:ascii="Arial" w:hAnsi="Arial" w:cs="Arial"/>
          <w:sz w:val="26"/>
          <w:szCs w:val="26"/>
        </w:rPr>
      </w:pPr>
    </w:p>
    <w:p w:rsidR="0027380E" w:rsidRPr="00244765" w:rsidRDefault="0027380E">
      <w:pPr>
        <w:jc w:val="both"/>
        <w:rPr>
          <w:rFonts w:ascii="Arial" w:hAnsi="Arial" w:cs="Arial"/>
          <w:b/>
          <w:sz w:val="26"/>
          <w:szCs w:val="26"/>
        </w:rPr>
      </w:pPr>
      <w:r w:rsidRPr="00244765">
        <w:rPr>
          <w:rFonts w:ascii="Arial" w:hAnsi="Arial" w:cs="Arial"/>
          <w:b/>
          <w:sz w:val="26"/>
          <w:szCs w:val="26"/>
        </w:rPr>
        <w:t>12.1</w:t>
      </w:r>
      <w:r w:rsidRPr="00244765">
        <w:rPr>
          <w:rFonts w:ascii="Arial" w:hAnsi="Arial" w:cs="Arial"/>
          <w:b/>
          <w:sz w:val="26"/>
          <w:szCs w:val="26"/>
        </w:rPr>
        <w:tab/>
        <w:t>New construction and alteration of buildings and facilities</w:t>
      </w:r>
    </w:p>
    <w:p w:rsidR="0027380E" w:rsidRPr="00244765" w:rsidRDefault="0027380E">
      <w:pPr>
        <w:jc w:val="both"/>
        <w:rPr>
          <w:rFonts w:ascii="Arial" w:hAnsi="Arial" w:cs="Arial"/>
          <w:b/>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The Americans with Disabilities Act (ADA), Title II, requires that all new construction and alterations of state government buildings facilities, and sites be accessible to individuals with disabilities.  Hawai</w:t>
      </w:r>
      <w:r w:rsidR="00297FD7">
        <w:rPr>
          <w:rFonts w:ascii="Arial" w:hAnsi="Arial" w:cs="Arial"/>
          <w:sz w:val="26"/>
          <w:szCs w:val="26"/>
        </w:rPr>
        <w:t>`</w:t>
      </w:r>
      <w:r w:rsidRPr="00244765">
        <w:rPr>
          <w:rFonts w:ascii="Arial" w:hAnsi="Arial" w:cs="Arial"/>
          <w:sz w:val="26"/>
          <w:szCs w:val="26"/>
        </w:rPr>
        <w:t>i State law, §103-50, also has a similar requirement.  It states that all new construction and alterations of buildings, facilities, and sites by the state, or on behalf of the state, shall be fully accessible to and usable by people with disabilities.</w:t>
      </w:r>
    </w:p>
    <w:p w:rsidR="0027380E" w:rsidRPr="00244765" w:rsidRDefault="0027380E">
      <w:pPr>
        <w:ind w:left="720"/>
        <w:jc w:val="both"/>
        <w:rPr>
          <w:rFonts w:ascii="Arial" w:hAnsi="Arial" w:cs="Arial"/>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 xml:space="preserve">The concept of “fully accessible to and usable by people with disabilities” means that the buildings, facilities, and sites must comply to a specific design guideline, as adopted by a federal enforcing authority.  In federal law, this design guideline is known as the Americans with Disabilities Act Accessibility Guidelines, also known as ADAAG.  State law also adopts the same federal design </w:t>
      </w:r>
      <w:proofErr w:type="gramStart"/>
      <w:r w:rsidRPr="00244765">
        <w:rPr>
          <w:rFonts w:ascii="Arial" w:hAnsi="Arial" w:cs="Arial"/>
          <w:sz w:val="26"/>
          <w:szCs w:val="26"/>
        </w:rPr>
        <w:t>guideline, but</w:t>
      </w:r>
      <w:proofErr w:type="gramEnd"/>
      <w:r w:rsidRPr="00244765">
        <w:rPr>
          <w:rFonts w:ascii="Arial" w:hAnsi="Arial" w:cs="Arial"/>
          <w:sz w:val="26"/>
          <w:szCs w:val="26"/>
        </w:rPr>
        <w:t xml:space="preserve"> gives the state the authority to adopt additional design guidelines which might exceed the federal ADAAG. </w:t>
      </w:r>
      <w:r w:rsidR="00297FD7">
        <w:rPr>
          <w:rFonts w:ascii="Arial" w:hAnsi="Arial" w:cs="Arial"/>
          <w:sz w:val="26"/>
          <w:szCs w:val="26"/>
        </w:rPr>
        <w:t xml:space="preserve"> Additional guidelines may</w:t>
      </w:r>
      <w:r w:rsidRPr="00244765">
        <w:rPr>
          <w:rFonts w:ascii="Arial" w:hAnsi="Arial" w:cs="Arial"/>
          <w:sz w:val="26"/>
          <w:szCs w:val="26"/>
        </w:rPr>
        <w:t xml:space="preserve"> be adopted </w:t>
      </w:r>
      <w:proofErr w:type="gramStart"/>
      <w:r w:rsidRPr="00244765">
        <w:rPr>
          <w:rFonts w:ascii="Arial" w:hAnsi="Arial" w:cs="Arial"/>
          <w:sz w:val="26"/>
          <w:szCs w:val="26"/>
        </w:rPr>
        <w:t>in the near future</w:t>
      </w:r>
      <w:proofErr w:type="gramEnd"/>
      <w:r w:rsidRPr="00244765">
        <w:rPr>
          <w:rFonts w:ascii="Arial" w:hAnsi="Arial" w:cs="Arial"/>
          <w:sz w:val="26"/>
          <w:szCs w:val="26"/>
        </w:rPr>
        <w:t>.</w:t>
      </w:r>
    </w:p>
    <w:p w:rsidR="0027380E" w:rsidRPr="00244765" w:rsidRDefault="0027380E">
      <w:pPr>
        <w:ind w:left="720"/>
        <w:jc w:val="both"/>
        <w:rPr>
          <w:rFonts w:ascii="Arial" w:hAnsi="Arial" w:cs="Arial"/>
          <w:sz w:val="26"/>
          <w:szCs w:val="26"/>
        </w:rPr>
      </w:pPr>
    </w:p>
    <w:p w:rsidR="00297FD7" w:rsidRDefault="0027380E" w:rsidP="00297FD7">
      <w:pPr>
        <w:ind w:left="720"/>
        <w:rPr>
          <w:rFonts w:ascii="Arial" w:hAnsi="Arial" w:cs="Arial"/>
          <w:sz w:val="26"/>
          <w:szCs w:val="26"/>
        </w:rPr>
        <w:sectPr w:rsidR="00297FD7">
          <w:footerReference w:type="first" r:id="rId78"/>
          <w:pgSz w:w="12240" w:h="15840"/>
          <w:pgMar w:top="1440" w:right="1440" w:bottom="720" w:left="1800" w:header="720" w:footer="720" w:gutter="0"/>
          <w:cols w:space="720"/>
          <w:titlePg/>
        </w:sectPr>
      </w:pPr>
      <w:r w:rsidRPr="00244765">
        <w:rPr>
          <w:rFonts w:ascii="Arial" w:hAnsi="Arial" w:cs="Arial"/>
          <w:sz w:val="26"/>
          <w:szCs w:val="26"/>
        </w:rPr>
        <w:t>The State of Hawai</w:t>
      </w:r>
      <w:r w:rsidR="00297FD7">
        <w:rPr>
          <w:rFonts w:ascii="Arial" w:hAnsi="Arial" w:cs="Arial"/>
          <w:sz w:val="26"/>
          <w:szCs w:val="26"/>
        </w:rPr>
        <w:t>`</w:t>
      </w:r>
      <w:r w:rsidRPr="00244765">
        <w:rPr>
          <w:rFonts w:ascii="Arial" w:hAnsi="Arial" w:cs="Arial"/>
          <w:sz w:val="26"/>
          <w:szCs w:val="26"/>
        </w:rPr>
        <w:t>i has set up a process for the review of state construction or alteration projects by the Disability and Communication Access Board to ensure that the design requirements for people with disabilities are met.</w:t>
      </w:r>
    </w:p>
    <w:p w:rsidR="0027380E" w:rsidRPr="00244765" w:rsidRDefault="0027380E">
      <w:pPr>
        <w:ind w:left="720"/>
        <w:jc w:val="both"/>
        <w:rPr>
          <w:rFonts w:ascii="Arial" w:hAnsi="Arial" w:cs="Arial"/>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If your department or agency is in the planning or construction phase for a building or facility, whether it be new construction, or alteration, you should ask your Department Capitol Improvement Project (CIP) Coordinator or other appropriate facility staff responsible for the new construction or alteration design, if the plans have been reviewed for accessibility by the Disability and Communication Access Board.</w:t>
      </w:r>
    </w:p>
    <w:p w:rsidR="0027380E" w:rsidRPr="00244765" w:rsidRDefault="0027380E">
      <w:pPr>
        <w:ind w:left="720" w:hanging="720"/>
        <w:jc w:val="both"/>
        <w:rPr>
          <w:rFonts w:ascii="Arial" w:hAnsi="Arial" w:cs="Arial"/>
          <w:sz w:val="26"/>
          <w:szCs w:val="26"/>
        </w:rPr>
      </w:pPr>
    </w:p>
    <w:p w:rsidR="0027380E" w:rsidRPr="00244765" w:rsidRDefault="0027380E">
      <w:pPr>
        <w:ind w:left="720" w:hanging="720"/>
        <w:jc w:val="both"/>
        <w:rPr>
          <w:rFonts w:ascii="Arial" w:hAnsi="Arial" w:cs="Arial"/>
          <w:sz w:val="26"/>
          <w:szCs w:val="26"/>
        </w:rPr>
      </w:pPr>
      <w:r w:rsidRPr="00244765">
        <w:rPr>
          <w:rFonts w:ascii="Arial" w:hAnsi="Arial" w:cs="Arial"/>
          <w:b/>
          <w:sz w:val="26"/>
          <w:szCs w:val="26"/>
        </w:rPr>
        <w:t>12.2</w:t>
      </w:r>
      <w:r w:rsidRPr="00244765">
        <w:rPr>
          <w:rFonts w:ascii="Arial" w:hAnsi="Arial" w:cs="Arial"/>
          <w:b/>
          <w:sz w:val="26"/>
          <w:szCs w:val="26"/>
        </w:rPr>
        <w:tab/>
        <w:t>Existing state buildings and facilities</w:t>
      </w:r>
    </w:p>
    <w:p w:rsidR="0027380E" w:rsidRPr="00244765" w:rsidRDefault="0027380E">
      <w:pPr>
        <w:ind w:left="720"/>
        <w:jc w:val="both"/>
        <w:rPr>
          <w:rFonts w:ascii="Arial" w:hAnsi="Arial" w:cs="Arial"/>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If your program or service is occupying space in a state building or facility not under construction or alteration, but existing prior to the enactment of the new construction requirements of the Americans with Disabilities Act, you still have an obligation to make sure your program or service is not excluding people with disabilities due to facility inaccessibility.</w:t>
      </w:r>
    </w:p>
    <w:p w:rsidR="0027380E" w:rsidRPr="00244765" w:rsidRDefault="0027380E">
      <w:pPr>
        <w:ind w:left="720"/>
        <w:jc w:val="both"/>
        <w:rPr>
          <w:rFonts w:ascii="Arial" w:hAnsi="Arial" w:cs="Arial"/>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If the site of your program, service, or activity is not accessible, you may “solve” the problem by:</w:t>
      </w:r>
    </w:p>
    <w:p w:rsidR="0027380E" w:rsidRPr="00244765" w:rsidRDefault="0027380E">
      <w:pPr>
        <w:ind w:left="720"/>
        <w:jc w:val="both"/>
        <w:rPr>
          <w:rFonts w:ascii="Arial" w:hAnsi="Arial" w:cs="Arial"/>
          <w:sz w:val="26"/>
          <w:szCs w:val="26"/>
        </w:rPr>
      </w:pPr>
    </w:p>
    <w:p w:rsidR="0027380E" w:rsidRPr="00244765" w:rsidRDefault="0027380E" w:rsidP="00297FD7">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upgrading your building to meet certain minimum facility requirements for program access; or</w:t>
      </w:r>
    </w:p>
    <w:p w:rsidR="0027380E" w:rsidRPr="00244765" w:rsidRDefault="0027380E">
      <w:pPr>
        <w:ind w:left="1440" w:hanging="720"/>
        <w:jc w:val="both"/>
        <w:rPr>
          <w:rFonts w:ascii="Arial" w:hAnsi="Arial" w:cs="Arial"/>
          <w:sz w:val="26"/>
          <w:szCs w:val="26"/>
        </w:rPr>
      </w:pPr>
    </w:p>
    <w:p w:rsidR="0027380E" w:rsidRPr="00244765" w:rsidRDefault="0027380E" w:rsidP="00297FD7">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 xml:space="preserve">making administrative changes, such as relocating programs or services from one site to another, or changing the </w:t>
      </w:r>
      <w:proofErr w:type="gramStart"/>
      <w:r w:rsidRPr="00244765">
        <w:rPr>
          <w:rFonts w:ascii="Arial" w:hAnsi="Arial" w:cs="Arial"/>
          <w:sz w:val="26"/>
          <w:szCs w:val="26"/>
        </w:rPr>
        <w:t>manner in which</w:t>
      </w:r>
      <w:proofErr w:type="gramEnd"/>
      <w:r w:rsidRPr="00244765">
        <w:rPr>
          <w:rFonts w:ascii="Arial" w:hAnsi="Arial" w:cs="Arial"/>
          <w:sz w:val="26"/>
          <w:szCs w:val="26"/>
        </w:rPr>
        <w:t xml:space="preserve"> the program, service, or activity is offered.</w:t>
      </w:r>
    </w:p>
    <w:p w:rsidR="0027380E" w:rsidRPr="00244765" w:rsidRDefault="0027380E">
      <w:pPr>
        <w:ind w:left="720"/>
        <w:jc w:val="both"/>
        <w:rPr>
          <w:rFonts w:ascii="Arial" w:hAnsi="Arial" w:cs="Arial"/>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Your department or agency is required to have a TRANSITION PLAN, which outlines the physical barriers at all the sites where programs and services are held, and prioritizes the removal of those barriers, with cost estimates.  If you are unaware of the existence of a TRANSITION PLAN or want to know when a specific building, facility, or site is being planned for removal of barriers, contact the ADA Coordinator for your department or agency.</w:t>
      </w:r>
    </w:p>
    <w:p w:rsidR="0027380E" w:rsidRPr="00244765" w:rsidRDefault="0027380E">
      <w:pPr>
        <w:ind w:left="720"/>
        <w:jc w:val="both"/>
        <w:rPr>
          <w:rFonts w:ascii="Arial" w:hAnsi="Arial" w:cs="Arial"/>
          <w:sz w:val="26"/>
          <w:szCs w:val="26"/>
        </w:rPr>
      </w:pPr>
    </w:p>
    <w:p w:rsidR="0027380E" w:rsidRPr="00244765" w:rsidRDefault="0027380E">
      <w:pPr>
        <w:ind w:left="720" w:hanging="720"/>
        <w:jc w:val="both"/>
        <w:rPr>
          <w:rFonts w:ascii="Arial" w:hAnsi="Arial" w:cs="Arial"/>
          <w:sz w:val="26"/>
          <w:szCs w:val="26"/>
        </w:rPr>
      </w:pPr>
      <w:r w:rsidRPr="00244765">
        <w:rPr>
          <w:rFonts w:ascii="Arial" w:hAnsi="Arial" w:cs="Arial"/>
          <w:b/>
          <w:sz w:val="26"/>
          <w:szCs w:val="26"/>
        </w:rPr>
        <w:t>12.3</w:t>
      </w:r>
      <w:r w:rsidRPr="00244765">
        <w:rPr>
          <w:rFonts w:ascii="Arial" w:hAnsi="Arial" w:cs="Arial"/>
          <w:b/>
          <w:sz w:val="26"/>
          <w:szCs w:val="26"/>
        </w:rPr>
        <w:tab/>
        <w:t>Private facilities leased by the State</w:t>
      </w:r>
    </w:p>
    <w:p w:rsidR="0027380E" w:rsidRPr="00244765" w:rsidRDefault="0027380E">
      <w:pPr>
        <w:ind w:left="720"/>
        <w:jc w:val="both"/>
        <w:rPr>
          <w:rFonts w:ascii="Arial" w:hAnsi="Arial" w:cs="Arial"/>
          <w:b/>
          <w:i/>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If your program, service, or activity is being operated in a facility which is not state-owned, but leased from the private sector, you still have an obligation to make sure your program or service is not excluding people with disabilities due to facility inaccessibility.</w:t>
      </w:r>
    </w:p>
    <w:p w:rsidR="0027380E" w:rsidRPr="00244765" w:rsidRDefault="0027380E">
      <w:pPr>
        <w:ind w:left="720"/>
        <w:jc w:val="both"/>
        <w:rPr>
          <w:rFonts w:ascii="Arial" w:hAnsi="Arial" w:cs="Arial"/>
          <w:sz w:val="26"/>
          <w:szCs w:val="26"/>
        </w:rPr>
      </w:pPr>
    </w:p>
    <w:p w:rsidR="00297FD7" w:rsidRDefault="0027380E" w:rsidP="00297FD7">
      <w:pPr>
        <w:ind w:left="720"/>
        <w:rPr>
          <w:rFonts w:ascii="Arial" w:hAnsi="Arial" w:cs="Arial"/>
          <w:sz w:val="26"/>
          <w:szCs w:val="26"/>
        </w:rPr>
        <w:sectPr w:rsidR="00297FD7">
          <w:footerReference w:type="first" r:id="rId79"/>
          <w:pgSz w:w="12240" w:h="15840"/>
          <w:pgMar w:top="1440" w:right="1440" w:bottom="720" w:left="1800" w:header="720" w:footer="720" w:gutter="0"/>
          <w:cols w:space="720"/>
          <w:titlePg/>
        </w:sectPr>
      </w:pPr>
      <w:r w:rsidRPr="00244765">
        <w:rPr>
          <w:rFonts w:ascii="Arial" w:hAnsi="Arial" w:cs="Arial"/>
          <w:sz w:val="26"/>
          <w:szCs w:val="26"/>
        </w:rPr>
        <w:t xml:space="preserve">If the site of your program, service, or activity is not accessible, </w:t>
      </w:r>
      <w:r w:rsidR="00297FD7">
        <w:rPr>
          <w:rFonts w:ascii="Arial" w:hAnsi="Arial" w:cs="Arial"/>
          <w:sz w:val="26"/>
          <w:szCs w:val="26"/>
        </w:rPr>
        <w:t>you may “solve” the problem by:</w:t>
      </w:r>
    </w:p>
    <w:p w:rsidR="0027380E" w:rsidRPr="00244765" w:rsidRDefault="0027380E" w:rsidP="00297FD7">
      <w:pPr>
        <w:ind w:left="720"/>
        <w:rPr>
          <w:rFonts w:ascii="Arial" w:hAnsi="Arial" w:cs="Arial"/>
          <w:sz w:val="26"/>
          <w:szCs w:val="26"/>
        </w:rPr>
      </w:pPr>
    </w:p>
    <w:p w:rsidR="0027380E" w:rsidRPr="00244765" w:rsidRDefault="0027380E" w:rsidP="00297FD7">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upgrading the building to meet certain minimum facility requirements for program access, either through direct payment by the state or by agreement with the lessor; or</w:t>
      </w:r>
    </w:p>
    <w:p w:rsidR="0027380E" w:rsidRPr="00244765" w:rsidRDefault="0027380E">
      <w:pPr>
        <w:ind w:left="1440" w:hanging="720"/>
        <w:jc w:val="both"/>
        <w:rPr>
          <w:rFonts w:ascii="Arial" w:hAnsi="Arial" w:cs="Arial"/>
          <w:sz w:val="26"/>
          <w:szCs w:val="26"/>
        </w:rPr>
      </w:pPr>
    </w:p>
    <w:p w:rsidR="0027380E" w:rsidRPr="00244765" w:rsidRDefault="0027380E">
      <w:pPr>
        <w:ind w:left="1440" w:hanging="720"/>
        <w:jc w:val="both"/>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renegotiating the changes into the lease renewal; or</w:t>
      </w:r>
    </w:p>
    <w:p w:rsidR="0027380E" w:rsidRPr="00244765" w:rsidRDefault="0027380E">
      <w:pPr>
        <w:ind w:left="1440" w:hanging="720"/>
        <w:jc w:val="both"/>
        <w:rPr>
          <w:rFonts w:ascii="Arial" w:hAnsi="Arial" w:cs="Arial"/>
          <w:sz w:val="26"/>
          <w:szCs w:val="26"/>
        </w:rPr>
      </w:pPr>
    </w:p>
    <w:p w:rsidR="0027380E" w:rsidRPr="00244765" w:rsidRDefault="0027380E">
      <w:pPr>
        <w:ind w:left="1440" w:hanging="720"/>
        <w:jc w:val="both"/>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moving to another, more accessible location.</w:t>
      </w:r>
    </w:p>
    <w:p w:rsidR="0027380E" w:rsidRPr="00244765" w:rsidRDefault="0027380E">
      <w:pPr>
        <w:ind w:left="720"/>
        <w:jc w:val="both"/>
        <w:rPr>
          <w:rFonts w:ascii="Arial" w:hAnsi="Arial" w:cs="Arial"/>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If negotiation of the lease is necessary or a move to an alternate site is needed, the analysis will be done in conjunction with the Leasing Branch of the Department of Accounting and General Services, which has established minimum standards for accessibility prior to entering or renewing a lease agreement.</w:t>
      </w:r>
    </w:p>
    <w:p w:rsidR="0027380E" w:rsidRPr="00244765" w:rsidRDefault="0027380E">
      <w:pPr>
        <w:jc w:val="both"/>
        <w:rPr>
          <w:rFonts w:ascii="Arial" w:hAnsi="Arial" w:cs="Arial"/>
          <w:b/>
          <w:i/>
          <w:sz w:val="26"/>
          <w:szCs w:val="26"/>
        </w:rPr>
      </w:pPr>
    </w:p>
    <w:p w:rsidR="0027380E" w:rsidRPr="00244765" w:rsidRDefault="0027380E" w:rsidP="00A266DB">
      <w:pPr>
        <w:ind w:left="720" w:hanging="720"/>
        <w:rPr>
          <w:rFonts w:ascii="Arial" w:hAnsi="Arial" w:cs="Arial"/>
          <w:b/>
          <w:sz w:val="26"/>
          <w:szCs w:val="26"/>
        </w:rPr>
      </w:pPr>
      <w:r w:rsidRPr="00244765">
        <w:rPr>
          <w:rFonts w:ascii="Arial" w:hAnsi="Arial" w:cs="Arial"/>
          <w:b/>
          <w:sz w:val="26"/>
          <w:szCs w:val="26"/>
        </w:rPr>
        <w:t>12.4</w:t>
      </w:r>
      <w:r w:rsidRPr="00244765">
        <w:rPr>
          <w:rFonts w:ascii="Arial" w:hAnsi="Arial" w:cs="Arial"/>
          <w:b/>
          <w:sz w:val="26"/>
          <w:szCs w:val="26"/>
        </w:rPr>
        <w:tab/>
        <w:t>Components of an accessible site for a program, service or activity</w:t>
      </w:r>
    </w:p>
    <w:p w:rsidR="0027380E" w:rsidRPr="00244765" w:rsidRDefault="0027380E">
      <w:pPr>
        <w:jc w:val="both"/>
        <w:rPr>
          <w:rFonts w:ascii="Arial" w:hAnsi="Arial" w:cs="Arial"/>
          <w:b/>
          <w:sz w:val="26"/>
          <w:szCs w:val="26"/>
        </w:rPr>
      </w:pPr>
    </w:p>
    <w:p w:rsidR="0027380E" w:rsidRPr="00244765" w:rsidRDefault="0027380E" w:rsidP="00297FD7">
      <w:pPr>
        <w:ind w:left="720"/>
        <w:rPr>
          <w:rFonts w:ascii="Arial" w:hAnsi="Arial" w:cs="Arial"/>
          <w:sz w:val="26"/>
          <w:szCs w:val="26"/>
        </w:rPr>
      </w:pPr>
      <w:r w:rsidRPr="00244765">
        <w:rPr>
          <w:rFonts w:ascii="Arial" w:hAnsi="Arial" w:cs="Arial"/>
          <w:sz w:val="26"/>
          <w:szCs w:val="26"/>
        </w:rPr>
        <w:t>Finding a location which is physically accessible is critical to ensuring equal access for all people who have disabilities.  The components of an accessible site include the following features:</w:t>
      </w:r>
    </w:p>
    <w:p w:rsidR="0027380E" w:rsidRPr="00244765" w:rsidRDefault="0027380E">
      <w:pPr>
        <w:ind w:left="360" w:hanging="36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an accessible route from a public transportation stop to an accessible entrance</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an accessible passenger loading zone with an accessible route to an accessible entrance</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accessible parking spaces with an accessible route to an accessible entrance</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accessible interior routes within the building, including elevators, hydraulic wheelchair lifts, ramps</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an accessible men’s and women’s restroom or unisex restroom</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an accessible water fountain along an accessible route</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an accessible public telephone along an accessible route</w:t>
      </w:r>
    </w:p>
    <w:p w:rsidR="0027380E" w:rsidRPr="00244765" w:rsidRDefault="0027380E">
      <w:pPr>
        <w:ind w:left="1440" w:hanging="720"/>
        <w:jc w:val="both"/>
        <w:rPr>
          <w:rFonts w:ascii="Arial" w:hAnsi="Arial" w:cs="Arial"/>
          <w:sz w:val="26"/>
          <w:szCs w:val="26"/>
        </w:rPr>
      </w:pPr>
    </w:p>
    <w:p w:rsidR="0027380E" w:rsidRPr="00244765" w:rsidRDefault="0027380E">
      <w:pPr>
        <w:ind w:left="1440" w:hanging="720"/>
        <w:jc w:val="both"/>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accessible meeting or event rooms</w:t>
      </w:r>
    </w:p>
    <w:p w:rsidR="0027380E" w:rsidRPr="00244765" w:rsidRDefault="0027380E">
      <w:pPr>
        <w:ind w:left="1440" w:hanging="720"/>
        <w:jc w:val="both"/>
        <w:rPr>
          <w:rFonts w:ascii="Arial" w:hAnsi="Arial" w:cs="Arial"/>
          <w:sz w:val="26"/>
          <w:szCs w:val="26"/>
        </w:rPr>
      </w:pPr>
    </w:p>
    <w:p w:rsidR="004E0A0E" w:rsidRDefault="0027380E" w:rsidP="004E0A0E">
      <w:pPr>
        <w:ind w:left="1440" w:hanging="720"/>
        <w:rPr>
          <w:rFonts w:ascii="Arial" w:hAnsi="Arial" w:cs="Arial"/>
          <w:sz w:val="26"/>
          <w:szCs w:val="26"/>
        </w:rPr>
        <w:sectPr w:rsidR="004E0A0E">
          <w:footerReference w:type="first" r:id="rId80"/>
          <w:pgSz w:w="12240" w:h="15840"/>
          <w:pgMar w:top="1440" w:right="1440" w:bottom="720" w:left="1800" w:header="720" w:footer="720" w:gutter="0"/>
          <w:cols w:space="720"/>
          <w:titlePg/>
        </w:sectPr>
      </w:pPr>
      <w:r w:rsidRPr="00244765">
        <w:rPr>
          <w:rFonts w:ascii="Arial" w:hAnsi="Arial" w:cs="Arial"/>
          <w:sz w:val="26"/>
          <w:szCs w:val="26"/>
        </w:rPr>
        <w:t>•</w:t>
      </w:r>
      <w:r w:rsidRPr="00244765">
        <w:rPr>
          <w:rFonts w:ascii="Arial" w:hAnsi="Arial" w:cs="Arial"/>
          <w:sz w:val="26"/>
          <w:szCs w:val="26"/>
        </w:rPr>
        <w:tab/>
        <w:t>assistive listening systems</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conveniently located accessible lodging, if overnight stays are involved</w:t>
      </w:r>
    </w:p>
    <w:p w:rsidR="0027380E" w:rsidRPr="00244765" w:rsidRDefault="0027380E">
      <w:pPr>
        <w:ind w:left="1440" w:hanging="720"/>
        <w:jc w:val="both"/>
        <w:rPr>
          <w:rFonts w:ascii="Arial" w:hAnsi="Arial" w:cs="Arial"/>
          <w:sz w:val="26"/>
          <w:szCs w:val="26"/>
        </w:rPr>
      </w:pPr>
    </w:p>
    <w:p w:rsidR="0027380E" w:rsidRPr="00244765" w:rsidRDefault="0027380E" w:rsidP="004E0A0E">
      <w:pPr>
        <w:ind w:left="1440" w:hanging="720"/>
        <w:rPr>
          <w:rFonts w:ascii="Arial" w:hAnsi="Arial" w:cs="Arial"/>
          <w:sz w:val="26"/>
          <w:szCs w:val="26"/>
        </w:rPr>
      </w:pPr>
      <w:r w:rsidRPr="00244765">
        <w:rPr>
          <w:rFonts w:ascii="Arial" w:hAnsi="Arial" w:cs="Arial"/>
          <w:sz w:val="26"/>
          <w:szCs w:val="26"/>
        </w:rPr>
        <w:t>•</w:t>
      </w:r>
      <w:r w:rsidRPr="00244765">
        <w:rPr>
          <w:rFonts w:ascii="Arial" w:hAnsi="Arial" w:cs="Arial"/>
          <w:sz w:val="26"/>
          <w:szCs w:val="26"/>
        </w:rPr>
        <w:tab/>
        <w:t>accessible emergency exit</w:t>
      </w:r>
    </w:p>
    <w:p w:rsidR="0027380E" w:rsidRPr="00244765" w:rsidRDefault="0027380E">
      <w:pPr>
        <w:ind w:left="720" w:hanging="360"/>
        <w:jc w:val="both"/>
        <w:rPr>
          <w:rFonts w:ascii="Arial" w:hAnsi="Arial" w:cs="Arial"/>
          <w:sz w:val="26"/>
          <w:szCs w:val="26"/>
        </w:rPr>
      </w:pPr>
    </w:p>
    <w:p w:rsidR="0027380E" w:rsidRPr="00244765" w:rsidRDefault="0027380E" w:rsidP="004E0A0E">
      <w:pPr>
        <w:ind w:left="720"/>
        <w:rPr>
          <w:rFonts w:ascii="Arial" w:hAnsi="Arial" w:cs="Arial"/>
          <w:sz w:val="26"/>
          <w:szCs w:val="26"/>
        </w:rPr>
      </w:pPr>
      <w:r w:rsidRPr="00244765">
        <w:rPr>
          <w:rFonts w:ascii="Arial" w:hAnsi="Arial" w:cs="Arial"/>
          <w:sz w:val="26"/>
          <w:szCs w:val="26"/>
        </w:rPr>
        <w:t>It is important to remember that a site’s accessibility features are critical, not only to individuals with mobility</w:t>
      </w:r>
      <w:r w:rsidR="00A266DB">
        <w:rPr>
          <w:rFonts w:ascii="Arial" w:hAnsi="Arial" w:cs="Arial"/>
          <w:sz w:val="26"/>
          <w:szCs w:val="26"/>
        </w:rPr>
        <w:t xml:space="preserve"> disabilities</w:t>
      </w:r>
      <w:r w:rsidRPr="00244765">
        <w:rPr>
          <w:rFonts w:ascii="Arial" w:hAnsi="Arial" w:cs="Arial"/>
          <w:sz w:val="26"/>
          <w:szCs w:val="26"/>
        </w:rPr>
        <w:t>, but also to individuals with visual and hearing</w:t>
      </w:r>
      <w:r w:rsidR="00A266DB">
        <w:rPr>
          <w:rFonts w:ascii="Arial" w:hAnsi="Arial" w:cs="Arial"/>
          <w:sz w:val="26"/>
          <w:szCs w:val="26"/>
        </w:rPr>
        <w:t xml:space="preserve"> disabilities</w:t>
      </w:r>
      <w:r w:rsidRPr="00244765">
        <w:rPr>
          <w:rFonts w:ascii="Arial" w:hAnsi="Arial" w:cs="Arial"/>
          <w:sz w:val="26"/>
          <w:szCs w:val="26"/>
        </w:rPr>
        <w:t>.</w:t>
      </w:r>
    </w:p>
    <w:p w:rsidR="0027380E" w:rsidRPr="00244765" w:rsidRDefault="0027380E">
      <w:pPr>
        <w:ind w:hanging="360"/>
        <w:jc w:val="both"/>
        <w:rPr>
          <w:rFonts w:ascii="Arial" w:hAnsi="Arial" w:cs="Arial"/>
          <w:sz w:val="26"/>
          <w:szCs w:val="26"/>
        </w:rPr>
      </w:pPr>
    </w:p>
    <w:p w:rsidR="0027380E" w:rsidRPr="00244765" w:rsidRDefault="0027380E" w:rsidP="004E0A0E">
      <w:pPr>
        <w:ind w:left="720"/>
        <w:rPr>
          <w:rFonts w:ascii="Arial" w:hAnsi="Arial" w:cs="Arial"/>
          <w:sz w:val="26"/>
          <w:szCs w:val="26"/>
        </w:rPr>
      </w:pPr>
      <w:r w:rsidRPr="00244765">
        <w:rPr>
          <w:rFonts w:ascii="Arial" w:hAnsi="Arial" w:cs="Arial"/>
          <w:sz w:val="26"/>
          <w:szCs w:val="26"/>
        </w:rPr>
        <w:t>You cannot assume that a site is accessible even if staff at the site indicate so.  Staff at many properties often incorrectly assume that their location is “accessible” to people who have disabilities simply because they recall that a prior individual with a disability used the site.</w:t>
      </w:r>
    </w:p>
    <w:p w:rsidR="0027380E" w:rsidRPr="00244765" w:rsidRDefault="0027380E">
      <w:pPr>
        <w:ind w:left="720"/>
        <w:jc w:val="both"/>
        <w:rPr>
          <w:rFonts w:ascii="Arial" w:hAnsi="Arial" w:cs="Arial"/>
          <w:sz w:val="26"/>
          <w:szCs w:val="26"/>
        </w:rPr>
      </w:pPr>
    </w:p>
    <w:p w:rsidR="0027380E" w:rsidRPr="00244765" w:rsidRDefault="0027380E" w:rsidP="004E0A0E">
      <w:pPr>
        <w:ind w:left="720"/>
        <w:rPr>
          <w:rFonts w:ascii="Arial" w:hAnsi="Arial" w:cs="Arial"/>
          <w:sz w:val="26"/>
          <w:szCs w:val="26"/>
        </w:rPr>
      </w:pPr>
      <w:r w:rsidRPr="00244765">
        <w:rPr>
          <w:rFonts w:ascii="Arial" w:hAnsi="Arial" w:cs="Arial"/>
          <w:sz w:val="26"/>
          <w:szCs w:val="26"/>
        </w:rPr>
        <w:t>The term “accessible” means that an element on site meets the requirements of a design guideline, as adopted by an enforcing authority.  Newer buildings will tend to be more accessible.  But that does not mean that new sites should be presumed to be fully accessible; nor should older sites be excluded from consideration simply due to their age, as many older properties have been upgraded for accessibility.  When in doubt check out the site yourself.</w:t>
      </w:r>
    </w:p>
    <w:p w:rsidR="0027380E" w:rsidRPr="00244765" w:rsidRDefault="0027380E">
      <w:pPr>
        <w:jc w:val="both"/>
        <w:rPr>
          <w:rFonts w:ascii="Arial" w:hAnsi="Arial" w:cs="Arial"/>
          <w:sz w:val="26"/>
          <w:szCs w:val="26"/>
        </w:rPr>
      </w:pPr>
    </w:p>
    <w:p w:rsidR="0027380E" w:rsidRPr="00244765" w:rsidRDefault="0053192B">
      <w:pPr>
        <w:ind w:left="720"/>
        <w:jc w:val="both"/>
        <w:rPr>
          <w:rFonts w:ascii="Arial" w:hAnsi="Arial" w:cs="Arial"/>
          <w:i/>
          <w:sz w:val="26"/>
          <w:szCs w:val="26"/>
        </w:rPr>
      </w:pPr>
      <w:r>
        <w:rPr>
          <w:rFonts w:ascii="Arial" w:hAnsi="Arial" w:cs="Arial"/>
          <w:sz w:val="26"/>
          <w:szCs w:val="26"/>
        </w:rPr>
        <w:sym w:font="Zapf Dingbats" w:char="F06E"/>
      </w:r>
      <w:r w:rsidR="0027380E" w:rsidRPr="00244765">
        <w:rPr>
          <w:rFonts w:ascii="Arial" w:hAnsi="Arial" w:cs="Arial"/>
          <w:sz w:val="26"/>
          <w:szCs w:val="26"/>
        </w:rPr>
        <w:tab/>
      </w:r>
      <w:r w:rsidR="0027380E" w:rsidRPr="00244765">
        <w:rPr>
          <w:rFonts w:ascii="Arial" w:hAnsi="Arial" w:cs="Arial"/>
          <w:i/>
          <w:sz w:val="26"/>
          <w:szCs w:val="26"/>
        </w:rPr>
        <w:t xml:space="preserve">Refer </w:t>
      </w:r>
      <w:r w:rsidR="0027380E" w:rsidRPr="009D4368">
        <w:rPr>
          <w:rFonts w:ascii="Arial" w:hAnsi="Arial" w:cs="Arial"/>
          <w:i/>
          <w:sz w:val="26"/>
          <w:szCs w:val="26"/>
        </w:rPr>
        <w:t xml:space="preserve">to </w:t>
      </w:r>
      <w:r w:rsidR="0027380E" w:rsidRPr="009D4368">
        <w:rPr>
          <w:rFonts w:ascii="Arial" w:hAnsi="Arial" w:cs="Arial"/>
          <w:b/>
          <w:i/>
          <w:sz w:val="26"/>
          <w:szCs w:val="26"/>
        </w:rPr>
        <w:t xml:space="preserve">ATTACHMENT </w:t>
      </w:r>
      <w:r w:rsidR="00D02FCF" w:rsidRPr="009D4368">
        <w:rPr>
          <w:rFonts w:ascii="Arial" w:hAnsi="Arial" w:cs="Arial"/>
          <w:b/>
          <w:i/>
          <w:sz w:val="26"/>
          <w:szCs w:val="26"/>
        </w:rPr>
        <w:t>R</w:t>
      </w:r>
      <w:r w:rsidR="0027380E" w:rsidRPr="00244765">
        <w:rPr>
          <w:rFonts w:ascii="Arial" w:hAnsi="Arial" w:cs="Arial"/>
          <w:i/>
          <w:sz w:val="26"/>
          <w:szCs w:val="26"/>
        </w:rPr>
        <w:t xml:space="preserve"> for a checklist on site accessibility.</w:t>
      </w:r>
    </w:p>
    <w:p w:rsidR="0027380E" w:rsidRPr="00244765" w:rsidRDefault="0027380E">
      <w:pPr>
        <w:ind w:left="720"/>
        <w:jc w:val="both"/>
        <w:rPr>
          <w:rFonts w:ascii="Arial" w:hAnsi="Arial" w:cs="Arial"/>
          <w:i/>
          <w:sz w:val="26"/>
          <w:szCs w:val="26"/>
        </w:rPr>
      </w:pPr>
    </w:p>
    <w:p w:rsidR="0053192B" w:rsidRDefault="0027380E" w:rsidP="0053192B">
      <w:pPr>
        <w:ind w:left="720"/>
        <w:rPr>
          <w:rFonts w:ascii="Arial" w:hAnsi="Arial" w:cs="Arial"/>
          <w:sz w:val="26"/>
          <w:szCs w:val="26"/>
        </w:rPr>
        <w:sectPr w:rsidR="0053192B">
          <w:footerReference w:type="first" r:id="rId81"/>
          <w:pgSz w:w="12240" w:h="15840"/>
          <w:pgMar w:top="1440" w:right="1440" w:bottom="720" w:left="1800" w:header="720" w:footer="720" w:gutter="0"/>
          <w:cols w:space="720"/>
          <w:titlePg/>
        </w:sectPr>
      </w:pPr>
      <w:r w:rsidRPr="00244765">
        <w:rPr>
          <w:rFonts w:ascii="Arial" w:hAnsi="Arial" w:cs="Arial"/>
          <w:sz w:val="26"/>
          <w:szCs w:val="26"/>
        </w:rPr>
        <w:t xml:space="preserve">When you are selecting a site for a conference, workshop, or other training activity, used on a one-time basis, there are some additional considerations and challenges which must be </w:t>
      </w:r>
      <w:proofErr w:type="gramStart"/>
      <w:r w:rsidRPr="00244765">
        <w:rPr>
          <w:rFonts w:ascii="Arial" w:hAnsi="Arial" w:cs="Arial"/>
          <w:sz w:val="26"/>
          <w:szCs w:val="26"/>
        </w:rPr>
        <w:t>taken into account</w:t>
      </w:r>
      <w:proofErr w:type="gramEnd"/>
      <w:r w:rsidRPr="00244765">
        <w:rPr>
          <w:rFonts w:ascii="Arial" w:hAnsi="Arial" w:cs="Arial"/>
          <w:sz w:val="26"/>
          <w:szCs w:val="26"/>
        </w:rPr>
        <w:t>.  The arrangement in the meeting rooms are important to provide full access and comfort for people with disabilities.  The meeting rooms should be set up for your audience to allow people with mobility</w:t>
      </w:r>
      <w:r w:rsidR="00165727">
        <w:rPr>
          <w:rFonts w:ascii="Arial" w:hAnsi="Arial" w:cs="Arial"/>
          <w:sz w:val="26"/>
          <w:szCs w:val="26"/>
        </w:rPr>
        <w:t xml:space="preserve"> disabilities</w:t>
      </w:r>
      <w:r w:rsidRPr="00244765">
        <w:rPr>
          <w:rFonts w:ascii="Arial" w:hAnsi="Arial" w:cs="Arial"/>
          <w:sz w:val="26"/>
          <w:szCs w:val="26"/>
        </w:rPr>
        <w:t xml:space="preserve">, </w:t>
      </w:r>
      <w:r w:rsidR="00165727">
        <w:rPr>
          <w:rFonts w:ascii="Arial" w:hAnsi="Arial" w:cs="Arial"/>
          <w:sz w:val="26"/>
          <w:szCs w:val="26"/>
        </w:rPr>
        <w:t xml:space="preserve">especially people who use </w:t>
      </w:r>
      <w:r w:rsidRPr="00244765">
        <w:rPr>
          <w:rFonts w:ascii="Arial" w:hAnsi="Arial" w:cs="Arial"/>
          <w:sz w:val="26"/>
          <w:szCs w:val="26"/>
        </w:rPr>
        <w:t>wheelchairs, to sit dispersed throughout the audience.  The seats should be arranged so that a person using a wheelchair is able to sit with a companion or work colleague during the session.  Staff should be notified to remove chairs, upon request, after the person with a disability chooses his or her seat</w:t>
      </w:r>
      <w:r w:rsidR="00165727">
        <w:rPr>
          <w:rFonts w:ascii="Arial" w:hAnsi="Arial" w:cs="Arial"/>
          <w:sz w:val="26"/>
          <w:szCs w:val="26"/>
        </w:rPr>
        <w:t xml:space="preserve"> or location</w:t>
      </w:r>
      <w:r w:rsidRPr="00244765">
        <w:rPr>
          <w:rFonts w:ascii="Arial" w:hAnsi="Arial" w:cs="Arial"/>
          <w:sz w:val="26"/>
          <w:szCs w:val="26"/>
        </w:rPr>
        <w:t xml:space="preserve">.  The chairs should not be removed in advance unless seats are assigned, as such an action would preclude a person who has a disability from choosing a location of personal preference.  A very convenient seating style, particularly for classroom set up, is a modified </w:t>
      </w:r>
      <w:r w:rsidR="00910D04">
        <w:rPr>
          <w:rFonts w:ascii="Arial" w:hAnsi="Arial" w:cs="Arial"/>
          <w:sz w:val="26"/>
          <w:szCs w:val="26"/>
        </w:rPr>
        <w:t xml:space="preserve">“V” </w:t>
      </w:r>
      <w:r w:rsidRPr="00244765">
        <w:rPr>
          <w:rFonts w:ascii="Arial" w:hAnsi="Arial" w:cs="Arial"/>
          <w:sz w:val="26"/>
          <w:szCs w:val="26"/>
        </w:rPr>
        <w:t xml:space="preserve">or </w:t>
      </w:r>
      <w:r w:rsidR="00910D04">
        <w:rPr>
          <w:rFonts w:ascii="Arial" w:hAnsi="Arial" w:cs="Arial"/>
          <w:sz w:val="26"/>
          <w:szCs w:val="26"/>
        </w:rPr>
        <w:t xml:space="preserve">angled </w:t>
      </w:r>
      <w:r w:rsidRPr="00244765">
        <w:rPr>
          <w:rFonts w:ascii="Arial" w:hAnsi="Arial" w:cs="Arial"/>
          <w:sz w:val="26"/>
          <w:szCs w:val="26"/>
        </w:rPr>
        <w:t>seating pattern, as it provides for greater mobility in the middle of the room, plus good visibility.</w:t>
      </w:r>
    </w:p>
    <w:p w:rsidR="0027380E" w:rsidRPr="00244765" w:rsidRDefault="0027380E">
      <w:pPr>
        <w:ind w:left="720"/>
        <w:jc w:val="both"/>
        <w:rPr>
          <w:rFonts w:ascii="Arial" w:hAnsi="Arial" w:cs="Arial"/>
          <w:sz w:val="26"/>
          <w:szCs w:val="26"/>
        </w:rPr>
      </w:pPr>
    </w:p>
    <w:p w:rsidR="0027380E" w:rsidRPr="00244765" w:rsidRDefault="0027380E" w:rsidP="0053192B">
      <w:pPr>
        <w:ind w:left="720"/>
        <w:rPr>
          <w:rFonts w:ascii="Arial" w:hAnsi="Arial" w:cs="Arial"/>
          <w:sz w:val="26"/>
          <w:szCs w:val="26"/>
        </w:rPr>
      </w:pPr>
      <w:r w:rsidRPr="00244765">
        <w:rPr>
          <w:rFonts w:ascii="Arial" w:hAnsi="Arial" w:cs="Arial"/>
          <w:sz w:val="26"/>
          <w:szCs w:val="26"/>
        </w:rPr>
        <w:t xml:space="preserve">You should also remember to set up your training with an area to permit a sign language interpreter to be as close to the main speakers as possible.  If a sign language interpreter is used, remember to set up </w:t>
      </w:r>
      <w:r w:rsidR="00910D04">
        <w:rPr>
          <w:rFonts w:ascii="Arial" w:hAnsi="Arial" w:cs="Arial"/>
          <w:sz w:val="26"/>
          <w:szCs w:val="26"/>
        </w:rPr>
        <w:t xml:space="preserve">reserved </w:t>
      </w:r>
      <w:r w:rsidRPr="00244765">
        <w:rPr>
          <w:rFonts w:ascii="Arial" w:hAnsi="Arial" w:cs="Arial"/>
          <w:sz w:val="26"/>
          <w:szCs w:val="26"/>
        </w:rPr>
        <w:t>seats for people who are deaf or hard of heari</w:t>
      </w:r>
      <w:r w:rsidR="00910D04">
        <w:rPr>
          <w:rFonts w:ascii="Arial" w:hAnsi="Arial" w:cs="Arial"/>
          <w:sz w:val="26"/>
          <w:szCs w:val="26"/>
        </w:rPr>
        <w:t>ng in the line of sight to view</w:t>
      </w:r>
      <w:r w:rsidRPr="00244765">
        <w:rPr>
          <w:rFonts w:ascii="Arial" w:hAnsi="Arial" w:cs="Arial"/>
          <w:sz w:val="26"/>
          <w:szCs w:val="26"/>
        </w:rPr>
        <w:t xml:space="preserve"> the interpreter.</w:t>
      </w:r>
    </w:p>
    <w:p w:rsidR="0027380E" w:rsidRPr="00244765" w:rsidRDefault="0027380E">
      <w:pPr>
        <w:ind w:left="720"/>
        <w:jc w:val="both"/>
        <w:rPr>
          <w:rFonts w:ascii="Arial" w:hAnsi="Arial" w:cs="Arial"/>
          <w:sz w:val="26"/>
          <w:szCs w:val="26"/>
        </w:rPr>
      </w:pPr>
    </w:p>
    <w:p w:rsidR="0027380E" w:rsidRDefault="0027380E" w:rsidP="0053192B">
      <w:pPr>
        <w:ind w:left="720"/>
        <w:rPr>
          <w:rFonts w:ascii="Arial" w:hAnsi="Arial" w:cs="Arial"/>
          <w:sz w:val="26"/>
          <w:szCs w:val="26"/>
        </w:rPr>
      </w:pPr>
      <w:r w:rsidRPr="00244765">
        <w:rPr>
          <w:rFonts w:ascii="Arial" w:hAnsi="Arial" w:cs="Arial"/>
          <w:sz w:val="26"/>
          <w:szCs w:val="26"/>
        </w:rPr>
        <w:t>People who are blind or who have low vision will also need to sit up front to have closer access to the speakers and to see visual presentations as well.</w:t>
      </w:r>
    </w:p>
    <w:p w:rsidR="0053192B" w:rsidRPr="00244765" w:rsidRDefault="0053192B" w:rsidP="0053192B">
      <w:pPr>
        <w:ind w:left="720"/>
        <w:rPr>
          <w:rFonts w:ascii="Arial" w:hAnsi="Arial" w:cs="Arial"/>
          <w:sz w:val="26"/>
          <w:szCs w:val="26"/>
        </w:rPr>
      </w:pPr>
    </w:p>
    <w:p w:rsidR="0027380E" w:rsidRPr="00244765" w:rsidRDefault="0027380E" w:rsidP="0053192B">
      <w:pPr>
        <w:ind w:left="720"/>
        <w:rPr>
          <w:rFonts w:ascii="Arial" w:hAnsi="Arial" w:cs="Arial"/>
          <w:sz w:val="26"/>
          <w:szCs w:val="26"/>
        </w:rPr>
      </w:pPr>
      <w:r w:rsidRPr="00244765">
        <w:rPr>
          <w:rFonts w:ascii="Arial" w:hAnsi="Arial" w:cs="Arial"/>
          <w:sz w:val="26"/>
          <w:szCs w:val="26"/>
        </w:rPr>
        <w:t xml:space="preserve">The facility manager should be prepared to set up assistive listening systems, if requested by a person who is hard of hearing. </w:t>
      </w:r>
    </w:p>
    <w:p w:rsidR="0027380E" w:rsidRPr="00244765" w:rsidRDefault="0027380E">
      <w:pPr>
        <w:ind w:left="720"/>
        <w:jc w:val="both"/>
        <w:rPr>
          <w:rFonts w:ascii="Arial" w:hAnsi="Arial" w:cs="Arial"/>
          <w:sz w:val="26"/>
          <w:szCs w:val="26"/>
        </w:rPr>
      </w:pPr>
    </w:p>
    <w:p w:rsidR="0027380E" w:rsidRPr="00244765" w:rsidRDefault="00BE1160" w:rsidP="00BE1160">
      <w:pPr>
        <w:ind w:left="1440" w:hanging="720"/>
        <w:rPr>
          <w:rFonts w:ascii="Arial" w:hAnsi="Arial" w:cs="Arial"/>
          <w:i/>
          <w:sz w:val="26"/>
          <w:szCs w:val="26"/>
        </w:rPr>
      </w:pPr>
      <w:r>
        <w:rPr>
          <w:rFonts w:ascii="Arial" w:hAnsi="Arial" w:cs="Arial"/>
          <w:sz w:val="26"/>
          <w:szCs w:val="26"/>
        </w:rPr>
        <w:sym w:font="Zapf Dingbats" w:char="F06E"/>
      </w:r>
      <w:r w:rsidR="0027380E" w:rsidRPr="00244765">
        <w:rPr>
          <w:rFonts w:ascii="Arial" w:hAnsi="Arial" w:cs="Arial"/>
          <w:i/>
          <w:sz w:val="26"/>
          <w:szCs w:val="26"/>
        </w:rPr>
        <w:tab/>
        <w:t xml:space="preserve">Refer to </w:t>
      </w:r>
      <w:r w:rsidR="0027380E" w:rsidRPr="009D4368">
        <w:rPr>
          <w:rFonts w:ascii="Arial" w:hAnsi="Arial" w:cs="Arial"/>
          <w:b/>
          <w:i/>
          <w:sz w:val="26"/>
          <w:szCs w:val="26"/>
        </w:rPr>
        <w:t xml:space="preserve">ATTACHMENT </w:t>
      </w:r>
      <w:r w:rsidR="00D02FCF" w:rsidRPr="009D4368">
        <w:rPr>
          <w:rFonts w:ascii="Arial" w:hAnsi="Arial" w:cs="Arial"/>
          <w:b/>
          <w:i/>
          <w:sz w:val="26"/>
          <w:szCs w:val="26"/>
        </w:rPr>
        <w:t>S</w:t>
      </w:r>
      <w:r w:rsidR="0027380E" w:rsidRPr="00244765">
        <w:rPr>
          <w:rFonts w:ascii="Arial" w:hAnsi="Arial" w:cs="Arial"/>
          <w:b/>
          <w:i/>
          <w:sz w:val="26"/>
          <w:szCs w:val="26"/>
        </w:rPr>
        <w:t xml:space="preserve"> </w:t>
      </w:r>
      <w:r w:rsidR="0027380E" w:rsidRPr="00244765">
        <w:rPr>
          <w:rFonts w:ascii="Arial" w:hAnsi="Arial" w:cs="Arial"/>
          <w:i/>
          <w:sz w:val="26"/>
          <w:szCs w:val="26"/>
        </w:rPr>
        <w:t xml:space="preserve">for information on assistive listening </w:t>
      </w:r>
      <w:r w:rsidR="009D4368">
        <w:rPr>
          <w:rFonts w:ascii="Arial" w:hAnsi="Arial" w:cs="Arial"/>
          <w:i/>
          <w:sz w:val="26"/>
          <w:szCs w:val="26"/>
        </w:rPr>
        <w:t xml:space="preserve">systems and </w:t>
      </w:r>
      <w:r w:rsidR="0027380E" w:rsidRPr="00244765">
        <w:rPr>
          <w:rFonts w:ascii="Arial" w:hAnsi="Arial" w:cs="Arial"/>
          <w:i/>
          <w:sz w:val="26"/>
          <w:szCs w:val="26"/>
        </w:rPr>
        <w:t xml:space="preserve">devices. </w:t>
      </w:r>
    </w:p>
    <w:p w:rsidR="0027380E" w:rsidRPr="00244765" w:rsidRDefault="0027380E">
      <w:pPr>
        <w:jc w:val="both"/>
        <w:rPr>
          <w:rFonts w:ascii="Arial" w:hAnsi="Arial" w:cs="Arial"/>
          <w:b/>
          <w:sz w:val="26"/>
          <w:szCs w:val="26"/>
        </w:rPr>
      </w:pPr>
    </w:p>
    <w:p w:rsidR="0027380E" w:rsidRPr="00244765" w:rsidRDefault="0027380E" w:rsidP="00AA048C">
      <w:pPr>
        <w:jc w:val="center"/>
        <w:rPr>
          <w:rFonts w:ascii="Arial" w:hAnsi="Arial" w:cs="Arial"/>
          <w:b/>
          <w:sz w:val="26"/>
          <w:szCs w:val="26"/>
        </w:rPr>
      </w:pPr>
      <w:r w:rsidRPr="00244765">
        <w:rPr>
          <w:rFonts w:ascii="Arial" w:hAnsi="Arial" w:cs="Arial"/>
          <w:b/>
          <w:sz w:val="26"/>
          <w:szCs w:val="26"/>
        </w:rPr>
        <w:t>****************************************************************</w:t>
      </w:r>
    </w:p>
    <w:p w:rsidR="0027380E" w:rsidRPr="00244765" w:rsidRDefault="0027380E">
      <w:pPr>
        <w:jc w:val="both"/>
        <w:rPr>
          <w:rFonts w:ascii="Arial" w:hAnsi="Arial" w:cs="Arial"/>
          <w:b/>
          <w:sz w:val="26"/>
          <w:szCs w:val="26"/>
        </w:rPr>
      </w:pPr>
    </w:p>
    <w:p w:rsidR="0027380E" w:rsidRPr="00244765" w:rsidRDefault="0027380E">
      <w:pPr>
        <w:jc w:val="center"/>
        <w:rPr>
          <w:rFonts w:ascii="Arial" w:hAnsi="Arial" w:cs="Arial"/>
          <w:b/>
          <w:sz w:val="26"/>
          <w:szCs w:val="26"/>
        </w:rPr>
      </w:pPr>
      <w:r w:rsidRPr="00244765">
        <w:rPr>
          <w:rFonts w:ascii="Arial" w:hAnsi="Arial" w:cs="Arial"/>
          <w:b/>
          <w:sz w:val="26"/>
          <w:szCs w:val="26"/>
        </w:rPr>
        <w:t xml:space="preserve">CHECKLIST TO ENSURE </w:t>
      </w:r>
    </w:p>
    <w:p w:rsidR="0027380E" w:rsidRPr="00244765" w:rsidRDefault="0027380E">
      <w:pPr>
        <w:jc w:val="center"/>
        <w:rPr>
          <w:rFonts w:ascii="Arial" w:hAnsi="Arial" w:cs="Arial"/>
          <w:b/>
          <w:sz w:val="26"/>
          <w:szCs w:val="26"/>
        </w:rPr>
      </w:pPr>
      <w:r w:rsidRPr="00244765">
        <w:rPr>
          <w:rFonts w:ascii="Arial" w:hAnsi="Arial" w:cs="Arial"/>
          <w:b/>
          <w:sz w:val="26"/>
          <w:szCs w:val="26"/>
        </w:rPr>
        <w:t>FACILITY ACCESS</w:t>
      </w:r>
    </w:p>
    <w:p w:rsidR="0027380E" w:rsidRPr="00244765" w:rsidRDefault="0027380E">
      <w:pPr>
        <w:jc w:val="both"/>
        <w:rPr>
          <w:rFonts w:ascii="Arial" w:hAnsi="Arial" w:cs="Arial"/>
          <w:b/>
          <w:sz w:val="26"/>
          <w:szCs w:val="26"/>
        </w:rPr>
      </w:pPr>
    </w:p>
    <w:p w:rsidR="0027380E" w:rsidRPr="00244765" w:rsidRDefault="0027380E">
      <w:pPr>
        <w:jc w:val="both"/>
        <w:rPr>
          <w:rFonts w:ascii="Arial" w:hAnsi="Arial" w:cs="Arial"/>
          <w:b/>
          <w:sz w:val="26"/>
          <w:szCs w:val="26"/>
        </w:rPr>
      </w:pPr>
      <w:r w:rsidRPr="00244765">
        <w:rPr>
          <w:rFonts w:ascii="Arial" w:hAnsi="Arial" w:cs="Arial"/>
          <w:sz w:val="26"/>
          <w:szCs w:val="26"/>
        </w:rPr>
        <w:t>YES</w:t>
      </w:r>
      <w:r w:rsidRPr="00244765">
        <w:rPr>
          <w:rFonts w:ascii="Arial" w:hAnsi="Arial" w:cs="Arial"/>
          <w:sz w:val="26"/>
          <w:szCs w:val="26"/>
        </w:rPr>
        <w:tab/>
        <w:t>NO</w:t>
      </w:r>
    </w:p>
    <w:p w:rsidR="0027380E" w:rsidRPr="00244765" w:rsidRDefault="0027380E">
      <w:pPr>
        <w:jc w:val="both"/>
        <w:rPr>
          <w:rFonts w:ascii="Arial" w:hAnsi="Arial" w:cs="Arial"/>
          <w:b/>
          <w:sz w:val="26"/>
          <w:szCs w:val="26"/>
        </w:rPr>
      </w:pPr>
    </w:p>
    <w:p w:rsidR="0027380E" w:rsidRPr="00244765" w:rsidRDefault="0027380E" w:rsidP="00BE1160">
      <w:pPr>
        <w:ind w:left="1440" w:hanging="1440"/>
        <w:rPr>
          <w:rFonts w:ascii="Arial" w:hAnsi="Arial" w:cs="Arial"/>
          <w:sz w:val="26"/>
          <w:szCs w:val="26"/>
        </w:rPr>
      </w:pPr>
      <w:r w:rsidRPr="00244765">
        <w:rPr>
          <w:rFonts w:ascii="Arial" w:hAnsi="Arial" w:cs="Arial"/>
          <w:sz w:val="26"/>
          <w:szCs w:val="26"/>
        </w:rPr>
        <w:t>___     ___</w:t>
      </w:r>
      <w:r w:rsidRPr="00244765">
        <w:rPr>
          <w:rFonts w:ascii="Arial" w:hAnsi="Arial" w:cs="Arial"/>
          <w:sz w:val="26"/>
          <w:szCs w:val="26"/>
        </w:rPr>
        <w:tab/>
      </w:r>
      <w:r w:rsidRPr="00244765">
        <w:rPr>
          <w:rFonts w:ascii="Arial" w:hAnsi="Arial" w:cs="Arial"/>
          <w:sz w:val="26"/>
          <w:szCs w:val="26"/>
          <w:u w:val="single"/>
        </w:rPr>
        <w:t>Planned new construction or alteration</w:t>
      </w:r>
      <w:r w:rsidRPr="00244765">
        <w:rPr>
          <w:rFonts w:ascii="Arial" w:hAnsi="Arial" w:cs="Arial"/>
          <w:sz w:val="26"/>
          <w:szCs w:val="26"/>
        </w:rPr>
        <w:t>:  For a building, facility, or site under new construction or undergoing a planned alteration... have the plans and specifications been reviewed by the Disability and Communication Access Board for conformance to appropriate design requirements?</w:t>
      </w:r>
    </w:p>
    <w:p w:rsidR="0027380E" w:rsidRPr="00244765" w:rsidRDefault="0027380E">
      <w:pPr>
        <w:ind w:left="1440" w:hanging="1440"/>
        <w:jc w:val="both"/>
        <w:rPr>
          <w:rFonts w:ascii="Arial" w:hAnsi="Arial" w:cs="Arial"/>
          <w:sz w:val="26"/>
          <w:szCs w:val="26"/>
        </w:rPr>
      </w:pPr>
    </w:p>
    <w:p w:rsidR="0027380E" w:rsidRPr="00244765" w:rsidRDefault="0027380E" w:rsidP="00BE1160">
      <w:pPr>
        <w:ind w:left="2160"/>
        <w:rPr>
          <w:rFonts w:ascii="Arial" w:hAnsi="Arial" w:cs="Arial"/>
          <w:sz w:val="26"/>
          <w:szCs w:val="26"/>
        </w:rPr>
      </w:pPr>
      <w:r w:rsidRPr="00244765">
        <w:rPr>
          <w:rFonts w:ascii="Arial" w:hAnsi="Arial" w:cs="Arial"/>
          <w:sz w:val="26"/>
          <w:szCs w:val="26"/>
        </w:rPr>
        <w:t>If NO, consult with your Department ADA Co</w:t>
      </w:r>
      <w:r w:rsidR="00910D04">
        <w:rPr>
          <w:rFonts w:ascii="Arial" w:hAnsi="Arial" w:cs="Arial"/>
          <w:sz w:val="26"/>
          <w:szCs w:val="26"/>
        </w:rPr>
        <w:t>ordinator, CIP Coordinator, or F</w:t>
      </w:r>
      <w:r w:rsidRPr="00244765">
        <w:rPr>
          <w:rFonts w:ascii="Arial" w:hAnsi="Arial" w:cs="Arial"/>
          <w:sz w:val="26"/>
          <w:szCs w:val="26"/>
        </w:rPr>
        <w:t>acility Coordinator.</w:t>
      </w:r>
    </w:p>
    <w:p w:rsidR="0027380E" w:rsidRPr="00244765" w:rsidRDefault="0027380E">
      <w:pPr>
        <w:ind w:left="1440" w:hanging="1440"/>
        <w:jc w:val="both"/>
        <w:rPr>
          <w:rFonts w:ascii="Arial" w:hAnsi="Arial" w:cs="Arial"/>
          <w:sz w:val="26"/>
          <w:szCs w:val="26"/>
        </w:rPr>
      </w:pPr>
    </w:p>
    <w:p w:rsidR="0027380E" w:rsidRPr="00244765" w:rsidRDefault="0027380E" w:rsidP="00BE1160">
      <w:pPr>
        <w:ind w:left="1440" w:hanging="1440"/>
        <w:rPr>
          <w:rFonts w:ascii="Arial" w:hAnsi="Arial" w:cs="Arial"/>
          <w:sz w:val="26"/>
          <w:szCs w:val="26"/>
        </w:rPr>
      </w:pPr>
      <w:r w:rsidRPr="00244765">
        <w:rPr>
          <w:rFonts w:ascii="Arial" w:hAnsi="Arial" w:cs="Arial"/>
          <w:sz w:val="26"/>
          <w:szCs w:val="26"/>
        </w:rPr>
        <w:t>___     ___</w:t>
      </w:r>
      <w:r w:rsidRPr="00244765">
        <w:rPr>
          <w:rFonts w:ascii="Arial" w:hAnsi="Arial" w:cs="Arial"/>
          <w:sz w:val="26"/>
          <w:szCs w:val="26"/>
        </w:rPr>
        <w:tab/>
      </w:r>
      <w:r w:rsidRPr="00244765">
        <w:rPr>
          <w:rFonts w:ascii="Arial" w:hAnsi="Arial" w:cs="Arial"/>
          <w:sz w:val="26"/>
          <w:szCs w:val="26"/>
          <w:u w:val="single"/>
        </w:rPr>
        <w:t>Existing state-owned site</w:t>
      </w:r>
      <w:r w:rsidRPr="00BE1160">
        <w:rPr>
          <w:rFonts w:ascii="Arial" w:hAnsi="Arial" w:cs="Arial"/>
          <w:sz w:val="26"/>
          <w:szCs w:val="26"/>
        </w:rPr>
        <w:t xml:space="preserve">: </w:t>
      </w:r>
      <w:r w:rsidRPr="00244765">
        <w:rPr>
          <w:rFonts w:ascii="Arial" w:hAnsi="Arial" w:cs="Arial"/>
          <w:sz w:val="26"/>
          <w:szCs w:val="26"/>
        </w:rPr>
        <w:t xml:space="preserve"> For an existing building or facility with no planned alteration... does the existing building or facility meet minimum requirements for program access for persons with disabilities?</w:t>
      </w:r>
    </w:p>
    <w:p w:rsidR="0027380E" w:rsidRPr="00244765" w:rsidRDefault="0027380E">
      <w:pPr>
        <w:ind w:left="1440" w:hanging="1440"/>
        <w:jc w:val="both"/>
        <w:rPr>
          <w:rFonts w:ascii="Arial" w:hAnsi="Arial" w:cs="Arial"/>
          <w:sz w:val="26"/>
          <w:szCs w:val="26"/>
        </w:rPr>
      </w:pPr>
    </w:p>
    <w:p w:rsidR="0027380E" w:rsidRPr="00244765" w:rsidRDefault="00167E6D" w:rsidP="00BE1160">
      <w:pPr>
        <w:ind w:left="2160" w:hanging="720"/>
        <w:rPr>
          <w:rFonts w:ascii="Arial" w:hAnsi="Arial" w:cs="Arial"/>
          <w:sz w:val="26"/>
          <w:szCs w:val="26"/>
        </w:rPr>
      </w:pPr>
      <w:r>
        <w:rPr>
          <w:rFonts w:ascii="Arial" w:hAnsi="Arial" w:cs="Arial"/>
          <w:sz w:val="26"/>
          <w:szCs w:val="26"/>
        </w:rPr>
        <w:sym w:font="Zapf Dingbats" w:char="F06E"/>
      </w:r>
      <w:r w:rsidR="0027380E" w:rsidRPr="00244765">
        <w:rPr>
          <w:rFonts w:ascii="Arial" w:hAnsi="Arial" w:cs="Arial"/>
          <w:sz w:val="26"/>
          <w:szCs w:val="26"/>
        </w:rPr>
        <w:tab/>
      </w:r>
      <w:r w:rsidR="0027380E" w:rsidRPr="00244765">
        <w:rPr>
          <w:rFonts w:ascii="Arial" w:hAnsi="Arial" w:cs="Arial"/>
          <w:i/>
          <w:sz w:val="26"/>
          <w:szCs w:val="26"/>
        </w:rPr>
        <w:t xml:space="preserve">Refer to </w:t>
      </w:r>
      <w:r w:rsidR="0027380E" w:rsidRPr="009D4368">
        <w:rPr>
          <w:rFonts w:ascii="Arial" w:hAnsi="Arial" w:cs="Arial"/>
          <w:b/>
          <w:i/>
          <w:sz w:val="26"/>
          <w:szCs w:val="26"/>
        </w:rPr>
        <w:t xml:space="preserve">ATTACHMENT </w:t>
      </w:r>
      <w:r w:rsidR="00D02FCF" w:rsidRPr="009D4368">
        <w:rPr>
          <w:rFonts w:ascii="Arial" w:hAnsi="Arial" w:cs="Arial"/>
          <w:b/>
          <w:i/>
          <w:sz w:val="26"/>
          <w:szCs w:val="26"/>
        </w:rPr>
        <w:t>R</w:t>
      </w:r>
      <w:r w:rsidR="0027380E" w:rsidRPr="00244765">
        <w:rPr>
          <w:rFonts w:ascii="Arial" w:hAnsi="Arial" w:cs="Arial"/>
          <w:i/>
          <w:sz w:val="26"/>
          <w:szCs w:val="26"/>
        </w:rPr>
        <w:t xml:space="preserve"> for information on site access.</w:t>
      </w:r>
    </w:p>
    <w:p w:rsidR="0027380E" w:rsidRPr="00244765" w:rsidRDefault="0027380E">
      <w:pPr>
        <w:ind w:left="1440" w:hanging="1440"/>
        <w:jc w:val="both"/>
        <w:rPr>
          <w:rFonts w:ascii="Arial" w:hAnsi="Arial" w:cs="Arial"/>
          <w:sz w:val="26"/>
          <w:szCs w:val="26"/>
        </w:rPr>
      </w:pPr>
    </w:p>
    <w:p w:rsidR="00167E6D" w:rsidRDefault="0027380E" w:rsidP="00167E6D">
      <w:pPr>
        <w:ind w:left="2160"/>
        <w:rPr>
          <w:rFonts w:ascii="Arial" w:hAnsi="Arial" w:cs="Arial"/>
          <w:sz w:val="26"/>
          <w:szCs w:val="26"/>
        </w:rPr>
        <w:sectPr w:rsidR="00167E6D">
          <w:footerReference w:type="first" r:id="rId82"/>
          <w:pgSz w:w="12240" w:h="15840"/>
          <w:pgMar w:top="1440" w:right="1440" w:bottom="720" w:left="1800" w:header="720" w:footer="720" w:gutter="0"/>
          <w:cols w:space="720"/>
          <w:titlePg/>
        </w:sectPr>
      </w:pPr>
      <w:r w:rsidRPr="00244765">
        <w:rPr>
          <w:rFonts w:ascii="Arial" w:hAnsi="Arial" w:cs="Arial"/>
          <w:sz w:val="26"/>
          <w:szCs w:val="26"/>
        </w:rPr>
        <w:t>If NO, consult with your Department ADA Coordinator, CIP Coordinator, or Facility Coordinator to ensure that the building or facility has been included in your Departmental TRANSITION PLAN for the removal of barriers.</w:t>
      </w:r>
    </w:p>
    <w:p w:rsidR="0027380E" w:rsidRPr="00244765" w:rsidRDefault="0027380E">
      <w:pPr>
        <w:ind w:left="1440" w:hanging="1440"/>
        <w:jc w:val="both"/>
        <w:rPr>
          <w:rFonts w:ascii="Arial" w:hAnsi="Arial" w:cs="Arial"/>
          <w:sz w:val="26"/>
          <w:szCs w:val="26"/>
        </w:rPr>
      </w:pPr>
    </w:p>
    <w:p w:rsidR="0027380E" w:rsidRPr="00244765" w:rsidRDefault="0027380E" w:rsidP="00167E6D">
      <w:pPr>
        <w:ind w:left="1440" w:hanging="1440"/>
        <w:rPr>
          <w:rFonts w:ascii="Arial" w:hAnsi="Arial" w:cs="Arial"/>
          <w:sz w:val="26"/>
          <w:szCs w:val="26"/>
        </w:rPr>
      </w:pPr>
      <w:r w:rsidRPr="00244765">
        <w:rPr>
          <w:rFonts w:ascii="Arial" w:hAnsi="Arial" w:cs="Arial"/>
          <w:sz w:val="26"/>
          <w:szCs w:val="26"/>
        </w:rPr>
        <w:t>___     ___</w:t>
      </w:r>
      <w:r w:rsidRPr="00244765">
        <w:rPr>
          <w:rFonts w:ascii="Arial" w:hAnsi="Arial" w:cs="Arial"/>
          <w:sz w:val="26"/>
          <w:szCs w:val="26"/>
        </w:rPr>
        <w:tab/>
      </w:r>
      <w:r w:rsidRPr="00244765">
        <w:rPr>
          <w:rFonts w:ascii="Arial" w:hAnsi="Arial" w:cs="Arial"/>
          <w:sz w:val="26"/>
          <w:szCs w:val="26"/>
          <w:u w:val="single"/>
        </w:rPr>
        <w:t>Existing leased site</w:t>
      </w:r>
      <w:r w:rsidRPr="00244765">
        <w:rPr>
          <w:rFonts w:ascii="Arial" w:hAnsi="Arial" w:cs="Arial"/>
          <w:sz w:val="26"/>
          <w:szCs w:val="26"/>
        </w:rPr>
        <w:t>:  For an existing leased building or facility with no planned alteration... does the existing building or facility meet minimum requirements for program access for persons with disabilities and the Comptroller’s minimum guidelines for leased space?</w:t>
      </w:r>
    </w:p>
    <w:p w:rsidR="0027380E" w:rsidRPr="00244765" w:rsidRDefault="0027380E">
      <w:pPr>
        <w:ind w:left="1440" w:hanging="1440"/>
        <w:jc w:val="both"/>
        <w:rPr>
          <w:rFonts w:ascii="Arial" w:hAnsi="Arial" w:cs="Arial"/>
          <w:sz w:val="26"/>
          <w:szCs w:val="26"/>
        </w:rPr>
      </w:pPr>
    </w:p>
    <w:p w:rsidR="0027380E" w:rsidRPr="00244765" w:rsidRDefault="00167E6D" w:rsidP="00167E6D">
      <w:pPr>
        <w:ind w:left="2160" w:hanging="720"/>
        <w:rPr>
          <w:rFonts w:ascii="Arial" w:hAnsi="Arial" w:cs="Arial"/>
          <w:sz w:val="26"/>
          <w:szCs w:val="26"/>
        </w:rPr>
      </w:pPr>
      <w:r>
        <w:rPr>
          <w:rFonts w:ascii="Arial" w:hAnsi="Arial" w:cs="Arial"/>
          <w:sz w:val="26"/>
          <w:szCs w:val="26"/>
        </w:rPr>
        <w:sym w:font="Zapf Dingbats" w:char="F06E"/>
      </w:r>
      <w:r w:rsidR="0027380E" w:rsidRPr="00244765">
        <w:rPr>
          <w:rFonts w:ascii="Arial" w:hAnsi="Arial" w:cs="Arial"/>
          <w:sz w:val="26"/>
          <w:szCs w:val="26"/>
        </w:rPr>
        <w:tab/>
      </w:r>
      <w:r w:rsidR="0027380E" w:rsidRPr="00244765">
        <w:rPr>
          <w:rFonts w:ascii="Arial" w:hAnsi="Arial" w:cs="Arial"/>
          <w:i/>
          <w:sz w:val="26"/>
          <w:szCs w:val="26"/>
        </w:rPr>
        <w:t xml:space="preserve">Refer to </w:t>
      </w:r>
      <w:r w:rsidR="0027380E" w:rsidRPr="009D4368">
        <w:rPr>
          <w:rFonts w:ascii="Arial" w:hAnsi="Arial" w:cs="Arial"/>
          <w:b/>
          <w:i/>
          <w:sz w:val="26"/>
          <w:szCs w:val="26"/>
        </w:rPr>
        <w:t xml:space="preserve">ATTACHMENT </w:t>
      </w:r>
      <w:r w:rsidR="00D02FCF" w:rsidRPr="009D4368">
        <w:rPr>
          <w:rFonts w:ascii="Arial" w:hAnsi="Arial" w:cs="Arial"/>
          <w:b/>
          <w:i/>
          <w:sz w:val="26"/>
          <w:szCs w:val="26"/>
        </w:rPr>
        <w:t>R</w:t>
      </w:r>
      <w:r w:rsidR="0027380E" w:rsidRPr="00244765">
        <w:rPr>
          <w:rFonts w:ascii="Arial" w:hAnsi="Arial" w:cs="Arial"/>
          <w:i/>
          <w:sz w:val="26"/>
          <w:szCs w:val="26"/>
        </w:rPr>
        <w:t xml:space="preserve"> for information on site access.</w:t>
      </w:r>
    </w:p>
    <w:p w:rsidR="0027380E" w:rsidRPr="00244765" w:rsidRDefault="0027380E">
      <w:pPr>
        <w:ind w:left="1440" w:hanging="1440"/>
        <w:jc w:val="both"/>
        <w:rPr>
          <w:rFonts w:ascii="Arial" w:hAnsi="Arial" w:cs="Arial"/>
          <w:sz w:val="26"/>
          <w:szCs w:val="26"/>
        </w:rPr>
      </w:pPr>
    </w:p>
    <w:p w:rsidR="0027380E" w:rsidRPr="00244765" w:rsidRDefault="0027380E" w:rsidP="00167E6D">
      <w:pPr>
        <w:ind w:left="2160"/>
        <w:rPr>
          <w:rFonts w:ascii="Arial" w:hAnsi="Arial" w:cs="Arial"/>
          <w:sz w:val="26"/>
          <w:szCs w:val="26"/>
        </w:rPr>
      </w:pPr>
      <w:r w:rsidRPr="00244765">
        <w:rPr>
          <w:rFonts w:ascii="Arial" w:hAnsi="Arial" w:cs="Arial"/>
          <w:sz w:val="26"/>
          <w:szCs w:val="26"/>
        </w:rPr>
        <w:t>If NO, consult with your Department ADA Coordinator, CIP Coordinator, or Facility Coordinator to ensure that the building or facility has been included in your Departmental TRANSITION PLAN for the removal of barriers or has been scheduled to be moved to another location.</w:t>
      </w:r>
    </w:p>
    <w:p w:rsidR="0027380E" w:rsidRPr="00244765" w:rsidRDefault="0027380E">
      <w:pPr>
        <w:ind w:left="1440" w:hanging="1440"/>
        <w:jc w:val="both"/>
        <w:rPr>
          <w:rFonts w:ascii="Arial" w:hAnsi="Arial" w:cs="Arial"/>
          <w:sz w:val="26"/>
          <w:szCs w:val="26"/>
        </w:rPr>
      </w:pPr>
    </w:p>
    <w:p w:rsidR="0027380E" w:rsidRPr="00244765" w:rsidRDefault="0027380E" w:rsidP="00167E6D">
      <w:pPr>
        <w:ind w:left="1440" w:hanging="1440"/>
        <w:rPr>
          <w:rFonts w:ascii="Arial" w:hAnsi="Arial" w:cs="Arial"/>
          <w:sz w:val="26"/>
          <w:szCs w:val="26"/>
        </w:rPr>
      </w:pPr>
      <w:r w:rsidRPr="00244765">
        <w:rPr>
          <w:rFonts w:ascii="Arial" w:hAnsi="Arial" w:cs="Arial"/>
          <w:sz w:val="26"/>
          <w:szCs w:val="26"/>
        </w:rPr>
        <w:t>___     ___</w:t>
      </w:r>
      <w:r w:rsidRPr="00244765">
        <w:rPr>
          <w:rFonts w:ascii="Arial" w:hAnsi="Arial" w:cs="Arial"/>
          <w:sz w:val="26"/>
          <w:szCs w:val="26"/>
        </w:rPr>
        <w:tab/>
      </w:r>
      <w:r w:rsidRPr="00244765">
        <w:rPr>
          <w:rFonts w:ascii="Arial" w:hAnsi="Arial" w:cs="Arial"/>
          <w:sz w:val="26"/>
          <w:szCs w:val="26"/>
          <w:u w:val="single"/>
        </w:rPr>
        <w:t>Site for a meeting or activity</w:t>
      </w:r>
      <w:r w:rsidRPr="00244765">
        <w:rPr>
          <w:rFonts w:ascii="Arial" w:hAnsi="Arial" w:cs="Arial"/>
          <w:sz w:val="26"/>
          <w:szCs w:val="26"/>
        </w:rPr>
        <w:t>:  For a building or facility scheduled to be used for a one-time workshop, conference, or activity... has the site been surveyed to ensure that it is appropriate and accessible for participants with disabilities?</w:t>
      </w:r>
    </w:p>
    <w:p w:rsidR="0027380E" w:rsidRPr="00244765" w:rsidRDefault="0027380E">
      <w:pPr>
        <w:ind w:left="1440" w:hanging="1440"/>
        <w:jc w:val="both"/>
        <w:rPr>
          <w:rFonts w:ascii="Arial" w:hAnsi="Arial" w:cs="Arial"/>
          <w:sz w:val="26"/>
          <w:szCs w:val="26"/>
        </w:rPr>
      </w:pPr>
    </w:p>
    <w:p w:rsidR="0027380E" w:rsidRPr="00244765" w:rsidRDefault="00167E6D">
      <w:pPr>
        <w:ind w:left="2160" w:hanging="720"/>
        <w:jc w:val="both"/>
        <w:rPr>
          <w:rFonts w:ascii="Arial" w:hAnsi="Arial" w:cs="Arial"/>
          <w:i/>
          <w:sz w:val="26"/>
          <w:szCs w:val="26"/>
        </w:rPr>
      </w:pPr>
      <w:r>
        <w:rPr>
          <w:rFonts w:ascii="Arial" w:hAnsi="Arial" w:cs="Arial"/>
          <w:sz w:val="26"/>
          <w:szCs w:val="26"/>
        </w:rPr>
        <w:sym w:font="Zapf Dingbats" w:char="F06E"/>
      </w:r>
      <w:r w:rsidR="0027380E" w:rsidRPr="00244765">
        <w:rPr>
          <w:rFonts w:ascii="Arial" w:hAnsi="Arial" w:cs="Arial"/>
          <w:sz w:val="26"/>
          <w:szCs w:val="26"/>
        </w:rPr>
        <w:tab/>
      </w:r>
      <w:r w:rsidR="0027380E" w:rsidRPr="00244765">
        <w:rPr>
          <w:rFonts w:ascii="Arial" w:hAnsi="Arial" w:cs="Arial"/>
          <w:i/>
          <w:sz w:val="26"/>
          <w:szCs w:val="26"/>
        </w:rPr>
        <w:t xml:space="preserve">Refer to </w:t>
      </w:r>
      <w:r w:rsidR="0027380E" w:rsidRPr="009D4368">
        <w:rPr>
          <w:rFonts w:ascii="Arial" w:hAnsi="Arial" w:cs="Arial"/>
          <w:b/>
          <w:i/>
          <w:sz w:val="26"/>
          <w:szCs w:val="26"/>
        </w:rPr>
        <w:t xml:space="preserve">ATTACHMENT </w:t>
      </w:r>
      <w:r w:rsidR="00D02FCF" w:rsidRPr="009D4368">
        <w:rPr>
          <w:rFonts w:ascii="Arial" w:hAnsi="Arial" w:cs="Arial"/>
          <w:b/>
          <w:i/>
          <w:sz w:val="26"/>
          <w:szCs w:val="26"/>
        </w:rPr>
        <w:t>R</w:t>
      </w:r>
      <w:r w:rsidR="0027380E" w:rsidRPr="00244765">
        <w:rPr>
          <w:rFonts w:ascii="Arial" w:hAnsi="Arial" w:cs="Arial"/>
          <w:i/>
          <w:sz w:val="26"/>
          <w:szCs w:val="26"/>
        </w:rPr>
        <w:t xml:space="preserve"> for information on site access.</w:t>
      </w:r>
    </w:p>
    <w:p w:rsidR="0027380E" w:rsidRPr="00244765" w:rsidRDefault="0027380E">
      <w:pPr>
        <w:ind w:left="2160" w:hanging="720"/>
        <w:jc w:val="both"/>
        <w:rPr>
          <w:rFonts w:ascii="Arial" w:hAnsi="Arial" w:cs="Arial"/>
          <w:i/>
          <w:sz w:val="26"/>
          <w:szCs w:val="26"/>
        </w:rPr>
      </w:pPr>
    </w:p>
    <w:p w:rsidR="0027380E" w:rsidRPr="00244765" w:rsidRDefault="0027380E">
      <w:pPr>
        <w:ind w:left="2160"/>
        <w:jc w:val="both"/>
        <w:rPr>
          <w:rFonts w:ascii="Arial" w:hAnsi="Arial" w:cs="Arial"/>
          <w:sz w:val="26"/>
          <w:szCs w:val="26"/>
        </w:rPr>
      </w:pPr>
      <w:r w:rsidRPr="00244765">
        <w:rPr>
          <w:rFonts w:ascii="Arial" w:hAnsi="Arial" w:cs="Arial"/>
          <w:sz w:val="26"/>
          <w:szCs w:val="26"/>
        </w:rPr>
        <w:t>If NO, select another site.</w:t>
      </w:r>
    </w:p>
    <w:p w:rsidR="0027380E" w:rsidRPr="00244765" w:rsidRDefault="0027380E">
      <w:pPr>
        <w:jc w:val="both"/>
        <w:rPr>
          <w:rFonts w:ascii="Arial" w:hAnsi="Arial" w:cs="Arial"/>
          <w:sz w:val="26"/>
          <w:szCs w:val="26"/>
        </w:rPr>
        <w:sectPr w:rsidR="0027380E" w:rsidRPr="00244765">
          <w:footerReference w:type="first" r:id="rId83"/>
          <w:pgSz w:w="12240" w:h="15840"/>
          <w:pgMar w:top="1440" w:right="1440" w:bottom="720" w:left="1800" w:header="720" w:footer="720" w:gutter="0"/>
          <w:cols w:space="720"/>
          <w:titlePg/>
        </w:sectPr>
      </w:pPr>
    </w:p>
    <w:p w:rsidR="0027380E" w:rsidRPr="008542D5" w:rsidRDefault="0027380E">
      <w:pPr>
        <w:jc w:val="center"/>
        <w:rPr>
          <w:rFonts w:ascii="Arial" w:hAnsi="Arial" w:cs="Arial"/>
          <w:b/>
          <w:sz w:val="30"/>
          <w:szCs w:val="30"/>
        </w:rPr>
      </w:pPr>
      <w:r w:rsidRPr="008542D5">
        <w:rPr>
          <w:rFonts w:ascii="Arial" w:hAnsi="Arial" w:cs="Arial"/>
          <w:b/>
          <w:sz w:val="30"/>
          <w:szCs w:val="30"/>
        </w:rPr>
        <w:lastRenderedPageBreak/>
        <w:t>ATTACHMENT A</w:t>
      </w:r>
    </w:p>
    <w:p w:rsidR="0027380E" w:rsidRPr="008542D5" w:rsidRDefault="0027380E">
      <w:pPr>
        <w:jc w:val="center"/>
        <w:rPr>
          <w:rFonts w:ascii="Arial" w:hAnsi="Arial" w:cs="Arial"/>
          <w:b/>
          <w:sz w:val="30"/>
          <w:szCs w:val="30"/>
        </w:rPr>
      </w:pPr>
    </w:p>
    <w:p w:rsidR="0027380E" w:rsidRPr="008542D5" w:rsidRDefault="0027380E">
      <w:pPr>
        <w:jc w:val="center"/>
        <w:rPr>
          <w:rFonts w:ascii="Arial" w:hAnsi="Arial" w:cs="Arial"/>
          <w:b/>
          <w:sz w:val="30"/>
          <w:szCs w:val="30"/>
        </w:rPr>
      </w:pPr>
      <w:r w:rsidRPr="008542D5">
        <w:rPr>
          <w:rFonts w:ascii="Arial" w:hAnsi="Arial" w:cs="Arial"/>
          <w:b/>
          <w:sz w:val="30"/>
          <w:szCs w:val="30"/>
        </w:rPr>
        <w:t>LANGUAGE AND TERMINOLOGY RELATING TO</w:t>
      </w:r>
    </w:p>
    <w:p w:rsidR="0027380E" w:rsidRPr="008542D5" w:rsidRDefault="0027380E">
      <w:pPr>
        <w:jc w:val="center"/>
        <w:rPr>
          <w:rFonts w:ascii="Arial" w:hAnsi="Arial" w:cs="Arial"/>
          <w:b/>
          <w:sz w:val="30"/>
          <w:szCs w:val="30"/>
        </w:rPr>
      </w:pPr>
      <w:r w:rsidRPr="008542D5">
        <w:rPr>
          <w:rFonts w:ascii="Arial" w:hAnsi="Arial" w:cs="Arial"/>
          <w:b/>
          <w:sz w:val="30"/>
          <w:szCs w:val="30"/>
        </w:rPr>
        <w:t>PERSONS WITH DISABILITIES</w:t>
      </w:r>
    </w:p>
    <w:p w:rsidR="0027380E" w:rsidRPr="008542D5" w:rsidRDefault="0027380E">
      <w:pPr>
        <w:jc w:val="center"/>
        <w:rPr>
          <w:rFonts w:ascii="Arial" w:hAnsi="Arial" w:cs="Arial"/>
          <w:b/>
          <w:sz w:val="26"/>
          <w:szCs w:val="26"/>
        </w:rPr>
      </w:pPr>
    </w:p>
    <w:p w:rsidR="0027380E" w:rsidRPr="008542D5" w:rsidRDefault="0027380E" w:rsidP="008542D5">
      <w:pPr>
        <w:rPr>
          <w:rFonts w:ascii="Arial" w:hAnsi="Arial" w:cs="Arial"/>
          <w:b/>
          <w:sz w:val="26"/>
          <w:szCs w:val="26"/>
        </w:rPr>
      </w:pPr>
      <w:r w:rsidRPr="008542D5">
        <w:rPr>
          <w:rFonts w:ascii="Arial" w:hAnsi="Arial" w:cs="Arial"/>
          <w:b/>
          <w:sz w:val="26"/>
          <w:szCs w:val="26"/>
        </w:rPr>
        <w:t>Why is the correct terminology important when referring to a person with a disability?</w:t>
      </w:r>
    </w:p>
    <w:p w:rsidR="0027380E" w:rsidRPr="008542D5" w:rsidRDefault="0027380E">
      <w:pPr>
        <w:jc w:val="both"/>
        <w:rPr>
          <w:rFonts w:ascii="Arial" w:hAnsi="Arial" w:cs="Arial"/>
          <w:b/>
          <w:sz w:val="26"/>
          <w:szCs w:val="26"/>
        </w:rPr>
      </w:pPr>
    </w:p>
    <w:p w:rsidR="0027380E" w:rsidRPr="008542D5" w:rsidRDefault="0027380E" w:rsidP="008542D5">
      <w:pPr>
        <w:rPr>
          <w:rFonts w:ascii="Arial" w:hAnsi="Arial" w:cs="Arial"/>
          <w:sz w:val="26"/>
          <w:szCs w:val="26"/>
        </w:rPr>
      </w:pPr>
      <w:r w:rsidRPr="008542D5">
        <w:rPr>
          <w:rFonts w:ascii="Arial" w:hAnsi="Arial" w:cs="Arial"/>
          <w:sz w:val="26"/>
          <w:szCs w:val="26"/>
        </w:rPr>
        <w:t xml:space="preserve">Language is the basis of your thoughts and attitudes about people with disabilities.  Terminology continually evolves.  Staying current is important, not to show that you are “politically correct,” but to communicate effectively and appropriately </w:t>
      </w:r>
      <w:proofErr w:type="gramStart"/>
      <w:r w:rsidRPr="008542D5">
        <w:rPr>
          <w:rFonts w:ascii="Arial" w:hAnsi="Arial" w:cs="Arial"/>
          <w:sz w:val="26"/>
          <w:szCs w:val="26"/>
        </w:rPr>
        <w:t>on the subject of disability</w:t>
      </w:r>
      <w:proofErr w:type="gramEnd"/>
      <w:r w:rsidRPr="008542D5">
        <w:rPr>
          <w:rFonts w:ascii="Arial" w:hAnsi="Arial" w:cs="Arial"/>
          <w:sz w:val="26"/>
          <w:szCs w:val="26"/>
        </w:rPr>
        <w:t>.  Without being aware of what is current and appropriate language, a person may inadvertently offend another person or convey a message that they did not intend to convey.  Using “people first” language emphasizes the individual and not your perception of any possible limitation caused by the presence of a disability.</w:t>
      </w:r>
    </w:p>
    <w:p w:rsidR="0027380E" w:rsidRPr="008542D5" w:rsidRDefault="0027380E">
      <w:pPr>
        <w:jc w:val="both"/>
        <w:rPr>
          <w:rFonts w:ascii="Arial" w:hAnsi="Arial" w:cs="Arial"/>
          <w:sz w:val="26"/>
          <w:szCs w:val="26"/>
        </w:rPr>
      </w:pPr>
    </w:p>
    <w:p w:rsidR="0027380E" w:rsidRPr="008542D5" w:rsidRDefault="0027380E" w:rsidP="00245A41">
      <w:pPr>
        <w:rPr>
          <w:rFonts w:ascii="Arial" w:hAnsi="Arial" w:cs="Arial"/>
          <w:b/>
          <w:sz w:val="26"/>
          <w:szCs w:val="26"/>
        </w:rPr>
      </w:pPr>
      <w:r w:rsidRPr="008542D5">
        <w:rPr>
          <w:rFonts w:ascii="Arial" w:hAnsi="Arial" w:cs="Arial"/>
          <w:b/>
          <w:sz w:val="26"/>
          <w:szCs w:val="26"/>
        </w:rPr>
        <w:t>What does “people first” language mean?</w:t>
      </w:r>
    </w:p>
    <w:p w:rsidR="0027380E" w:rsidRPr="008542D5" w:rsidRDefault="0027380E">
      <w:pPr>
        <w:jc w:val="both"/>
        <w:rPr>
          <w:rFonts w:ascii="Arial" w:hAnsi="Arial" w:cs="Arial"/>
          <w:b/>
          <w:sz w:val="26"/>
          <w:szCs w:val="26"/>
        </w:rPr>
      </w:pPr>
    </w:p>
    <w:p w:rsidR="0027380E" w:rsidRPr="008542D5" w:rsidRDefault="0027380E" w:rsidP="00245A41">
      <w:pPr>
        <w:rPr>
          <w:rFonts w:ascii="Arial" w:hAnsi="Arial" w:cs="Arial"/>
          <w:sz w:val="26"/>
          <w:szCs w:val="26"/>
        </w:rPr>
      </w:pPr>
      <w:r w:rsidRPr="008542D5">
        <w:rPr>
          <w:rFonts w:ascii="Arial" w:hAnsi="Arial" w:cs="Arial"/>
          <w:sz w:val="26"/>
          <w:szCs w:val="26"/>
        </w:rPr>
        <w:t>It means that you refer to a “person” first, then to his or her disability.  For example, say a “person with a disability” rather than a “disabled person.”  If you refer to a</w:t>
      </w:r>
      <w:r w:rsidR="00245A41">
        <w:rPr>
          <w:rFonts w:ascii="Arial" w:hAnsi="Arial" w:cs="Arial"/>
          <w:sz w:val="26"/>
          <w:szCs w:val="26"/>
        </w:rPr>
        <w:t>n</w:t>
      </w:r>
      <w:r w:rsidRPr="008542D5">
        <w:rPr>
          <w:rFonts w:ascii="Arial" w:hAnsi="Arial" w:cs="Arial"/>
          <w:sz w:val="26"/>
          <w:szCs w:val="26"/>
        </w:rPr>
        <w:t xml:space="preserve"> </w:t>
      </w:r>
      <w:r w:rsidR="00245A41">
        <w:rPr>
          <w:rFonts w:ascii="Arial" w:hAnsi="Arial" w:cs="Arial"/>
          <w:sz w:val="26"/>
          <w:szCs w:val="26"/>
        </w:rPr>
        <w:t xml:space="preserve">individual’s </w:t>
      </w:r>
      <w:r w:rsidRPr="008542D5">
        <w:rPr>
          <w:rFonts w:ascii="Arial" w:hAnsi="Arial" w:cs="Arial"/>
          <w:sz w:val="26"/>
          <w:szCs w:val="26"/>
        </w:rPr>
        <w:t>disability, (i.e., blind person, deaf person, etc.), you inappropriately make that characteristic more important</w:t>
      </w:r>
      <w:r w:rsidR="00245A41">
        <w:rPr>
          <w:rFonts w:ascii="Arial" w:hAnsi="Arial" w:cs="Arial"/>
          <w:sz w:val="26"/>
          <w:szCs w:val="26"/>
        </w:rPr>
        <w:t xml:space="preserve"> than the person</w:t>
      </w:r>
      <w:r w:rsidRPr="008542D5">
        <w:rPr>
          <w:rFonts w:ascii="Arial" w:hAnsi="Arial" w:cs="Arial"/>
          <w:sz w:val="26"/>
          <w:szCs w:val="26"/>
        </w:rPr>
        <w:t>.</w:t>
      </w:r>
    </w:p>
    <w:p w:rsidR="0027380E" w:rsidRPr="008542D5" w:rsidRDefault="0027380E">
      <w:pPr>
        <w:jc w:val="both"/>
        <w:rPr>
          <w:rFonts w:ascii="Arial" w:hAnsi="Arial" w:cs="Arial"/>
          <w:sz w:val="26"/>
          <w:szCs w:val="26"/>
        </w:rPr>
      </w:pPr>
    </w:p>
    <w:p w:rsidR="0027380E" w:rsidRPr="008542D5" w:rsidRDefault="0027380E" w:rsidP="00245A41">
      <w:pPr>
        <w:rPr>
          <w:rFonts w:ascii="Arial" w:hAnsi="Arial" w:cs="Arial"/>
          <w:b/>
          <w:sz w:val="26"/>
          <w:szCs w:val="26"/>
        </w:rPr>
      </w:pPr>
      <w:r w:rsidRPr="008542D5">
        <w:rPr>
          <w:rFonts w:ascii="Arial" w:hAnsi="Arial" w:cs="Arial"/>
          <w:b/>
          <w:sz w:val="26"/>
          <w:szCs w:val="26"/>
        </w:rPr>
        <w:t>When should I mention that a person has a disability?</w:t>
      </w:r>
    </w:p>
    <w:p w:rsidR="0027380E" w:rsidRPr="008542D5" w:rsidRDefault="0027380E">
      <w:pPr>
        <w:jc w:val="both"/>
        <w:rPr>
          <w:rFonts w:ascii="Arial" w:hAnsi="Arial" w:cs="Arial"/>
          <w:b/>
          <w:sz w:val="26"/>
          <w:szCs w:val="26"/>
        </w:rPr>
      </w:pPr>
    </w:p>
    <w:p w:rsidR="0027380E" w:rsidRPr="008542D5" w:rsidRDefault="0027380E" w:rsidP="00245A41">
      <w:pPr>
        <w:rPr>
          <w:rFonts w:ascii="Arial" w:hAnsi="Arial" w:cs="Arial"/>
          <w:sz w:val="26"/>
          <w:szCs w:val="26"/>
        </w:rPr>
      </w:pPr>
      <w:r w:rsidRPr="008542D5">
        <w:rPr>
          <w:rFonts w:ascii="Arial" w:hAnsi="Arial" w:cs="Arial"/>
          <w:sz w:val="26"/>
          <w:szCs w:val="26"/>
        </w:rPr>
        <w:t>Use common sense.  Let your choice of words be guided by an awareness of how people prefer to be described.  Mention a person’s disability only if it is relevant to the issue.  If it is not relevant, don’t mention it.  Even more importantly, when you know a person’s name, use it first rather than an indirect reference to a “person with a disability.”</w:t>
      </w:r>
    </w:p>
    <w:p w:rsidR="0027380E" w:rsidRPr="008542D5" w:rsidRDefault="0027380E">
      <w:pPr>
        <w:jc w:val="both"/>
        <w:rPr>
          <w:rFonts w:ascii="Arial" w:hAnsi="Arial" w:cs="Arial"/>
          <w:sz w:val="26"/>
          <w:szCs w:val="26"/>
        </w:rPr>
      </w:pPr>
    </w:p>
    <w:p w:rsidR="0027380E" w:rsidRPr="008542D5" w:rsidRDefault="0027380E" w:rsidP="00245A41">
      <w:pPr>
        <w:rPr>
          <w:rFonts w:ascii="Arial" w:hAnsi="Arial" w:cs="Arial"/>
          <w:b/>
          <w:sz w:val="26"/>
          <w:szCs w:val="26"/>
        </w:rPr>
      </w:pPr>
      <w:r w:rsidRPr="008542D5">
        <w:rPr>
          <w:rFonts w:ascii="Arial" w:hAnsi="Arial" w:cs="Arial"/>
          <w:b/>
          <w:sz w:val="26"/>
          <w:szCs w:val="26"/>
        </w:rPr>
        <w:t>How do I avoid segregation when talking about people with disabilities?</w:t>
      </w:r>
    </w:p>
    <w:p w:rsidR="0027380E" w:rsidRPr="008542D5" w:rsidRDefault="0027380E">
      <w:pPr>
        <w:jc w:val="both"/>
        <w:rPr>
          <w:rFonts w:ascii="Arial" w:hAnsi="Arial" w:cs="Arial"/>
          <w:b/>
          <w:sz w:val="26"/>
          <w:szCs w:val="26"/>
        </w:rPr>
      </w:pPr>
    </w:p>
    <w:p w:rsidR="0027380E" w:rsidRPr="008542D5" w:rsidRDefault="0027380E" w:rsidP="00245A41">
      <w:pPr>
        <w:rPr>
          <w:rFonts w:ascii="Arial" w:hAnsi="Arial" w:cs="Arial"/>
          <w:sz w:val="26"/>
          <w:szCs w:val="26"/>
        </w:rPr>
      </w:pPr>
      <w:r w:rsidRPr="008542D5">
        <w:rPr>
          <w:rFonts w:ascii="Arial" w:hAnsi="Arial" w:cs="Arial"/>
          <w:sz w:val="26"/>
          <w:szCs w:val="26"/>
        </w:rPr>
        <w:t xml:space="preserve">Be careful not to use language like “we or they,” which suggests segregation.  Avoid grouping all individuals with disabilities together.  For example, do not refer to a </w:t>
      </w:r>
      <w:proofErr w:type="gramStart"/>
      <w:r w:rsidRPr="008542D5">
        <w:rPr>
          <w:rFonts w:ascii="Arial" w:hAnsi="Arial" w:cs="Arial"/>
          <w:sz w:val="26"/>
          <w:szCs w:val="26"/>
        </w:rPr>
        <w:t>particular group</w:t>
      </w:r>
      <w:proofErr w:type="gramEnd"/>
      <w:r w:rsidRPr="008542D5">
        <w:rPr>
          <w:rFonts w:ascii="Arial" w:hAnsi="Arial" w:cs="Arial"/>
          <w:sz w:val="26"/>
          <w:szCs w:val="26"/>
        </w:rPr>
        <w:t xml:space="preserve"> as “the disabled,” “the deaf,” or “the blind.”</w:t>
      </w:r>
    </w:p>
    <w:p w:rsidR="0027380E" w:rsidRPr="008542D5" w:rsidRDefault="0027380E">
      <w:pPr>
        <w:jc w:val="both"/>
        <w:rPr>
          <w:rFonts w:ascii="Arial" w:hAnsi="Arial" w:cs="Arial"/>
          <w:sz w:val="26"/>
          <w:szCs w:val="26"/>
        </w:rPr>
        <w:sectPr w:rsidR="0027380E" w:rsidRPr="008542D5" w:rsidSect="0027380E">
          <w:footerReference w:type="default" r:id="rId84"/>
          <w:footerReference w:type="first" r:id="rId85"/>
          <w:pgSz w:w="12240" w:h="15840"/>
          <w:pgMar w:top="1440" w:right="1440" w:bottom="720" w:left="1800" w:header="720" w:footer="720" w:gutter="0"/>
          <w:cols w:space="720"/>
          <w:titlePg/>
        </w:sectPr>
      </w:pPr>
    </w:p>
    <w:p w:rsidR="0027380E" w:rsidRPr="008542D5" w:rsidRDefault="0027380E">
      <w:pPr>
        <w:jc w:val="both"/>
        <w:rPr>
          <w:rFonts w:ascii="Arial" w:hAnsi="Arial" w:cs="Arial"/>
          <w:sz w:val="26"/>
          <w:szCs w:val="26"/>
        </w:rPr>
      </w:pPr>
    </w:p>
    <w:p w:rsidR="0027380E" w:rsidRPr="008542D5" w:rsidRDefault="0027380E" w:rsidP="00245A41">
      <w:pPr>
        <w:rPr>
          <w:rFonts w:ascii="Arial" w:hAnsi="Arial" w:cs="Arial"/>
          <w:b/>
          <w:sz w:val="26"/>
          <w:szCs w:val="26"/>
        </w:rPr>
      </w:pPr>
      <w:r w:rsidRPr="008542D5">
        <w:rPr>
          <w:rFonts w:ascii="Arial" w:hAnsi="Arial" w:cs="Arial"/>
          <w:b/>
          <w:sz w:val="26"/>
          <w:szCs w:val="26"/>
        </w:rPr>
        <w:t xml:space="preserve">I’ve heard so </w:t>
      </w:r>
      <w:proofErr w:type="gramStart"/>
      <w:r w:rsidRPr="008542D5">
        <w:rPr>
          <w:rFonts w:ascii="Arial" w:hAnsi="Arial" w:cs="Arial"/>
          <w:b/>
          <w:sz w:val="26"/>
          <w:szCs w:val="26"/>
        </w:rPr>
        <w:t>many different ways</w:t>
      </w:r>
      <w:proofErr w:type="gramEnd"/>
      <w:r w:rsidRPr="008542D5">
        <w:rPr>
          <w:rFonts w:ascii="Arial" w:hAnsi="Arial" w:cs="Arial"/>
          <w:b/>
          <w:sz w:val="26"/>
          <w:szCs w:val="26"/>
        </w:rPr>
        <w:t xml:space="preserve"> to describe persons with disabilities.  How do I know what is correct?</w:t>
      </w:r>
    </w:p>
    <w:p w:rsidR="0027380E" w:rsidRPr="008542D5" w:rsidRDefault="0027380E">
      <w:pPr>
        <w:jc w:val="both"/>
        <w:rPr>
          <w:rFonts w:ascii="Arial" w:hAnsi="Arial" w:cs="Arial"/>
          <w:b/>
          <w:sz w:val="26"/>
          <w:szCs w:val="26"/>
        </w:rPr>
      </w:pPr>
    </w:p>
    <w:p w:rsidR="0027380E" w:rsidRPr="008542D5" w:rsidRDefault="0027380E" w:rsidP="00245A41">
      <w:pPr>
        <w:rPr>
          <w:rFonts w:ascii="Arial" w:hAnsi="Arial" w:cs="Arial"/>
          <w:sz w:val="26"/>
          <w:szCs w:val="26"/>
        </w:rPr>
      </w:pPr>
      <w:r w:rsidRPr="008542D5">
        <w:rPr>
          <w:rFonts w:ascii="Arial" w:hAnsi="Arial" w:cs="Arial"/>
          <w:sz w:val="26"/>
          <w:szCs w:val="26"/>
        </w:rPr>
        <w:t>Avoid trendy terminology like “challenged,” “</w:t>
      </w:r>
      <w:proofErr w:type="spellStart"/>
      <w:r w:rsidRPr="008542D5">
        <w:rPr>
          <w:rFonts w:ascii="Arial" w:hAnsi="Arial" w:cs="Arial"/>
          <w:sz w:val="26"/>
          <w:szCs w:val="26"/>
        </w:rPr>
        <w:t>handi</w:t>
      </w:r>
      <w:proofErr w:type="spellEnd"/>
      <w:r w:rsidRPr="008542D5">
        <w:rPr>
          <w:rFonts w:ascii="Arial" w:hAnsi="Arial" w:cs="Arial"/>
          <w:sz w:val="26"/>
          <w:szCs w:val="26"/>
        </w:rPr>
        <w:t>-capable,” “differently-abled,” or “physically-challenged.”  These terms are mostly invented and used by people without disabilities.  Some people with disabilities may choose these terms, but the majority believe these terms are condescending and prefer they not be used.  Most people with disabilities prefer to be called a “person with a disability” or a “person who has a disability.”</w:t>
      </w:r>
    </w:p>
    <w:p w:rsidR="0027380E" w:rsidRPr="008542D5" w:rsidRDefault="0027380E">
      <w:pPr>
        <w:jc w:val="both"/>
        <w:rPr>
          <w:rFonts w:ascii="Arial" w:hAnsi="Arial" w:cs="Arial"/>
          <w:sz w:val="26"/>
          <w:szCs w:val="26"/>
        </w:rPr>
      </w:pPr>
    </w:p>
    <w:p w:rsidR="0027380E" w:rsidRPr="008542D5" w:rsidRDefault="0027380E" w:rsidP="00245A41">
      <w:pPr>
        <w:rPr>
          <w:rFonts w:ascii="Arial" w:hAnsi="Arial" w:cs="Arial"/>
          <w:b/>
          <w:sz w:val="26"/>
          <w:szCs w:val="26"/>
        </w:rPr>
      </w:pPr>
      <w:r w:rsidRPr="008542D5">
        <w:rPr>
          <w:rFonts w:ascii="Arial" w:hAnsi="Arial" w:cs="Arial"/>
          <w:b/>
          <w:sz w:val="26"/>
          <w:szCs w:val="26"/>
        </w:rPr>
        <w:t>What is the proper way to speak to or write about someone who has a disability?</w:t>
      </w:r>
    </w:p>
    <w:p w:rsidR="0027380E" w:rsidRPr="008542D5" w:rsidRDefault="0027380E">
      <w:pPr>
        <w:jc w:val="both"/>
        <w:rPr>
          <w:rFonts w:ascii="Arial" w:hAnsi="Arial" w:cs="Arial"/>
          <w:b/>
          <w:sz w:val="26"/>
          <w:szCs w:val="26"/>
        </w:rPr>
      </w:pPr>
    </w:p>
    <w:p w:rsidR="0027380E" w:rsidRPr="008542D5" w:rsidRDefault="0027380E" w:rsidP="00245A41">
      <w:pPr>
        <w:rPr>
          <w:rFonts w:ascii="Arial" w:hAnsi="Arial" w:cs="Arial"/>
          <w:sz w:val="26"/>
          <w:szCs w:val="26"/>
        </w:rPr>
      </w:pPr>
      <w:r w:rsidRPr="008542D5">
        <w:rPr>
          <w:rFonts w:ascii="Arial" w:hAnsi="Arial" w:cs="Arial"/>
          <w:sz w:val="26"/>
          <w:szCs w:val="26"/>
        </w:rPr>
        <w:t>In speaking or writing, remember that children or adults with disabilities are like everyone else -- except they happen to have a disability.  Therefore, here are a few tips for improving your language related to disabilities:</w:t>
      </w:r>
    </w:p>
    <w:p w:rsidR="0027380E" w:rsidRPr="008542D5" w:rsidRDefault="0027380E">
      <w:pPr>
        <w:jc w:val="both"/>
        <w:rPr>
          <w:rFonts w:ascii="Arial" w:hAnsi="Arial" w:cs="Arial"/>
          <w:sz w:val="26"/>
          <w:szCs w:val="26"/>
        </w:rPr>
      </w:pPr>
    </w:p>
    <w:p w:rsidR="0027380E" w:rsidRPr="008542D5" w:rsidRDefault="0027380E">
      <w:pPr>
        <w:ind w:left="720" w:hanging="360"/>
        <w:jc w:val="both"/>
        <w:rPr>
          <w:rFonts w:ascii="Arial" w:hAnsi="Arial" w:cs="Arial"/>
          <w:sz w:val="26"/>
          <w:szCs w:val="26"/>
        </w:rPr>
      </w:pPr>
      <w:r w:rsidRPr="008542D5">
        <w:rPr>
          <w:rFonts w:ascii="Arial" w:hAnsi="Arial" w:cs="Arial"/>
          <w:sz w:val="26"/>
          <w:szCs w:val="26"/>
        </w:rPr>
        <w:t>•</w:t>
      </w:r>
      <w:r w:rsidRPr="008542D5">
        <w:rPr>
          <w:rFonts w:ascii="Arial" w:hAnsi="Arial" w:cs="Arial"/>
          <w:sz w:val="26"/>
          <w:szCs w:val="26"/>
        </w:rPr>
        <w:tab/>
        <w:t>speak of the person first, then the disability</w:t>
      </w:r>
    </w:p>
    <w:p w:rsidR="0027380E" w:rsidRPr="008542D5" w:rsidRDefault="0027380E">
      <w:pPr>
        <w:ind w:left="720" w:hanging="360"/>
        <w:jc w:val="both"/>
        <w:rPr>
          <w:rFonts w:ascii="Arial" w:hAnsi="Arial" w:cs="Arial"/>
          <w:sz w:val="26"/>
          <w:szCs w:val="26"/>
        </w:rPr>
      </w:pPr>
    </w:p>
    <w:p w:rsidR="0027380E" w:rsidRPr="008542D5" w:rsidRDefault="0027380E">
      <w:pPr>
        <w:ind w:left="720" w:hanging="360"/>
        <w:jc w:val="both"/>
        <w:rPr>
          <w:rFonts w:ascii="Arial" w:hAnsi="Arial" w:cs="Arial"/>
          <w:sz w:val="26"/>
          <w:szCs w:val="26"/>
        </w:rPr>
      </w:pPr>
      <w:r w:rsidRPr="008542D5">
        <w:rPr>
          <w:rFonts w:ascii="Arial" w:hAnsi="Arial" w:cs="Arial"/>
          <w:sz w:val="26"/>
          <w:szCs w:val="26"/>
        </w:rPr>
        <w:t>•</w:t>
      </w:r>
      <w:r w:rsidRPr="008542D5">
        <w:rPr>
          <w:rFonts w:ascii="Arial" w:hAnsi="Arial" w:cs="Arial"/>
          <w:sz w:val="26"/>
          <w:szCs w:val="26"/>
        </w:rPr>
        <w:tab/>
        <w:t>emphasize abilities, not limitations</w:t>
      </w:r>
    </w:p>
    <w:p w:rsidR="0027380E" w:rsidRPr="008542D5" w:rsidRDefault="0027380E">
      <w:pPr>
        <w:ind w:left="720" w:hanging="360"/>
        <w:jc w:val="both"/>
        <w:rPr>
          <w:rFonts w:ascii="Arial" w:hAnsi="Arial" w:cs="Arial"/>
          <w:sz w:val="26"/>
          <w:szCs w:val="26"/>
        </w:rPr>
      </w:pPr>
    </w:p>
    <w:p w:rsidR="0027380E" w:rsidRPr="008542D5" w:rsidRDefault="0027380E" w:rsidP="00245A41">
      <w:pPr>
        <w:ind w:left="720" w:hanging="360"/>
        <w:rPr>
          <w:rFonts w:ascii="Arial" w:hAnsi="Arial" w:cs="Arial"/>
          <w:sz w:val="26"/>
          <w:szCs w:val="26"/>
        </w:rPr>
      </w:pPr>
      <w:r w:rsidRPr="008542D5">
        <w:rPr>
          <w:rFonts w:ascii="Arial" w:hAnsi="Arial" w:cs="Arial"/>
          <w:sz w:val="26"/>
          <w:szCs w:val="26"/>
        </w:rPr>
        <w:t>•</w:t>
      </w:r>
      <w:r w:rsidRPr="008542D5">
        <w:rPr>
          <w:rFonts w:ascii="Arial" w:hAnsi="Arial" w:cs="Arial"/>
          <w:sz w:val="26"/>
          <w:szCs w:val="26"/>
        </w:rPr>
        <w:tab/>
        <w:t>don’t give unsolicited praise or attention to a person with a disability; don’t patronize the person</w:t>
      </w:r>
    </w:p>
    <w:p w:rsidR="0027380E" w:rsidRPr="008542D5" w:rsidRDefault="0027380E">
      <w:pPr>
        <w:ind w:left="720" w:hanging="360"/>
        <w:jc w:val="both"/>
        <w:rPr>
          <w:rFonts w:ascii="Arial" w:hAnsi="Arial" w:cs="Arial"/>
          <w:sz w:val="26"/>
          <w:szCs w:val="26"/>
        </w:rPr>
      </w:pPr>
    </w:p>
    <w:p w:rsidR="0027380E" w:rsidRPr="008542D5" w:rsidRDefault="0027380E" w:rsidP="00245A41">
      <w:pPr>
        <w:ind w:left="360" w:hanging="360"/>
        <w:rPr>
          <w:rFonts w:ascii="Arial" w:hAnsi="Arial" w:cs="Arial"/>
          <w:b/>
          <w:sz w:val="26"/>
          <w:szCs w:val="26"/>
        </w:rPr>
      </w:pPr>
      <w:r w:rsidRPr="008542D5">
        <w:rPr>
          <w:rFonts w:ascii="Arial" w:hAnsi="Arial" w:cs="Arial"/>
          <w:b/>
          <w:sz w:val="26"/>
          <w:szCs w:val="26"/>
        </w:rPr>
        <w:t>How are the words “Impairment,</w:t>
      </w:r>
      <w:r w:rsidRPr="008542D5">
        <w:rPr>
          <w:rFonts w:ascii="Arial" w:hAnsi="Arial" w:cs="Arial"/>
          <w:sz w:val="26"/>
          <w:szCs w:val="26"/>
        </w:rPr>
        <w:t>”</w:t>
      </w:r>
      <w:r w:rsidRPr="008542D5">
        <w:rPr>
          <w:rFonts w:ascii="Arial" w:hAnsi="Arial" w:cs="Arial"/>
          <w:b/>
          <w:sz w:val="26"/>
          <w:szCs w:val="26"/>
        </w:rPr>
        <w:t xml:space="preserve"> </w:t>
      </w:r>
      <w:r w:rsidRPr="008542D5">
        <w:rPr>
          <w:rFonts w:ascii="Arial" w:hAnsi="Arial" w:cs="Arial"/>
          <w:sz w:val="26"/>
          <w:szCs w:val="26"/>
        </w:rPr>
        <w:t>“</w:t>
      </w:r>
      <w:r w:rsidRPr="008542D5">
        <w:rPr>
          <w:rFonts w:ascii="Arial" w:hAnsi="Arial" w:cs="Arial"/>
          <w:b/>
          <w:sz w:val="26"/>
          <w:szCs w:val="26"/>
        </w:rPr>
        <w:t>Disability,” and “Handicap” different?</w:t>
      </w:r>
    </w:p>
    <w:p w:rsidR="0027380E" w:rsidRPr="008542D5" w:rsidRDefault="0027380E">
      <w:pPr>
        <w:ind w:left="360" w:hanging="360"/>
        <w:jc w:val="both"/>
        <w:rPr>
          <w:rFonts w:ascii="Arial" w:hAnsi="Arial" w:cs="Arial"/>
          <w:b/>
          <w:sz w:val="26"/>
          <w:szCs w:val="26"/>
        </w:rPr>
      </w:pPr>
    </w:p>
    <w:p w:rsidR="0027380E" w:rsidRPr="008542D5" w:rsidRDefault="0027380E" w:rsidP="00245A41">
      <w:pPr>
        <w:rPr>
          <w:rFonts w:ascii="Arial" w:hAnsi="Arial" w:cs="Arial"/>
          <w:sz w:val="26"/>
          <w:szCs w:val="26"/>
        </w:rPr>
      </w:pPr>
      <w:r w:rsidRPr="008542D5">
        <w:rPr>
          <w:rFonts w:ascii="Arial" w:hAnsi="Arial" w:cs="Arial"/>
          <w:sz w:val="26"/>
          <w:szCs w:val="26"/>
        </w:rPr>
        <w:t>Each of these words has a distinctly different meaning.  The following are definitions for each:</w:t>
      </w:r>
    </w:p>
    <w:p w:rsidR="0027380E" w:rsidRPr="008542D5" w:rsidRDefault="0027380E">
      <w:pPr>
        <w:jc w:val="both"/>
        <w:rPr>
          <w:rFonts w:ascii="Arial" w:hAnsi="Arial" w:cs="Arial"/>
          <w:sz w:val="26"/>
          <w:szCs w:val="26"/>
        </w:rPr>
      </w:pPr>
    </w:p>
    <w:p w:rsidR="0027380E" w:rsidRPr="008542D5" w:rsidRDefault="0027380E" w:rsidP="00245A41">
      <w:pPr>
        <w:ind w:left="720" w:hanging="360"/>
        <w:rPr>
          <w:rFonts w:ascii="Arial" w:hAnsi="Arial" w:cs="Arial"/>
          <w:sz w:val="26"/>
          <w:szCs w:val="26"/>
        </w:rPr>
      </w:pPr>
      <w:r w:rsidRPr="008542D5">
        <w:rPr>
          <w:rFonts w:ascii="Arial" w:hAnsi="Arial" w:cs="Arial"/>
          <w:sz w:val="26"/>
          <w:szCs w:val="26"/>
        </w:rPr>
        <w:t>•</w:t>
      </w:r>
      <w:r w:rsidRPr="008542D5">
        <w:rPr>
          <w:rFonts w:ascii="Arial" w:hAnsi="Arial" w:cs="Arial"/>
          <w:sz w:val="26"/>
          <w:szCs w:val="26"/>
        </w:rPr>
        <w:tab/>
      </w:r>
      <w:r w:rsidRPr="008542D5">
        <w:rPr>
          <w:rFonts w:ascii="Arial" w:hAnsi="Arial" w:cs="Arial"/>
          <w:b/>
          <w:sz w:val="26"/>
          <w:szCs w:val="26"/>
        </w:rPr>
        <w:t xml:space="preserve">Impairment:  </w:t>
      </w:r>
      <w:r w:rsidRPr="008542D5">
        <w:rPr>
          <w:rFonts w:ascii="Arial" w:hAnsi="Arial" w:cs="Arial"/>
          <w:sz w:val="26"/>
          <w:szCs w:val="26"/>
        </w:rPr>
        <w:t>A deviation from normal development, structure or function.  Examples where impairments can occur are:  hearing (nerve damage), visual (glaucoma), mobility (crushed vertebrae causing paralysis).</w:t>
      </w:r>
    </w:p>
    <w:p w:rsidR="0027380E" w:rsidRPr="008542D5" w:rsidRDefault="0027380E">
      <w:pPr>
        <w:ind w:left="720" w:hanging="360"/>
        <w:jc w:val="both"/>
        <w:rPr>
          <w:rFonts w:ascii="Arial" w:hAnsi="Arial" w:cs="Arial"/>
          <w:sz w:val="26"/>
          <w:szCs w:val="26"/>
        </w:rPr>
      </w:pPr>
    </w:p>
    <w:p w:rsidR="0027380E" w:rsidRPr="008542D5" w:rsidRDefault="0027380E" w:rsidP="00245A41">
      <w:pPr>
        <w:ind w:left="720" w:hanging="360"/>
        <w:rPr>
          <w:rFonts w:ascii="Arial" w:hAnsi="Arial" w:cs="Arial"/>
          <w:sz w:val="26"/>
          <w:szCs w:val="26"/>
        </w:rPr>
      </w:pPr>
      <w:r w:rsidRPr="008542D5">
        <w:rPr>
          <w:rFonts w:ascii="Arial" w:hAnsi="Arial" w:cs="Arial"/>
          <w:sz w:val="26"/>
          <w:szCs w:val="26"/>
        </w:rPr>
        <w:t>•</w:t>
      </w:r>
      <w:r w:rsidRPr="008542D5">
        <w:rPr>
          <w:rFonts w:ascii="Arial" w:hAnsi="Arial" w:cs="Arial"/>
          <w:sz w:val="26"/>
          <w:szCs w:val="26"/>
        </w:rPr>
        <w:tab/>
      </w:r>
      <w:r w:rsidRPr="008542D5">
        <w:rPr>
          <w:rFonts w:ascii="Arial" w:hAnsi="Arial" w:cs="Arial"/>
          <w:b/>
          <w:sz w:val="26"/>
          <w:szCs w:val="26"/>
        </w:rPr>
        <w:t xml:space="preserve">Disability:  </w:t>
      </w:r>
      <w:r w:rsidRPr="008542D5">
        <w:rPr>
          <w:rFonts w:ascii="Arial" w:hAnsi="Arial" w:cs="Arial"/>
          <w:sz w:val="26"/>
          <w:szCs w:val="26"/>
        </w:rPr>
        <w:t>Refers to a functional limitation.  Examples of disabilities are:  75% loss of hearing, tunnel vision, or paralysis from the neck down.</w:t>
      </w:r>
    </w:p>
    <w:p w:rsidR="0027380E" w:rsidRPr="008542D5" w:rsidRDefault="0027380E">
      <w:pPr>
        <w:ind w:left="720" w:hanging="360"/>
        <w:jc w:val="both"/>
        <w:rPr>
          <w:rFonts w:ascii="Arial" w:hAnsi="Arial" w:cs="Arial"/>
          <w:sz w:val="26"/>
          <w:szCs w:val="26"/>
        </w:rPr>
      </w:pPr>
    </w:p>
    <w:p w:rsidR="00245A41" w:rsidRDefault="0027380E" w:rsidP="00245A41">
      <w:pPr>
        <w:ind w:left="720" w:hanging="360"/>
        <w:rPr>
          <w:rFonts w:ascii="Arial" w:hAnsi="Arial" w:cs="Arial"/>
          <w:sz w:val="26"/>
          <w:szCs w:val="26"/>
        </w:rPr>
        <w:sectPr w:rsidR="00245A41">
          <w:footerReference w:type="default" r:id="rId86"/>
          <w:pgSz w:w="12240" w:h="15840"/>
          <w:pgMar w:top="1440" w:right="1440" w:bottom="720" w:left="1800" w:header="720" w:footer="720" w:gutter="0"/>
          <w:cols w:space="720"/>
        </w:sectPr>
      </w:pPr>
      <w:r w:rsidRPr="008542D5">
        <w:rPr>
          <w:rFonts w:ascii="Arial" w:hAnsi="Arial" w:cs="Arial"/>
          <w:sz w:val="26"/>
          <w:szCs w:val="26"/>
        </w:rPr>
        <w:t>•</w:t>
      </w:r>
      <w:r w:rsidRPr="008542D5">
        <w:rPr>
          <w:rFonts w:ascii="Arial" w:hAnsi="Arial" w:cs="Arial"/>
          <w:sz w:val="26"/>
          <w:szCs w:val="26"/>
        </w:rPr>
        <w:tab/>
      </w:r>
      <w:r w:rsidRPr="008542D5">
        <w:rPr>
          <w:rFonts w:ascii="Arial" w:hAnsi="Arial" w:cs="Arial"/>
          <w:b/>
          <w:sz w:val="26"/>
          <w:szCs w:val="26"/>
        </w:rPr>
        <w:t xml:space="preserve">Handicap:  </w:t>
      </w:r>
      <w:r w:rsidRPr="008542D5">
        <w:rPr>
          <w:rFonts w:ascii="Arial" w:hAnsi="Arial" w:cs="Arial"/>
          <w:sz w:val="26"/>
          <w:szCs w:val="26"/>
        </w:rPr>
        <w:t>A situational disadvantage that people with disabilities often face.  Examples of handicaps would be:  a place of service not having a teletext typewriter (TTY) so that a person with a hearing loss can directly communicate with them by phone, or a person with tunnel</w:t>
      </w:r>
    </w:p>
    <w:p w:rsidR="0027380E" w:rsidRPr="008542D5" w:rsidRDefault="0027380E" w:rsidP="00245A41">
      <w:pPr>
        <w:ind w:left="720"/>
        <w:rPr>
          <w:rFonts w:ascii="Arial" w:hAnsi="Arial" w:cs="Arial"/>
          <w:sz w:val="26"/>
          <w:szCs w:val="26"/>
        </w:rPr>
      </w:pPr>
      <w:r w:rsidRPr="008542D5">
        <w:rPr>
          <w:rFonts w:ascii="Arial" w:hAnsi="Arial" w:cs="Arial"/>
          <w:sz w:val="26"/>
          <w:szCs w:val="26"/>
        </w:rPr>
        <w:lastRenderedPageBreak/>
        <w:t>vision not being able to obtain a driver’s license.  A handicap for a person with paralysis who uses a wheelchair would be when t</w:t>
      </w:r>
      <w:r w:rsidR="007A72A6">
        <w:rPr>
          <w:rFonts w:ascii="Arial" w:hAnsi="Arial" w:cs="Arial"/>
          <w:sz w:val="26"/>
          <w:szCs w:val="26"/>
        </w:rPr>
        <w:t>hat person can</w:t>
      </w:r>
      <w:r w:rsidRPr="008542D5">
        <w:rPr>
          <w:rFonts w:ascii="Arial" w:hAnsi="Arial" w:cs="Arial"/>
          <w:sz w:val="26"/>
          <w:szCs w:val="26"/>
        </w:rPr>
        <w:t>not get into a building because the only entrance has stairs.</w:t>
      </w:r>
    </w:p>
    <w:p w:rsidR="0027380E" w:rsidRPr="008542D5" w:rsidRDefault="0027380E">
      <w:pPr>
        <w:ind w:left="720" w:hanging="360"/>
        <w:jc w:val="both"/>
        <w:rPr>
          <w:rFonts w:ascii="Arial" w:hAnsi="Arial" w:cs="Arial"/>
          <w:sz w:val="26"/>
          <w:szCs w:val="26"/>
        </w:rPr>
      </w:pPr>
    </w:p>
    <w:p w:rsidR="0027380E" w:rsidRPr="008542D5" w:rsidRDefault="0027380E" w:rsidP="007A72A6">
      <w:pPr>
        <w:rPr>
          <w:rFonts w:ascii="Arial" w:hAnsi="Arial" w:cs="Arial"/>
          <w:b/>
          <w:sz w:val="26"/>
          <w:szCs w:val="26"/>
        </w:rPr>
      </w:pPr>
      <w:r w:rsidRPr="008542D5">
        <w:rPr>
          <w:rFonts w:ascii="Arial" w:hAnsi="Arial" w:cs="Arial"/>
          <w:b/>
          <w:sz w:val="26"/>
          <w:szCs w:val="26"/>
        </w:rPr>
        <w:t>What words should I use or avoid when referring to a person with a disability?</w:t>
      </w:r>
    </w:p>
    <w:p w:rsidR="0027380E" w:rsidRPr="008542D5" w:rsidRDefault="0027380E">
      <w:pPr>
        <w:ind w:left="360" w:hanging="360"/>
        <w:jc w:val="both"/>
        <w:rPr>
          <w:rFonts w:ascii="Arial" w:hAnsi="Arial" w:cs="Arial"/>
          <w:b/>
          <w:sz w:val="26"/>
          <w:szCs w:val="26"/>
        </w:rPr>
      </w:pPr>
    </w:p>
    <w:tbl>
      <w:tblPr>
        <w:tblW w:w="9216" w:type="dxa"/>
        <w:tblLayout w:type="fixed"/>
        <w:tblCellMar>
          <w:left w:w="80" w:type="dxa"/>
          <w:right w:w="80" w:type="dxa"/>
        </w:tblCellMar>
        <w:tblLook w:val="0000" w:firstRow="0" w:lastRow="0" w:firstColumn="0" w:lastColumn="0" w:noHBand="0" w:noVBand="0"/>
      </w:tblPr>
      <w:tblGrid>
        <w:gridCol w:w="4608"/>
        <w:gridCol w:w="4608"/>
      </w:tblGrid>
      <w:tr w:rsidR="0027380E" w:rsidRPr="008542D5">
        <w:tc>
          <w:tcPr>
            <w:tcW w:w="4608" w:type="dxa"/>
            <w:tcBorders>
              <w:top w:val="single" w:sz="6" w:space="0" w:color="auto"/>
              <w:left w:val="single" w:sz="6" w:space="0" w:color="auto"/>
              <w:bottom w:val="single" w:sz="6" w:space="0" w:color="auto"/>
              <w:right w:val="single" w:sz="6" w:space="0" w:color="auto"/>
            </w:tcBorders>
            <w:shd w:val="pct12" w:color="auto" w:fill="FFFFFF"/>
          </w:tcPr>
          <w:p w:rsidR="0027380E" w:rsidRPr="008542D5" w:rsidRDefault="0027380E">
            <w:pPr>
              <w:ind w:left="360" w:hanging="360"/>
              <w:jc w:val="center"/>
              <w:rPr>
                <w:rFonts w:ascii="Arial" w:hAnsi="Arial" w:cs="Arial"/>
                <w:b/>
                <w:sz w:val="26"/>
                <w:szCs w:val="26"/>
                <w:lang w:bidi="x-none"/>
              </w:rPr>
            </w:pPr>
            <w:r w:rsidRPr="008542D5">
              <w:rPr>
                <w:rFonts w:ascii="Arial" w:hAnsi="Arial" w:cs="Arial"/>
                <w:b/>
                <w:sz w:val="26"/>
                <w:szCs w:val="26"/>
                <w:lang w:bidi="x-none"/>
              </w:rPr>
              <w:t>SAY</w:t>
            </w:r>
          </w:p>
        </w:tc>
        <w:tc>
          <w:tcPr>
            <w:tcW w:w="4608" w:type="dxa"/>
            <w:tcBorders>
              <w:top w:val="single" w:sz="6" w:space="0" w:color="auto"/>
              <w:left w:val="single" w:sz="6" w:space="0" w:color="auto"/>
              <w:bottom w:val="single" w:sz="6" w:space="0" w:color="auto"/>
              <w:right w:val="single" w:sz="6" w:space="0" w:color="auto"/>
            </w:tcBorders>
            <w:shd w:val="pct12" w:color="auto" w:fill="FFFFFF"/>
          </w:tcPr>
          <w:p w:rsidR="0027380E" w:rsidRPr="008542D5" w:rsidRDefault="0027380E">
            <w:pPr>
              <w:ind w:left="360" w:hanging="360"/>
              <w:jc w:val="center"/>
              <w:rPr>
                <w:rFonts w:ascii="Arial" w:hAnsi="Arial" w:cs="Arial"/>
                <w:b/>
                <w:sz w:val="26"/>
                <w:szCs w:val="26"/>
                <w:lang w:bidi="x-none"/>
              </w:rPr>
            </w:pPr>
            <w:r w:rsidRPr="008542D5">
              <w:rPr>
                <w:rFonts w:ascii="Arial" w:hAnsi="Arial" w:cs="Arial"/>
                <w:b/>
                <w:sz w:val="26"/>
                <w:szCs w:val="26"/>
                <w:lang w:bidi="x-none"/>
              </w:rPr>
              <w:t>AVOID</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with a disability</w:t>
            </w:r>
          </w:p>
          <w:p w:rsidR="0027380E" w:rsidRPr="008542D5" w:rsidRDefault="0027380E">
            <w:pPr>
              <w:ind w:left="360" w:hanging="360"/>
              <w:jc w:val="both"/>
              <w:rPr>
                <w:rFonts w:ascii="Arial" w:hAnsi="Arial" w:cs="Arial"/>
                <w:b/>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b/>
                <w:sz w:val="26"/>
                <w:szCs w:val="26"/>
                <w:lang w:bidi="x-none"/>
              </w:rPr>
            </w:pPr>
            <w:r w:rsidRPr="008542D5">
              <w:rPr>
                <w:rFonts w:ascii="Arial" w:hAnsi="Arial" w:cs="Arial"/>
                <w:sz w:val="26"/>
                <w:szCs w:val="26"/>
                <w:lang w:bidi="x-none"/>
              </w:rPr>
              <w:t>Cripple, Handicap, Invalid</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Person with...</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rsidP="007A72A6">
            <w:pPr>
              <w:ind w:left="360" w:hanging="360"/>
              <w:rPr>
                <w:rFonts w:ascii="Arial" w:hAnsi="Arial" w:cs="Arial"/>
                <w:sz w:val="26"/>
                <w:szCs w:val="26"/>
                <w:lang w:bidi="x-none"/>
              </w:rPr>
            </w:pPr>
            <w:r w:rsidRPr="008542D5">
              <w:rPr>
                <w:rFonts w:ascii="Arial" w:hAnsi="Arial" w:cs="Arial"/>
                <w:sz w:val="26"/>
                <w:szCs w:val="26"/>
                <w:lang w:bidi="x-none"/>
              </w:rPr>
              <w:t>Victim of, stricken with, afflicted with</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uses a wheelchair</w:t>
            </w: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rsidP="007A72A6">
            <w:pPr>
              <w:rPr>
                <w:rFonts w:ascii="Arial" w:hAnsi="Arial" w:cs="Arial"/>
                <w:sz w:val="26"/>
                <w:szCs w:val="26"/>
                <w:lang w:bidi="x-none"/>
              </w:rPr>
            </w:pPr>
            <w:r w:rsidRPr="008542D5">
              <w:rPr>
                <w:rFonts w:ascii="Arial" w:hAnsi="Arial" w:cs="Arial"/>
                <w:sz w:val="26"/>
                <w:szCs w:val="26"/>
                <w:lang w:bidi="x-none"/>
              </w:rPr>
              <w:t>Confined to a wheelchair, wheel-bound, restricted to a wheelchair</w:t>
            </w:r>
          </w:p>
          <w:p w:rsidR="0027380E" w:rsidRPr="008542D5" w:rsidRDefault="0027380E">
            <w:pPr>
              <w:ind w:left="360" w:hanging="360"/>
              <w:jc w:val="both"/>
              <w:rPr>
                <w:rFonts w:ascii="Arial" w:hAnsi="Arial" w:cs="Arial"/>
                <w:sz w:val="26"/>
                <w:szCs w:val="26"/>
                <w:lang w:bidi="x-none"/>
              </w:rPr>
            </w:pP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7A72A6">
            <w:pPr>
              <w:ind w:left="360" w:hanging="360"/>
              <w:jc w:val="both"/>
              <w:rPr>
                <w:rFonts w:ascii="Arial" w:hAnsi="Arial" w:cs="Arial"/>
                <w:sz w:val="26"/>
                <w:szCs w:val="26"/>
                <w:lang w:bidi="x-none"/>
              </w:rPr>
            </w:pPr>
            <w:r>
              <w:rPr>
                <w:rFonts w:ascii="Arial" w:hAnsi="Arial" w:cs="Arial"/>
                <w:sz w:val="26"/>
                <w:szCs w:val="26"/>
                <w:lang w:bidi="x-none"/>
              </w:rPr>
              <w:t>Person without a disability</w:t>
            </w:r>
          </w:p>
          <w:p w:rsidR="0027380E" w:rsidRPr="008542D5" w:rsidRDefault="0027380E">
            <w:pPr>
              <w:ind w:left="360" w:hanging="360"/>
              <w:jc w:val="both"/>
              <w:rPr>
                <w:rFonts w:ascii="Arial" w:hAnsi="Arial" w:cs="Arial"/>
                <w:sz w:val="26"/>
                <w:szCs w:val="26"/>
                <w:lang w:bidi="x-none"/>
              </w:rPr>
            </w:pP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rsidP="007A72A6">
            <w:pPr>
              <w:rPr>
                <w:rFonts w:ascii="Arial" w:hAnsi="Arial" w:cs="Arial"/>
                <w:sz w:val="26"/>
                <w:szCs w:val="26"/>
                <w:lang w:bidi="x-none"/>
              </w:rPr>
            </w:pPr>
            <w:r w:rsidRPr="008542D5">
              <w:rPr>
                <w:rFonts w:ascii="Arial" w:hAnsi="Arial" w:cs="Arial"/>
                <w:sz w:val="26"/>
                <w:szCs w:val="26"/>
                <w:lang w:bidi="x-none"/>
              </w:rPr>
              <w:t>Normal (implies that people with disabilities are abnormal)</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rsidP="007A72A6">
            <w:pPr>
              <w:rPr>
                <w:rFonts w:ascii="Arial" w:hAnsi="Arial" w:cs="Arial"/>
                <w:sz w:val="26"/>
                <w:szCs w:val="26"/>
                <w:lang w:bidi="x-none"/>
              </w:rPr>
            </w:pPr>
            <w:r w:rsidRPr="008542D5">
              <w:rPr>
                <w:rFonts w:ascii="Arial" w:hAnsi="Arial" w:cs="Arial"/>
                <w:sz w:val="26"/>
                <w:szCs w:val="26"/>
                <w:lang w:bidi="x-none"/>
              </w:rPr>
              <w:t>Person who is deaf, hard of hearing or without speech who communicates in sign language</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Deaf-mute, deaf and dumb</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rsidP="007A72A6">
            <w:pPr>
              <w:rPr>
                <w:rFonts w:ascii="Arial" w:hAnsi="Arial" w:cs="Arial"/>
                <w:sz w:val="26"/>
                <w:szCs w:val="26"/>
                <w:lang w:bidi="x-none"/>
              </w:rPr>
            </w:pPr>
            <w:r w:rsidRPr="008542D5">
              <w:rPr>
                <w:rFonts w:ascii="Arial" w:hAnsi="Arial" w:cs="Arial"/>
                <w:sz w:val="26"/>
                <w:szCs w:val="26"/>
                <w:lang w:bidi="x-none"/>
              </w:rPr>
              <w:t>Person with mental illness or an emotional disorder</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Crazy, insane, deranged</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seizures</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Fits, spastic</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rsidP="007A72A6">
            <w:pPr>
              <w:rPr>
                <w:rFonts w:ascii="Arial" w:hAnsi="Arial" w:cs="Arial"/>
                <w:sz w:val="26"/>
                <w:szCs w:val="26"/>
                <w:lang w:bidi="x-none"/>
              </w:rPr>
            </w:pPr>
            <w:r w:rsidRPr="008542D5">
              <w:rPr>
                <w:rFonts w:ascii="Arial" w:hAnsi="Arial" w:cs="Arial"/>
                <w:sz w:val="26"/>
                <w:szCs w:val="26"/>
                <w:lang w:bidi="x-none"/>
              </w:rPr>
              <w:t>Person who has a congenital disability or a disability that has existed from birth</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Birth defect</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rsidP="007A72A6">
            <w:pPr>
              <w:rPr>
                <w:rFonts w:ascii="Arial" w:hAnsi="Arial" w:cs="Arial"/>
                <w:sz w:val="26"/>
                <w:szCs w:val="26"/>
                <w:lang w:bidi="x-none"/>
              </w:rPr>
            </w:pPr>
            <w:r w:rsidRPr="008542D5">
              <w:rPr>
                <w:rFonts w:ascii="Arial" w:hAnsi="Arial" w:cs="Arial"/>
                <w:sz w:val="26"/>
                <w:szCs w:val="26"/>
                <w:lang w:bidi="x-none"/>
              </w:rPr>
              <w:t xml:space="preserve">Person with </w:t>
            </w:r>
            <w:r w:rsidR="007A72A6">
              <w:rPr>
                <w:rFonts w:ascii="Arial" w:hAnsi="Arial" w:cs="Arial"/>
                <w:sz w:val="26"/>
                <w:szCs w:val="26"/>
                <w:lang w:bidi="x-none"/>
              </w:rPr>
              <w:t>intellectual/developmental disabilities</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Retard, imbecile, moron</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Down’s Syndrome</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Mongoloid</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Hansen’s Disease</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Leper, person with leprosy</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epilepsy</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Epileptic</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a condition</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Disease (unless it is a disease)</w:t>
            </w:r>
          </w:p>
        </w:tc>
      </w:tr>
    </w:tbl>
    <w:p w:rsidR="0027380E" w:rsidRPr="008542D5" w:rsidRDefault="0027380E">
      <w:pPr>
        <w:rPr>
          <w:rFonts w:ascii="Arial" w:hAnsi="Arial" w:cs="Arial"/>
          <w:sz w:val="26"/>
          <w:szCs w:val="26"/>
        </w:rPr>
        <w:sectPr w:rsidR="0027380E" w:rsidRPr="008542D5">
          <w:footerReference w:type="default" r:id="rId87"/>
          <w:pgSz w:w="12240" w:h="15840"/>
          <w:pgMar w:top="1440" w:right="1440" w:bottom="720" w:left="1800" w:header="720" w:footer="720" w:gutter="0"/>
          <w:cols w:space="720"/>
        </w:sectPr>
      </w:pPr>
    </w:p>
    <w:p w:rsidR="0027380E" w:rsidRPr="008542D5" w:rsidRDefault="0027380E">
      <w:pPr>
        <w:rPr>
          <w:rFonts w:ascii="Arial" w:hAnsi="Arial" w:cs="Arial"/>
          <w:sz w:val="26"/>
          <w:szCs w:val="26"/>
        </w:rPr>
      </w:pPr>
    </w:p>
    <w:tbl>
      <w:tblPr>
        <w:tblW w:w="9216" w:type="dxa"/>
        <w:tblLayout w:type="fixed"/>
        <w:tblCellMar>
          <w:left w:w="80" w:type="dxa"/>
          <w:right w:w="80" w:type="dxa"/>
        </w:tblCellMar>
        <w:tblLook w:val="0000" w:firstRow="0" w:lastRow="0" w:firstColumn="0" w:lastColumn="0" w:noHBand="0" w:noVBand="0"/>
      </w:tblPr>
      <w:tblGrid>
        <w:gridCol w:w="4608"/>
        <w:gridCol w:w="4608"/>
      </w:tblGrid>
      <w:tr w:rsidR="0027380E" w:rsidRPr="008542D5">
        <w:tc>
          <w:tcPr>
            <w:tcW w:w="4608" w:type="dxa"/>
            <w:tcBorders>
              <w:top w:val="single" w:sz="6" w:space="0" w:color="auto"/>
              <w:left w:val="single" w:sz="6" w:space="0" w:color="auto"/>
              <w:bottom w:val="single" w:sz="6" w:space="0" w:color="auto"/>
              <w:right w:val="single" w:sz="6" w:space="0" w:color="auto"/>
            </w:tcBorders>
            <w:shd w:val="pct12" w:color="auto" w:fill="FFFFFF"/>
          </w:tcPr>
          <w:p w:rsidR="0027380E" w:rsidRPr="008542D5" w:rsidRDefault="0027380E">
            <w:pPr>
              <w:ind w:left="360" w:hanging="360"/>
              <w:jc w:val="center"/>
              <w:rPr>
                <w:rFonts w:ascii="Arial" w:hAnsi="Arial" w:cs="Arial"/>
                <w:b/>
                <w:sz w:val="26"/>
                <w:szCs w:val="26"/>
                <w:lang w:bidi="x-none"/>
              </w:rPr>
            </w:pPr>
            <w:r w:rsidRPr="008542D5">
              <w:rPr>
                <w:rFonts w:ascii="Arial" w:hAnsi="Arial" w:cs="Arial"/>
                <w:b/>
                <w:sz w:val="26"/>
                <w:szCs w:val="26"/>
                <w:lang w:bidi="x-none"/>
              </w:rPr>
              <w:t>SAY</w:t>
            </w:r>
          </w:p>
        </w:tc>
        <w:tc>
          <w:tcPr>
            <w:tcW w:w="4608" w:type="dxa"/>
            <w:tcBorders>
              <w:top w:val="single" w:sz="6" w:space="0" w:color="auto"/>
              <w:left w:val="single" w:sz="6" w:space="0" w:color="auto"/>
              <w:bottom w:val="single" w:sz="6" w:space="0" w:color="auto"/>
              <w:right w:val="single" w:sz="6" w:space="0" w:color="auto"/>
            </w:tcBorders>
            <w:shd w:val="pct12" w:color="auto" w:fill="FFFFFF"/>
          </w:tcPr>
          <w:p w:rsidR="0027380E" w:rsidRPr="008542D5" w:rsidRDefault="0027380E">
            <w:pPr>
              <w:ind w:left="360" w:hanging="360"/>
              <w:jc w:val="center"/>
              <w:rPr>
                <w:rFonts w:ascii="Arial" w:hAnsi="Arial" w:cs="Arial"/>
                <w:b/>
                <w:sz w:val="26"/>
                <w:szCs w:val="26"/>
                <w:lang w:bidi="x-none"/>
              </w:rPr>
            </w:pPr>
            <w:r w:rsidRPr="008542D5">
              <w:rPr>
                <w:rFonts w:ascii="Arial" w:hAnsi="Arial" w:cs="Arial"/>
                <w:b/>
                <w:sz w:val="26"/>
                <w:szCs w:val="26"/>
                <w:lang w:bidi="x-none"/>
              </w:rPr>
              <w:t>AVOID</w:t>
            </w:r>
          </w:p>
        </w:tc>
      </w:tr>
      <w:tr w:rsidR="007A72A6" w:rsidRPr="008542D5">
        <w:tc>
          <w:tcPr>
            <w:tcW w:w="4608" w:type="dxa"/>
            <w:tcBorders>
              <w:top w:val="single" w:sz="6" w:space="0" w:color="auto"/>
              <w:left w:val="single" w:sz="6" w:space="0" w:color="auto"/>
              <w:right w:val="single" w:sz="6" w:space="0" w:color="auto"/>
            </w:tcBorders>
          </w:tcPr>
          <w:p w:rsidR="007A72A6" w:rsidRDefault="007A72A6">
            <w:pPr>
              <w:ind w:left="360" w:hanging="360"/>
              <w:jc w:val="both"/>
              <w:rPr>
                <w:rFonts w:ascii="Arial" w:hAnsi="Arial" w:cs="Arial"/>
                <w:sz w:val="26"/>
                <w:szCs w:val="26"/>
                <w:lang w:bidi="x-none"/>
              </w:rPr>
            </w:pPr>
            <w:r>
              <w:rPr>
                <w:rFonts w:ascii="Arial" w:hAnsi="Arial" w:cs="Arial"/>
                <w:sz w:val="26"/>
                <w:szCs w:val="26"/>
                <w:lang w:bidi="x-none"/>
              </w:rPr>
              <w:t>Person who has a cleft lip</w:t>
            </w:r>
          </w:p>
          <w:p w:rsidR="007A72A6" w:rsidRPr="008542D5" w:rsidRDefault="007A72A6">
            <w:pPr>
              <w:ind w:left="360" w:hanging="360"/>
              <w:jc w:val="both"/>
              <w:rPr>
                <w:rFonts w:ascii="Arial" w:hAnsi="Arial" w:cs="Arial"/>
                <w:sz w:val="26"/>
                <w:szCs w:val="26"/>
                <w:lang w:bidi="x-none"/>
              </w:rPr>
            </w:pPr>
          </w:p>
        </w:tc>
        <w:tc>
          <w:tcPr>
            <w:tcW w:w="4608" w:type="dxa"/>
            <w:tcBorders>
              <w:top w:val="single" w:sz="6" w:space="0" w:color="auto"/>
              <w:left w:val="single" w:sz="6" w:space="0" w:color="auto"/>
              <w:right w:val="single" w:sz="6" w:space="0" w:color="auto"/>
            </w:tcBorders>
          </w:tcPr>
          <w:p w:rsidR="007A72A6" w:rsidRPr="008542D5" w:rsidRDefault="007A72A6" w:rsidP="007A72A6">
            <w:pPr>
              <w:ind w:left="360" w:hanging="360"/>
              <w:jc w:val="both"/>
              <w:rPr>
                <w:rFonts w:ascii="Arial" w:hAnsi="Arial" w:cs="Arial"/>
                <w:sz w:val="26"/>
                <w:szCs w:val="26"/>
                <w:lang w:bidi="x-none"/>
              </w:rPr>
            </w:pPr>
            <w:r>
              <w:rPr>
                <w:rFonts w:ascii="Arial" w:hAnsi="Arial" w:cs="Arial"/>
                <w:sz w:val="26"/>
                <w:szCs w:val="26"/>
                <w:lang w:bidi="x-none"/>
              </w:rPr>
              <w:t>Harelip</w:t>
            </w:r>
          </w:p>
        </w:tc>
      </w:tr>
      <w:tr w:rsidR="0027380E" w:rsidRPr="008542D5">
        <w:tc>
          <w:tcPr>
            <w:tcW w:w="4608" w:type="dxa"/>
            <w:tcBorders>
              <w:top w:val="single" w:sz="6" w:space="0" w:color="auto"/>
              <w:left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is paralyzed</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Invalid or paralytic</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hemiplegia</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Hemiplegic</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quadriplegia</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Quadriplegic</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paraplegia</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Paraplegic</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of short stature</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Dwarf or midget</w:t>
            </w:r>
          </w:p>
        </w:tc>
      </w:tr>
      <w:tr w:rsidR="0027380E" w:rsidRPr="008542D5">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Person who has cerebral palsy</w:t>
            </w:r>
          </w:p>
          <w:p w:rsidR="0027380E" w:rsidRPr="008542D5" w:rsidRDefault="0027380E">
            <w:pPr>
              <w:ind w:left="360" w:hanging="360"/>
              <w:jc w:val="both"/>
              <w:rPr>
                <w:rFonts w:ascii="Arial" w:hAnsi="Arial" w:cs="Arial"/>
                <w:sz w:val="26"/>
                <w:szCs w:val="26"/>
                <w:lang w:bidi="x-none"/>
              </w:rPr>
            </w:pPr>
          </w:p>
        </w:tc>
        <w:tc>
          <w:tcPr>
            <w:tcW w:w="4608" w:type="dxa"/>
            <w:tcBorders>
              <w:top w:val="single" w:sz="6" w:space="0" w:color="auto"/>
              <w:left w:val="single" w:sz="6" w:space="0" w:color="auto"/>
              <w:bottom w:val="single" w:sz="6" w:space="0" w:color="auto"/>
              <w:right w:val="single" w:sz="6" w:space="0" w:color="auto"/>
            </w:tcBorders>
          </w:tcPr>
          <w:p w:rsidR="0027380E" w:rsidRPr="008542D5" w:rsidRDefault="0027380E">
            <w:pPr>
              <w:ind w:left="360" w:hanging="360"/>
              <w:jc w:val="both"/>
              <w:rPr>
                <w:rFonts w:ascii="Arial" w:hAnsi="Arial" w:cs="Arial"/>
                <w:sz w:val="26"/>
                <w:szCs w:val="26"/>
                <w:lang w:bidi="x-none"/>
              </w:rPr>
            </w:pPr>
            <w:r w:rsidRPr="008542D5">
              <w:rPr>
                <w:rFonts w:ascii="Arial" w:hAnsi="Arial" w:cs="Arial"/>
                <w:sz w:val="26"/>
                <w:szCs w:val="26"/>
                <w:lang w:bidi="x-none"/>
              </w:rPr>
              <w:t>Palsied, or C.P., or spastic</w:t>
            </w:r>
          </w:p>
        </w:tc>
      </w:tr>
    </w:tbl>
    <w:p w:rsidR="0027380E" w:rsidRPr="008542D5" w:rsidRDefault="0027380E">
      <w:pPr>
        <w:jc w:val="both"/>
        <w:rPr>
          <w:rFonts w:ascii="Arial" w:hAnsi="Arial" w:cs="Arial"/>
          <w:sz w:val="26"/>
          <w:szCs w:val="26"/>
        </w:rPr>
      </w:pPr>
    </w:p>
    <w:p w:rsidR="007A72A6" w:rsidRDefault="007A72A6">
      <w:pPr>
        <w:jc w:val="center"/>
        <w:rPr>
          <w:rFonts w:ascii="Arial" w:hAnsi="Arial" w:cs="Arial"/>
          <w:sz w:val="26"/>
          <w:szCs w:val="26"/>
        </w:rPr>
        <w:sectPr w:rsidR="007A72A6" w:rsidSect="00B43BE6">
          <w:footerReference w:type="default" r:id="rId88"/>
          <w:footerReference w:type="first" r:id="rId89"/>
          <w:pgSz w:w="12240" w:h="15840"/>
          <w:pgMar w:top="1440" w:right="1440" w:bottom="720" w:left="1800" w:header="720" w:footer="720" w:gutter="0"/>
          <w:cols w:space="720"/>
        </w:sectPr>
      </w:pPr>
    </w:p>
    <w:p w:rsidR="0027380E" w:rsidRPr="00B43BE6" w:rsidRDefault="0027380E">
      <w:pPr>
        <w:jc w:val="center"/>
        <w:rPr>
          <w:rFonts w:ascii="Arial" w:hAnsi="Arial" w:cs="Arial"/>
          <w:b/>
          <w:sz w:val="30"/>
          <w:szCs w:val="30"/>
        </w:rPr>
      </w:pPr>
      <w:r w:rsidRPr="00B43BE6">
        <w:rPr>
          <w:rFonts w:ascii="Arial" w:hAnsi="Arial" w:cs="Arial"/>
          <w:b/>
          <w:sz w:val="30"/>
          <w:szCs w:val="30"/>
        </w:rPr>
        <w:lastRenderedPageBreak/>
        <w:t>ATTACHMENT B</w:t>
      </w:r>
    </w:p>
    <w:p w:rsidR="0027380E" w:rsidRPr="00B43BE6" w:rsidRDefault="0027380E">
      <w:pPr>
        <w:jc w:val="center"/>
        <w:rPr>
          <w:rFonts w:ascii="Arial" w:hAnsi="Arial" w:cs="Arial"/>
          <w:b/>
          <w:sz w:val="30"/>
          <w:szCs w:val="30"/>
        </w:rPr>
      </w:pPr>
    </w:p>
    <w:p w:rsidR="0027380E" w:rsidRPr="00B43BE6" w:rsidRDefault="0027380E">
      <w:pPr>
        <w:jc w:val="center"/>
        <w:rPr>
          <w:rFonts w:ascii="Arial" w:hAnsi="Arial" w:cs="Arial"/>
          <w:b/>
          <w:sz w:val="30"/>
          <w:szCs w:val="30"/>
        </w:rPr>
      </w:pPr>
      <w:r w:rsidRPr="00B43BE6">
        <w:rPr>
          <w:rFonts w:ascii="Arial" w:hAnsi="Arial" w:cs="Arial"/>
          <w:b/>
          <w:sz w:val="30"/>
          <w:szCs w:val="30"/>
        </w:rPr>
        <w:t>GOOD CUSTOMER SERVICE PRACTICES</w:t>
      </w:r>
    </w:p>
    <w:p w:rsidR="0027380E" w:rsidRPr="00B43BE6" w:rsidRDefault="0027380E">
      <w:pPr>
        <w:jc w:val="center"/>
        <w:rPr>
          <w:rFonts w:ascii="Arial" w:hAnsi="Arial" w:cs="Arial"/>
          <w:b/>
          <w:sz w:val="30"/>
          <w:szCs w:val="30"/>
        </w:rPr>
      </w:pPr>
      <w:r w:rsidRPr="00B43BE6">
        <w:rPr>
          <w:rFonts w:ascii="Arial" w:hAnsi="Arial" w:cs="Arial"/>
          <w:b/>
          <w:sz w:val="30"/>
          <w:szCs w:val="30"/>
        </w:rPr>
        <w:t xml:space="preserve">TO KEEP IN MIND AS YOU ENCOUNTER </w:t>
      </w:r>
    </w:p>
    <w:p w:rsidR="0027380E" w:rsidRPr="00B43BE6" w:rsidRDefault="0027380E">
      <w:pPr>
        <w:jc w:val="center"/>
        <w:rPr>
          <w:rFonts w:ascii="Arial" w:hAnsi="Arial" w:cs="Arial"/>
          <w:b/>
          <w:sz w:val="30"/>
          <w:szCs w:val="30"/>
        </w:rPr>
      </w:pPr>
      <w:r w:rsidRPr="00B43BE6">
        <w:rPr>
          <w:rFonts w:ascii="Arial" w:hAnsi="Arial" w:cs="Arial"/>
          <w:b/>
          <w:sz w:val="30"/>
          <w:szCs w:val="30"/>
        </w:rPr>
        <w:t>MEMBERS OF THE PUBLIC WHO HAVE DISABILITIES</w:t>
      </w:r>
    </w:p>
    <w:p w:rsidR="0027380E" w:rsidRPr="00020C52" w:rsidRDefault="0027380E">
      <w:pPr>
        <w:jc w:val="both"/>
        <w:rPr>
          <w:rFonts w:ascii="Arial" w:hAnsi="Arial" w:cs="Arial"/>
          <w:b/>
          <w:sz w:val="26"/>
          <w:szCs w:val="26"/>
        </w:rPr>
      </w:pPr>
    </w:p>
    <w:p w:rsidR="0027380E" w:rsidRPr="00020C52" w:rsidRDefault="0027380E" w:rsidP="00B43BE6">
      <w:pPr>
        <w:rPr>
          <w:rFonts w:ascii="Arial" w:hAnsi="Arial" w:cs="Arial"/>
          <w:b/>
          <w:sz w:val="26"/>
          <w:szCs w:val="26"/>
        </w:rPr>
      </w:pPr>
      <w:r w:rsidRPr="00020C52">
        <w:rPr>
          <w:rFonts w:ascii="Arial" w:hAnsi="Arial" w:cs="Arial"/>
          <w:b/>
          <w:sz w:val="26"/>
          <w:szCs w:val="26"/>
        </w:rPr>
        <w:t>What do I do when a person with a disability enters my program?</w:t>
      </w:r>
    </w:p>
    <w:p w:rsidR="0027380E" w:rsidRPr="00020C52" w:rsidRDefault="0027380E">
      <w:pPr>
        <w:jc w:val="both"/>
        <w:rPr>
          <w:rFonts w:ascii="Arial" w:hAnsi="Arial" w:cs="Arial"/>
          <w:b/>
          <w:sz w:val="26"/>
          <w:szCs w:val="26"/>
        </w:rPr>
      </w:pPr>
    </w:p>
    <w:p w:rsidR="0027380E" w:rsidRPr="00020C52" w:rsidRDefault="0027380E" w:rsidP="00B43BE6">
      <w:pPr>
        <w:rPr>
          <w:rFonts w:ascii="Arial" w:hAnsi="Arial" w:cs="Arial"/>
          <w:sz w:val="26"/>
          <w:szCs w:val="26"/>
        </w:rPr>
      </w:pPr>
      <w:r w:rsidRPr="00020C52">
        <w:rPr>
          <w:rFonts w:ascii="Arial" w:hAnsi="Arial" w:cs="Arial"/>
          <w:sz w:val="26"/>
          <w:szCs w:val="26"/>
        </w:rPr>
        <w:t xml:space="preserve">Do not be afraid to make a mistake when meeting someone with a disability.  Try following the suggestions below and imagine how </w:t>
      </w:r>
      <w:r w:rsidRPr="00020C52">
        <w:rPr>
          <w:rFonts w:ascii="Arial" w:hAnsi="Arial" w:cs="Arial"/>
          <w:i/>
          <w:sz w:val="26"/>
          <w:szCs w:val="26"/>
        </w:rPr>
        <w:t>you</w:t>
      </w:r>
      <w:r w:rsidRPr="00020C52">
        <w:rPr>
          <w:rFonts w:ascii="Arial" w:hAnsi="Arial" w:cs="Arial"/>
          <w:sz w:val="26"/>
          <w:szCs w:val="26"/>
        </w:rPr>
        <w:t xml:space="preserve"> would react if you were in </w:t>
      </w:r>
      <w:proofErr w:type="gramStart"/>
      <w:r w:rsidRPr="00020C52">
        <w:rPr>
          <w:rFonts w:ascii="Arial" w:hAnsi="Arial" w:cs="Arial"/>
          <w:sz w:val="26"/>
          <w:szCs w:val="26"/>
        </w:rPr>
        <w:t>a similar situation</w:t>
      </w:r>
      <w:proofErr w:type="gramEnd"/>
      <w:r w:rsidRPr="00020C52">
        <w:rPr>
          <w:rFonts w:ascii="Arial" w:hAnsi="Arial" w:cs="Arial"/>
          <w:sz w:val="26"/>
          <w:szCs w:val="26"/>
        </w:rPr>
        <w:t>.  Keep in mind that a person who has a disability is a person and, like anyone, is entitled to the dignity, consideration, respect and rights you expect for yourself.</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Place the person before the disability</w:t>
      </w:r>
      <w:r w:rsidRPr="00020C52">
        <w:rPr>
          <w:rFonts w:ascii="Arial" w:hAnsi="Arial" w:cs="Arial"/>
          <w:sz w:val="26"/>
          <w:szCs w:val="26"/>
        </w:rPr>
        <w:t xml:space="preserve"> out of respect for individual uniqueness.  Say “person with a disability” rather than “disabled person.”</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Avoid referring to a person by the disability that person has, </w:t>
      </w:r>
      <w:r w:rsidRPr="00020C52">
        <w:rPr>
          <w:rFonts w:ascii="Arial" w:hAnsi="Arial" w:cs="Arial"/>
          <w:sz w:val="26"/>
          <w:szCs w:val="26"/>
        </w:rPr>
        <w:t xml:space="preserve">e.g., “an epileptic.”  A person is not a condition.  Rather, </w:t>
      </w:r>
      <w:r w:rsidR="00B43BE6">
        <w:rPr>
          <w:rFonts w:ascii="Arial" w:hAnsi="Arial" w:cs="Arial"/>
          <w:sz w:val="26"/>
          <w:szCs w:val="26"/>
        </w:rPr>
        <w:t xml:space="preserve">the individual </w:t>
      </w:r>
      <w:r w:rsidRPr="00020C52">
        <w:rPr>
          <w:rFonts w:ascii="Arial" w:hAnsi="Arial" w:cs="Arial"/>
          <w:sz w:val="26"/>
          <w:szCs w:val="26"/>
        </w:rPr>
        <w:t>is “a person who has epilepsy.”</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A person is not “bound” or “confined” to a wheelchair. </w:t>
      </w:r>
      <w:r w:rsidR="00B43BE6">
        <w:rPr>
          <w:rFonts w:ascii="Arial" w:hAnsi="Arial" w:cs="Arial"/>
          <w:sz w:val="26"/>
          <w:szCs w:val="26"/>
        </w:rPr>
        <w:t xml:space="preserve"> The individual </w:t>
      </w:r>
      <w:r w:rsidRPr="00020C52">
        <w:rPr>
          <w:rFonts w:ascii="Arial" w:hAnsi="Arial" w:cs="Arial"/>
          <w:sz w:val="26"/>
          <w:szCs w:val="26"/>
        </w:rPr>
        <w:t>uses the wheelchair to increase</w:t>
      </w:r>
      <w:r w:rsidR="00B43BE6">
        <w:rPr>
          <w:rFonts w:ascii="Arial" w:hAnsi="Arial" w:cs="Arial"/>
          <w:sz w:val="26"/>
          <w:szCs w:val="26"/>
        </w:rPr>
        <w:t xml:space="preserve"> mobility and to enhance independence</w:t>
      </w:r>
      <w:r w:rsidRPr="00020C52">
        <w:rPr>
          <w:rFonts w:ascii="Arial" w:hAnsi="Arial" w:cs="Arial"/>
          <w:sz w:val="26"/>
          <w:szCs w:val="26"/>
        </w:rPr>
        <w:t>.  It is more accurate to say, “person who uses a wheelchair” or “wheelchair user.”</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Treat adults as adults.  </w:t>
      </w:r>
      <w:r w:rsidRPr="00020C52">
        <w:rPr>
          <w:rFonts w:ascii="Arial" w:hAnsi="Arial" w:cs="Arial"/>
          <w:sz w:val="26"/>
          <w:szCs w:val="26"/>
        </w:rPr>
        <w:t xml:space="preserve">Address a person with a disability by </w:t>
      </w:r>
      <w:r w:rsidR="00B43BE6">
        <w:rPr>
          <w:rFonts w:ascii="Arial" w:hAnsi="Arial" w:cs="Arial"/>
          <w:sz w:val="26"/>
          <w:szCs w:val="26"/>
        </w:rPr>
        <w:t xml:space="preserve">the person’s </w:t>
      </w:r>
      <w:r w:rsidRPr="00020C52">
        <w:rPr>
          <w:rFonts w:ascii="Arial" w:hAnsi="Arial" w:cs="Arial"/>
          <w:sz w:val="26"/>
          <w:szCs w:val="26"/>
        </w:rPr>
        <w:t xml:space="preserve">first name only when extending the same familiarity to all others present.  (Never patronize a person by patting </w:t>
      </w:r>
      <w:r w:rsidR="00B43BE6">
        <w:rPr>
          <w:rFonts w:ascii="Arial" w:hAnsi="Arial" w:cs="Arial"/>
          <w:sz w:val="26"/>
          <w:szCs w:val="26"/>
        </w:rPr>
        <w:t xml:space="preserve">the person </w:t>
      </w:r>
      <w:r w:rsidRPr="00020C52">
        <w:rPr>
          <w:rFonts w:ascii="Arial" w:hAnsi="Arial" w:cs="Arial"/>
          <w:sz w:val="26"/>
          <w:szCs w:val="26"/>
        </w:rPr>
        <w:t>on the head or shoulder.)</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Relax.  </w:t>
      </w:r>
      <w:r w:rsidRPr="00020C52">
        <w:rPr>
          <w:rFonts w:ascii="Arial" w:hAnsi="Arial" w:cs="Arial"/>
          <w:sz w:val="26"/>
          <w:szCs w:val="26"/>
        </w:rPr>
        <w:t>If you don’t know what to do, allow the person who has a disability to help put you at ease.</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If you </w:t>
      </w:r>
      <w:proofErr w:type="gramStart"/>
      <w:r w:rsidRPr="00020C52">
        <w:rPr>
          <w:rFonts w:ascii="Arial" w:hAnsi="Arial" w:cs="Arial"/>
          <w:b/>
          <w:sz w:val="26"/>
          <w:szCs w:val="26"/>
        </w:rPr>
        <w:t>offer assistance</w:t>
      </w:r>
      <w:proofErr w:type="gramEnd"/>
      <w:r w:rsidRPr="00020C52">
        <w:rPr>
          <w:rFonts w:ascii="Arial" w:hAnsi="Arial" w:cs="Arial"/>
          <w:b/>
          <w:sz w:val="26"/>
          <w:szCs w:val="26"/>
        </w:rPr>
        <w:t>, wait until the offer is accepted.</w:t>
      </w:r>
      <w:r w:rsidRPr="00020C52">
        <w:rPr>
          <w:rFonts w:ascii="Arial" w:hAnsi="Arial" w:cs="Arial"/>
          <w:sz w:val="26"/>
          <w:szCs w:val="26"/>
        </w:rPr>
        <w:t xml:space="preserve">  Then listen for or ask for instructions.  Respect the person’s right to indicate the kind of help needed.  Do not be offended if your help is not accepted, and you need not insist.  Some people may be able to help themselves.</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Speak directly to the person with the disability.</w:t>
      </w:r>
      <w:r w:rsidRPr="00020C52">
        <w:rPr>
          <w:rFonts w:ascii="Arial" w:hAnsi="Arial" w:cs="Arial"/>
          <w:sz w:val="26"/>
          <w:szCs w:val="26"/>
        </w:rPr>
        <w:t xml:space="preserve">  Even if the individual with a disability is accompanied by a friend or family member, remember that your conversation is with that person, not t</w:t>
      </w:r>
      <w:r w:rsidR="00B43BE6">
        <w:rPr>
          <w:rFonts w:ascii="Arial" w:hAnsi="Arial" w:cs="Arial"/>
          <w:sz w:val="26"/>
          <w:szCs w:val="26"/>
        </w:rPr>
        <w:t>he friend or family member</w:t>
      </w:r>
      <w:r w:rsidRPr="00020C52">
        <w:rPr>
          <w:rFonts w:ascii="Arial" w:hAnsi="Arial" w:cs="Arial"/>
          <w:sz w:val="26"/>
          <w:szCs w:val="26"/>
        </w:rPr>
        <w:t>.</w:t>
      </w:r>
    </w:p>
    <w:p w:rsidR="0027380E" w:rsidRPr="00020C52" w:rsidRDefault="0027380E">
      <w:pPr>
        <w:ind w:left="360" w:hanging="360"/>
        <w:jc w:val="both"/>
        <w:rPr>
          <w:rFonts w:ascii="Arial" w:hAnsi="Arial" w:cs="Arial"/>
          <w:sz w:val="26"/>
          <w:szCs w:val="26"/>
        </w:rPr>
        <w:sectPr w:rsidR="0027380E" w:rsidRPr="00020C52" w:rsidSect="0027380E">
          <w:headerReference w:type="first" r:id="rId90"/>
          <w:footerReference w:type="first" r:id="rId91"/>
          <w:pgSz w:w="12240" w:h="15840"/>
          <w:pgMar w:top="1440" w:right="1440" w:bottom="720" w:left="1800" w:header="720" w:footer="720" w:gutter="0"/>
          <w:cols w:space="720"/>
          <w:titlePg/>
        </w:sectPr>
      </w:pP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Be considerate </w:t>
      </w:r>
      <w:r w:rsidRPr="00020C52">
        <w:rPr>
          <w:rFonts w:ascii="Arial" w:hAnsi="Arial" w:cs="Arial"/>
          <w:sz w:val="26"/>
          <w:szCs w:val="26"/>
        </w:rPr>
        <w:t>of the extra time it may take for a person with a disability to get things said or done.</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Keep a clipboard handy</w:t>
      </w:r>
      <w:r w:rsidRPr="00020C52">
        <w:rPr>
          <w:rFonts w:ascii="Arial" w:hAnsi="Arial" w:cs="Arial"/>
          <w:sz w:val="26"/>
          <w:szCs w:val="26"/>
        </w:rPr>
        <w:t xml:space="preserve"> at the service counter for an individual unable to reach or to use the counter when signing papers.</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Know where accessible services are located.  </w:t>
      </w:r>
      <w:r w:rsidRPr="00020C52">
        <w:rPr>
          <w:rFonts w:ascii="Arial" w:hAnsi="Arial" w:cs="Arial"/>
          <w:sz w:val="26"/>
          <w:szCs w:val="26"/>
        </w:rPr>
        <w:t>Learn where the accessible restrooms, dressing rooms, drinking fountains, and telephones, including TTYs and telephones with amplification, are located.</w:t>
      </w:r>
    </w:p>
    <w:p w:rsidR="0027380E" w:rsidRPr="00020C52" w:rsidRDefault="0027380E">
      <w:pPr>
        <w:ind w:left="360" w:hanging="360"/>
        <w:jc w:val="both"/>
        <w:rPr>
          <w:rFonts w:ascii="Arial" w:hAnsi="Arial" w:cs="Arial"/>
          <w:sz w:val="26"/>
          <w:szCs w:val="26"/>
        </w:rPr>
      </w:pPr>
    </w:p>
    <w:p w:rsidR="0027380E" w:rsidRPr="00020C52" w:rsidRDefault="0027380E" w:rsidP="00B43BE6">
      <w:pPr>
        <w:rPr>
          <w:rFonts w:ascii="Arial" w:hAnsi="Arial" w:cs="Arial"/>
          <w:sz w:val="26"/>
          <w:szCs w:val="26"/>
        </w:rPr>
      </w:pPr>
      <w:r w:rsidRPr="00020C52">
        <w:rPr>
          <w:rFonts w:ascii="Arial" w:hAnsi="Arial" w:cs="Arial"/>
          <w:sz w:val="26"/>
          <w:szCs w:val="26"/>
        </w:rPr>
        <w:t>The f</w:t>
      </w:r>
      <w:r w:rsidR="00B43BE6">
        <w:rPr>
          <w:rFonts w:ascii="Arial" w:hAnsi="Arial" w:cs="Arial"/>
          <w:sz w:val="26"/>
          <w:szCs w:val="26"/>
        </w:rPr>
        <w:t>ollowing are some suggestions about</w:t>
      </w:r>
      <w:r w:rsidRPr="00020C52">
        <w:rPr>
          <w:rFonts w:ascii="Arial" w:hAnsi="Arial" w:cs="Arial"/>
          <w:sz w:val="26"/>
          <w:szCs w:val="26"/>
        </w:rPr>
        <w:t xml:space="preserve"> how to interact with individuals who have specific disabilities:</w:t>
      </w:r>
    </w:p>
    <w:p w:rsidR="0027380E" w:rsidRPr="00020C52" w:rsidRDefault="0027380E">
      <w:pPr>
        <w:ind w:left="360" w:hanging="360"/>
        <w:jc w:val="both"/>
        <w:rPr>
          <w:rFonts w:ascii="Arial" w:hAnsi="Arial" w:cs="Arial"/>
          <w:sz w:val="26"/>
          <w:szCs w:val="26"/>
        </w:rPr>
      </w:pPr>
    </w:p>
    <w:p w:rsidR="0027380E" w:rsidRPr="00020C52" w:rsidRDefault="009B2C94">
      <w:pPr>
        <w:ind w:left="360" w:hanging="360"/>
        <w:jc w:val="both"/>
        <w:rPr>
          <w:rFonts w:ascii="Arial" w:hAnsi="Arial" w:cs="Arial"/>
          <w:b/>
          <w:sz w:val="26"/>
          <w:szCs w:val="26"/>
        </w:rPr>
      </w:pPr>
      <w:r>
        <w:rPr>
          <w:rFonts w:ascii="Arial" w:hAnsi="Arial" w:cs="Arial"/>
          <w:b/>
          <w:sz w:val="26"/>
          <w:szCs w:val="26"/>
        </w:rPr>
        <w:t xml:space="preserve">PEOPLE WITH </w:t>
      </w:r>
      <w:r w:rsidR="00B43BE6">
        <w:rPr>
          <w:rFonts w:ascii="Arial" w:hAnsi="Arial" w:cs="Arial"/>
          <w:b/>
          <w:sz w:val="26"/>
          <w:szCs w:val="26"/>
        </w:rPr>
        <w:t xml:space="preserve">HEARING </w:t>
      </w:r>
      <w:proofErr w:type="gramStart"/>
      <w:r w:rsidR="00B43BE6">
        <w:rPr>
          <w:rFonts w:ascii="Arial" w:hAnsi="Arial" w:cs="Arial"/>
          <w:b/>
          <w:sz w:val="26"/>
          <w:szCs w:val="26"/>
        </w:rPr>
        <w:t>DISABILITIES</w:t>
      </w:r>
      <w:r>
        <w:rPr>
          <w:rFonts w:ascii="Arial" w:hAnsi="Arial" w:cs="Arial"/>
          <w:b/>
          <w:sz w:val="26"/>
          <w:szCs w:val="26"/>
        </w:rPr>
        <w:t xml:space="preserve">  (</w:t>
      </w:r>
      <w:proofErr w:type="gramEnd"/>
      <w:r>
        <w:rPr>
          <w:rFonts w:ascii="Arial" w:hAnsi="Arial" w:cs="Arial"/>
          <w:b/>
          <w:sz w:val="26"/>
          <w:szCs w:val="26"/>
        </w:rPr>
        <w:t>DEAF OR HARD OF HEARING)</w:t>
      </w:r>
    </w:p>
    <w:p w:rsidR="0027380E" w:rsidRPr="00020C52" w:rsidRDefault="0027380E">
      <w:pPr>
        <w:ind w:left="360" w:hanging="360"/>
        <w:jc w:val="both"/>
        <w:rPr>
          <w:rFonts w:ascii="Arial" w:hAnsi="Arial" w:cs="Arial"/>
          <w:b/>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Ask </w:t>
      </w:r>
      <w:r w:rsidRPr="00020C52">
        <w:rPr>
          <w:rFonts w:ascii="Arial" w:hAnsi="Arial" w:cs="Arial"/>
          <w:sz w:val="26"/>
          <w:szCs w:val="26"/>
        </w:rPr>
        <w:t>people how they prefer to communicate.</w:t>
      </w:r>
    </w:p>
    <w:p w:rsidR="0027380E" w:rsidRPr="00020C52" w:rsidRDefault="0027380E">
      <w:pPr>
        <w:ind w:left="360" w:hanging="360"/>
        <w:jc w:val="both"/>
        <w:rPr>
          <w:rFonts w:ascii="Arial" w:hAnsi="Arial" w:cs="Arial"/>
          <w:sz w:val="26"/>
          <w:szCs w:val="26"/>
        </w:rPr>
      </w:pPr>
    </w:p>
    <w:p w:rsidR="0027380E" w:rsidRPr="00020C52" w:rsidRDefault="0027380E" w:rsidP="00B43BE6">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To get the attention of a person with a hearing</w:t>
      </w:r>
      <w:r w:rsidR="00AB44D5">
        <w:rPr>
          <w:rFonts w:ascii="Arial" w:hAnsi="Arial" w:cs="Arial"/>
          <w:b/>
          <w:sz w:val="26"/>
          <w:szCs w:val="26"/>
        </w:rPr>
        <w:t xml:space="preserve"> disability</w:t>
      </w:r>
      <w:r w:rsidRPr="00020C52">
        <w:rPr>
          <w:rFonts w:ascii="Arial" w:hAnsi="Arial" w:cs="Arial"/>
          <w:b/>
          <w:sz w:val="26"/>
          <w:szCs w:val="26"/>
        </w:rPr>
        <w:t xml:space="preserve">, </w:t>
      </w:r>
      <w:r w:rsidRPr="00020C52">
        <w:rPr>
          <w:rFonts w:ascii="Arial" w:hAnsi="Arial" w:cs="Arial"/>
          <w:sz w:val="26"/>
          <w:szCs w:val="26"/>
        </w:rPr>
        <w:t xml:space="preserve">lightly touch the individual or wave your hand.  Look directly </w:t>
      </w:r>
      <w:r w:rsidR="00B43BE6">
        <w:rPr>
          <w:rFonts w:ascii="Arial" w:hAnsi="Arial" w:cs="Arial"/>
          <w:sz w:val="26"/>
          <w:szCs w:val="26"/>
        </w:rPr>
        <w:t>at the person and speak clearly</w:t>
      </w:r>
      <w:r w:rsidRPr="00020C52">
        <w:rPr>
          <w:rFonts w:ascii="Arial" w:hAnsi="Arial" w:cs="Arial"/>
          <w:sz w:val="26"/>
          <w:szCs w:val="26"/>
        </w:rPr>
        <w:t xml:space="preserve"> and expressively to establish </w:t>
      </w:r>
      <w:proofErr w:type="gramStart"/>
      <w:r w:rsidRPr="00020C52">
        <w:rPr>
          <w:rFonts w:ascii="Arial" w:hAnsi="Arial" w:cs="Arial"/>
          <w:sz w:val="26"/>
          <w:szCs w:val="26"/>
        </w:rPr>
        <w:t>whether or not</w:t>
      </w:r>
      <w:proofErr w:type="gramEnd"/>
      <w:r w:rsidRPr="00020C52">
        <w:rPr>
          <w:rFonts w:ascii="Arial" w:hAnsi="Arial" w:cs="Arial"/>
          <w:sz w:val="26"/>
          <w:szCs w:val="26"/>
        </w:rPr>
        <w:t xml:space="preserve"> the person can read your lips.  Not all people who are deaf or hard of hearing can lipread.  For those who do lipread, be sensitive to their needs by positioning yourself facing them and the light source.  Keep your hands or other objects away from your mouth when speaking.</w:t>
      </w:r>
    </w:p>
    <w:p w:rsidR="0027380E" w:rsidRPr="00020C52" w:rsidRDefault="0027380E">
      <w:pPr>
        <w:ind w:left="360" w:hanging="360"/>
        <w:jc w:val="both"/>
        <w:rPr>
          <w:rFonts w:ascii="Arial" w:hAnsi="Arial" w:cs="Arial"/>
          <w:sz w:val="26"/>
          <w:szCs w:val="26"/>
        </w:rPr>
      </w:pPr>
    </w:p>
    <w:p w:rsidR="0027380E" w:rsidRPr="00020C52" w:rsidRDefault="0027380E" w:rsidP="002A6503">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Use a normal tone of voice </w:t>
      </w:r>
      <w:r w:rsidRPr="00020C52">
        <w:rPr>
          <w:rFonts w:ascii="Arial" w:hAnsi="Arial" w:cs="Arial"/>
          <w:sz w:val="26"/>
          <w:szCs w:val="26"/>
        </w:rPr>
        <w:t>unless you are asked to raise your voice.  Shouting or exaggerating your words will no</w:t>
      </w:r>
      <w:r w:rsidR="002A6503">
        <w:rPr>
          <w:rFonts w:ascii="Arial" w:hAnsi="Arial" w:cs="Arial"/>
          <w:sz w:val="26"/>
          <w:szCs w:val="26"/>
        </w:rPr>
        <w:t>t</w:t>
      </w:r>
      <w:r w:rsidRPr="00020C52">
        <w:rPr>
          <w:rFonts w:ascii="Arial" w:hAnsi="Arial" w:cs="Arial"/>
          <w:sz w:val="26"/>
          <w:szCs w:val="26"/>
        </w:rPr>
        <w:t xml:space="preserve"> help.</w:t>
      </w:r>
    </w:p>
    <w:p w:rsidR="0027380E" w:rsidRPr="00020C52" w:rsidRDefault="0027380E">
      <w:pPr>
        <w:ind w:left="360" w:hanging="360"/>
        <w:jc w:val="both"/>
        <w:rPr>
          <w:rFonts w:ascii="Arial" w:hAnsi="Arial" w:cs="Arial"/>
          <w:sz w:val="26"/>
          <w:szCs w:val="26"/>
        </w:rPr>
      </w:pPr>
    </w:p>
    <w:p w:rsidR="0027380E" w:rsidRPr="00020C52" w:rsidRDefault="0027380E" w:rsidP="002A6503">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If you cannot understand what is said, </w:t>
      </w:r>
      <w:r w:rsidRPr="00020C52">
        <w:rPr>
          <w:rFonts w:ascii="Arial" w:hAnsi="Arial" w:cs="Arial"/>
          <w:sz w:val="26"/>
          <w:szCs w:val="26"/>
        </w:rPr>
        <w:t>ask the person to repeat it or write it down.  Do not act as if you understand unless you do.</w:t>
      </w:r>
    </w:p>
    <w:p w:rsidR="0027380E" w:rsidRPr="00020C52" w:rsidRDefault="0027380E">
      <w:pPr>
        <w:ind w:left="360" w:hanging="360"/>
        <w:jc w:val="both"/>
        <w:rPr>
          <w:rFonts w:ascii="Arial" w:hAnsi="Arial" w:cs="Arial"/>
          <w:sz w:val="26"/>
          <w:szCs w:val="26"/>
        </w:rPr>
      </w:pPr>
    </w:p>
    <w:p w:rsidR="0027380E" w:rsidRPr="00020C52" w:rsidRDefault="0027380E" w:rsidP="002A6503">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If the person cannot lipread, </w:t>
      </w:r>
      <w:r w:rsidRPr="00020C52">
        <w:rPr>
          <w:rFonts w:ascii="Arial" w:hAnsi="Arial" w:cs="Arial"/>
          <w:sz w:val="26"/>
          <w:szCs w:val="26"/>
        </w:rPr>
        <w:t>you can try communicating by writing notes.  However, an individual who is deaf may not be proficient in written English because American Sign Language (ASL), may be the person’s first language.</w:t>
      </w:r>
    </w:p>
    <w:p w:rsidR="0027380E" w:rsidRPr="00020C52" w:rsidRDefault="0027380E">
      <w:pPr>
        <w:ind w:left="360" w:hanging="360"/>
        <w:jc w:val="both"/>
        <w:rPr>
          <w:rFonts w:ascii="Arial" w:hAnsi="Arial" w:cs="Arial"/>
          <w:sz w:val="26"/>
          <w:szCs w:val="26"/>
        </w:rPr>
      </w:pPr>
    </w:p>
    <w:p w:rsidR="0027380E" w:rsidRPr="00020C52" w:rsidRDefault="0027380E" w:rsidP="002A6503">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If a person who is deaf </w:t>
      </w:r>
      <w:r w:rsidR="00AB44D5">
        <w:rPr>
          <w:rFonts w:ascii="Arial" w:hAnsi="Arial" w:cs="Arial"/>
          <w:b/>
          <w:sz w:val="26"/>
          <w:szCs w:val="26"/>
        </w:rPr>
        <w:t xml:space="preserve">uses </w:t>
      </w:r>
      <w:r w:rsidRPr="00020C52">
        <w:rPr>
          <w:rFonts w:ascii="Arial" w:hAnsi="Arial" w:cs="Arial"/>
          <w:b/>
          <w:sz w:val="26"/>
          <w:szCs w:val="26"/>
        </w:rPr>
        <w:t xml:space="preserve">an interpreter, </w:t>
      </w:r>
      <w:r w:rsidRPr="00020C52">
        <w:rPr>
          <w:rFonts w:ascii="Arial" w:hAnsi="Arial" w:cs="Arial"/>
          <w:sz w:val="26"/>
          <w:szCs w:val="26"/>
        </w:rPr>
        <w:t>always speak directly to the person, not the interpreter.</w:t>
      </w:r>
    </w:p>
    <w:p w:rsidR="0027380E" w:rsidRPr="00020C52" w:rsidRDefault="0027380E">
      <w:pPr>
        <w:ind w:left="360" w:hanging="360"/>
        <w:jc w:val="both"/>
        <w:rPr>
          <w:rFonts w:ascii="Arial" w:hAnsi="Arial" w:cs="Arial"/>
          <w:sz w:val="26"/>
          <w:szCs w:val="26"/>
        </w:rPr>
        <w:sectPr w:rsidR="0027380E" w:rsidRPr="00020C52">
          <w:footerReference w:type="default" r:id="rId92"/>
          <w:pgSz w:w="12240" w:h="15840"/>
          <w:pgMar w:top="1440" w:right="1440" w:bottom="720" w:left="1800" w:header="720" w:footer="720" w:gutter="0"/>
          <w:cols w:space="720"/>
        </w:sectPr>
      </w:pPr>
    </w:p>
    <w:p w:rsidR="0027380E" w:rsidRPr="00020C52" w:rsidRDefault="0027380E">
      <w:pPr>
        <w:ind w:left="360" w:hanging="360"/>
        <w:jc w:val="both"/>
        <w:rPr>
          <w:rFonts w:ascii="Arial" w:hAnsi="Arial" w:cs="Arial"/>
          <w:sz w:val="26"/>
          <w:szCs w:val="26"/>
        </w:rPr>
      </w:pPr>
    </w:p>
    <w:p w:rsidR="0027380E" w:rsidRPr="00020C52" w:rsidRDefault="009B2C94">
      <w:pPr>
        <w:ind w:left="360" w:hanging="360"/>
        <w:jc w:val="both"/>
        <w:rPr>
          <w:rFonts w:ascii="Arial" w:hAnsi="Arial" w:cs="Arial"/>
          <w:b/>
          <w:sz w:val="26"/>
          <w:szCs w:val="26"/>
        </w:rPr>
      </w:pPr>
      <w:r>
        <w:rPr>
          <w:rFonts w:ascii="Arial" w:hAnsi="Arial" w:cs="Arial"/>
          <w:b/>
          <w:sz w:val="26"/>
          <w:szCs w:val="26"/>
        </w:rPr>
        <w:t xml:space="preserve">PEOPLE WITH </w:t>
      </w:r>
      <w:r w:rsidR="0027380E" w:rsidRPr="00020C52">
        <w:rPr>
          <w:rFonts w:ascii="Arial" w:hAnsi="Arial" w:cs="Arial"/>
          <w:b/>
          <w:sz w:val="26"/>
          <w:szCs w:val="26"/>
        </w:rPr>
        <w:t>SPEECH DISABILITIES</w:t>
      </w:r>
    </w:p>
    <w:p w:rsidR="0027380E" w:rsidRPr="00020C52" w:rsidRDefault="0027380E">
      <w:pPr>
        <w:ind w:left="360" w:hanging="360"/>
        <w:jc w:val="both"/>
        <w:rPr>
          <w:rFonts w:ascii="Arial" w:hAnsi="Arial" w:cs="Arial"/>
          <w:b/>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If you have trouble understanding a person’s speech, </w:t>
      </w:r>
      <w:r w:rsidRPr="00020C52">
        <w:rPr>
          <w:rFonts w:ascii="Arial" w:hAnsi="Arial" w:cs="Arial"/>
          <w:sz w:val="26"/>
          <w:szCs w:val="26"/>
        </w:rPr>
        <w:t>do not be afraid to ask the person to repeat what the person is saying even three or four times.  It is better for the person to know that you do not understand rather than making an error or doing the wrong thing.  If you still cannot communicate, try using paper and pen.  Communication is your goal.</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Repeat what you heard back to the person. </w:t>
      </w:r>
      <w:r w:rsidRPr="00020C52">
        <w:rPr>
          <w:rFonts w:ascii="Arial" w:hAnsi="Arial" w:cs="Arial"/>
          <w:sz w:val="26"/>
          <w:szCs w:val="26"/>
        </w:rPr>
        <w:t xml:space="preserve"> Ask if you understood correctly.</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Speech disabilities do not imply limited intelligence.  </w:t>
      </w:r>
      <w:r w:rsidRPr="00020C52">
        <w:rPr>
          <w:rFonts w:ascii="Arial" w:hAnsi="Arial" w:cs="Arial"/>
          <w:sz w:val="26"/>
          <w:szCs w:val="26"/>
        </w:rPr>
        <w:t>A person with a speech impairment does have things to say worth understanding.</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Do not simplify your own speech</w:t>
      </w:r>
      <w:r w:rsidRPr="00020C52">
        <w:rPr>
          <w:rFonts w:ascii="Arial" w:hAnsi="Arial" w:cs="Arial"/>
          <w:sz w:val="26"/>
          <w:szCs w:val="26"/>
        </w:rPr>
        <w:t xml:space="preserve"> </w:t>
      </w:r>
      <w:r w:rsidRPr="00020C52">
        <w:rPr>
          <w:rFonts w:ascii="Arial" w:hAnsi="Arial" w:cs="Arial"/>
          <w:b/>
          <w:sz w:val="26"/>
          <w:szCs w:val="26"/>
        </w:rPr>
        <w:t>or raise your voice.</w:t>
      </w:r>
      <w:r w:rsidRPr="00020C52">
        <w:rPr>
          <w:rFonts w:ascii="Arial" w:hAnsi="Arial" w:cs="Arial"/>
          <w:sz w:val="26"/>
          <w:szCs w:val="26"/>
        </w:rPr>
        <w:t xml:space="preserve">  Remember, the person can hear and understand you.</w:t>
      </w:r>
    </w:p>
    <w:p w:rsidR="0027380E" w:rsidRPr="00020C52" w:rsidRDefault="0027380E">
      <w:pPr>
        <w:ind w:left="360" w:hanging="360"/>
        <w:jc w:val="both"/>
        <w:rPr>
          <w:rFonts w:ascii="Arial" w:hAnsi="Arial" w:cs="Arial"/>
          <w:sz w:val="26"/>
          <w:szCs w:val="26"/>
        </w:rPr>
      </w:pPr>
    </w:p>
    <w:p w:rsidR="0027380E" w:rsidRPr="00020C52" w:rsidRDefault="009B2C94">
      <w:pPr>
        <w:ind w:left="360" w:hanging="360"/>
        <w:jc w:val="both"/>
        <w:rPr>
          <w:rFonts w:ascii="Arial" w:hAnsi="Arial" w:cs="Arial"/>
          <w:b/>
          <w:sz w:val="26"/>
          <w:szCs w:val="26"/>
        </w:rPr>
      </w:pPr>
      <w:r>
        <w:rPr>
          <w:rFonts w:ascii="Arial" w:hAnsi="Arial" w:cs="Arial"/>
          <w:b/>
          <w:sz w:val="26"/>
          <w:szCs w:val="26"/>
        </w:rPr>
        <w:t xml:space="preserve">PEOPLE WITH </w:t>
      </w:r>
      <w:r w:rsidR="0027380E" w:rsidRPr="00020C52">
        <w:rPr>
          <w:rFonts w:ascii="Arial" w:hAnsi="Arial" w:cs="Arial"/>
          <w:b/>
          <w:sz w:val="26"/>
          <w:szCs w:val="26"/>
        </w:rPr>
        <w:t>PHYSICAL DISABILITIES</w:t>
      </w:r>
    </w:p>
    <w:p w:rsidR="0027380E" w:rsidRPr="00020C52" w:rsidRDefault="0027380E">
      <w:pPr>
        <w:ind w:left="360" w:hanging="360"/>
        <w:jc w:val="both"/>
        <w:rPr>
          <w:rFonts w:ascii="Arial" w:hAnsi="Arial" w:cs="Arial"/>
          <w:b/>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Shake hands when it is appropriate.  </w:t>
      </w:r>
      <w:r w:rsidRPr="00020C52">
        <w:rPr>
          <w:rFonts w:ascii="Arial" w:hAnsi="Arial" w:cs="Arial"/>
          <w:sz w:val="26"/>
          <w:szCs w:val="26"/>
        </w:rPr>
        <w:t>A person with limited hand use or who uses a prosthesis can usually shake hands.</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Don’t lean or hang on to a person’s wheelchair.</w:t>
      </w:r>
      <w:r w:rsidRPr="00020C52">
        <w:rPr>
          <w:rFonts w:ascii="Arial" w:hAnsi="Arial" w:cs="Arial"/>
          <w:sz w:val="26"/>
          <w:szCs w:val="26"/>
        </w:rPr>
        <w:t xml:space="preserve">  This is </w:t>
      </w:r>
      <w:proofErr w:type="gramStart"/>
      <w:r w:rsidRPr="00020C52">
        <w:rPr>
          <w:rFonts w:ascii="Arial" w:hAnsi="Arial" w:cs="Arial"/>
          <w:sz w:val="26"/>
          <w:szCs w:val="26"/>
        </w:rPr>
        <w:t>similar to</w:t>
      </w:r>
      <w:proofErr w:type="gramEnd"/>
      <w:r w:rsidRPr="00020C52">
        <w:rPr>
          <w:rFonts w:ascii="Arial" w:hAnsi="Arial" w:cs="Arial"/>
          <w:sz w:val="26"/>
          <w:szCs w:val="26"/>
        </w:rPr>
        <w:t xml:space="preserve"> leaning or hanging on a person and is generally considered annoying.  The chair is part of the personal body space of the person who uses it.  Stand next to the person’s wheelchair rather than lean or hold on to it.</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Ask if the person needs assistance.  If yes, let the person know when you are ready to start pushing his or her chair.  </w:t>
      </w:r>
      <w:r w:rsidRPr="00020C52">
        <w:rPr>
          <w:rFonts w:ascii="Arial" w:hAnsi="Arial" w:cs="Arial"/>
          <w:sz w:val="26"/>
          <w:szCs w:val="26"/>
        </w:rPr>
        <w:t xml:space="preserve">Don’t go too fast.  Be aware of the distance between the chair and other people.  It is embarrassing for you and the person to “clip” strangers.  When negotiating up or down steps, ramps, or curbs, ask the person how </w:t>
      </w:r>
      <w:r w:rsidR="00E76087">
        <w:rPr>
          <w:rFonts w:ascii="Arial" w:hAnsi="Arial" w:cs="Arial"/>
          <w:sz w:val="26"/>
          <w:szCs w:val="26"/>
        </w:rPr>
        <w:t xml:space="preserve">the person </w:t>
      </w:r>
      <w:r w:rsidRPr="00020C52">
        <w:rPr>
          <w:rFonts w:ascii="Arial" w:hAnsi="Arial" w:cs="Arial"/>
          <w:sz w:val="26"/>
          <w:szCs w:val="26"/>
        </w:rPr>
        <w:t>would like to proceed.</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Try to position yourself at eye level.</w:t>
      </w:r>
      <w:r w:rsidRPr="00020C52">
        <w:rPr>
          <w:rFonts w:ascii="Arial" w:hAnsi="Arial" w:cs="Arial"/>
          <w:sz w:val="26"/>
          <w:szCs w:val="26"/>
        </w:rPr>
        <w:t xml:space="preserve">  When speaking to a person using a wheelchair for more than a few minutes, try to find a seat for yourself so the two of you are at eye level.</w:t>
      </w:r>
    </w:p>
    <w:p w:rsidR="0027380E" w:rsidRPr="00020C52" w:rsidRDefault="0027380E">
      <w:pPr>
        <w:ind w:left="360" w:hanging="360"/>
        <w:jc w:val="both"/>
        <w:rPr>
          <w:rFonts w:ascii="Arial" w:hAnsi="Arial" w:cs="Arial"/>
          <w:sz w:val="26"/>
          <w:szCs w:val="26"/>
        </w:rPr>
      </w:pPr>
    </w:p>
    <w:p w:rsidR="00E76087" w:rsidRDefault="0027380E" w:rsidP="00E76087">
      <w:pPr>
        <w:ind w:left="360" w:hanging="360"/>
        <w:rPr>
          <w:rFonts w:ascii="Arial" w:hAnsi="Arial" w:cs="Arial"/>
          <w:sz w:val="26"/>
          <w:szCs w:val="26"/>
        </w:rPr>
        <w:sectPr w:rsidR="00E76087">
          <w:footerReference w:type="default" r:id="rId93"/>
          <w:pgSz w:w="12240" w:h="15840"/>
          <w:pgMar w:top="1440" w:right="1440" w:bottom="720" w:left="1800" w:header="720" w:footer="720" w:gutter="0"/>
          <w:cols w:space="720"/>
        </w:sect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Ask for permission</w:t>
      </w:r>
      <w:r w:rsidRPr="00020C52">
        <w:rPr>
          <w:rFonts w:ascii="Arial" w:hAnsi="Arial" w:cs="Arial"/>
          <w:sz w:val="26"/>
          <w:szCs w:val="26"/>
        </w:rPr>
        <w:t xml:space="preserve"> before moving someone’s cane, crutches, or walker.</w:t>
      </w:r>
    </w:p>
    <w:p w:rsidR="0027380E" w:rsidRPr="00020C52" w:rsidRDefault="0027380E">
      <w:pPr>
        <w:ind w:left="360" w:hanging="360"/>
        <w:jc w:val="both"/>
        <w:rPr>
          <w:rFonts w:ascii="Arial" w:hAnsi="Arial" w:cs="Arial"/>
          <w:sz w:val="26"/>
          <w:szCs w:val="26"/>
        </w:rPr>
      </w:pPr>
    </w:p>
    <w:p w:rsidR="0027380E" w:rsidRPr="00020C52" w:rsidRDefault="009B2C94">
      <w:pPr>
        <w:jc w:val="both"/>
        <w:rPr>
          <w:rFonts w:ascii="Arial" w:hAnsi="Arial" w:cs="Arial"/>
          <w:b/>
          <w:sz w:val="26"/>
          <w:szCs w:val="26"/>
        </w:rPr>
      </w:pPr>
      <w:r>
        <w:rPr>
          <w:rFonts w:ascii="Arial" w:hAnsi="Arial" w:cs="Arial"/>
          <w:b/>
          <w:sz w:val="26"/>
          <w:szCs w:val="26"/>
        </w:rPr>
        <w:t xml:space="preserve">PEOPLE WITH </w:t>
      </w:r>
      <w:r w:rsidR="0027380E" w:rsidRPr="00020C52">
        <w:rPr>
          <w:rFonts w:ascii="Arial" w:hAnsi="Arial" w:cs="Arial"/>
          <w:b/>
          <w:sz w:val="26"/>
          <w:szCs w:val="26"/>
        </w:rPr>
        <w:t>COGNITIVE DISABILITIES</w:t>
      </w:r>
    </w:p>
    <w:p w:rsidR="0027380E" w:rsidRPr="00020C52" w:rsidRDefault="0027380E">
      <w:pPr>
        <w:jc w:val="both"/>
        <w:rPr>
          <w:rFonts w:ascii="Arial" w:hAnsi="Arial" w:cs="Arial"/>
          <w:b/>
          <w:sz w:val="26"/>
          <w:szCs w:val="26"/>
        </w:rPr>
      </w:pPr>
    </w:p>
    <w:p w:rsidR="0027380E" w:rsidRPr="00020C52" w:rsidRDefault="0027380E" w:rsidP="00E76087">
      <w:pPr>
        <w:ind w:hanging="360"/>
        <w:rPr>
          <w:rFonts w:ascii="Arial" w:hAnsi="Arial" w:cs="Arial"/>
          <w:sz w:val="26"/>
          <w:szCs w:val="26"/>
        </w:rPr>
      </w:pPr>
      <w:r w:rsidRPr="00020C52">
        <w:rPr>
          <w:rFonts w:ascii="Arial" w:hAnsi="Arial" w:cs="Arial"/>
          <w:sz w:val="26"/>
          <w:szCs w:val="26"/>
        </w:rPr>
        <w:tab/>
        <w:t>This disability includes individuals with</w:t>
      </w:r>
      <w:r w:rsidR="00E76087">
        <w:rPr>
          <w:rFonts w:ascii="Arial" w:hAnsi="Arial" w:cs="Arial"/>
          <w:sz w:val="26"/>
          <w:szCs w:val="26"/>
        </w:rPr>
        <w:t xml:space="preserve"> intellectual/developmental disabilities</w:t>
      </w:r>
      <w:r w:rsidRPr="00020C52">
        <w:rPr>
          <w:rFonts w:ascii="Arial" w:hAnsi="Arial" w:cs="Arial"/>
          <w:sz w:val="26"/>
          <w:szCs w:val="26"/>
        </w:rPr>
        <w:t xml:space="preserve">, mental illness, head injuries, learning disabilities, strokes, and other people who may </w:t>
      </w:r>
      <w:proofErr w:type="gramStart"/>
      <w:r w:rsidRPr="00020C52">
        <w:rPr>
          <w:rFonts w:ascii="Arial" w:hAnsi="Arial" w:cs="Arial"/>
          <w:sz w:val="26"/>
          <w:szCs w:val="26"/>
        </w:rPr>
        <w:t>experience difficulty</w:t>
      </w:r>
      <w:proofErr w:type="gramEnd"/>
      <w:r w:rsidRPr="00020C52">
        <w:rPr>
          <w:rFonts w:ascii="Arial" w:hAnsi="Arial" w:cs="Arial"/>
          <w:sz w:val="26"/>
          <w:szCs w:val="26"/>
        </w:rPr>
        <w:t xml:space="preserve"> processing information.  Interact with the person</w:t>
      </w:r>
      <w:r w:rsidRPr="00020C52">
        <w:rPr>
          <w:rFonts w:ascii="Arial" w:hAnsi="Arial" w:cs="Arial"/>
          <w:b/>
          <w:sz w:val="26"/>
          <w:szCs w:val="26"/>
        </w:rPr>
        <w:t xml:space="preserve"> </w:t>
      </w:r>
      <w:r w:rsidRPr="00020C52">
        <w:rPr>
          <w:rFonts w:ascii="Arial" w:hAnsi="Arial" w:cs="Arial"/>
          <w:sz w:val="26"/>
          <w:szCs w:val="26"/>
        </w:rPr>
        <w:t>who has a cognitive disability as a person first.</w:t>
      </w:r>
    </w:p>
    <w:p w:rsidR="0027380E" w:rsidRPr="00020C52" w:rsidRDefault="0027380E">
      <w:pPr>
        <w:ind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If you are not being understood</w:t>
      </w:r>
      <w:r w:rsidRPr="00020C52">
        <w:rPr>
          <w:rFonts w:ascii="Arial" w:hAnsi="Arial" w:cs="Arial"/>
          <w:sz w:val="26"/>
          <w:szCs w:val="26"/>
        </w:rPr>
        <w:t>,</w:t>
      </w:r>
      <w:r w:rsidRPr="00020C52">
        <w:rPr>
          <w:rFonts w:ascii="Arial" w:hAnsi="Arial" w:cs="Arial"/>
          <w:b/>
          <w:sz w:val="26"/>
          <w:szCs w:val="26"/>
        </w:rPr>
        <w:t xml:space="preserve"> </w:t>
      </w:r>
      <w:r w:rsidRPr="00020C52">
        <w:rPr>
          <w:rFonts w:ascii="Arial" w:hAnsi="Arial" w:cs="Arial"/>
          <w:sz w:val="26"/>
          <w:szCs w:val="26"/>
        </w:rPr>
        <w:t>adjust your method of communicating by using concrete rather than abstract terms.  Use direct words and/or gestures, easy diagrams, or demonstrations.  For example, demonstrating how to use a key card to open the door.  Allow time for the information to be fully understood.</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Present your information </w:t>
      </w:r>
      <w:r w:rsidRPr="00020C52">
        <w:rPr>
          <w:rFonts w:ascii="Arial" w:hAnsi="Arial" w:cs="Arial"/>
          <w:sz w:val="26"/>
          <w:szCs w:val="26"/>
        </w:rPr>
        <w:t>in a clear, concise, concrete and simple manner.  Sometimes supplementary forms of visual communication (such as gestures, diagrams, or demonstrations) are helpful.</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When necessary, repeat information </w:t>
      </w:r>
      <w:r w:rsidRPr="00020C52">
        <w:rPr>
          <w:rFonts w:ascii="Arial" w:hAnsi="Arial" w:cs="Arial"/>
          <w:sz w:val="26"/>
          <w:szCs w:val="26"/>
        </w:rPr>
        <w:t>using different wording or a different communication approach.  Allow time for the information to be fully understood.</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Allow time </w:t>
      </w:r>
      <w:r w:rsidRPr="00020C52">
        <w:rPr>
          <w:rFonts w:ascii="Arial" w:hAnsi="Arial" w:cs="Arial"/>
          <w:sz w:val="26"/>
          <w:szCs w:val="26"/>
        </w:rPr>
        <w:t>for people who may respond slowly.  Remember that a slow response or lack of response does not necessarily mean the individual is not aware of you or what you said.  Allow time for an individual with a</w:t>
      </w:r>
      <w:r w:rsidR="00E76087">
        <w:rPr>
          <w:rFonts w:ascii="Arial" w:hAnsi="Arial" w:cs="Arial"/>
          <w:sz w:val="26"/>
          <w:szCs w:val="26"/>
        </w:rPr>
        <w:t>n intellectual/</w:t>
      </w:r>
      <w:r w:rsidRPr="00020C52">
        <w:rPr>
          <w:rFonts w:ascii="Arial" w:hAnsi="Arial" w:cs="Arial"/>
          <w:sz w:val="26"/>
          <w:szCs w:val="26"/>
        </w:rPr>
        <w:t>developmental disability to respond, in their own manner.</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When offering help</w:t>
      </w:r>
      <w:r w:rsidRPr="00020C52">
        <w:rPr>
          <w:rFonts w:ascii="Arial" w:hAnsi="Arial" w:cs="Arial"/>
          <w:sz w:val="26"/>
          <w:szCs w:val="26"/>
        </w:rPr>
        <w:t>, wait until your offer is accepted before doing anything.</w:t>
      </w:r>
    </w:p>
    <w:p w:rsidR="0027380E" w:rsidRPr="00020C52" w:rsidRDefault="0027380E">
      <w:pPr>
        <w:ind w:left="360" w:hanging="360"/>
        <w:jc w:val="both"/>
        <w:rPr>
          <w:rFonts w:ascii="Arial" w:hAnsi="Arial" w:cs="Arial"/>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Do not assume a person can read well. </w:t>
      </w:r>
      <w:r w:rsidRPr="00020C52">
        <w:rPr>
          <w:rFonts w:ascii="Arial" w:hAnsi="Arial" w:cs="Arial"/>
          <w:sz w:val="26"/>
          <w:szCs w:val="26"/>
        </w:rPr>
        <w:t xml:space="preserve"> Some people may not read at all.</w:t>
      </w:r>
    </w:p>
    <w:p w:rsidR="0027380E" w:rsidRPr="00020C52" w:rsidRDefault="0027380E">
      <w:pPr>
        <w:jc w:val="both"/>
        <w:rPr>
          <w:rFonts w:ascii="Arial" w:hAnsi="Arial" w:cs="Arial"/>
          <w:sz w:val="26"/>
          <w:szCs w:val="26"/>
        </w:rPr>
      </w:pPr>
    </w:p>
    <w:p w:rsidR="0027380E" w:rsidRPr="00020C52" w:rsidRDefault="009B2C94">
      <w:pPr>
        <w:jc w:val="both"/>
        <w:rPr>
          <w:rFonts w:ascii="Arial" w:hAnsi="Arial" w:cs="Arial"/>
          <w:b/>
          <w:sz w:val="26"/>
          <w:szCs w:val="26"/>
        </w:rPr>
      </w:pPr>
      <w:r>
        <w:rPr>
          <w:rFonts w:ascii="Arial" w:hAnsi="Arial" w:cs="Arial"/>
          <w:b/>
          <w:sz w:val="26"/>
          <w:szCs w:val="26"/>
        </w:rPr>
        <w:t xml:space="preserve">PEOPLE WITH </w:t>
      </w:r>
      <w:r w:rsidR="0027380E" w:rsidRPr="00020C52">
        <w:rPr>
          <w:rFonts w:ascii="Arial" w:hAnsi="Arial" w:cs="Arial"/>
          <w:b/>
          <w:sz w:val="26"/>
          <w:szCs w:val="26"/>
        </w:rPr>
        <w:t xml:space="preserve">VISUAL </w:t>
      </w:r>
      <w:proofErr w:type="gramStart"/>
      <w:r w:rsidR="0027380E" w:rsidRPr="00020C52">
        <w:rPr>
          <w:rFonts w:ascii="Arial" w:hAnsi="Arial" w:cs="Arial"/>
          <w:b/>
          <w:sz w:val="26"/>
          <w:szCs w:val="26"/>
        </w:rPr>
        <w:t>DISABILITIES</w:t>
      </w:r>
      <w:r>
        <w:rPr>
          <w:rFonts w:ascii="Arial" w:hAnsi="Arial" w:cs="Arial"/>
          <w:b/>
          <w:sz w:val="26"/>
          <w:szCs w:val="26"/>
        </w:rPr>
        <w:t xml:space="preserve">  (</w:t>
      </w:r>
      <w:proofErr w:type="gramEnd"/>
      <w:r>
        <w:rPr>
          <w:rFonts w:ascii="Arial" w:hAnsi="Arial" w:cs="Arial"/>
          <w:b/>
          <w:sz w:val="26"/>
          <w:szCs w:val="26"/>
        </w:rPr>
        <w:t>BLIND OR LOW VISION)</w:t>
      </w:r>
    </w:p>
    <w:p w:rsidR="0027380E" w:rsidRPr="00020C52" w:rsidRDefault="0027380E">
      <w:pPr>
        <w:jc w:val="both"/>
        <w:rPr>
          <w:rFonts w:ascii="Arial" w:hAnsi="Arial" w:cs="Arial"/>
          <w:b/>
          <w:sz w:val="26"/>
          <w:szCs w:val="26"/>
        </w:rPr>
      </w:pPr>
    </w:p>
    <w:p w:rsidR="0027380E" w:rsidRPr="00020C52" w:rsidRDefault="0027380E" w:rsidP="00E76087">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Identify yourself</w:t>
      </w:r>
      <w:r w:rsidRPr="00020C52">
        <w:rPr>
          <w:rFonts w:ascii="Arial" w:hAnsi="Arial" w:cs="Arial"/>
          <w:sz w:val="26"/>
          <w:szCs w:val="26"/>
        </w:rPr>
        <w:t xml:space="preserve"> and let the person know you are speaking to them by gently touching their arm.  If you leave the individual’s immediate vicinity, notify the individual so they will not be embarrassed by talking to empty space.</w:t>
      </w:r>
    </w:p>
    <w:p w:rsidR="0027380E" w:rsidRPr="00020C52" w:rsidRDefault="0027380E">
      <w:pPr>
        <w:jc w:val="both"/>
        <w:rPr>
          <w:rFonts w:ascii="Arial" w:hAnsi="Arial" w:cs="Arial"/>
          <w:sz w:val="26"/>
          <w:szCs w:val="26"/>
        </w:rPr>
      </w:pPr>
    </w:p>
    <w:p w:rsidR="00944A21" w:rsidRDefault="0027380E" w:rsidP="00944A21">
      <w:pPr>
        <w:ind w:left="360" w:hanging="360"/>
        <w:rPr>
          <w:rFonts w:ascii="Arial" w:hAnsi="Arial" w:cs="Arial"/>
          <w:sz w:val="26"/>
          <w:szCs w:val="26"/>
        </w:rPr>
        <w:sectPr w:rsidR="00944A21">
          <w:footerReference w:type="default" r:id="rId94"/>
          <w:pgSz w:w="12240" w:h="15840"/>
          <w:pgMar w:top="1440" w:right="1440" w:bottom="720" w:left="1800" w:header="720" w:footer="720" w:gutter="0"/>
          <w:cols w:space="720"/>
        </w:sect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Speak directly facing the person.</w:t>
      </w:r>
      <w:r w:rsidRPr="00020C52">
        <w:rPr>
          <w:rFonts w:ascii="Arial" w:hAnsi="Arial" w:cs="Arial"/>
          <w:sz w:val="26"/>
          <w:szCs w:val="26"/>
        </w:rPr>
        <w:t xml:space="preserve">  Your voice will orient the individual.  Your natural speaking tone is sufficient.  Blindness is not deafness.</w:t>
      </w:r>
    </w:p>
    <w:p w:rsidR="0027380E" w:rsidRPr="00020C52" w:rsidRDefault="0027380E" w:rsidP="00944A21">
      <w:pPr>
        <w:ind w:left="360" w:hanging="360"/>
        <w:rPr>
          <w:rFonts w:ascii="Arial" w:hAnsi="Arial" w:cs="Arial"/>
          <w:sz w:val="26"/>
          <w:szCs w:val="26"/>
        </w:rPr>
      </w:pPr>
    </w:p>
    <w:p w:rsidR="0027380E"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When giving directions, </w:t>
      </w:r>
      <w:r w:rsidRPr="00020C52">
        <w:rPr>
          <w:rFonts w:ascii="Arial" w:hAnsi="Arial" w:cs="Arial"/>
          <w:sz w:val="26"/>
          <w:szCs w:val="26"/>
        </w:rPr>
        <w:t>be as specific as possible and describe obstacles in the path of travel.  Use clock cues</w:t>
      </w:r>
      <w:proofErr w:type="gramStart"/>
      <w:r w:rsidRPr="00020C52">
        <w:rPr>
          <w:rFonts w:ascii="Arial" w:hAnsi="Arial" w:cs="Arial"/>
          <w:sz w:val="26"/>
          <w:szCs w:val="26"/>
        </w:rPr>
        <w:t>:  “</w:t>
      </w:r>
      <w:proofErr w:type="gramEnd"/>
      <w:r w:rsidRPr="00020C52">
        <w:rPr>
          <w:rFonts w:ascii="Arial" w:hAnsi="Arial" w:cs="Arial"/>
          <w:sz w:val="26"/>
          <w:szCs w:val="26"/>
        </w:rPr>
        <w:t>The desk is at 6 o'clock.”</w:t>
      </w:r>
    </w:p>
    <w:p w:rsidR="00944A21" w:rsidRPr="00020C52" w:rsidRDefault="00944A21" w:rsidP="00944A21">
      <w:pPr>
        <w:ind w:left="360" w:hanging="360"/>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When </w:t>
      </w:r>
      <w:proofErr w:type="gramStart"/>
      <w:r w:rsidRPr="00020C52">
        <w:rPr>
          <w:rFonts w:ascii="Arial" w:hAnsi="Arial" w:cs="Arial"/>
          <w:b/>
          <w:sz w:val="26"/>
          <w:szCs w:val="26"/>
        </w:rPr>
        <w:t>offering assistance</w:t>
      </w:r>
      <w:proofErr w:type="gramEnd"/>
      <w:r w:rsidRPr="00020C52">
        <w:rPr>
          <w:rFonts w:ascii="Arial" w:hAnsi="Arial" w:cs="Arial"/>
          <w:b/>
          <w:sz w:val="26"/>
          <w:szCs w:val="26"/>
        </w:rPr>
        <w:t xml:space="preserve"> as a guide</w:t>
      </w:r>
      <w:r w:rsidRPr="00020C52">
        <w:rPr>
          <w:rFonts w:ascii="Arial" w:hAnsi="Arial" w:cs="Arial"/>
          <w:sz w:val="26"/>
          <w:szCs w:val="26"/>
        </w:rPr>
        <w:t>, offer your arm and say, “Would you like to take my left (or right) arm?” then allow the individual to decline or accept.  Directions should correspond to the way the person is facing.  The movements of your arm will let the person know what to expect.  Never grasp or pull the person.</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When leading an individual through a narrow space</w:t>
      </w:r>
      <w:r w:rsidRPr="00020C52">
        <w:rPr>
          <w:rFonts w:ascii="Arial" w:hAnsi="Arial" w:cs="Arial"/>
          <w:sz w:val="26"/>
          <w:szCs w:val="26"/>
        </w:rPr>
        <w:t xml:space="preserve"> such as an aisle, place the arm </w:t>
      </w:r>
      <w:r w:rsidR="00944A21">
        <w:rPr>
          <w:rFonts w:ascii="Arial" w:hAnsi="Arial" w:cs="Arial"/>
          <w:sz w:val="26"/>
          <w:szCs w:val="26"/>
        </w:rPr>
        <w:t xml:space="preserve">the individual </w:t>
      </w:r>
      <w:r w:rsidRPr="00020C52">
        <w:rPr>
          <w:rFonts w:ascii="Arial" w:hAnsi="Arial" w:cs="Arial"/>
          <w:sz w:val="26"/>
          <w:szCs w:val="26"/>
        </w:rPr>
        <w:t>is holding behind your back as a signal to walk directly behind you and give verbal instructions to this effect.</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When guiding an individual through a doorway</w:t>
      </w:r>
      <w:r w:rsidRPr="00020C52">
        <w:rPr>
          <w:rFonts w:ascii="Arial" w:hAnsi="Arial" w:cs="Arial"/>
          <w:sz w:val="26"/>
          <w:szCs w:val="26"/>
        </w:rPr>
        <w:t>,</w:t>
      </w:r>
      <w:r w:rsidRPr="00020C52">
        <w:rPr>
          <w:rFonts w:ascii="Arial" w:hAnsi="Arial" w:cs="Arial"/>
          <w:b/>
          <w:sz w:val="26"/>
          <w:szCs w:val="26"/>
        </w:rPr>
        <w:t xml:space="preserve"> </w:t>
      </w:r>
      <w:r w:rsidRPr="00020C52">
        <w:rPr>
          <w:rFonts w:ascii="Arial" w:hAnsi="Arial" w:cs="Arial"/>
          <w:sz w:val="26"/>
          <w:szCs w:val="26"/>
        </w:rPr>
        <w:t>inform the person about whether the door opens in or out and to the right or to the left.</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Before ascending or descending a step or stairs</w:t>
      </w:r>
      <w:r w:rsidRPr="00020C52">
        <w:rPr>
          <w:rFonts w:ascii="Arial" w:hAnsi="Arial" w:cs="Arial"/>
          <w:sz w:val="26"/>
          <w:szCs w:val="26"/>
        </w:rPr>
        <w:t>,</w:t>
      </w:r>
      <w:r w:rsidRPr="00020C52">
        <w:rPr>
          <w:rFonts w:ascii="Arial" w:hAnsi="Arial" w:cs="Arial"/>
          <w:b/>
          <w:sz w:val="26"/>
          <w:szCs w:val="26"/>
        </w:rPr>
        <w:t xml:space="preserve"> </w:t>
      </w:r>
      <w:r w:rsidRPr="00020C52">
        <w:rPr>
          <w:rFonts w:ascii="Arial" w:hAnsi="Arial" w:cs="Arial"/>
          <w:sz w:val="26"/>
          <w:szCs w:val="26"/>
        </w:rPr>
        <w:t xml:space="preserve">come to a complete stop, inform the individual regarding the direction of the stairs (up or down) and approximately how many steps there are.  If a handrail is available, inform the person of its location.  Individuals with visual impairments can use </w:t>
      </w:r>
      <w:proofErr w:type="gramStart"/>
      <w:r w:rsidRPr="00020C52">
        <w:rPr>
          <w:rFonts w:ascii="Arial" w:hAnsi="Arial" w:cs="Arial"/>
          <w:sz w:val="26"/>
          <w:szCs w:val="26"/>
        </w:rPr>
        <w:t>escalators, but</w:t>
      </w:r>
      <w:proofErr w:type="gramEnd"/>
      <w:r w:rsidRPr="00020C52">
        <w:rPr>
          <w:rFonts w:ascii="Arial" w:hAnsi="Arial" w:cs="Arial"/>
          <w:sz w:val="26"/>
          <w:szCs w:val="26"/>
        </w:rPr>
        <w:t xml:space="preserve"> may prefer using elevators.  Ask the individual which option they prefer and whether assistance is necessary.</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When showing an individual to a chair</w:t>
      </w:r>
      <w:r w:rsidRPr="00020C52">
        <w:rPr>
          <w:rFonts w:ascii="Arial" w:hAnsi="Arial" w:cs="Arial"/>
          <w:sz w:val="26"/>
          <w:szCs w:val="26"/>
        </w:rPr>
        <w:t>,</w:t>
      </w:r>
      <w:r w:rsidRPr="00020C52">
        <w:rPr>
          <w:rFonts w:ascii="Arial" w:hAnsi="Arial" w:cs="Arial"/>
          <w:b/>
          <w:sz w:val="26"/>
          <w:szCs w:val="26"/>
        </w:rPr>
        <w:t xml:space="preserve"> </w:t>
      </w:r>
      <w:r w:rsidRPr="00020C52">
        <w:rPr>
          <w:rFonts w:ascii="Arial" w:hAnsi="Arial" w:cs="Arial"/>
          <w:sz w:val="26"/>
          <w:szCs w:val="26"/>
        </w:rPr>
        <w:t>place their hand on the back.  They will not require further assistance in seating.</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Individuals and their service animals cannot be prohibited from entering the public area of any public facility.</w:t>
      </w:r>
      <w:r w:rsidRPr="00020C52">
        <w:rPr>
          <w:rFonts w:ascii="Arial" w:hAnsi="Arial" w:cs="Arial"/>
          <w:sz w:val="26"/>
          <w:szCs w:val="26"/>
        </w:rPr>
        <w:t xml:space="preserve">  If an individual is using a service animal, the animal’s attention should not be diverted, and it is important not to speak to or pet the service animal.</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It is not necessary </w:t>
      </w:r>
      <w:r w:rsidRPr="00020C52">
        <w:rPr>
          <w:rFonts w:ascii="Arial" w:hAnsi="Arial" w:cs="Arial"/>
          <w:sz w:val="26"/>
          <w:szCs w:val="26"/>
        </w:rPr>
        <w:t xml:space="preserve">to avoid using </w:t>
      </w:r>
      <w:proofErr w:type="gramStart"/>
      <w:r w:rsidRPr="00020C52">
        <w:rPr>
          <w:rFonts w:ascii="Arial" w:hAnsi="Arial" w:cs="Arial"/>
          <w:sz w:val="26"/>
          <w:szCs w:val="26"/>
        </w:rPr>
        <w:t>common words</w:t>
      </w:r>
      <w:proofErr w:type="gramEnd"/>
      <w:r w:rsidRPr="00020C52">
        <w:rPr>
          <w:rFonts w:ascii="Arial" w:hAnsi="Arial" w:cs="Arial"/>
          <w:sz w:val="26"/>
          <w:szCs w:val="26"/>
        </w:rPr>
        <w:t xml:space="preserve"> like “look” or “see” when assisting an individual who is blind or visually impaired.</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 xml:space="preserve">When making change, </w:t>
      </w:r>
      <w:r w:rsidRPr="00020C52">
        <w:rPr>
          <w:rFonts w:ascii="Arial" w:hAnsi="Arial" w:cs="Arial"/>
          <w:sz w:val="26"/>
          <w:szCs w:val="26"/>
        </w:rPr>
        <w:t>count the bills separately and identify each denomination as you hand them back to the person.  This is not necessary with coins since they are known by touch.</w:t>
      </w:r>
    </w:p>
    <w:p w:rsidR="0027380E" w:rsidRPr="00020C52" w:rsidRDefault="0027380E">
      <w:pPr>
        <w:ind w:left="360" w:hanging="360"/>
        <w:jc w:val="both"/>
        <w:rPr>
          <w:rFonts w:ascii="Arial" w:hAnsi="Arial" w:cs="Arial"/>
          <w:sz w:val="26"/>
          <w:szCs w:val="26"/>
        </w:rPr>
      </w:pPr>
    </w:p>
    <w:p w:rsidR="0027380E" w:rsidRPr="00020C52" w:rsidRDefault="0027380E" w:rsidP="00944A2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Staff may offer to read the printed information</w:t>
      </w:r>
      <w:r w:rsidRPr="00020C52">
        <w:rPr>
          <w:rFonts w:ascii="Arial" w:hAnsi="Arial" w:cs="Arial"/>
          <w:sz w:val="26"/>
          <w:szCs w:val="26"/>
        </w:rPr>
        <w:t xml:space="preserve"> to the person if the person is alone or with other people who are unable to read.  If Braille format is available, offer it to the person, but do not be surprised if the </w:t>
      </w:r>
      <w:r w:rsidRPr="00020C52">
        <w:rPr>
          <w:rFonts w:ascii="Arial" w:hAnsi="Arial" w:cs="Arial"/>
          <w:sz w:val="26"/>
          <w:szCs w:val="26"/>
        </w:rPr>
        <w:lastRenderedPageBreak/>
        <w:t>person would rather have the printed information read aloud.  Many people who are blind do not read Braille.</w:t>
      </w:r>
    </w:p>
    <w:p w:rsidR="0027380E" w:rsidRPr="00020C52" w:rsidRDefault="0027380E">
      <w:pPr>
        <w:ind w:left="360" w:hanging="360"/>
        <w:jc w:val="both"/>
        <w:rPr>
          <w:rFonts w:ascii="Arial" w:hAnsi="Arial" w:cs="Arial"/>
          <w:sz w:val="26"/>
          <w:szCs w:val="26"/>
        </w:rPr>
        <w:sectPr w:rsidR="0027380E" w:rsidRPr="00020C52">
          <w:footerReference w:type="default" r:id="rId95"/>
          <w:pgSz w:w="12240" w:h="15840"/>
          <w:pgMar w:top="1440" w:right="1440" w:bottom="720" w:left="1800" w:header="720" w:footer="720" w:gutter="0"/>
          <w:cols w:space="720"/>
        </w:sectPr>
      </w:pPr>
    </w:p>
    <w:p w:rsidR="0027380E" w:rsidRPr="00020C52" w:rsidRDefault="0027380E">
      <w:pPr>
        <w:ind w:left="360" w:hanging="360"/>
        <w:jc w:val="both"/>
        <w:rPr>
          <w:rFonts w:ascii="Arial" w:hAnsi="Arial" w:cs="Arial"/>
          <w:sz w:val="26"/>
          <w:szCs w:val="26"/>
        </w:rPr>
      </w:pPr>
    </w:p>
    <w:p w:rsidR="0027380E" w:rsidRPr="00020C52" w:rsidRDefault="009B2C94" w:rsidP="00944A21">
      <w:pPr>
        <w:rPr>
          <w:rFonts w:ascii="Arial" w:hAnsi="Arial" w:cs="Arial"/>
          <w:b/>
          <w:sz w:val="26"/>
          <w:szCs w:val="26"/>
        </w:rPr>
      </w:pPr>
      <w:r>
        <w:rPr>
          <w:rFonts w:ascii="Arial" w:hAnsi="Arial" w:cs="Arial"/>
          <w:b/>
          <w:sz w:val="26"/>
          <w:szCs w:val="26"/>
        </w:rPr>
        <w:t xml:space="preserve">PEOPLE WITH </w:t>
      </w:r>
      <w:r w:rsidR="0027380E" w:rsidRPr="00020C52">
        <w:rPr>
          <w:rFonts w:ascii="Arial" w:hAnsi="Arial" w:cs="Arial"/>
          <w:b/>
          <w:sz w:val="26"/>
          <w:szCs w:val="26"/>
        </w:rPr>
        <w:t>ENVIRONMENTAL ILLNESS (EI) or MULTIPLE CHEMICAL SENSITIVITY (MCS)</w:t>
      </w:r>
    </w:p>
    <w:p w:rsidR="0027380E" w:rsidRPr="00020C52" w:rsidRDefault="0027380E">
      <w:pPr>
        <w:jc w:val="both"/>
        <w:rPr>
          <w:rFonts w:ascii="Arial" w:hAnsi="Arial" w:cs="Arial"/>
          <w:b/>
          <w:sz w:val="26"/>
          <w:szCs w:val="26"/>
        </w:rPr>
      </w:pPr>
    </w:p>
    <w:p w:rsidR="0027380E" w:rsidRPr="00020C52" w:rsidRDefault="0027380E" w:rsidP="00944A21">
      <w:pPr>
        <w:rPr>
          <w:rFonts w:ascii="Arial" w:hAnsi="Arial" w:cs="Arial"/>
          <w:sz w:val="26"/>
          <w:szCs w:val="26"/>
        </w:rPr>
      </w:pPr>
      <w:r w:rsidRPr="00020C52">
        <w:rPr>
          <w:rFonts w:ascii="Arial" w:hAnsi="Arial" w:cs="Arial"/>
          <w:sz w:val="26"/>
          <w:szCs w:val="26"/>
        </w:rPr>
        <w:t>Environmental Illness (EI), or Multiple Chemical Sensitivity (MCS) Syndrome, is an immune system disorder which involves severe reactions to many eve</w:t>
      </w:r>
      <w:r w:rsidR="00944A21">
        <w:rPr>
          <w:rFonts w:ascii="Arial" w:hAnsi="Arial" w:cs="Arial"/>
          <w:sz w:val="26"/>
          <w:szCs w:val="26"/>
        </w:rPr>
        <w:t>ryday chemicals and products.</w:t>
      </w:r>
    </w:p>
    <w:p w:rsidR="0027380E" w:rsidRPr="00020C52" w:rsidRDefault="0027380E">
      <w:pPr>
        <w:jc w:val="both"/>
        <w:rPr>
          <w:rFonts w:ascii="Arial" w:hAnsi="Arial" w:cs="Arial"/>
          <w:b/>
          <w:sz w:val="26"/>
          <w:szCs w:val="26"/>
        </w:rPr>
      </w:pPr>
      <w:r w:rsidRPr="00020C52">
        <w:rPr>
          <w:rFonts w:ascii="Arial" w:hAnsi="Arial" w:cs="Arial"/>
          <w:b/>
          <w:sz w:val="26"/>
          <w:szCs w:val="26"/>
        </w:rPr>
        <w:t xml:space="preserve"> </w:t>
      </w:r>
    </w:p>
    <w:p w:rsidR="0027380E" w:rsidRPr="00020C52" w:rsidRDefault="0027380E" w:rsidP="00944A21">
      <w:pPr>
        <w:rPr>
          <w:rFonts w:ascii="Arial" w:hAnsi="Arial" w:cs="Arial"/>
          <w:sz w:val="26"/>
          <w:szCs w:val="26"/>
        </w:rPr>
      </w:pPr>
      <w:r w:rsidRPr="00020C52">
        <w:rPr>
          <w:rFonts w:ascii="Arial" w:hAnsi="Arial" w:cs="Arial"/>
          <w:sz w:val="26"/>
          <w:szCs w:val="26"/>
        </w:rPr>
        <w:t>A person with EI has a systemic physical reaction to petrochemicals, formaldehyde and coal-tar derivatives present in auto exhaust, synthetic fabrics, artificial fragrances, cleaning products, fresh paint, new building materials, pesticides, cigarette smoke, (as well as the chemical residue it leaves on clothing and hair).  Many people with EI also develop allergies to dust, pollen, animal dander, molds and/or entire food groups as the immune system struggles to cope with the stress of chemical overload.</w:t>
      </w:r>
    </w:p>
    <w:p w:rsidR="0027380E" w:rsidRPr="00020C52" w:rsidRDefault="0027380E">
      <w:pPr>
        <w:jc w:val="both"/>
        <w:rPr>
          <w:rFonts w:ascii="Arial" w:hAnsi="Arial" w:cs="Arial"/>
          <w:sz w:val="26"/>
          <w:szCs w:val="26"/>
        </w:rPr>
      </w:pPr>
    </w:p>
    <w:p w:rsidR="0027380E" w:rsidRPr="00020C52" w:rsidRDefault="0027380E" w:rsidP="00944A21">
      <w:pPr>
        <w:rPr>
          <w:rFonts w:ascii="Arial" w:hAnsi="Arial" w:cs="Arial"/>
          <w:sz w:val="26"/>
          <w:szCs w:val="26"/>
        </w:rPr>
      </w:pPr>
      <w:r w:rsidRPr="00020C52">
        <w:rPr>
          <w:rFonts w:ascii="Arial" w:hAnsi="Arial" w:cs="Arial"/>
          <w:sz w:val="26"/>
          <w:szCs w:val="26"/>
        </w:rPr>
        <w:t>The following are some suggestions to show consideration for people who have EI:</w:t>
      </w:r>
    </w:p>
    <w:p w:rsidR="0027380E" w:rsidRPr="00020C52" w:rsidRDefault="0027380E">
      <w:pPr>
        <w:jc w:val="both"/>
        <w:rPr>
          <w:rFonts w:ascii="Arial" w:hAnsi="Arial" w:cs="Arial"/>
          <w:sz w:val="26"/>
          <w:szCs w:val="26"/>
        </w:rPr>
      </w:pPr>
    </w:p>
    <w:p w:rsidR="0027380E" w:rsidRPr="00020C52" w:rsidRDefault="0027380E" w:rsidP="00944A21">
      <w:pPr>
        <w:ind w:left="360" w:hanging="360"/>
        <w:rPr>
          <w:rFonts w:ascii="Arial" w:hAnsi="Arial" w:cs="Arial"/>
          <w:i/>
          <w:sz w:val="26"/>
          <w:szCs w:val="26"/>
        </w:rPr>
      </w:pPr>
      <w:r w:rsidRPr="00020C52">
        <w:rPr>
          <w:rFonts w:ascii="Arial" w:hAnsi="Arial" w:cs="Arial"/>
          <w:i/>
          <w:sz w:val="26"/>
          <w:szCs w:val="26"/>
        </w:rPr>
        <w:t>•</w:t>
      </w:r>
      <w:r w:rsidRPr="00020C52">
        <w:rPr>
          <w:rFonts w:ascii="Arial" w:hAnsi="Arial" w:cs="Arial"/>
          <w:i/>
          <w:sz w:val="26"/>
          <w:szCs w:val="26"/>
        </w:rPr>
        <w:tab/>
      </w:r>
      <w:r w:rsidRPr="00020C52">
        <w:rPr>
          <w:rFonts w:ascii="Arial" w:hAnsi="Arial" w:cs="Arial"/>
          <w:b/>
          <w:sz w:val="26"/>
          <w:szCs w:val="26"/>
        </w:rPr>
        <w:t>Use unscented</w:t>
      </w:r>
      <w:r w:rsidRPr="00020C52">
        <w:rPr>
          <w:rFonts w:ascii="Arial" w:hAnsi="Arial" w:cs="Arial"/>
          <w:sz w:val="26"/>
          <w:szCs w:val="26"/>
        </w:rPr>
        <w:t xml:space="preserve"> personal care products and unscented laundry preparations.</w:t>
      </w:r>
    </w:p>
    <w:p w:rsidR="0027380E" w:rsidRPr="00020C52" w:rsidRDefault="0027380E">
      <w:pPr>
        <w:ind w:left="360" w:hanging="360"/>
        <w:jc w:val="both"/>
        <w:rPr>
          <w:rFonts w:ascii="Arial" w:hAnsi="Arial" w:cs="Arial"/>
          <w:i/>
          <w:sz w:val="26"/>
          <w:szCs w:val="26"/>
        </w:rPr>
      </w:pPr>
    </w:p>
    <w:p w:rsidR="0027380E" w:rsidRPr="00020C52" w:rsidRDefault="0027380E" w:rsidP="00277071">
      <w:pPr>
        <w:ind w:left="360" w:hanging="360"/>
        <w:rPr>
          <w:rFonts w:ascii="Arial" w:hAnsi="Arial" w:cs="Arial"/>
          <w:sz w:val="26"/>
          <w:szCs w:val="26"/>
        </w:rPr>
      </w:pPr>
      <w:r w:rsidRPr="00020C52">
        <w:rPr>
          <w:rFonts w:ascii="Arial" w:hAnsi="Arial" w:cs="Arial"/>
          <w:sz w:val="26"/>
          <w:szCs w:val="26"/>
        </w:rPr>
        <w:t>•</w:t>
      </w:r>
      <w:r w:rsidRPr="00020C52">
        <w:rPr>
          <w:rFonts w:ascii="Arial" w:hAnsi="Arial" w:cs="Arial"/>
          <w:sz w:val="26"/>
          <w:szCs w:val="26"/>
        </w:rPr>
        <w:tab/>
      </w:r>
      <w:r w:rsidRPr="00020C52">
        <w:rPr>
          <w:rFonts w:ascii="Arial" w:hAnsi="Arial" w:cs="Arial"/>
          <w:b/>
          <w:sz w:val="26"/>
          <w:szCs w:val="26"/>
        </w:rPr>
        <w:t>Do not wear perfumes or scents</w:t>
      </w:r>
      <w:r w:rsidRPr="00020C52">
        <w:rPr>
          <w:rFonts w:ascii="Arial" w:hAnsi="Arial" w:cs="Arial"/>
          <w:i/>
          <w:sz w:val="26"/>
          <w:szCs w:val="26"/>
        </w:rPr>
        <w:t xml:space="preserve"> </w:t>
      </w:r>
      <w:r w:rsidRPr="00020C52">
        <w:rPr>
          <w:rFonts w:ascii="Arial" w:hAnsi="Arial" w:cs="Arial"/>
          <w:sz w:val="26"/>
          <w:szCs w:val="26"/>
        </w:rPr>
        <w:t>to an EI accessible event.</w:t>
      </w:r>
      <w:r w:rsidRPr="00020C52">
        <w:rPr>
          <w:rFonts w:ascii="Arial" w:hAnsi="Arial" w:cs="Arial"/>
          <w:i/>
          <w:sz w:val="26"/>
          <w:szCs w:val="26"/>
        </w:rPr>
        <w:t xml:space="preserve">  </w:t>
      </w:r>
      <w:r w:rsidRPr="00020C52">
        <w:rPr>
          <w:rFonts w:ascii="Arial" w:hAnsi="Arial" w:cs="Arial"/>
          <w:sz w:val="26"/>
          <w:szCs w:val="26"/>
        </w:rPr>
        <w:t xml:space="preserve">A person with severe EI may not be able to enter most buildings or attend public functions, since a person with EI needs to reduce their exposure to harmful substances.  </w:t>
      </w:r>
      <w:proofErr w:type="gramStart"/>
      <w:r w:rsidRPr="00020C52">
        <w:rPr>
          <w:rFonts w:ascii="Arial" w:hAnsi="Arial" w:cs="Arial"/>
          <w:sz w:val="26"/>
          <w:szCs w:val="26"/>
        </w:rPr>
        <w:t>In order to</w:t>
      </w:r>
      <w:proofErr w:type="gramEnd"/>
      <w:r w:rsidRPr="00020C52">
        <w:rPr>
          <w:rFonts w:ascii="Arial" w:hAnsi="Arial" w:cs="Arial"/>
          <w:sz w:val="26"/>
          <w:szCs w:val="26"/>
        </w:rPr>
        <w:t xml:space="preserve"> make an event accessible to people with EI, all who attend should be reminded not to wear perfumes or scented products.  Scented products include:  soap, shampoo, hair conditioner, hair mousse, lotion, cosmetics, essential oil, deodorant, laundry detergent, fabric softener/antistatic laundry additives (e.g., “Bounce”), hairspray, lip balm, analgesic balm, mothballs, and insect repellent.</w:t>
      </w:r>
    </w:p>
    <w:p w:rsidR="0027380E" w:rsidRPr="00020C52" w:rsidRDefault="0027380E">
      <w:pPr>
        <w:jc w:val="both"/>
        <w:rPr>
          <w:rFonts w:ascii="Arial" w:hAnsi="Arial" w:cs="Arial"/>
          <w:sz w:val="26"/>
          <w:szCs w:val="26"/>
        </w:rPr>
      </w:pPr>
    </w:p>
    <w:p w:rsidR="0027380E" w:rsidRPr="00020C52" w:rsidRDefault="0027380E" w:rsidP="00277071">
      <w:pPr>
        <w:ind w:left="360" w:hanging="360"/>
        <w:rPr>
          <w:rFonts w:ascii="Arial" w:hAnsi="Arial" w:cs="Arial"/>
          <w:sz w:val="26"/>
          <w:szCs w:val="26"/>
        </w:rPr>
      </w:pPr>
      <w:r w:rsidRPr="00020C52">
        <w:rPr>
          <w:rFonts w:ascii="Arial" w:hAnsi="Arial" w:cs="Arial"/>
          <w:b/>
          <w:sz w:val="26"/>
          <w:szCs w:val="26"/>
        </w:rPr>
        <w:t>•</w:t>
      </w:r>
      <w:r w:rsidRPr="00020C52">
        <w:rPr>
          <w:rFonts w:ascii="Arial" w:hAnsi="Arial" w:cs="Arial"/>
          <w:b/>
          <w:sz w:val="26"/>
          <w:szCs w:val="26"/>
        </w:rPr>
        <w:tab/>
        <w:t>Realize that a mild fragrance can constitute a toxic exposure for a person</w:t>
      </w:r>
      <w:r w:rsidRPr="00020C52">
        <w:rPr>
          <w:rFonts w:ascii="Arial" w:hAnsi="Arial" w:cs="Arial"/>
          <w:sz w:val="26"/>
          <w:szCs w:val="26"/>
        </w:rPr>
        <w:t xml:space="preserve"> with EI.  EI reactions commonly include migraine headaches, fatigue, muscle weakness, gastrointestinal disturbances, arthritic pain, cerebral or behavioral symptoms such as confusion, forgetfulness, agitation and mood swings, and more familiar allergic symptoms like asthma and hives.  Exact sensitivities vary from person to person, and reactions vary in intensity and duration, usually lasting from a few hours to several days.  Individual tolerance levels on a given day may be influenced by variables such as humidity, air pollution, stress, and cumulative exposure loads.</w:t>
      </w:r>
    </w:p>
    <w:p w:rsidR="0027380E" w:rsidRPr="00020C52" w:rsidRDefault="0027380E">
      <w:pPr>
        <w:ind w:left="360" w:hanging="360"/>
        <w:jc w:val="both"/>
        <w:rPr>
          <w:rFonts w:ascii="Arial" w:hAnsi="Arial" w:cs="Arial"/>
          <w:sz w:val="26"/>
          <w:szCs w:val="26"/>
        </w:rPr>
        <w:sectPr w:rsidR="0027380E" w:rsidRPr="00020C52">
          <w:footerReference w:type="default" r:id="rId96"/>
          <w:pgSz w:w="12240" w:h="15840"/>
          <w:pgMar w:top="1440" w:right="1440" w:bottom="720" w:left="1800" w:header="720" w:footer="720" w:gutter="0"/>
          <w:cols w:space="720"/>
        </w:sectPr>
      </w:pPr>
    </w:p>
    <w:p w:rsidR="0027380E" w:rsidRPr="00F63016" w:rsidRDefault="0027380E" w:rsidP="0027380E">
      <w:pPr>
        <w:jc w:val="center"/>
        <w:rPr>
          <w:rFonts w:ascii="Arial" w:hAnsi="Arial" w:cs="Arial"/>
          <w:b/>
          <w:sz w:val="30"/>
        </w:rPr>
      </w:pPr>
      <w:r w:rsidRPr="00F63016">
        <w:rPr>
          <w:rFonts w:ascii="Arial" w:hAnsi="Arial" w:cs="Arial"/>
          <w:b/>
          <w:sz w:val="30"/>
        </w:rPr>
        <w:lastRenderedPageBreak/>
        <w:t>ATTACHMENT C</w:t>
      </w:r>
    </w:p>
    <w:p w:rsidR="0027380E" w:rsidRPr="00314D97" w:rsidRDefault="0027380E" w:rsidP="0027380E"/>
    <w:p w:rsidR="00840CC1" w:rsidRDefault="000016E7" w:rsidP="00840CC1">
      <w:pPr>
        <w:jc w:val="center"/>
      </w:pPr>
      <w:r>
        <w:rPr>
          <w:noProof/>
        </w:rPr>
        <w:drawing>
          <wp:inline distT="0" distB="0" distL="0" distR="0">
            <wp:extent cx="934720" cy="934720"/>
            <wp:effectExtent l="0" t="0" r="5080" b="5080"/>
            <wp:docPr id="4" name="Picture 1" descr="Hawaii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waii State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noFill/>
                    <a:ln>
                      <a:noFill/>
                    </a:ln>
                  </pic:spPr>
                </pic:pic>
              </a:graphicData>
            </a:graphic>
          </wp:inline>
        </w:drawing>
      </w:r>
    </w:p>
    <w:p w:rsidR="00840CC1" w:rsidRPr="009129B8" w:rsidRDefault="00840CC1" w:rsidP="00840CC1">
      <w:pPr>
        <w:rPr>
          <w:sz w:val="20"/>
        </w:rPr>
      </w:pPr>
    </w:p>
    <w:p w:rsidR="00840CC1" w:rsidRPr="00691F66" w:rsidRDefault="00840CC1" w:rsidP="00840CC1">
      <w:pPr>
        <w:jc w:val="center"/>
        <w:rPr>
          <w:rFonts w:ascii="Verdana" w:hAnsi="Verdana"/>
        </w:rPr>
      </w:pPr>
      <w:r w:rsidRPr="00691F66">
        <w:rPr>
          <w:rFonts w:ascii="Verdana" w:hAnsi="Verdana"/>
        </w:rPr>
        <w:t>EXECUTIVE CHAMBERS</w:t>
      </w:r>
    </w:p>
    <w:p w:rsidR="00840CC1" w:rsidRDefault="00840CC1" w:rsidP="00840CC1">
      <w:pPr>
        <w:jc w:val="center"/>
        <w:rPr>
          <w:rFonts w:ascii="Arial" w:hAnsi="Arial"/>
          <w:sz w:val="20"/>
        </w:rPr>
      </w:pPr>
      <w:r>
        <w:rPr>
          <w:rFonts w:ascii="Arial" w:hAnsi="Arial"/>
          <w:sz w:val="20"/>
        </w:rPr>
        <w:t>HONOLULU</w:t>
      </w:r>
    </w:p>
    <w:p w:rsidR="00840CC1" w:rsidRPr="00691F66" w:rsidRDefault="00840CC1" w:rsidP="00840CC1">
      <w:pPr>
        <w:rPr>
          <w:rFonts w:ascii="Verdana" w:hAnsi="Verdana"/>
          <w:sz w:val="18"/>
        </w:rPr>
      </w:pPr>
      <w:r w:rsidRPr="00691F66">
        <w:rPr>
          <w:rFonts w:ascii="Verdana" w:hAnsi="Verdana"/>
          <w:sz w:val="18"/>
        </w:rPr>
        <w:t>NEIL ABERCROMBIE</w:t>
      </w:r>
    </w:p>
    <w:p w:rsidR="00840CC1" w:rsidRPr="00691F66" w:rsidRDefault="00840CC1" w:rsidP="00840CC1">
      <w:pPr>
        <w:rPr>
          <w:rFonts w:ascii="Verdana" w:hAnsi="Verdana"/>
          <w:sz w:val="16"/>
        </w:rPr>
      </w:pPr>
      <w:r w:rsidRPr="00691F66">
        <w:rPr>
          <w:rFonts w:ascii="Verdana" w:hAnsi="Verdana"/>
          <w:sz w:val="16"/>
        </w:rPr>
        <w:t xml:space="preserve">   GOVERNOR</w:t>
      </w:r>
    </w:p>
    <w:p w:rsidR="00840CC1" w:rsidRDefault="00840CC1" w:rsidP="00840CC1">
      <w:pPr>
        <w:rPr>
          <w:rFonts w:ascii="Arial" w:hAnsi="Arial"/>
        </w:rPr>
      </w:pPr>
    </w:p>
    <w:p w:rsidR="00840CC1" w:rsidRPr="009129B8" w:rsidRDefault="00840CC1" w:rsidP="00840CC1">
      <w:pPr>
        <w:rPr>
          <w:rFonts w:ascii="Arial" w:hAnsi="Arial"/>
        </w:rPr>
      </w:pPr>
    </w:p>
    <w:p w:rsidR="00840CC1" w:rsidRPr="00021A53" w:rsidRDefault="00840CC1" w:rsidP="00840CC1">
      <w:pPr>
        <w:ind w:left="720" w:hanging="720"/>
        <w:jc w:val="center"/>
        <w:rPr>
          <w:rFonts w:ascii="Arial" w:hAnsi="Arial"/>
          <w:sz w:val="23"/>
          <w:szCs w:val="23"/>
        </w:rPr>
      </w:pPr>
      <w:r w:rsidRPr="00021A53">
        <w:rPr>
          <w:rFonts w:ascii="Arial" w:hAnsi="Arial"/>
          <w:sz w:val="23"/>
          <w:szCs w:val="23"/>
        </w:rPr>
        <w:t>December 18, 2012</w:t>
      </w:r>
    </w:p>
    <w:p w:rsidR="00840CC1" w:rsidRPr="00021A53" w:rsidRDefault="00840CC1" w:rsidP="00840CC1">
      <w:pPr>
        <w:ind w:left="720" w:hanging="720"/>
        <w:rPr>
          <w:rFonts w:ascii="Arial" w:hAnsi="Arial"/>
          <w:sz w:val="23"/>
          <w:szCs w:val="23"/>
        </w:rPr>
      </w:pPr>
    </w:p>
    <w:p w:rsidR="00840CC1" w:rsidRPr="00021A53" w:rsidRDefault="00840CC1" w:rsidP="00840CC1">
      <w:pPr>
        <w:ind w:left="720" w:hanging="720"/>
        <w:rPr>
          <w:rFonts w:ascii="Arial" w:hAnsi="Arial"/>
          <w:sz w:val="23"/>
          <w:szCs w:val="23"/>
        </w:rPr>
      </w:pPr>
    </w:p>
    <w:p w:rsidR="00840CC1" w:rsidRPr="00021A53" w:rsidRDefault="00840CC1" w:rsidP="00840CC1">
      <w:pPr>
        <w:ind w:left="720" w:hanging="720"/>
        <w:rPr>
          <w:rFonts w:ascii="Arial" w:hAnsi="Arial"/>
          <w:sz w:val="23"/>
          <w:szCs w:val="23"/>
        </w:rPr>
      </w:pPr>
    </w:p>
    <w:p w:rsidR="00840CC1" w:rsidRPr="00021A53" w:rsidRDefault="00840CC1" w:rsidP="00840CC1">
      <w:pPr>
        <w:ind w:left="720" w:hanging="720"/>
        <w:rPr>
          <w:rFonts w:ascii="Arial" w:hAnsi="Arial"/>
          <w:sz w:val="23"/>
          <w:szCs w:val="23"/>
          <w:u w:val="single"/>
        </w:rPr>
      </w:pPr>
      <w:r w:rsidRPr="00021A53">
        <w:rPr>
          <w:rFonts w:ascii="Arial" w:hAnsi="Arial"/>
          <w:sz w:val="23"/>
          <w:szCs w:val="23"/>
          <w:u w:val="single"/>
        </w:rPr>
        <w:t>ADMINISTRATIVE DIRECTIVE NO. 12-06</w:t>
      </w:r>
    </w:p>
    <w:p w:rsidR="00840CC1" w:rsidRPr="00021A53" w:rsidRDefault="00840CC1" w:rsidP="00840CC1">
      <w:pPr>
        <w:ind w:left="720" w:hanging="720"/>
        <w:rPr>
          <w:rFonts w:ascii="Arial" w:hAnsi="Arial"/>
          <w:sz w:val="23"/>
          <w:szCs w:val="23"/>
        </w:rPr>
      </w:pPr>
    </w:p>
    <w:p w:rsidR="00840CC1" w:rsidRPr="00021A53" w:rsidRDefault="00840CC1" w:rsidP="00840CC1">
      <w:pPr>
        <w:ind w:left="720" w:hanging="720"/>
        <w:rPr>
          <w:rFonts w:ascii="Arial" w:hAnsi="Arial"/>
          <w:sz w:val="23"/>
          <w:szCs w:val="23"/>
        </w:rPr>
      </w:pPr>
      <w:r w:rsidRPr="00021A53">
        <w:rPr>
          <w:rFonts w:ascii="Arial" w:hAnsi="Arial"/>
          <w:sz w:val="23"/>
          <w:szCs w:val="23"/>
        </w:rPr>
        <w:t>TO:</w:t>
      </w:r>
      <w:r w:rsidRPr="00021A53">
        <w:rPr>
          <w:rFonts w:ascii="Arial" w:hAnsi="Arial"/>
          <w:sz w:val="23"/>
          <w:szCs w:val="23"/>
        </w:rPr>
        <w:tab/>
      </w:r>
      <w:r w:rsidRPr="00021A53">
        <w:rPr>
          <w:rFonts w:ascii="Arial" w:hAnsi="Arial"/>
          <w:sz w:val="23"/>
          <w:szCs w:val="23"/>
        </w:rPr>
        <w:tab/>
        <w:t>All Department and Agency Heads</w:t>
      </w:r>
    </w:p>
    <w:p w:rsidR="00840CC1" w:rsidRPr="00021A53" w:rsidRDefault="00840CC1" w:rsidP="00840CC1">
      <w:pPr>
        <w:ind w:left="720" w:hanging="720"/>
        <w:rPr>
          <w:rFonts w:ascii="Arial" w:hAnsi="Arial"/>
          <w:sz w:val="23"/>
          <w:szCs w:val="23"/>
        </w:rPr>
      </w:pPr>
    </w:p>
    <w:p w:rsidR="00840CC1" w:rsidRPr="00021A53" w:rsidRDefault="00840CC1" w:rsidP="00840CC1">
      <w:pPr>
        <w:ind w:left="720" w:hanging="720"/>
        <w:rPr>
          <w:rFonts w:ascii="Arial" w:hAnsi="Arial"/>
          <w:sz w:val="23"/>
          <w:szCs w:val="23"/>
        </w:rPr>
      </w:pPr>
      <w:r w:rsidRPr="00021A53">
        <w:rPr>
          <w:rFonts w:ascii="Arial" w:hAnsi="Arial"/>
          <w:sz w:val="23"/>
          <w:szCs w:val="23"/>
        </w:rPr>
        <w:t>SUBJECT:</w:t>
      </w:r>
      <w:r w:rsidRPr="00021A53">
        <w:rPr>
          <w:rFonts w:ascii="Arial" w:hAnsi="Arial"/>
          <w:sz w:val="23"/>
          <w:szCs w:val="23"/>
        </w:rPr>
        <w:tab/>
        <w:t>Accessibility to State Government by Persons with Disabilities</w:t>
      </w:r>
    </w:p>
    <w:p w:rsidR="00840CC1" w:rsidRPr="00021A53" w:rsidRDefault="00840CC1" w:rsidP="00840CC1">
      <w:pPr>
        <w:ind w:left="720" w:hanging="720"/>
        <w:rPr>
          <w:rFonts w:ascii="Arial" w:hAnsi="Arial"/>
          <w:sz w:val="23"/>
          <w:szCs w:val="23"/>
        </w:rPr>
      </w:pPr>
    </w:p>
    <w:p w:rsidR="00840CC1" w:rsidRPr="00021A53" w:rsidRDefault="00840CC1" w:rsidP="00840CC1">
      <w:pPr>
        <w:rPr>
          <w:rFonts w:ascii="Arial" w:hAnsi="Arial"/>
          <w:sz w:val="23"/>
          <w:szCs w:val="23"/>
        </w:rPr>
      </w:pPr>
      <w:r w:rsidRPr="00021A53">
        <w:rPr>
          <w:rFonts w:ascii="Arial" w:hAnsi="Arial"/>
          <w:sz w:val="23"/>
          <w:szCs w:val="23"/>
        </w:rPr>
        <w:t xml:space="preserve">This Administrative Directive </w:t>
      </w:r>
      <w:proofErr w:type="spellStart"/>
      <w:r w:rsidRPr="00021A53">
        <w:rPr>
          <w:rFonts w:ascii="Arial" w:hAnsi="Arial"/>
          <w:sz w:val="23"/>
          <w:szCs w:val="23"/>
        </w:rPr>
        <w:t>supercedes</w:t>
      </w:r>
      <w:proofErr w:type="spellEnd"/>
      <w:r w:rsidRPr="00021A53">
        <w:rPr>
          <w:rFonts w:ascii="Arial" w:hAnsi="Arial"/>
          <w:sz w:val="23"/>
          <w:szCs w:val="23"/>
        </w:rPr>
        <w:t>, consolidates, and updates the previous Administrative Directives (AD) and Executive Memorandum (EM) relating to accessibility and persons with disabilities as listed below:</w:t>
      </w:r>
    </w:p>
    <w:p w:rsidR="00840CC1" w:rsidRPr="00021A53" w:rsidRDefault="00840CC1" w:rsidP="00840CC1">
      <w:pPr>
        <w:rPr>
          <w:rFonts w:ascii="Arial" w:hAnsi="Arial"/>
          <w:sz w:val="23"/>
          <w:szCs w:val="23"/>
        </w:rPr>
      </w:pPr>
    </w:p>
    <w:p w:rsidR="00840CC1" w:rsidRPr="00021A53" w:rsidRDefault="00840CC1" w:rsidP="00840CC1">
      <w:pPr>
        <w:numPr>
          <w:ilvl w:val="0"/>
          <w:numId w:val="35"/>
        </w:numPr>
        <w:rPr>
          <w:rFonts w:ascii="Arial" w:hAnsi="Arial" w:cs="Arial"/>
          <w:sz w:val="23"/>
          <w:szCs w:val="23"/>
        </w:rPr>
      </w:pPr>
      <w:r w:rsidRPr="00021A53">
        <w:rPr>
          <w:rFonts w:ascii="Arial" w:hAnsi="Arial"/>
          <w:sz w:val="23"/>
          <w:szCs w:val="23"/>
        </w:rPr>
        <w:t>AD 97-01</w:t>
      </w:r>
      <w:r w:rsidRPr="00021A53">
        <w:rPr>
          <w:rFonts w:ascii="Arial" w:hAnsi="Arial"/>
          <w:sz w:val="23"/>
          <w:szCs w:val="23"/>
        </w:rPr>
        <w:tab/>
      </w:r>
      <w:r w:rsidRPr="00021A53">
        <w:rPr>
          <w:rFonts w:ascii="Arial" w:hAnsi="Arial" w:cs="Arial"/>
          <w:sz w:val="23"/>
          <w:szCs w:val="23"/>
        </w:rPr>
        <w:t>Responsibilities for Americans with Disabilities Act Coordination</w:t>
      </w:r>
    </w:p>
    <w:p w:rsidR="00840CC1" w:rsidRPr="00021A53" w:rsidRDefault="00840CC1" w:rsidP="00840CC1">
      <w:pPr>
        <w:ind w:left="720"/>
        <w:rPr>
          <w:rFonts w:ascii="Arial" w:hAnsi="Arial" w:cs="Arial"/>
          <w:sz w:val="23"/>
          <w:szCs w:val="23"/>
        </w:rPr>
      </w:pPr>
      <w:r w:rsidRPr="00021A53">
        <w:rPr>
          <w:rFonts w:ascii="Arial" w:hAnsi="Arial" w:cs="Arial"/>
          <w:sz w:val="23"/>
          <w:szCs w:val="23"/>
        </w:rPr>
        <w:tab/>
      </w:r>
      <w:r w:rsidRPr="00021A53">
        <w:rPr>
          <w:rFonts w:ascii="Arial" w:hAnsi="Arial" w:cs="Arial"/>
          <w:sz w:val="23"/>
          <w:szCs w:val="23"/>
        </w:rPr>
        <w:tab/>
        <w:t>and Implementation,</w:t>
      </w:r>
    </w:p>
    <w:p w:rsidR="00840CC1" w:rsidRPr="00021A53" w:rsidRDefault="00840CC1" w:rsidP="00840CC1">
      <w:pPr>
        <w:numPr>
          <w:ilvl w:val="0"/>
          <w:numId w:val="34"/>
        </w:numPr>
        <w:rPr>
          <w:rFonts w:ascii="Arial" w:hAnsi="Arial"/>
          <w:sz w:val="23"/>
          <w:szCs w:val="23"/>
        </w:rPr>
      </w:pPr>
      <w:r w:rsidRPr="00021A53">
        <w:rPr>
          <w:rFonts w:ascii="Arial" w:hAnsi="Arial"/>
          <w:sz w:val="23"/>
          <w:szCs w:val="23"/>
        </w:rPr>
        <w:t>AD 97-02</w:t>
      </w:r>
      <w:r w:rsidRPr="00021A53">
        <w:rPr>
          <w:rFonts w:ascii="Arial" w:hAnsi="Arial"/>
          <w:sz w:val="23"/>
          <w:szCs w:val="23"/>
        </w:rPr>
        <w:tab/>
        <w:t>Communication Access for Persons with Disabilities to Programs,</w:t>
      </w:r>
    </w:p>
    <w:p w:rsidR="00840CC1" w:rsidRPr="00021A53" w:rsidRDefault="00840CC1" w:rsidP="00840CC1">
      <w:pPr>
        <w:ind w:left="1440" w:firstLine="720"/>
        <w:rPr>
          <w:rFonts w:ascii="Arial" w:hAnsi="Arial"/>
          <w:sz w:val="23"/>
          <w:szCs w:val="23"/>
        </w:rPr>
      </w:pPr>
      <w:r w:rsidRPr="00021A53">
        <w:rPr>
          <w:rFonts w:ascii="Arial" w:hAnsi="Arial"/>
          <w:sz w:val="23"/>
          <w:szCs w:val="23"/>
        </w:rPr>
        <w:t xml:space="preserve"> Services, and Activities of the State of Hawaii,</w:t>
      </w:r>
    </w:p>
    <w:p w:rsidR="00840CC1" w:rsidRPr="00021A53" w:rsidRDefault="00840CC1" w:rsidP="00840CC1">
      <w:pPr>
        <w:numPr>
          <w:ilvl w:val="0"/>
          <w:numId w:val="34"/>
        </w:numPr>
        <w:rPr>
          <w:rFonts w:ascii="Arial" w:hAnsi="Arial"/>
          <w:sz w:val="23"/>
          <w:szCs w:val="23"/>
        </w:rPr>
      </w:pPr>
      <w:r w:rsidRPr="00021A53">
        <w:rPr>
          <w:rFonts w:ascii="Arial" w:hAnsi="Arial"/>
          <w:sz w:val="23"/>
          <w:szCs w:val="23"/>
        </w:rPr>
        <w:t>AD 97-03</w:t>
      </w:r>
      <w:r w:rsidRPr="00021A53">
        <w:rPr>
          <w:rFonts w:ascii="Arial" w:hAnsi="Arial"/>
          <w:sz w:val="23"/>
          <w:szCs w:val="23"/>
        </w:rPr>
        <w:tab/>
        <w:t xml:space="preserve">Non-Discrimination to Programs, Services, and Activities of the </w:t>
      </w:r>
    </w:p>
    <w:p w:rsidR="00840CC1" w:rsidRPr="00021A53" w:rsidRDefault="00840CC1" w:rsidP="00840CC1">
      <w:pPr>
        <w:ind w:left="1440" w:firstLine="720"/>
        <w:rPr>
          <w:rFonts w:ascii="Arial" w:hAnsi="Arial"/>
          <w:sz w:val="23"/>
          <w:szCs w:val="23"/>
        </w:rPr>
      </w:pPr>
      <w:r w:rsidRPr="00021A53">
        <w:rPr>
          <w:rFonts w:ascii="Arial" w:hAnsi="Arial"/>
          <w:sz w:val="23"/>
          <w:szCs w:val="23"/>
        </w:rPr>
        <w:t xml:space="preserve">State of Hawaii </w:t>
      </w:r>
      <w:proofErr w:type="gramStart"/>
      <w:r w:rsidRPr="00021A53">
        <w:rPr>
          <w:rFonts w:ascii="Arial" w:hAnsi="Arial"/>
          <w:sz w:val="23"/>
          <w:szCs w:val="23"/>
        </w:rPr>
        <w:t>on the Basis of</w:t>
      </w:r>
      <w:proofErr w:type="gramEnd"/>
      <w:r w:rsidRPr="00021A53">
        <w:rPr>
          <w:rFonts w:ascii="Arial" w:hAnsi="Arial"/>
          <w:sz w:val="23"/>
          <w:szCs w:val="23"/>
        </w:rPr>
        <w:t xml:space="preserve"> Disability,</w:t>
      </w:r>
    </w:p>
    <w:p w:rsidR="00840CC1" w:rsidRPr="00021A53" w:rsidRDefault="00840CC1" w:rsidP="00840CC1">
      <w:pPr>
        <w:numPr>
          <w:ilvl w:val="0"/>
          <w:numId w:val="34"/>
        </w:numPr>
        <w:rPr>
          <w:rFonts w:ascii="Arial" w:hAnsi="Arial"/>
          <w:sz w:val="23"/>
          <w:szCs w:val="23"/>
        </w:rPr>
      </w:pPr>
      <w:r w:rsidRPr="00021A53">
        <w:rPr>
          <w:rFonts w:ascii="Arial" w:hAnsi="Arial"/>
          <w:sz w:val="23"/>
          <w:szCs w:val="23"/>
        </w:rPr>
        <w:t>AD 98-01</w:t>
      </w:r>
      <w:r w:rsidRPr="00021A53">
        <w:rPr>
          <w:rFonts w:ascii="Arial" w:hAnsi="Arial"/>
          <w:sz w:val="23"/>
          <w:szCs w:val="23"/>
        </w:rPr>
        <w:tab/>
        <w:t>Reasonable Accommodation for Persons with Disabilities,</w:t>
      </w:r>
    </w:p>
    <w:p w:rsidR="00840CC1" w:rsidRPr="00021A53" w:rsidRDefault="00840CC1" w:rsidP="00840CC1">
      <w:pPr>
        <w:numPr>
          <w:ilvl w:val="0"/>
          <w:numId w:val="34"/>
        </w:numPr>
        <w:rPr>
          <w:rFonts w:ascii="Arial" w:hAnsi="Arial"/>
          <w:sz w:val="23"/>
          <w:szCs w:val="23"/>
        </w:rPr>
      </w:pPr>
      <w:r w:rsidRPr="00021A53">
        <w:rPr>
          <w:rFonts w:ascii="Arial" w:hAnsi="Arial"/>
          <w:sz w:val="23"/>
          <w:szCs w:val="23"/>
        </w:rPr>
        <w:t>AD 98-02</w:t>
      </w:r>
      <w:r w:rsidRPr="00021A53">
        <w:rPr>
          <w:rFonts w:ascii="Arial" w:hAnsi="Arial"/>
          <w:sz w:val="23"/>
          <w:szCs w:val="23"/>
        </w:rPr>
        <w:tab/>
        <w:t>Facility Access, and</w:t>
      </w:r>
    </w:p>
    <w:p w:rsidR="00840CC1" w:rsidRPr="00021A53" w:rsidRDefault="00840CC1" w:rsidP="00840CC1">
      <w:pPr>
        <w:numPr>
          <w:ilvl w:val="0"/>
          <w:numId w:val="34"/>
        </w:numPr>
        <w:rPr>
          <w:rFonts w:ascii="Arial" w:hAnsi="Arial"/>
          <w:sz w:val="23"/>
          <w:szCs w:val="23"/>
        </w:rPr>
      </w:pPr>
      <w:r w:rsidRPr="00021A53">
        <w:rPr>
          <w:rFonts w:ascii="Arial" w:hAnsi="Arial"/>
          <w:sz w:val="23"/>
          <w:szCs w:val="23"/>
        </w:rPr>
        <w:t>EM 06-02</w:t>
      </w:r>
      <w:r w:rsidRPr="00021A53">
        <w:rPr>
          <w:rFonts w:ascii="Arial" w:hAnsi="Arial"/>
          <w:sz w:val="23"/>
          <w:szCs w:val="23"/>
        </w:rPr>
        <w:tab/>
        <w:t>Access to State Government by Persons with Disabilities.</w:t>
      </w:r>
    </w:p>
    <w:p w:rsidR="00840CC1" w:rsidRPr="00021A53" w:rsidRDefault="00840CC1" w:rsidP="00840CC1">
      <w:pPr>
        <w:rPr>
          <w:rFonts w:ascii="Arial" w:hAnsi="Arial"/>
          <w:sz w:val="23"/>
          <w:szCs w:val="23"/>
        </w:rPr>
      </w:pPr>
    </w:p>
    <w:p w:rsidR="0027380E" w:rsidRPr="00021A53" w:rsidRDefault="00840CC1" w:rsidP="00840CC1">
      <w:pPr>
        <w:rPr>
          <w:sz w:val="23"/>
          <w:szCs w:val="23"/>
        </w:rPr>
      </w:pPr>
      <w:r w:rsidRPr="00021A53">
        <w:rPr>
          <w:rFonts w:ascii="Arial" w:hAnsi="Arial"/>
          <w:sz w:val="23"/>
          <w:szCs w:val="23"/>
        </w:rPr>
        <w:t xml:space="preserve">The State of Hawai’i, as an employer and an operator of government programs, services, and activities, is committed to the needs and civil rights of individuals with disabilities through compliance with the Americans with Disabilities Act (ADA), Public Law 101-336, and the ADA Amendments Act (ADAAA), Public Law 110-325.  As stated in the </w:t>
      </w:r>
      <w:proofErr w:type="gramStart"/>
      <w:r w:rsidRPr="00021A53">
        <w:rPr>
          <w:rFonts w:ascii="Arial" w:hAnsi="Arial"/>
          <w:sz w:val="23"/>
          <w:szCs w:val="23"/>
        </w:rPr>
        <w:t>aforementioned Administrative</w:t>
      </w:r>
      <w:proofErr w:type="gramEnd"/>
      <w:r w:rsidRPr="00021A53">
        <w:rPr>
          <w:rFonts w:ascii="Arial" w:hAnsi="Arial"/>
          <w:sz w:val="23"/>
          <w:szCs w:val="23"/>
        </w:rPr>
        <w:t xml:space="preserve"> Directives and Executive Memorandum, we remain committed to our legal obligation to provide equal access to employment, programs, services, and activities of State government for persons with disabilities in the State of Hawai’i.  On September 15, 2010 and March 25, 2011, the U.S. Department of Justice (DOJ) and the U.S. Equal Employment Opportunity Commission (EEOC), respectively, </w:t>
      </w:r>
      <w:r w:rsidRPr="00021A53">
        <w:rPr>
          <w:rFonts w:ascii="Arial" w:hAnsi="Arial"/>
          <w:sz w:val="23"/>
          <w:szCs w:val="23"/>
        </w:rPr>
        <w:lastRenderedPageBreak/>
        <w:t>issued new federal administrative rules relating to the ADA. The rules related to ADA Titles II and III became effective on March 15, 2011.  Other portions of</w:t>
      </w:r>
    </w:p>
    <w:p w:rsidR="00D77C0E" w:rsidRDefault="00D77C0E" w:rsidP="0027380E">
      <w:pPr>
        <w:sectPr w:rsidR="00D77C0E">
          <w:footerReference w:type="default" r:id="rId97"/>
          <w:pgSz w:w="12240" w:h="15840"/>
          <w:pgMar w:top="1440" w:right="1440" w:bottom="720" w:left="1800" w:header="720" w:footer="720" w:gutter="0"/>
          <w:cols w:space="720"/>
        </w:sectPr>
      </w:pPr>
    </w:p>
    <w:p w:rsidR="00021A53" w:rsidRPr="00021A53" w:rsidRDefault="00021A53" w:rsidP="00021A53">
      <w:pPr>
        <w:jc w:val="both"/>
        <w:rPr>
          <w:rFonts w:ascii="Arial" w:hAnsi="Arial"/>
          <w:sz w:val="23"/>
          <w:szCs w:val="23"/>
        </w:rPr>
      </w:pPr>
      <w:r w:rsidRPr="00021A53">
        <w:rPr>
          <w:rFonts w:ascii="Arial" w:hAnsi="Arial"/>
          <w:sz w:val="23"/>
          <w:szCs w:val="23"/>
        </w:rPr>
        <w:lastRenderedPageBreak/>
        <w:t>Administrative Directive 12-06</w:t>
      </w:r>
    </w:p>
    <w:p w:rsidR="00021A53" w:rsidRPr="00021A53" w:rsidRDefault="00021A53" w:rsidP="00021A53">
      <w:pPr>
        <w:jc w:val="both"/>
        <w:rPr>
          <w:rFonts w:ascii="Arial" w:hAnsi="Arial"/>
          <w:sz w:val="23"/>
          <w:szCs w:val="23"/>
        </w:rPr>
      </w:pPr>
      <w:r w:rsidRPr="00021A53">
        <w:rPr>
          <w:rFonts w:ascii="Arial" w:hAnsi="Arial"/>
          <w:sz w:val="23"/>
          <w:szCs w:val="23"/>
        </w:rPr>
        <w:t>December 18, 2012</w:t>
      </w:r>
    </w:p>
    <w:p w:rsidR="00021A53" w:rsidRPr="00021A53" w:rsidRDefault="00021A53" w:rsidP="00021A53">
      <w:pPr>
        <w:pStyle w:val="Header"/>
        <w:rPr>
          <w:rStyle w:val="PageNumber"/>
          <w:rFonts w:ascii="Arial" w:hAnsi="Arial"/>
          <w:sz w:val="23"/>
          <w:szCs w:val="23"/>
        </w:rPr>
      </w:pPr>
      <w:r w:rsidRPr="00021A53">
        <w:rPr>
          <w:rFonts w:ascii="Arial" w:hAnsi="Arial"/>
          <w:sz w:val="23"/>
          <w:szCs w:val="23"/>
        </w:rPr>
        <w:t xml:space="preserve">Page </w:t>
      </w:r>
      <w:r w:rsidRPr="00021A53">
        <w:rPr>
          <w:rStyle w:val="PageNumber"/>
          <w:rFonts w:ascii="Arial" w:hAnsi="Arial"/>
          <w:sz w:val="23"/>
          <w:szCs w:val="23"/>
        </w:rPr>
        <w:fldChar w:fldCharType="begin"/>
      </w:r>
      <w:r w:rsidRPr="00021A53">
        <w:rPr>
          <w:rStyle w:val="PageNumber"/>
          <w:rFonts w:ascii="Arial" w:hAnsi="Arial"/>
          <w:sz w:val="23"/>
          <w:szCs w:val="23"/>
        </w:rPr>
        <w:instrText xml:space="preserve"> PAGE </w:instrText>
      </w:r>
      <w:r w:rsidRPr="00021A53">
        <w:rPr>
          <w:rStyle w:val="PageNumber"/>
          <w:rFonts w:ascii="Arial" w:hAnsi="Arial"/>
          <w:sz w:val="23"/>
          <w:szCs w:val="23"/>
        </w:rPr>
        <w:fldChar w:fldCharType="separate"/>
      </w:r>
      <w:r w:rsidRPr="00021A53">
        <w:rPr>
          <w:rStyle w:val="PageNumber"/>
          <w:rFonts w:ascii="Arial" w:hAnsi="Arial"/>
          <w:noProof/>
          <w:sz w:val="23"/>
          <w:szCs w:val="23"/>
        </w:rPr>
        <w:t>2</w:t>
      </w:r>
      <w:r w:rsidRPr="00021A53">
        <w:rPr>
          <w:rStyle w:val="PageNumber"/>
          <w:rFonts w:ascii="Arial" w:hAnsi="Arial"/>
          <w:sz w:val="23"/>
          <w:szCs w:val="23"/>
        </w:rPr>
        <w:fldChar w:fldCharType="end"/>
      </w:r>
    </w:p>
    <w:p w:rsidR="00021A53" w:rsidRDefault="00021A53" w:rsidP="0027380E"/>
    <w:p w:rsidR="00021A53" w:rsidRPr="00021A53" w:rsidRDefault="00021A53" w:rsidP="00021A53">
      <w:pPr>
        <w:rPr>
          <w:rFonts w:ascii="Arial" w:hAnsi="Arial"/>
          <w:sz w:val="23"/>
          <w:szCs w:val="23"/>
        </w:rPr>
      </w:pPr>
      <w:r w:rsidRPr="00021A53">
        <w:rPr>
          <w:rFonts w:ascii="Arial" w:hAnsi="Arial"/>
          <w:sz w:val="23"/>
          <w:szCs w:val="23"/>
        </w:rPr>
        <w:t>the rules relating to the 2010 ADA Standards for Accessible Design went into effect on March 15, 2012.  The EEOC rules for the ADAAA became effective on May 24, 2011.  This directive reaffirms the State’s commitment to accessibility for individuals with disabilities set forth under the ADA, the previous directives, and highlights the changes found in the new administrative rules promulgated by the DOJ and EEOC.</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Although the following sections summarize portions of the ADA, the ADA provides the broad framework for equal opportunity and access to agency programs, services and activities, including state government, for individuals with disabilities.  This memorandum focuses on the following topics:</w:t>
      </w:r>
    </w:p>
    <w:p w:rsidR="00021A53" w:rsidRPr="00021A53" w:rsidRDefault="00021A53" w:rsidP="00021A53">
      <w:pPr>
        <w:rPr>
          <w:rFonts w:ascii="Arial" w:hAnsi="Arial"/>
          <w:sz w:val="23"/>
          <w:szCs w:val="23"/>
        </w:rPr>
      </w:pPr>
    </w:p>
    <w:p w:rsidR="00021A53" w:rsidRPr="00021A53" w:rsidRDefault="00021A53" w:rsidP="00021A53">
      <w:pPr>
        <w:numPr>
          <w:ilvl w:val="0"/>
          <w:numId w:val="36"/>
        </w:numPr>
        <w:tabs>
          <w:tab w:val="clear" w:pos="900"/>
        </w:tabs>
        <w:ind w:left="720"/>
        <w:rPr>
          <w:rFonts w:ascii="Arial" w:hAnsi="Arial"/>
          <w:sz w:val="23"/>
          <w:szCs w:val="23"/>
        </w:rPr>
      </w:pPr>
      <w:r w:rsidRPr="00021A53">
        <w:rPr>
          <w:rFonts w:ascii="Arial" w:hAnsi="Arial"/>
          <w:sz w:val="23"/>
          <w:szCs w:val="23"/>
        </w:rPr>
        <w:t>Facility Access;</w:t>
      </w:r>
    </w:p>
    <w:p w:rsidR="00021A53" w:rsidRPr="00021A53" w:rsidRDefault="00021A53" w:rsidP="00021A53">
      <w:pPr>
        <w:numPr>
          <w:ilvl w:val="0"/>
          <w:numId w:val="36"/>
        </w:numPr>
        <w:tabs>
          <w:tab w:val="clear" w:pos="900"/>
        </w:tabs>
        <w:ind w:left="720"/>
        <w:rPr>
          <w:rFonts w:ascii="Arial" w:hAnsi="Arial"/>
          <w:sz w:val="23"/>
          <w:szCs w:val="23"/>
        </w:rPr>
      </w:pPr>
      <w:r w:rsidRPr="00021A53">
        <w:rPr>
          <w:rFonts w:ascii="Arial" w:hAnsi="Arial"/>
          <w:sz w:val="23"/>
          <w:szCs w:val="23"/>
        </w:rPr>
        <w:t>Access to State Programs, Services, and Activities;</w:t>
      </w:r>
    </w:p>
    <w:p w:rsidR="00021A53" w:rsidRPr="00021A53" w:rsidRDefault="00021A53" w:rsidP="00021A53">
      <w:pPr>
        <w:numPr>
          <w:ilvl w:val="0"/>
          <w:numId w:val="36"/>
        </w:numPr>
        <w:tabs>
          <w:tab w:val="clear" w:pos="900"/>
        </w:tabs>
        <w:ind w:left="720"/>
        <w:rPr>
          <w:rFonts w:ascii="Arial" w:hAnsi="Arial"/>
          <w:sz w:val="23"/>
          <w:szCs w:val="23"/>
        </w:rPr>
      </w:pPr>
      <w:r w:rsidRPr="00021A53">
        <w:rPr>
          <w:rFonts w:ascii="Arial" w:hAnsi="Arial"/>
          <w:sz w:val="23"/>
          <w:szCs w:val="23"/>
        </w:rPr>
        <w:t>Communication Access;</w:t>
      </w:r>
    </w:p>
    <w:p w:rsidR="00021A53" w:rsidRPr="00021A53" w:rsidRDefault="00021A53" w:rsidP="00021A53">
      <w:pPr>
        <w:numPr>
          <w:ilvl w:val="0"/>
          <w:numId w:val="36"/>
        </w:numPr>
        <w:tabs>
          <w:tab w:val="clear" w:pos="900"/>
        </w:tabs>
        <w:ind w:left="720"/>
        <w:rPr>
          <w:rFonts w:ascii="Arial" w:hAnsi="Arial"/>
          <w:sz w:val="23"/>
          <w:szCs w:val="23"/>
        </w:rPr>
      </w:pPr>
      <w:r w:rsidRPr="00021A53">
        <w:rPr>
          <w:rFonts w:ascii="Arial" w:hAnsi="Arial"/>
          <w:sz w:val="23"/>
          <w:szCs w:val="23"/>
        </w:rPr>
        <w:t>Employment; and</w:t>
      </w:r>
    </w:p>
    <w:p w:rsidR="00021A53" w:rsidRPr="00021A53" w:rsidRDefault="00021A53" w:rsidP="00021A53">
      <w:pPr>
        <w:numPr>
          <w:ilvl w:val="0"/>
          <w:numId w:val="36"/>
        </w:numPr>
        <w:tabs>
          <w:tab w:val="clear" w:pos="900"/>
        </w:tabs>
        <w:ind w:left="720"/>
        <w:rPr>
          <w:rFonts w:ascii="Arial" w:hAnsi="Arial"/>
          <w:sz w:val="23"/>
          <w:szCs w:val="23"/>
        </w:rPr>
      </w:pPr>
      <w:r w:rsidRPr="00021A53">
        <w:rPr>
          <w:rFonts w:ascii="Arial" w:hAnsi="Arial"/>
          <w:sz w:val="23"/>
          <w:szCs w:val="23"/>
        </w:rPr>
        <w:t>ADA Coordination.</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u w:val="single"/>
        </w:rPr>
      </w:pPr>
      <w:r w:rsidRPr="00021A53">
        <w:rPr>
          <w:rFonts w:ascii="Arial" w:hAnsi="Arial"/>
          <w:sz w:val="23"/>
          <w:szCs w:val="23"/>
          <w:u w:val="single"/>
        </w:rPr>
        <w:t>Facility Access</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Facility accessibility involves new construction and alteration of buildings, facilities, and sites by the State (or on behalf of the State), existing state facilities, state agencies occupying space in leased facilities, and a state facility that is leased to a private entity. Each type of facility shall be fully accessible to and usable by individuals with disabilities.</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For new construction and alteration, the State of Hawai’i adheres to legal requirements set forth under §103-50, Hawai’i Revised Statutes (HRS) that provides for the review of state and county construction projects by the Disability and Communication Access Board (DCAB) as well as the issuance of interpretive opinions.  The Americans with Disabilities Act Accessibility Guidelines (ADAAG), Federal Fair Housing Amendments Act Accessibility Guidelines (FHAG), and DCAB interpretive opinions are the guidelines reviewed under §103-50, HRS.</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 xml:space="preserve">Each department and agency shall ensure that all plans and specifications are submitted to DCAB for timely review prior to construction consistent with Hawai’i Administrative Rules (HAR), Title 11, Chapter 216, </w:t>
      </w:r>
      <w:r w:rsidRPr="00021A53">
        <w:rPr>
          <w:rFonts w:ascii="Arial" w:hAnsi="Arial"/>
          <w:i/>
          <w:sz w:val="23"/>
          <w:szCs w:val="23"/>
        </w:rPr>
        <w:t>Disability and Communication Access Board Rules of Practice and Procedure</w:t>
      </w:r>
      <w:r w:rsidRPr="00021A53">
        <w:rPr>
          <w:rFonts w:ascii="Arial" w:hAnsi="Arial"/>
          <w:sz w:val="23"/>
          <w:szCs w:val="23"/>
        </w:rPr>
        <w:t>.</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If a department or a state agency plans to lease an existing facility from a private entity for office space, the responsible party should contact the Department of Accounting and General Services (DAGS).  DAGS has a checklist that will assist the agency to select a site that is accessible to individuals with disabilities.  A copy of the checklist can be obtained from the DAGS, Public Works Division, Leasing Branch at (808) 586-0508.</w:t>
      </w:r>
    </w:p>
    <w:p w:rsidR="003313AA" w:rsidRDefault="000016E7" w:rsidP="0027380E">
      <w:pPr>
        <w:sectPr w:rsidR="003313AA">
          <w:footerReference w:type="default" r:id="rId98"/>
          <w:pgSz w:w="12240" w:h="15840"/>
          <w:pgMar w:top="1440" w:right="1440" w:bottom="720" w:left="1800" w:header="720" w:footer="720" w:gutter="0"/>
          <w:cols w:space="720"/>
        </w:sectPr>
      </w:pPr>
      <w:r>
        <w:rPr>
          <w:noProof/>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30480</wp:posOffset>
                </wp:positionV>
                <wp:extent cx="0" cy="10160"/>
                <wp:effectExtent l="0" t="0" r="0" b="0"/>
                <wp:wrapTight wrapText="bothSides">
                  <wp:wrapPolygon edited="0">
                    <wp:start x="-2147483648" y="0"/>
                    <wp:lineTo x="-2147483648" y="0"/>
                    <wp:lineTo x="-2147483648" y="21600"/>
                    <wp:lineTo x="-2147483648" y="21600"/>
                    <wp:lineTo x="-2147483648" y="0"/>
                  </wp:wrapPolygon>
                </wp:wrapTight>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8.4pt;margin-top:2.4pt;width:0;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CrOwIAAEcEAAAOAAAAZHJzL2Uyb0RvYy54bWysU9uO0zAQfUfiHyy/p0lKtm2ipqteEdJy&#10;kXb5ANdxmojEY2y3SUH8O2OnLQXeEC+WZzxzZuYcz/yxbxtyEtrUIHMajyJKhORQ1PKQ088vu2BG&#10;ibFMFqwBKXJ6FoY+Ll6/mncqE2OooCmEJggiTdapnFbWqiwMDa9Ey8wIlJD4WIJumUVTH8JCsw7R&#10;2yYcR9Ek7EAXSgMXxqB3MzzShccvS8Htx7I0wpImp9ib9af2596d4WLOsoNmqqr5pQ32D120rJZY&#10;9Aa1YZaRo67/gmprrsFAaUcc2hDKsubCz4DTxNEf0zxXTAk/C5Jj1I0m8/9g+YfTJ03qArVDpSRr&#10;UaMX0Vuygp6Mp46fTpkMw54VBtoe/RjrZzXqCfgXQySsKyYPYqk1dJVgBfYXu8zwLnXAMQ5k372H&#10;AuuwowUP1Je6deQhHQTRUafzTRvXCx+cHL1xFE+8aiHLrmlKG/tWQEvcJacaRfew7PRkrGuDZdcQ&#10;V0XCrm4aL3wjf3Ng4ODBopjq3lx5r+P3NEq3s+0sCZLxZBskUVEEy906CSa7ePqwebNZrzfxj+E/&#10;3SXF4yRajdNgN5lNg6RMHoJ0Gs2CKE5X6SRK0mSz80lY+lrUs+aIGiiz/b4fBLqKsYfijDRqGH4z&#10;bh9eKtDfKOnwJ+fUfD0yLShp3kmUIo2TxH39e0PfG/t7g0mOUDm1lAzXtR3W5ah0faiw0iC+hCXK&#10;V9aeYKfz0NVFdPytnvfLZrl1uLd91K/9X/wEAAD//wMAUEsDBBQABgAIAAAAIQB2DdUK1gAAAAUB&#10;AAAPAAAAZHJzL2Rvd25yZXYueG1sTI7LTsMwEEX3SPyDNUjsqAMqaRXiVKiID6AgdevE0zjCHkex&#10;86Bfz2QFq9HRvbpzysPinZhwiF0gBY+bDARSE0xHrYKvz/eHPYiYNBntAqGCH4xwqG5vSl2YMNMH&#10;TqfUCh6hWGgFNqW+kDI2Fr2Om9AjcXYJg9eJcWilGfTM497JpyzLpdcd8QerezxabL5Po1fQXMe3&#10;/bGrp/m6O+/qxbrnCzml7u+W1xcQCZf0V4ZVn9WhYqc6jGSicMw5mycFWz5rvGKtIN+CrEr53776&#10;BQAA//8DAFBLAQItABQABgAIAAAAIQC2gziS/gAAAOEBAAATAAAAAAAAAAAAAAAAAAAAAABbQ29u&#10;dGVudF9UeXBlc10ueG1sUEsBAi0AFAAGAAgAAAAhADj9If/WAAAAlAEAAAsAAAAAAAAAAAAAAAAA&#10;LwEAAF9yZWxzLy5yZWxzUEsBAi0AFAAGAAgAAAAhALeUgKs7AgAARwQAAA4AAAAAAAAAAAAAAAAA&#10;LgIAAGRycy9lMm9Eb2MueG1sUEsBAi0AFAAGAAgAAAAhAHYN1QrWAAAABQEAAA8AAAAAAAAAAAAA&#10;AAAAlQQAAGRycy9kb3ducmV2LnhtbFBLBQYAAAAABAAEAPMAAACYBQAAAAA=&#10;" filled="f" stroked="f">
                <v:textbox inset=",7.2pt,,7.2pt">
                  <w:txbxContent>
                    <w:p w:rsidR="0023492B" w:rsidRDefault="0023492B"/>
                  </w:txbxContent>
                </v:textbox>
                <w10:wrap type="tight"/>
              </v:shape>
            </w:pict>
          </mc:Fallback>
        </mc:AlternateContent>
      </w:r>
    </w:p>
    <w:p w:rsidR="00021A53" w:rsidRPr="00021A53" w:rsidRDefault="00021A53" w:rsidP="00021A53">
      <w:pPr>
        <w:jc w:val="both"/>
        <w:rPr>
          <w:rFonts w:ascii="Arial" w:hAnsi="Arial"/>
          <w:sz w:val="23"/>
          <w:szCs w:val="23"/>
        </w:rPr>
      </w:pPr>
      <w:r w:rsidRPr="00021A53">
        <w:rPr>
          <w:rFonts w:ascii="Arial" w:hAnsi="Arial"/>
          <w:sz w:val="23"/>
          <w:szCs w:val="23"/>
        </w:rPr>
        <w:lastRenderedPageBreak/>
        <w:t>Administrative Directive 12-06</w:t>
      </w:r>
    </w:p>
    <w:p w:rsidR="00021A53" w:rsidRPr="00021A53" w:rsidRDefault="00021A53" w:rsidP="00021A53">
      <w:pPr>
        <w:jc w:val="both"/>
        <w:rPr>
          <w:rFonts w:ascii="Arial" w:hAnsi="Arial"/>
          <w:sz w:val="23"/>
          <w:szCs w:val="23"/>
        </w:rPr>
      </w:pPr>
      <w:r w:rsidRPr="00021A53">
        <w:rPr>
          <w:rFonts w:ascii="Arial" w:hAnsi="Arial"/>
          <w:sz w:val="23"/>
          <w:szCs w:val="23"/>
        </w:rPr>
        <w:t>December 18, 2012</w:t>
      </w:r>
    </w:p>
    <w:p w:rsidR="00021A53" w:rsidRPr="00021A53" w:rsidRDefault="00021A53" w:rsidP="00021A53">
      <w:pPr>
        <w:pStyle w:val="Header"/>
        <w:rPr>
          <w:rStyle w:val="PageNumber"/>
          <w:rFonts w:ascii="Arial" w:hAnsi="Arial"/>
          <w:sz w:val="23"/>
          <w:szCs w:val="23"/>
        </w:rPr>
      </w:pPr>
      <w:r w:rsidRPr="00021A53">
        <w:rPr>
          <w:rFonts w:ascii="Arial" w:hAnsi="Arial"/>
          <w:sz w:val="23"/>
          <w:szCs w:val="23"/>
        </w:rPr>
        <w:t xml:space="preserve">Page </w:t>
      </w:r>
      <w:r w:rsidRPr="00021A53">
        <w:rPr>
          <w:rStyle w:val="PageNumber"/>
          <w:rFonts w:ascii="Arial" w:hAnsi="Arial"/>
          <w:sz w:val="23"/>
          <w:szCs w:val="23"/>
        </w:rPr>
        <w:fldChar w:fldCharType="begin"/>
      </w:r>
      <w:r w:rsidRPr="00021A53">
        <w:rPr>
          <w:rStyle w:val="PageNumber"/>
          <w:rFonts w:ascii="Arial" w:hAnsi="Arial"/>
          <w:sz w:val="23"/>
          <w:szCs w:val="23"/>
        </w:rPr>
        <w:instrText xml:space="preserve"> PAGE </w:instrText>
      </w:r>
      <w:r w:rsidRPr="00021A53">
        <w:rPr>
          <w:rStyle w:val="PageNumber"/>
          <w:rFonts w:ascii="Arial" w:hAnsi="Arial"/>
          <w:sz w:val="23"/>
          <w:szCs w:val="23"/>
        </w:rPr>
        <w:fldChar w:fldCharType="separate"/>
      </w:r>
      <w:r w:rsidRPr="00021A53">
        <w:rPr>
          <w:rStyle w:val="PageNumber"/>
          <w:rFonts w:ascii="Arial" w:hAnsi="Arial"/>
          <w:noProof/>
          <w:sz w:val="23"/>
          <w:szCs w:val="23"/>
        </w:rPr>
        <w:t>3</w:t>
      </w:r>
      <w:r w:rsidRPr="00021A53">
        <w:rPr>
          <w:rStyle w:val="PageNumber"/>
          <w:rFonts w:ascii="Arial" w:hAnsi="Arial"/>
          <w:sz w:val="23"/>
          <w:szCs w:val="23"/>
        </w:rPr>
        <w:fldChar w:fldCharType="end"/>
      </w:r>
    </w:p>
    <w:p w:rsidR="0027380E" w:rsidRPr="00021A53" w:rsidRDefault="0027380E" w:rsidP="0027380E">
      <w:pPr>
        <w:rPr>
          <w:sz w:val="23"/>
          <w:szCs w:val="23"/>
        </w:rPr>
      </w:pPr>
    </w:p>
    <w:p w:rsidR="00021A53" w:rsidRPr="00021A53" w:rsidRDefault="00021A53" w:rsidP="00021A53">
      <w:pPr>
        <w:rPr>
          <w:rFonts w:ascii="Arial" w:hAnsi="Arial"/>
          <w:sz w:val="23"/>
          <w:szCs w:val="23"/>
          <w:u w:val="single"/>
        </w:rPr>
      </w:pPr>
      <w:r w:rsidRPr="00021A53">
        <w:rPr>
          <w:rFonts w:ascii="Arial" w:hAnsi="Arial"/>
          <w:sz w:val="23"/>
          <w:szCs w:val="23"/>
          <w:u w:val="single"/>
        </w:rPr>
        <w:t>Access to State Programs, Services, and Activities</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Policies and practices of the State of Hawai’i departments and agencies shall be non-discriminatory and inclusive of the whole community (including individuals with and without disabilities).  This right includes not only the opportunity to participate, but an opportunity that is equally effective as that provided to individuals without disabilities.  Policies, practices, and procedures of departments and agencies shall be modified to provide equal access to individuals with disabilities, unless doing so would fundamentally alter the nature of the program, service, or activity or create undue administrative or financial burden to state government.</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Programs, services, and activities of the State of Hawai’i shall be delivered in the most inclusive setting appropriate to the individual’s level of need.  The inclusion of individuals with disabilities is the goal of the ADA and the goal of the State of Hawai’i.  In the delivery of programs, services, and activities, the State of Hawai’i departments and agencies shall not use eligibility criteria that screen out or tend to screen out individuals with disabilities unless such eligibility criteria are a necessary provision for the program, service, or activity.  Access shall also be provided to ongoing programs as well as periodic events such as conferences, workshops, public hearings, and all events sponsored or co-sponsored by the state.</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Departments and agencies shall not charge individuals with disabilities a fee to offset the costs associated with providing access.</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 xml:space="preserve">State websites provide access to information about programs, services, and activities to the public twenty-four hours a day, seven days a week (24/7).  Departments and agencies shall ensure such information is accessible to everyone, including individuals with disabilities by complying with the DAGS, Information and Communication Services Division (ICSD) policy for accessibility of state department and agency websites in Comptroller’s Memorandum (CM) 2010-28.  Creating and maintaining accessible websites allows individuals with disabilities access to information 24/7, </w:t>
      </w:r>
      <w:proofErr w:type="gramStart"/>
      <w:r w:rsidRPr="00021A53">
        <w:rPr>
          <w:rFonts w:ascii="Arial" w:hAnsi="Arial"/>
          <w:sz w:val="23"/>
          <w:szCs w:val="23"/>
        </w:rPr>
        <w:t>similar to</w:t>
      </w:r>
      <w:proofErr w:type="gramEnd"/>
      <w:r w:rsidRPr="00021A53">
        <w:rPr>
          <w:rFonts w:ascii="Arial" w:hAnsi="Arial"/>
          <w:sz w:val="23"/>
          <w:szCs w:val="23"/>
        </w:rPr>
        <w:t xml:space="preserve"> anyone in the general public using a State website.</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rPr>
      </w:pPr>
      <w:r w:rsidRPr="00021A53">
        <w:rPr>
          <w:rFonts w:ascii="Arial" w:hAnsi="Arial"/>
          <w:sz w:val="23"/>
          <w:szCs w:val="23"/>
        </w:rPr>
        <w:t xml:space="preserve">Guidance regarding access to programs, services, and activities of State government is available in the </w:t>
      </w:r>
      <w:r w:rsidRPr="00021A53">
        <w:rPr>
          <w:rFonts w:ascii="Arial" w:hAnsi="Arial"/>
          <w:i/>
          <w:sz w:val="23"/>
          <w:szCs w:val="23"/>
        </w:rPr>
        <w:t>Programs and Services Manual for Persons with Disabilities</w:t>
      </w:r>
      <w:r w:rsidRPr="00021A53">
        <w:rPr>
          <w:rFonts w:ascii="Arial" w:hAnsi="Arial"/>
          <w:sz w:val="23"/>
          <w:szCs w:val="23"/>
        </w:rPr>
        <w:t xml:space="preserve"> published by DCAB</w:t>
      </w:r>
      <w:r w:rsidRPr="00021A53">
        <w:rPr>
          <w:rFonts w:ascii="Arial" w:hAnsi="Arial"/>
          <w:i/>
          <w:sz w:val="23"/>
          <w:szCs w:val="23"/>
        </w:rPr>
        <w:t>.</w:t>
      </w:r>
    </w:p>
    <w:p w:rsidR="00021A53" w:rsidRPr="00021A53" w:rsidRDefault="00021A53" w:rsidP="00021A53">
      <w:pPr>
        <w:rPr>
          <w:rFonts w:ascii="Arial" w:hAnsi="Arial"/>
          <w:sz w:val="23"/>
          <w:szCs w:val="23"/>
        </w:rPr>
      </w:pPr>
    </w:p>
    <w:p w:rsidR="00021A53" w:rsidRPr="00021A53" w:rsidRDefault="00021A53" w:rsidP="00021A53">
      <w:pPr>
        <w:rPr>
          <w:rFonts w:ascii="Arial" w:hAnsi="Arial"/>
          <w:sz w:val="23"/>
          <w:szCs w:val="23"/>
          <w:u w:val="single"/>
        </w:rPr>
      </w:pPr>
      <w:r w:rsidRPr="00021A53">
        <w:rPr>
          <w:rFonts w:ascii="Arial" w:hAnsi="Arial"/>
          <w:sz w:val="23"/>
          <w:szCs w:val="23"/>
          <w:u w:val="single"/>
        </w:rPr>
        <w:t>Communication Access</w:t>
      </w:r>
    </w:p>
    <w:p w:rsidR="00021A53" w:rsidRPr="00021A53" w:rsidRDefault="00021A53" w:rsidP="00021A53">
      <w:pPr>
        <w:rPr>
          <w:rFonts w:ascii="Arial" w:hAnsi="Arial"/>
          <w:sz w:val="23"/>
          <w:szCs w:val="23"/>
        </w:rPr>
      </w:pPr>
    </w:p>
    <w:p w:rsidR="00021A53" w:rsidRPr="00021A53" w:rsidRDefault="00021A53" w:rsidP="00021A53">
      <w:pPr>
        <w:rPr>
          <w:sz w:val="23"/>
          <w:szCs w:val="23"/>
        </w:rPr>
      </w:pPr>
      <w:r w:rsidRPr="00021A53">
        <w:rPr>
          <w:rFonts w:ascii="Arial" w:hAnsi="Arial"/>
          <w:sz w:val="23"/>
          <w:szCs w:val="23"/>
        </w:rPr>
        <w:t>To ensure that all individuals with disabilities be they consumers, companions, or family members have equal opportunity to participate in programs, services, and activities of the State of Hawai’i, auxiliary aids and services shall be provided upon request of the qualified individual with a disability.  Auxiliary aids or services may be for individuals who are deaf, hard of hearing, deaf-blind, blind, have low vision or have speech</w:t>
      </w:r>
    </w:p>
    <w:p w:rsidR="008C6FE7" w:rsidRDefault="008C6FE7" w:rsidP="0027380E">
      <w:pPr>
        <w:sectPr w:rsidR="008C6FE7" w:rsidSect="001B7C82">
          <w:footerReference w:type="default" r:id="rId99"/>
          <w:pgSz w:w="12240" w:h="15840"/>
          <w:pgMar w:top="1440" w:right="1440" w:bottom="720" w:left="1800" w:header="720" w:footer="720" w:gutter="0"/>
          <w:cols w:space="720"/>
        </w:sectPr>
      </w:pPr>
    </w:p>
    <w:p w:rsidR="00021A53" w:rsidRPr="00021A53" w:rsidRDefault="00021A53" w:rsidP="00021A53">
      <w:pPr>
        <w:jc w:val="both"/>
        <w:rPr>
          <w:rFonts w:ascii="Arial" w:hAnsi="Arial"/>
          <w:szCs w:val="24"/>
        </w:rPr>
      </w:pPr>
      <w:r w:rsidRPr="00021A53">
        <w:rPr>
          <w:rFonts w:ascii="Arial" w:hAnsi="Arial"/>
          <w:szCs w:val="24"/>
        </w:rPr>
        <w:lastRenderedPageBreak/>
        <w:t>Administrative Directive 12-06</w:t>
      </w:r>
    </w:p>
    <w:p w:rsidR="00021A53" w:rsidRPr="00021A53" w:rsidRDefault="00021A53" w:rsidP="00021A53">
      <w:pPr>
        <w:jc w:val="both"/>
        <w:rPr>
          <w:rFonts w:ascii="Arial" w:hAnsi="Arial"/>
          <w:szCs w:val="24"/>
        </w:rPr>
      </w:pPr>
      <w:r w:rsidRPr="00021A53">
        <w:rPr>
          <w:rFonts w:ascii="Arial" w:hAnsi="Arial"/>
          <w:szCs w:val="24"/>
        </w:rPr>
        <w:t>December 18, 2012</w:t>
      </w:r>
    </w:p>
    <w:p w:rsidR="00021A53" w:rsidRPr="00021A53" w:rsidRDefault="00021A53" w:rsidP="00021A53">
      <w:pPr>
        <w:pStyle w:val="Header"/>
        <w:rPr>
          <w:rStyle w:val="PageNumber"/>
          <w:rFonts w:ascii="Arial" w:hAnsi="Arial"/>
          <w:szCs w:val="24"/>
        </w:rPr>
      </w:pPr>
      <w:r w:rsidRPr="00021A53">
        <w:rPr>
          <w:rFonts w:ascii="Arial" w:hAnsi="Arial"/>
          <w:szCs w:val="24"/>
        </w:rPr>
        <w:t xml:space="preserve">Page </w:t>
      </w:r>
      <w:r w:rsidRPr="00021A53">
        <w:rPr>
          <w:rStyle w:val="PageNumber"/>
          <w:rFonts w:ascii="Arial" w:hAnsi="Arial"/>
          <w:szCs w:val="24"/>
        </w:rPr>
        <w:fldChar w:fldCharType="begin"/>
      </w:r>
      <w:r w:rsidRPr="00021A53">
        <w:rPr>
          <w:rStyle w:val="PageNumber"/>
          <w:rFonts w:ascii="Arial" w:hAnsi="Arial"/>
          <w:szCs w:val="24"/>
        </w:rPr>
        <w:instrText xml:space="preserve"> PAGE </w:instrText>
      </w:r>
      <w:r w:rsidRPr="00021A53">
        <w:rPr>
          <w:rStyle w:val="PageNumber"/>
          <w:rFonts w:ascii="Arial" w:hAnsi="Arial"/>
          <w:szCs w:val="24"/>
        </w:rPr>
        <w:fldChar w:fldCharType="separate"/>
      </w:r>
      <w:r w:rsidRPr="00021A53">
        <w:rPr>
          <w:rStyle w:val="PageNumber"/>
          <w:rFonts w:ascii="Arial" w:hAnsi="Arial"/>
          <w:noProof/>
          <w:szCs w:val="24"/>
        </w:rPr>
        <w:t>4</w:t>
      </w:r>
      <w:r w:rsidRPr="00021A53">
        <w:rPr>
          <w:rStyle w:val="PageNumber"/>
          <w:rFonts w:ascii="Arial" w:hAnsi="Arial"/>
          <w:szCs w:val="24"/>
        </w:rPr>
        <w:fldChar w:fldCharType="end"/>
      </w:r>
    </w:p>
    <w:p w:rsidR="001B7C82" w:rsidRDefault="001B7C82" w:rsidP="0027380E"/>
    <w:p w:rsidR="00021A53" w:rsidRPr="00A45106" w:rsidRDefault="00021A53" w:rsidP="00021A53">
      <w:pPr>
        <w:rPr>
          <w:rFonts w:ascii="Arial" w:hAnsi="Arial"/>
        </w:rPr>
      </w:pPr>
      <w:r>
        <w:rPr>
          <w:rFonts w:ascii="Arial" w:hAnsi="Arial"/>
        </w:rPr>
        <w:t>disabilities.  W</w:t>
      </w:r>
      <w:r w:rsidRPr="00A45106">
        <w:rPr>
          <w:rFonts w:ascii="Arial" w:hAnsi="Arial"/>
        </w:rPr>
        <w:t>hen the department or agency choo</w:t>
      </w:r>
      <w:r>
        <w:rPr>
          <w:rFonts w:ascii="Arial" w:hAnsi="Arial"/>
        </w:rPr>
        <w:t>ses an auxiliary aid or service, p</w:t>
      </w:r>
      <w:r w:rsidRPr="00A45106">
        <w:rPr>
          <w:rFonts w:ascii="Arial" w:hAnsi="Arial"/>
        </w:rPr>
        <w:t>reference should be given to the request of the individual with a disability</w:t>
      </w:r>
      <w:r>
        <w:rPr>
          <w:rFonts w:ascii="Arial" w:hAnsi="Arial"/>
        </w:rPr>
        <w:t>.</w:t>
      </w:r>
    </w:p>
    <w:p w:rsidR="00021A53" w:rsidRPr="00A45106" w:rsidRDefault="00021A53" w:rsidP="00021A53">
      <w:pPr>
        <w:rPr>
          <w:rFonts w:ascii="Arial" w:hAnsi="Arial"/>
        </w:rPr>
      </w:pPr>
    </w:p>
    <w:p w:rsidR="00021A53" w:rsidRDefault="00021A53" w:rsidP="00021A53">
      <w:pPr>
        <w:rPr>
          <w:rFonts w:ascii="Arial" w:hAnsi="Arial"/>
        </w:rPr>
      </w:pPr>
      <w:r>
        <w:rPr>
          <w:rFonts w:ascii="Arial" w:hAnsi="Arial"/>
        </w:rPr>
        <w:t xml:space="preserve">State agencies shall reference the guidelines set forth in the </w:t>
      </w:r>
      <w:r w:rsidRPr="00D9716F">
        <w:rPr>
          <w:rFonts w:ascii="Arial" w:hAnsi="Arial"/>
          <w:i/>
        </w:rPr>
        <w:t>Communication Access Services for Persons who are Deaf, Hard of Hearing, and Deaf-Blind</w:t>
      </w:r>
      <w:r>
        <w:rPr>
          <w:rFonts w:ascii="Arial" w:hAnsi="Arial"/>
        </w:rPr>
        <w:t>, pursuant to HAR</w:t>
      </w:r>
      <w:r w:rsidRPr="00A45106">
        <w:rPr>
          <w:rFonts w:ascii="Arial" w:hAnsi="Arial"/>
        </w:rPr>
        <w:t xml:space="preserve"> Title 11, Chapter 218, as adopted by </w:t>
      </w:r>
      <w:r>
        <w:rPr>
          <w:rFonts w:ascii="Arial" w:hAnsi="Arial"/>
        </w:rPr>
        <w:t>DCAB to follow when hiring sign language interpreters and communication assistants for persons requesting such services.</w:t>
      </w:r>
    </w:p>
    <w:p w:rsidR="00021A53" w:rsidRDefault="00021A53" w:rsidP="00021A53">
      <w:pPr>
        <w:rPr>
          <w:rFonts w:ascii="Arial" w:hAnsi="Arial"/>
        </w:rPr>
      </w:pPr>
    </w:p>
    <w:p w:rsidR="00021A53" w:rsidRPr="00A45106" w:rsidRDefault="00021A53" w:rsidP="00021A53">
      <w:pPr>
        <w:rPr>
          <w:rFonts w:ascii="Arial" w:hAnsi="Arial"/>
        </w:rPr>
      </w:pPr>
      <w:r>
        <w:rPr>
          <w:rFonts w:ascii="Arial" w:hAnsi="Arial"/>
        </w:rPr>
        <w:t>State agencies shall also ensure that all contact points where the agency interacts with the public are accessible to persons with communication access needs.</w:t>
      </w:r>
    </w:p>
    <w:p w:rsidR="00021A53" w:rsidRPr="00A45106" w:rsidRDefault="00021A53" w:rsidP="00021A53">
      <w:pPr>
        <w:rPr>
          <w:rFonts w:ascii="Arial" w:hAnsi="Arial"/>
        </w:rPr>
      </w:pPr>
    </w:p>
    <w:p w:rsidR="00021A53" w:rsidRPr="00A45106" w:rsidRDefault="00021A53" w:rsidP="00021A53">
      <w:pPr>
        <w:rPr>
          <w:rFonts w:ascii="Arial" w:hAnsi="Arial"/>
        </w:rPr>
      </w:pPr>
      <w:r>
        <w:rPr>
          <w:rFonts w:ascii="Arial" w:hAnsi="Arial"/>
        </w:rPr>
        <w:t>State</w:t>
      </w:r>
      <w:r w:rsidRPr="00A45106">
        <w:rPr>
          <w:rFonts w:ascii="Arial" w:hAnsi="Arial"/>
        </w:rPr>
        <w:t xml:space="preserve"> agencies may establish reasonable timeframes for individuals to request auxiliary aids or services </w:t>
      </w:r>
      <w:proofErr w:type="gramStart"/>
      <w:r w:rsidRPr="00A45106">
        <w:rPr>
          <w:rFonts w:ascii="Arial" w:hAnsi="Arial"/>
        </w:rPr>
        <w:t>in order to</w:t>
      </w:r>
      <w:proofErr w:type="gramEnd"/>
      <w:r w:rsidRPr="00A45106">
        <w:rPr>
          <w:rFonts w:ascii="Arial" w:hAnsi="Arial"/>
        </w:rPr>
        <w:t xml:space="preserve"> fill those requests.</w:t>
      </w:r>
      <w:r>
        <w:rPr>
          <w:rFonts w:ascii="Arial" w:hAnsi="Arial"/>
        </w:rPr>
        <w:t xml:space="preserve">  For a list of Communication Access Providers (i.e., American Sign Language (ASL)/English interpreters, real-time </w:t>
      </w:r>
      <w:proofErr w:type="spellStart"/>
      <w:r>
        <w:rPr>
          <w:rFonts w:ascii="Arial" w:hAnsi="Arial"/>
        </w:rPr>
        <w:t>captioners</w:t>
      </w:r>
      <w:proofErr w:type="spellEnd"/>
      <w:r>
        <w:rPr>
          <w:rFonts w:ascii="Arial" w:hAnsi="Arial"/>
        </w:rPr>
        <w:t>, or computer-assisted notetakers), contact DCAB at (808) 586-8121.</w:t>
      </w:r>
    </w:p>
    <w:p w:rsidR="00021A53" w:rsidRPr="00A45106" w:rsidRDefault="00021A53" w:rsidP="00021A53">
      <w:pPr>
        <w:rPr>
          <w:rFonts w:ascii="Arial" w:hAnsi="Arial"/>
        </w:rPr>
      </w:pPr>
    </w:p>
    <w:p w:rsidR="00021A53" w:rsidRPr="00A45106" w:rsidRDefault="00021A53" w:rsidP="00021A53">
      <w:pPr>
        <w:rPr>
          <w:rFonts w:ascii="Arial" w:hAnsi="Arial"/>
          <w:u w:val="single"/>
        </w:rPr>
      </w:pPr>
      <w:r w:rsidRPr="00A45106">
        <w:rPr>
          <w:rFonts w:ascii="Arial" w:hAnsi="Arial"/>
          <w:u w:val="single"/>
        </w:rPr>
        <w:t>Employment</w:t>
      </w:r>
    </w:p>
    <w:p w:rsidR="00021A53" w:rsidRPr="00A45106" w:rsidRDefault="00021A53" w:rsidP="00021A53">
      <w:pPr>
        <w:rPr>
          <w:rFonts w:ascii="Arial" w:hAnsi="Arial"/>
        </w:rPr>
      </w:pPr>
    </w:p>
    <w:p w:rsidR="00021A53" w:rsidRPr="00A45106" w:rsidRDefault="00021A53" w:rsidP="00021A53">
      <w:pPr>
        <w:rPr>
          <w:rFonts w:ascii="Arial" w:hAnsi="Arial"/>
        </w:rPr>
      </w:pPr>
      <w:r w:rsidRPr="00A45106">
        <w:rPr>
          <w:rFonts w:ascii="Arial" w:hAnsi="Arial"/>
        </w:rPr>
        <w:t>As a major employer, the State of Hawai</w:t>
      </w:r>
      <w:r>
        <w:rPr>
          <w:rFonts w:ascii="Arial" w:hAnsi="Arial"/>
        </w:rPr>
        <w:t>’</w:t>
      </w:r>
      <w:r w:rsidRPr="00A45106">
        <w:rPr>
          <w:rFonts w:ascii="Arial" w:hAnsi="Arial"/>
        </w:rPr>
        <w:t xml:space="preserve">i </w:t>
      </w:r>
      <w:r>
        <w:rPr>
          <w:rFonts w:ascii="Arial" w:hAnsi="Arial"/>
        </w:rPr>
        <w:t>will provide</w:t>
      </w:r>
      <w:r w:rsidRPr="00A45106">
        <w:rPr>
          <w:rFonts w:ascii="Arial" w:hAnsi="Arial"/>
        </w:rPr>
        <w:t xml:space="preserve"> equal opportunity in State employment to qualified individuals with disabilities.  </w:t>
      </w:r>
      <w:r>
        <w:rPr>
          <w:rFonts w:ascii="Arial" w:hAnsi="Arial"/>
        </w:rPr>
        <w:t>This commitment</w:t>
      </w:r>
      <w:r w:rsidRPr="00A45106">
        <w:rPr>
          <w:rFonts w:ascii="Arial" w:hAnsi="Arial"/>
        </w:rPr>
        <w:t xml:space="preserve"> includes a legal obligation to provide reasonable accommodation to facilitate the employment of qualified individuals with disabilities.  Reasonable accommodation is a logical adjustment made to the application process, in the work environment to enable the person to perform the essential funct</w:t>
      </w:r>
      <w:r>
        <w:rPr>
          <w:rFonts w:ascii="Arial" w:hAnsi="Arial"/>
        </w:rPr>
        <w:t>ions of the job, or</w:t>
      </w:r>
      <w:r w:rsidRPr="00A45106">
        <w:rPr>
          <w:rFonts w:ascii="Arial" w:hAnsi="Arial"/>
        </w:rPr>
        <w:t xml:space="preserve"> </w:t>
      </w:r>
      <w:r>
        <w:rPr>
          <w:rFonts w:ascii="Arial" w:hAnsi="Arial"/>
        </w:rPr>
        <w:t>to receive</w:t>
      </w:r>
      <w:r w:rsidRPr="00A45106">
        <w:rPr>
          <w:rFonts w:ascii="Arial" w:hAnsi="Arial"/>
        </w:rPr>
        <w:t xml:space="preserve"> benefits of employment.</w:t>
      </w:r>
    </w:p>
    <w:p w:rsidR="00021A53" w:rsidRDefault="00021A53" w:rsidP="00021A53">
      <w:pPr>
        <w:rPr>
          <w:rFonts w:ascii="Arial" w:hAnsi="Arial"/>
        </w:rPr>
      </w:pPr>
    </w:p>
    <w:p w:rsidR="00021A53" w:rsidRPr="00A45106" w:rsidRDefault="00021A53" w:rsidP="00021A53">
      <w:pPr>
        <w:rPr>
          <w:rFonts w:ascii="Arial" w:hAnsi="Arial"/>
        </w:rPr>
      </w:pPr>
      <w:r>
        <w:rPr>
          <w:rFonts w:ascii="Arial" w:hAnsi="Arial"/>
        </w:rPr>
        <w:t>The ADA</w:t>
      </w:r>
      <w:r w:rsidRPr="00A45106">
        <w:rPr>
          <w:rFonts w:ascii="Arial" w:hAnsi="Arial"/>
        </w:rPr>
        <w:t>A</w:t>
      </w:r>
      <w:r>
        <w:rPr>
          <w:rFonts w:ascii="Arial" w:hAnsi="Arial"/>
        </w:rPr>
        <w:t>A</w:t>
      </w:r>
      <w:r w:rsidRPr="00A45106">
        <w:rPr>
          <w:rFonts w:ascii="Arial" w:hAnsi="Arial"/>
        </w:rPr>
        <w:t xml:space="preserve"> of 2008 expand</w:t>
      </w:r>
      <w:r>
        <w:rPr>
          <w:rFonts w:ascii="Arial" w:hAnsi="Arial"/>
        </w:rPr>
        <w:t>ed</w:t>
      </w:r>
      <w:r w:rsidRPr="00A45106">
        <w:rPr>
          <w:rFonts w:ascii="Arial" w:hAnsi="Arial"/>
        </w:rPr>
        <w:t xml:space="preserve"> the definition of “disability,” so that the determination about </w:t>
      </w:r>
      <w:proofErr w:type="gramStart"/>
      <w:r w:rsidRPr="00A45106">
        <w:rPr>
          <w:rFonts w:ascii="Arial" w:hAnsi="Arial"/>
        </w:rPr>
        <w:t>whether or not</w:t>
      </w:r>
      <w:proofErr w:type="gramEnd"/>
      <w:r w:rsidRPr="00A45106">
        <w:rPr>
          <w:rFonts w:ascii="Arial" w:hAnsi="Arial"/>
        </w:rPr>
        <w:t xml:space="preserve"> an individual has a disability does not require extensive analysis.  The e</w:t>
      </w:r>
      <w:r>
        <w:rPr>
          <w:rFonts w:ascii="Arial" w:hAnsi="Arial"/>
        </w:rPr>
        <w:t>xpanded definition adds two non-</w:t>
      </w:r>
      <w:r w:rsidRPr="00A45106">
        <w:rPr>
          <w:rFonts w:ascii="Arial" w:hAnsi="Arial"/>
        </w:rPr>
        <w:t>exhaustive l</w:t>
      </w:r>
      <w:r>
        <w:rPr>
          <w:rFonts w:ascii="Arial" w:hAnsi="Arial"/>
        </w:rPr>
        <w:t xml:space="preserve">ists to clarify the meaning of </w:t>
      </w:r>
      <w:r w:rsidRPr="00A45106">
        <w:rPr>
          <w:rFonts w:ascii="Arial" w:hAnsi="Arial"/>
        </w:rPr>
        <w:t xml:space="preserve">“major life activities,” </w:t>
      </w:r>
      <w:r>
        <w:rPr>
          <w:rFonts w:ascii="Arial" w:hAnsi="Arial"/>
        </w:rPr>
        <w:t xml:space="preserve">as well as </w:t>
      </w:r>
      <w:r w:rsidRPr="00A45106">
        <w:rPr>
          <w:rFonts w:ascii="Arial" w:hAnsi="Arial"/>
        </w:rPr>
        <w:t xml:space="preserve">a list </w:t>
      </w:r>
      <w:r>
        <w:rPr>
          <w:rFonts w:ascii="Arial" w:hAnsi="Arial"/>
        </w:rPr>
        <w:t>defining</w:t>
      </w:r>
      <w:r w:rsidRPr="00A45106">
        <w:rPr>
          <w:rFonts w:ascii="Arial" w:hAnsi="Arial"/>
        </w:rPr>
        <w:t xml:space="preserve"> “major bodily functions.”  The expanded definition overturns previous Supreme Court de</w:t>
      </w:r>
      <w:r>
        <w:rPr>
          <w:rFonts w:ascii="Arial" w:hAnsi="Arial"/>
        </w:rPr>
        <w:t>cisions that narrowly construed</w:t>
      </w:r>
      <w:r w:rsidRPr="00A45106">
        <w:rPr>
          <w:rFonts w:ascii="Arial" w:hAnsi="Arial"/>
        </w:rPr>
        <w:t xml:space="preserve"> the definition of disability.</w:t>
      </w:r>
    </w:p>
    <w:p w:rsidR="00021A53" w:rsidRPr="00A45106" w:rsidRDefault="00021A53" w:rsidP="00021A53">
      <w:pPr>
        <w:rPr>
          <w:rFonts w:ascii="Arial" w:hAnsi="Arial"/>
        </w:rPr>
      </w:pPr>
    </w:p>
    <w:p w:rsidR="00021A53" w:rsidRPr="00A45106" w:rsidRDefault="00021A53" w:rsidP="00021A53">
      <w:pPr>
        <w:rPr>
          <w:rFonts w:ascii="Arial" w:hAnsi="Arial"/>
        </w:rPr>
      </w:pPr>
      <w:r w:rsidRPr="00A45106">
        <w:rPr>
          <w:rFonts w:ascii="Arial" w:hAnsi="Arial"/>
        </w:rPr>
        <w:t>When a person with a disability is an applicant or employee of the State of Hawai</w:t>
      </w:r>
      <w:r>
        <w:rPr>
          <w:rFonts w:ascii="Arial" w:hAnsi="Arial"/>
        </w:rPr>
        <w:t>’</w:t>
      </w:r>
      <w:r w:rsidRPr="00A45106">
        <w:rPr>
          <w:rFonts w:ascii="Arial" w:hAnsi="Arial"/>
        </w:rPr>
        <w:t>i, the department or</w:t>
      </w:r>
      <w:r>
        <w:rPr>
          <w:rFonts w:ascii="Arial" w:hAnsi="Arial"/>
        </w:rPr>
        <w:t xml:space="preserve"> agency with the job vacancy </w:t>
      </w:r>
      <w:r w:rsidRPr="00A45106">
        <w:rPr>
          <w:rFonts w:ascii="Arial" w:hAnsi="Arial"/>
        </w:rPr>
        <w:t xml:space="preserve">has </w:t>
      </w:r>
      <w:r>
        <w:rPr>
          <w:rFonts w:ascii="Arial" w:hAnsi="Arial"/>
        </w:rPr>
        <w:t xml:space="preserve">the </w:t>
      </w:r>
      <w:r w:rsidRPr="00A45106">
        <w:rPr>
          <w:rFonts w:ascii="Arial" w:hAnsi="Arial"/>
        </w:rPr>
        <w:t xml:space="preserve">primary responsibility to provide and pay for </w:t>
      </w:r>
      <w:r>
        <w:rPr>
          <w:rFonts w:ascii="Arial" w:hAnsi="Arial"/>
        </w:rPr>
        <w:t>a requested</w:t>
      </w:r>
      <w:r w:rsidRPr="00A45106">
        <w:rPr>
          <w:rFonts w:ascii="Arial" w:hAnsi="Arial"/>
        </w:rPr>
        <w:t xml:space="preserve"> accommodation.</w:t>
      </w:r>
      <w:r>
        <w:rPr>
          <w:rFonts w:ascii="Arial" w:hAnsi="Arial"/>
        </w:rPr>
        <w:t xml:space="preserve">  Guidance on the provision of reasonable accommodation for State job applicants and employees is available in the </w:t>
      </w:r>
      <w:r w:rsidRPr="008E7586">
        <w:rPr>
          <w:rFonts w:ascii="Arial" w:hAnsi="Arial"/>
          <w:i/>
        </w:rPr>
        <w:t>Reasonable Accommodation for State Employees with Disabilities Manual</w:t>
      </w:r>
      <w:r>
        <w:rPr>
          <w:rFonts w:ascii="Arial" w:hAnsi="Arial"/>
          <w:i/>
        </w:rPr>
        <w:t xml:space="preserve"> </w:t>
      </w:r>
      <w:r>
        <w:rPr>
          <w:rFonts w:ascii="Arial" w:hAnsi="Arial"/>
        </w:rPr>
        <w:t>published by DCAB.</w:t>
      </w:r>
    </w:p>
    <w:p w:rsidR="00021A53" w:rsidRDefault="00021A53" w:rsidP="0027380E"/>
    <w:p w:rsidR="00E11F4E" w:rsidRDefault="00E11F4E" w:rsidP="0027380E">
      <w:pPr>
        <w:sectPr w:rsidR="00E11F4E" w:rsidSect="001B7C82">
          <w:footerReference w:type="default" r:id="rId100"/>
          <w:pgSz w:w="12240" w:h="15840"/>
          <w:pgMar w:top="1440" w:right="1440" w:bottom="720" w:left="1800" w:header="720" w:footer="720" w:gutter="0"/>
          <w:cols w:space="720"/>
        </w:sectPr>
      </w:pPr>
    </w:p>
    <w:p w:rsidR="00021A53" w:rsidRPr="00A45106" w:rsidRDefault="00021A53" w:rsidP="00021A53">
      <w:pPr>
        <w:jc w:val="both"/>
        <w:rPr>
          <w:rFonts w:ascii="Arial" w:hAnsi="Arial"/>
        </w:rPr>
      </w:pPr>
      <w:r w:rsidRPr="00A45106">
        <w:rPr>
          <w:rFonts w:ascii="Arial" w:hAnsi="Arial"/>
        </w:rPr>
        <w:lastRenderedPageBreak/>
        <w:t>A</w:t>
      </w:r>
      <w:r>
        <w:rPr>
          <w:rFonts w:ascii="Arial" w:hAnsi="Arial"/>
        </w:rPr>
        <w:t>dministrative Directive 12-06</w:t>
      </w:r>
    </w:p>
    <w:p w:rsidR="00021A53" w:rsidRPr="00A45106" w:rsidRDefault="00021A53" w:rsidP="00021A53">
      <w:pPr>
        <w:jc w:val="both"/>
        <w:rPr>
          <w:rFonts w:ascii="Arial" w:hAnsi="Arial"/>
        </w:rPr>
      </w:pPr>
      <w:r>
        <w:rPr>
          <w:rFonts w:ascii="Arial" w:hAnsi="Arial"/>
        </w:rPr>
        <w:t>December 18, 2012</w:t>
      </w:r>
    </w:p>
    <w:p w:rsidR="00021A53" w:rsidRDefault="00021A53" w:rsidP="00021A53">
      <w:pPr>
        <w:pStyle w:val="Header"/>
        <w:rPr>
          <w:rStyle w:val="PageNumber"/>
          <w:rFonts w:ascii="Arial" w:hAnsi="Arial"/>
        </w:rPr>
      </w:pPr>
      <w:r w:rsidRPr="00A45106">
        <w:rPr>
          <w:rFonts w:ascii="Arial" w:hAnsi="Arial"/>
        </w:rPr>
        <w:t xml:space="preserve">Page </w:t>
      </w:r>
      <w:r w:rsidRPr="00A45106">
        <w:rPr>
          <w:rStyle w:val="PageNumber"/>
          <w:rFonts w:ascii="Arial" w:hAnsi="Arial"/>
        </w:rPr>
        <w:fldChar w:fldCharType="begin"/>
      </w:r>
      <w:r w:rsidRPr="00A45106">
        <w:rPr>
          <w:rStyle w:val="PageNumber"/>
          <w:rFonts w:ascii="Arial" w:hAnsi="Arial"/>
        </w:rPr>
        <w:instrText xml:space="preserve"> PAGE </w:instrText>
      </w:r>
      <w:r w:rsidRPr="00A45106">
        <w:rPr>
          <w:rStyle w:val="PageNumber"/>
          <w:rFonts w:ascii="Arial" w:hAnsi="Arial"/>
        </w:rPr>
        <w:fldChar w:fldCharType="separate"/>
      </w:r>
      <w:r>
        <w:rPr>
          <w:rStyle w:val="PageNumber"/>
          <w:rFonts w:ascii="Arial" w:hAnsi="Arial"/>
          <w:noProof/>
        </w:rPr>
        <w:t>5</w:t>
      </w:r>
      <w:r w:rsidRPr="00A45106">
        <w:rPr>
          <w:rStyle w:val="PageNumber"/>
          <w:rFonts w:ascii="Arial" w:hAnsi="Arial"/>
        </w:rPr>
        <w:fldChar w:fldCharType="end"/>
      </w:r>
    </w:p>
    <w:p w:rsidR="001B7C82" w:rsidRDefault="001B7C82" w:rsidP="0027380E"/>
    <w:p w:rsidR="00021A53" w:rsidRPr="00A45106" w:rsidRDefault="00021A53" w:rsidP="00021A53">
      <w:pPr>
        <w:rPr>
          <w:rFonts w:ascii="Arial" w:hAnsi="Arial"/>
          <w:u w:val="single"/>
        </w:rPr>
      </w:pPr>
      <w:r w:rsidRPr="00A45106">
        <w:rPr>
          <w:rFonts w:ascii="Arial" w:hAnsi="Arial"/>
          <w:u w:val="single"/>
        </w:rPr>
        <w:t>ADA Coordination</w:t>
      </w:r>
    </w:p>
    <w:p w:rsidR="00021A53" w:rsidRPr="00A45106" w:rsidRDefault="00021A53" w:rsidP="00021A53">
      <w:pPr>
        <w:rPr>
          <w:rFonts w:ascii="Arial" w:hAnsi="Arial"/>
        </w:rPr>
      </w:pPr>
    </w:p>
    <w:p w:rsidR="00021A53" w:rsidRDefault="00021A53" w:rsidP="00021A53">
      <w:pPr>
        <w:rPr>
          <w:rFonts w:ascii="Arial" w:hAnsi="Arial"/>
        </w:rPr>
      </w:pPr>
      <w:r w:rsidRPr="00A45106">
        <w:rPr>
          <w:rFonts w:ascii="Arial" w:hAnsi="Arial"/>
        </w:rPr>
        <w:t>The State of Hawai</w:t>
      </w:r>
      <w:r>
        <w:rPr>
          <w:rFonts w:ascii="Arial" w:hAnsi="Arial"/>
        </w:rPr>
        <w:t>’</w:t>
      </w:r>
      <w:r w:rsidRPr="00A45106">
        <w:rPr>
          <w:rFonts w:ascii="Arial" w:hAnsi="Arial"/>
        </w:rPr>
        <w:t xml:space="preserve">i reaffirms its commitment to equal opportunity for individuals with disabilities by </w:t>
      </w:r>
      <w:r>
        <w:rPr>
          <w:rFonts w:ascii="Arial" w:hAnsi="Arial"/>
        </w:rPr>
        <w:t>designating DCAB to coordinate</w:t>
      </w:r>
      <w:r w:rsidRPr="00A45106">
        <w:rPr>
          <w:rFonts w:ascii="Arial" w:hAnsi="Arial"/>
        </w:rPr>
        <w:t xml:space="preserve"> ADA compliance efforts</w:t>
      </w:r>
      <w:r>
        <w:rPr>
          <w:rFonts w:ascii="Arial" w:hAnsi="Arial"/>
        </w:rPr>
        <w:t xml:space="preserve"> for the Executive Branch</w:t>
      </w:r>
      <w:r w:rsidRPr="00A45106">
        <w:rPr>
          <w:rFonts w:ascii="Arial" w:hAnsi="Arial"/>
        </w:rPr>
        <w:t>.</w:t>
      </w:r>
    </w:p>
    <w:p w:rsidR="00021A53" w:rsidRDefault="00021A53" w:rsidP="00021A53">
      <w:pPr>
        <w:rPr>
          <w:rFonts w:ascii="Arial" w:hAnsi="Arial"/>
        </w:rPr>
      </w:pPr>
    </w:p>
    <w:p w:rsidR="00021A53" w:rsidRDefault="00021A53" w:rsidP="00021A53">
      <w:pPr>
        <w:rPr>
          <w:rFonts w:ascii="Arial" w:hAnsi="Arial"/>
        </w:rPr>
      </w:pPr>
      <w:r>
        <w:rPr>
          <w:rFonts w:ascii="Arial" w:hAnsi="Arial"/>
        </w:rPr>
        <w:t>Each d</w:t>
      </w:r>
      <w:r w:rsidRPr="00A45106">
        <w:rPr>
          <w:rFonts w:ascii="Arial" w:hAnsi="Arial"/>
        </w:rPr>
        <w:t>epartment and agency head shall continue its responsibility and effort to provide equal opportunities to individuals with disabilities in the provision of programs and services, equal access to employment, and effective communication in all aspects of State government.</w:t>
      </w:r>
      <w:r>
        <w:rPr>
          <w:rFonts w:ascii="Arial" w:hAnsi="Arial"/>
        </w:rPr>
        <w:t xml:space="preserve">  Each department shall designate an ADA coordinator/liaison to work with DCAB to effectuate this directive.</w:t>
      </w:r>
    </w:p>
    <w:p w:rsidR="001B7C82" w:rsidRDefault="000016E7" w:rsidP="0027380E">
      <w:r>
        <w:rPr>
          <w:noProof/>
        </w:rPr>
        <mc:AlternateContent>
          <mc:Choice Requires="wps">
            <w:drawing>
              <wp:anchor distT="0" distB="0" distL="114300" distR="114300" simplePos="0" relativeHeight="251665408" behindDoc="0" locked="0" layoutInCell="1" allowOverlap="1">
                <wp:simplePos x="0" y="0"/>
                <wp:positionH relativeFrom="column">
                  <wp:posOffset>1996440</wp:posOffset>
                </wp:positionH>
                <wp:positionV relativeFrom="paragraph">
                  <wp:posOffset>91440</wp:posOffset>
                </wp:positionV>
                <wp:extent cx="3596640" cy="1219200"/>
                <wp:effectExtent l="0" t="0" r="0" b="0"/>
                <wp:wrapTight wrapText="bothSides">
                  <wp:wrapPolygon edited="0">
                    <wp:start x="0" y="0"/>
                    <wp:lineTo x="21600" y="0"/>
                    <wp:lineTo x="21600" y="21600"/>
                    <wp:lineTo x="0" y="21600"/>
                    <wp:lineTo x="0" y="0"/>
                  </wp:wrapPolygon>
                </wp:wrapTight>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219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rsidR="0023492B" w:rsidRDefault="0023492B">
                            <w:r>
                              <w:rPr>
                                <w:noProof/>
                              </w:rPr>
                              <w:drawing>
                                <wp:inline distT="0" distB="0" distL="0" distR="0">
                                  <wp:extent cx="3017520" cy="731520"/>
                                  <wp:effectExtent l="0" t="0" r="5080" b="5080"/>
                                  <wp:docPr id="15" name="Picture 15" descr="Neil Abercrombi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il Abercrombie's Signat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17520" cy="731520"/>
                                          </a:xfrm>
                                          <a:prstGeom prst="rect">
                                            <a:avLst/>
                                          </a:prstGeom>
                                          <a:noFill/>
                                          <a:ln>
                                            <a:noFill/>
                                          </a:ln>
                                        </pic:spPr>
                                      </pic:pic>
                                    </a:graphicData>
                                  </a:graphic>
                                </wp:inline>
                              </w:drawing>
                            </w:r>
                          </w:p>
                          <w:p w:rsidR="0023492B" w:rsidRDefault="0023492B"/>
                          <w:p w:rsidR="0023492B" w:rsidRPr="001472B2" w:rsidRDefault="0023492B">
                            <w:pPr>
                              <w:rPr>
                                <w:rFonts w:ascii="Arial" w:hAnsi="Arial" w:cs="Arial"/>
                              </w:rPr>
                            </w:pPr>
                            <w:r>
                              <w:rPr>
                                <w:rFonts w:ascii="Arial" w:hAnsi="Arial" w:cs="Arial"/>
                              </w:rPr>
                              <w:t>NEIL ABERCROMBIE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157.2pt;margin-top:7.2pt;width:283.2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enRQIAAE8EAAAOAAAAZHJzL2Uyb0RvYy54bWysVMlu2zAQvRfoPxC8y1qiyJYQOUjsuCiQ&#10;LkDSD6ApyhIqcViStpQG/fcOKdt121vRi0DO8mbmvaFubse+IwehTQuypPEsokRIDlUrdyX98rwJ&#10;FpQYy2TFOpCipC/C0Nvl2zc3gypEAg10ldAEQaQpBlXSxlpVhKHhjeiZmYESEp016J5ZvOpdWGk2&#10;IHrfhUkUZeEAulIauDAGrevJSZcev64Ft5/q2ghLupJib9Z/tf9u3Tdc3rBip5lqWn5sg/1DFz1r&#10;JRY9Q62ZZWSv27+g+pZrMFDbGYc+hLpuufAz4DRx9Mc0Tw1Tws+C5Bh1psn8P1j+8fBZk7ZC7eaU&#10;SNajRs9itOQeRnKVOH4GZQoMe1IYaEe0Y6yf1ahH4F8NkbBqmNyJO61haASrsL/YZYYXqROOcSDb&#10;4QNUWIftLXigsda9Iw/pIIiOOr2ctXG9cDReXedZlqKLoy9O4hzV9zVYcUpX2th3AnriDiXVKL6H&#10;Z4dHY107rDiFuGoSNm3X+QXo5G8GDJwsWBxTnc+14fV8zaP8YfGwSIM0yR6CNKqq4G6zSoNsE8+v&#10;11fr1Wod/5j26iIpTtLoPsmDTbaYB2mdXgf5PFoEUZzf51mU5ul645Ow9KmoZ88RNlFnx+3ohTqL&#10;soXqBenUMG01vkI8NKC/UzLgRpfUfNszLSjp3kuUJI9Tx5+9vOjLy/bywiRHqJJaSqbjyk7PZq90&#10;u2uw0rQEEu5Qxrr1BDu9p66O4uPWet6PL8w9i8u7j/r1H1j+BAAA//8DAFBLAwQUAAYACAAAACEA&#10;ae5Kh90AAAAKAQAADwAAAGRycy9kb3ducmV2LnhtbEyPzU7DMBCE70i8g7VI3KjdEtoojVOhIh6A&#10;gsTVid04qr2OYueHPj3bE5xWo/k0O1MeFu/YZIbYBZSwXglgBpugO2wlfH2+P+XAYlKolQtoJPyY&#10;CIfq/q5UhQ4zfpjplFpGIRgLJcGm1Becx8Yar+Iq9AbJO4fBq0RyaLke1Ezh3vGNEFvuVYf0ware&#10;HK1pLqfRS2iu41t+7Oppvu6+d/Vi3csZnZSPD8vrHlgyS/qD4VafqkNFneowoo7MSXheZxmhZNwu&#10;AXkuaEstYSO2GfCq5P8nVL8AAAD//wMAUEsBAi0AFAAGAAgAAAAhALaDOJL+AAAA4QEAABMAAAAA&#10;AAAAAAAAAAAAAAAAAFtDb250ZW50X1R5cGVzXS54bWxQSwECLQAUAAYACAAAACEAOP0h/9YAAACU&#10;AQAACwAAAAAAAAAAAAAAAAAvAQAAX3JlbHMvLnJlbHNQSwECLQAUAAYACAAAACEAGUJ3p0UCAABP&#10;BAAADgAAAAAAAAAAAAAAAAAuAgAAZHJzL2Uyb0RvYy54bWxQSwECLQAUAAYACAAAACEAae5Kh90A&#10;AAAKAQAADwAAAAAAAAAAAAAAAACfBAAAZHJzL2Rvd25yZXYueG1sUEsFBgAAAAAEAAQA8wAAAKkF&#10;AAAAAA==&#10;" filled="f" stroked="f">
                <v:textbox inset=",7.2pt,,7.2pt">
                  <w:txbxContent>
                    <w:p w:rsidR="0023492B" w:rsidRDefault="0023492B">
                      <w:r>
                        <w:rPr>
                          <w:noProof/>
                        </w:rPr>
                        <w:drawing>
                          <wp:inline distT="0" distB="0" distL="0" distR="0">
                            <wp:extent cx="3017520" cy="731520"/>
                            <wp:effectExtent l="0" t="0" r="5080" b="5080"/>
                            <wp:docPr id="15" name="Picture 15" descr="Neil Abercrombi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il Abercrombie's Signat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17520" cy="731520"/>
                                    </a:xfrm>
                                    <a:prstGeom prst="rect">
                                      <a:avLst/>
                                    </a:prstGeom>
                                    <a:noFill/>
                                    <a:ln>
                                      <a:noFill/>
                                    </a:ln>
                                  </pic:spPr>
                                </pic:pic>
                              </a:graphicData>
                            </a:graphic>
                          </wp:inline>
                        </w:drawing>
                      </w:r>
                    </w:p>
                    <w:p w:rsidR="0023492B" w:rsidRDefault="0023492B"/>
                    <w:p w:rsidR="0023492B" w:rsidRPr="001472B2" w:rsidRDefault="0023492B">
                      <w:pPr>
                        <w:rPr>
                          <w:rFonts w:ascii="Arial" w:hAnsi="Arial" w:cs="Arial"/>
                        </w:rPr>
                      </w:pPr>
                      <w:r>
                        <w:rPr>
                          <w:rFonts w:ascii="Arial" w:hAnsi="Arial" w:cs="Arial"/>
                        </w:rPr>
                        <w:t>NEIL ABERCROMBIE</w:t>
                      </w:r>
                    </w:p>
                  </w:txbxContent>
                </v:textbox>
                <w10:wrap type="tight"/>
              </v:shape>
            </w:pict>
          </mc:Fallback>
        </mc:AlternateContent>
      </w:r>
    </w:p>
    <w:p w:rsidR="001B7C82" w:rsidRDefault="001B7C82" w:rsidP="00021A53">
      <w:pPr>
        <w:jc w:val="center"/>
      </w:pPr>
    </w:p>
    <w:p w:rsidR="001B7C82" w:rsidRDefault="001B7C82" w:rsidP="0027380E"/>
    <w:p w:rsidR="001B7C82" w:rsidRDefault="001B7C82" w:rsidP="0027380E"/>
    <w:p w:rsidR="00021A53" w:rsidRDefault="00021A53" w:rsidP="0027380E"/>
    <w:p w:rsidR="00021A53" w:rsidRDefault="00021A53" w:rsidP="0027380E"/>
    <w:p w:rsidR="00021A53" w:rsidRDefault="00021A53" w:rsidP="0027380E"/>
    <w:p w:rsidR="00021A53" w:rsidRDefault="00021A53" w:rsidP="0027380E"/>
    <w:p w:rsidR="001B7C82" w:rsidRPr="00314D97" w:rsidRDefault="001B7C82" w:rsidP="0027380E"/>
    <w:p w:rsidR="001B7C82" w:rsidRDefault="001B7C82" w:rsidP="0027380E">
      <w:pPr>
        <w:sectPr w:rsidR="001B7C82" w:rsidSect="001B7C82">
          <w:footerReference w:type="default" r:id="rId102"/>
          <w:pgSz w:w="12240" w:h="15840"/>
          <w:pgMar w:top="1440" w:right="1440" w:bottom="720" w:left="1800" w:header="720" w:footer="720" w:gutter="0"/>
          <w:cols w:space="720"/>
        </w:sectPr>
      </w:pPr>
    </w:p>
    <w:p w:rsidR="0027380E" w:rsidRPr="00314D97" w:rsidRDefault="0027380E" w:rsidP="0027380E"/>
    <w:p w:rsidR="0027380E" w:rsidRPr="00E11F4E" w:rsidRDefault="0027380E" w:rsidP="0027380E">
      <w:pPr>
        <w:jc w:val="center"/>
        <w:rPr>
          <w:rFonts w:ascii="Arial" w:hAnsi="Arial" w:cs="Arial"/>
          <w:b/>
          <w:sz w:val="30"/>
        </w:rPr>
      </w:pPr>
      <w:r w:rsidRPr="00E11F4E">
        <w:rPr>
          <w:rFonts w:ascii="Arial" w:hAnsi="Arial" w:cs="Arial"/>
          <w:b/>
          <w:sz w:val="30"/>
        </w:rPr>
        <w:t>ATTACHMENT D</w:t>
      </w:r>
    </w:p>
    <w:p w:rsidR="0027380E" w:rsidRPr="00E11F4E" w:rsidRDefault="0027380E" w:rsidP="00E11F4E">
      <w:pPr>
        <w:rPr>
          <w:rFonts w:ascii="Arial" w:hAnsi="Arial" w:cs="Arial"/>
          <w:b/>
          <w:sz w:val="30"/>
        </w:rPr>
      </w:pPr>
    </w:p>
    <w:p w:rsidR="00165727" w:rsidRDefault="0027380E">
      <w:pPr>
        <w:jc w:val="center"/>
        <w:rPr>
          <w:rFonts w:ascii="Arial" w:hAnsi="Arial" w:cs="Arial"/>
          <w:b/>
          <w:sz w:val="30"/>
        </w:rPr>
      </w:pPr>
      <w:r w:rsidRPr="00E11F4E">
        <w:rPr>
          <w:rFonts w:ascii="Arial" w:hAnsi="Arial" w:cs="Arial"/>
          <w:b/>
          <w:sz w:val="30"/>
        </w:rPr>
        <w:t>COMMUNICATIO</w:t>
      </w:r>
      <w:r w:rsidR="00165727">
        <w:rPr>
          <w:rFonts w:ascii="Arial" w:hAnsi="Arial" w:cs="Arial"/>
          <w:b/>
          <w:sz w:val="30"/>
        </w:rPr>
        <w:t>N TIPS WITH INDIVIDUALS WHO ARE</w:t>
      </w:r>
    </w:p>
    <w:p w:rsidR="0027380E" w:rsidRPr="00E11F4E" w:rsidRDefault="0027380E">
      <w:pPr>
        <w:jc w:val="center"/>
        <w:rPr>
          <w:rFonts w:ascii="Arial" w:hAnsi="Arial" w:cs="Arial"/>
          <w:b/>
          <w:sz w:val="26"/>
        </w:rPr>
      </w:pPr>
      <w:r w:rsidRPr="00E11F4E">
        <w:rPr>
          <w:rFonts w:ascii="Arial" w:hAnsi="Arial" w:cs="Arial"/>
          <w:b/>
          <w:sz w:val="30"/>
        </w:rPr>
        <w:t>DEAF,</w:t>
      </w:r>
      <w:r w:rsidR="00165727" w:rsidRPr="00E11F4E">
        <w:rPr>
          <w:rFonts w:ascii="Arial" w:hAnsi="Arial" w:cs="Arial"/>
          <w:b/>
          <w:sz w:val="30"/>
        </w:rPr>
        <w:t xml:space="preserve"> </w:t>
      </w:r>
      <w:r w:rsidRPr="00E11F4E">
        <w:rPr>
          <w:rFonts w:ascii="Arial" w:hAnsi="Arial" w:cs="Arial"/>
          <w:b/>
          <w:sz w:val="30"/>
        </w:rPr>
        <w:t>HARD OF HEARING OR DEAF-BLIND</w:t>
      </w:r>
    </w:p>
    <w:p w:rsidR="0027380E" w:rsidRPr="00E11F4E" w:rsidRDefault="0027380E">
      <w:pPr>
        <w:jc w:val="center"/>
        <w:rPr>
          <w:rFonts w:ascii="Arial" w:hAnsi="Arial" w:cs="Arial"/>
          <w:b/>
          <w:sz w:val="26"/>
        </w:rPr>
      </w:pPr>
    </w:p>
    <w:p w:rsidR="0027380E" w:rsidRPr="00E11F4E" w:rsidRDefault="0027380E">
      <w:pPr>
        <w:jc w:val="both"/>
        <w:rPr>
          <w:rFonts w:ascii="Arial" w:hAnsi="Arial" w:cs="Arial"/>
          <w:b/>
          <w:sz w:val="26"/>
        </w:rPr>
      </w:pPr>
      <w:r w:rsidRPr="00E11F4E">
        <w:rPr>
          <w:rFonts w:ascii="Arial" w:hAnsi="Arial" w:cs="Arial"/>
          <w:b/>
          <w:sz w:val="26"/>
        </w:rPr>
        <w:t>How do I communicate with a person who is deaf?</w:t>
      </w:r>
    </w:p>
    <w:p w:rsidR="0027380E" w:rsidRPr="00E11F4E" w:rsidRDefault="0027380E">
      <w:pPr>
        <w:jc w:val="both"/>
        <w:rPr>
          <w:rFonts w:ascii="Arial" w:hAnsi="Arial" w:cs="Arial"/>
          <w:b/>
          <w:sz w:val="26"/>
        </w:rPr>
      </w:pPr>
    </w:p>
    <w:p w:rsidR="0027380E" w:rsidRPr="00E11F4E" w:rsidRDefault="0027380E" w:rsidP="00E11F4E">
      <w:pPr>
        <w:ind w:left="360" w:hanging="360"/>
        <w:rPr>
          <w:rFonts w:ascii="Arial" w:hAnsi="Arial" w:cs="Arial"/>
          <w:sz w:val="26"/>
        </w:rPr>
      </w:pPr>
      <w:r w:rsidRPr="00E11F4E">
        <w:rPr>
          <w:rFonts w:ascii="Arial" w:hAnsi="Arial" w:cs="Arial"/>
          <w:b/>
          <w:sz w:val="26"/>
        </w:rPr>
        <w:t>•</w:t>
      </w:r>
      <w:r w:rsidRPr="00E11F4E">
        <w:rPr>
          <w:rFonts w:ascii="Arial" w:hAnsi="Arial" w:cs="Arial"/>
          <w:b/>
          <w:sz w:val="26"/>
        </w:rPr>
        <w:tab/>
        <w:t xml:space="preserve">Get the person’s attention before speaking.  </w:t>
      </w:r>
      <w:r w:rsidRPr="00E11F4E">
        <w:rPr>
          <w:rFonts w:ascii="Arial" w:hAnsi="Arial" w:cs="Arial"/>
          <w:sz w:val="26"/>
        </w:rPr>
        <w:t xml:space="preserve">First, call out the person’s name.  If </w:t>
      </w:r>
      <w:r w:rsidR="00E11F4E">
        <w:rPr>
          <w:rFonts w:ascii="Arial" w:hAnsi="Arial" w:cs="Arial"/>
          <w:sz w:val="26"/>
        </w:rPr>
        <w:t xml:space="preserve">the person </w:t>
      </w:r>
      <w:r w:rsidRPr="00E11F4E">
        <w:rPr>
          <w:rFonts w:ascii="Arial" w:hAnsi="Arial" w:cs="Arial"/>
          <w:sz w:val="26"/>
        </w:rPr>
        <w:t>does not respond, then use a tap on the shoulder, a tap or gentle shake of the desk or table, a wave, a flick of the light switch, or any kind of visual or tactile signal.</w:t>
      </w:r>
    </w:p>
    <w:p w:rsidR="0027380E" w:rsidRPr="00E11F4E" w:rsidRDefault="0027380E">
      <w:pPr>
        <w:ind w:left="360" w:hanging="360"/>
        <w:jc w:val="both"/>
        <w:rPr>
          <w:rFonts w:ascii="Arial" w:hAnsi="Arial" w:cs="Arial"/>
          <w:sz w:val="26"/>
        </w:rPr>
      </w:pPr>
    </w:p>
    <w:p w:rsidR="0027380E" w:rsidRPr="00E11F4E" w:rsidRDefault="0027380E" w:rsidP="00BF59A6">
      <w:pPr>
        <w:ind w:left="360" w:hanging="360"/>
        <w:rPr>
          <w:rFonts w:ascii="Arial" w:hAnsi="Arial" w:cs="Arial"/>
          <w:sz w:val="26"/>
        </w:rPr>
      </w:pPr>
      <w:r w:rsidRPr="00E11F4E">
        <w:rPr>
          <w:rFonts w:ascii="Arial" w:hAnsi="Arial" w:cs="Arial"/>
          <w:b/>
          <w:sz w:val="26"/>
        </w:rPr>
        <w:t>•</w:t>
      </w:r>
      <w:r w:rsidRPr="00E11F4E">
        <w:rPr>
          <w:rFonts w:ascii="Arial" w:hAnsi="Arial" w:cs="Arial"/>
          <w:b/>
          <w:sz w:val="26"/>
        </w:rPr>
        <w:tab/>
        <w:t xml:space="preserve">Begin the conversation with the topic of discussion.  </w:t>
      </w:r>
      <w:r w:rsidRPr="00E11F4E">
        <w:rPr>
          <w:rFonts w:ascii="Arial" w:hAnsi="Arial" w:cs="Arial"/>
          <w:sz w:val="26"/>
        </w:rPr>
        <w:t xml:space="preserve">If the person knows the subject matter to be discussed, it is easier for </w:t>
      </w:r>
      <w:r w:rsidR="00BF59A6">
        <w:rPr>
          <w:rFonts w:ascii="Arial" w:hAnsi="Arial" w:cs="Arial"/>
          <w:sz w:val="26"/>
        </w:rPr>
        <w:t xml:space="preserve">the person </w:t>
      </w:r>
      <w:r w:rsidRPr="00E11F4E">
        <w:rPr>
          <w:rFonts w:ascii="Arial" w:hAnsi="Arial" w:cs="Arial"/>
          <w:sz w:val="26"/>
        </w:rPr>
        <w:t>to follow the conversation.</w:t>
      </w:r>
    </w:p>
    <w:p w:rsidR="0027380E" w:rsidRPr="00E11F4E" w:rsidRDefault="0027380E">
      <w:pPr>
        <w:ind w:left="720"/>
        <w:jc w:val="both"/>
        <w:rPr>
          <w:rFonts w:ascii="Arial" w:hAnsi="Arial" w:cs="Arial"/>
          <w:sz w:val="26"/>
        </w:rPr>
      </w:pPr>
    </w:p>
    <w:p w:rsidR="0027380E" w:rsidRPr="00E11F4E" w:rsidRDefault="0027380E" w:rsidP="00BF59A6">
      <w:pPr>
        <w:ind w:left="360" w:hanging="360"/>
        <w:rPr>
          <w:rFonts w:ascii="Arial" w:hAnsi="Arial" w:cs="Arial"/>
          <w:sz w:val="26"/>
        </w:rPr>
      </w:pPr>
      <w:r w:rsidRPr="00E11F4E">
        <w:rPr>
          <w:rFonts w:ascii="Arial" w:hAnsi="Arial" w:cs="Arial"/>
          <w:b/>
          <w:sz w:val="26"/>
        </w:rPr>
        <w:t>•</w:t>
      </w:r>
      <w:r w:rsidRPr="00E11F4E">
        <w:rPr>
          <w:rFonts w:ascii="Arial" w:hAnsi="Arial" w:cs="Arial"/>
          <w:b/>
          <w:sz w:val="26"/>
        </w:rPr>
        <w:tab/>
        <w:t xml:space="preserve">Speak slowly and clearly in a normal fashion.  </w:t>
      </w:r>
      <w:r w:rsidRPr="00E11F4E">
        <w:rPr>
          <w:rFonts w:ascii="Arial" w:hAnsi="Arial" w:cs="Arial"/>
          <w:sz w:val="26"/>
        </w:rPr>
        <w:t>Do not yell, exaggerate or over-enunciate because exaggeration and overemphasis of words distort lip movements</w:t>
      </w:r>
      <w:r w:rsidR="00BF59A6">
        <w:rPr>
          <w:rFonts w:ascii="Arial" w:hAnsi="Arial" w:cs="Arial"/>
          <w:sz w:val="26"/>
        </w:rPr>
        <w:t xml:space="preserve"> and facial expressions</w:t>
      </w:r>
      <w:r w:rsidRPr="00E11F4E">
        <w:rPr>
          <w:rFonts w:ascii="Arial" w:hAnsi="Arial" w:cs="Arial"/>
          <w:sz w:val="26"/>
        </w:rPr>
        <w:t>, making lipreading more difficult for the person.</w:t>
      </w:r>
    </w:p>
    <w:p w:rsidR="0027380E" w:rsidRPr="00E11F4E" w:rsidRDefault="0027380E">
      <w:pPr>
        <w:ind w:left="720"/>
        <w:jc w:val="both"/>
        <w:rPr>
          <w:rFonts w:ascii="Arial" w:hAnsi="Arial" w:cs="Arial"/>
          <w:sz w:val="26"/>
        </w:rPr>
      </w:pPr>
    </w:p>
    <w:p w:rsidR="0027380E" w:rsidRPr="00E11F4E" w:rsidRDefault="0027380E" w:rsidP="00BF59A6">
      <w:pPr>
        <w:ind w:left="360" w:hanging="360"/>
        <w:rPr>
          <w:rFonts w:ascii="Arial" w:hAnsi="Arial" w:cs="Arial"/>
          <w:sz w:val="26"/>
        </w:rPr>
      </w:pPr>
      <w:r w:rsidRPr="00E11F4E">
        <w:rPr>
          <w:rFonts w:ascii="Arial" w:hAnsi="Arial" w:cs="Arial"/>
          <w:b/>
          <w:sz w:val="26"/>
        </w:rPr>
        <w:t>•</w:t>
      </w:r>
      <w:r w:rsidRPr="00E11F4E">
        <w:rPr>
          <w:rFonts w:ascii="Arial" w:hAnsi="Arial" w:cs="Arial"/>
          <w:b/>
          <w:sz w:val="26"/>
        </w:rPr>
        <w:tab/>
        <w:t xml:space="preserve">Look directly at the person when speaking.  </w:t>
      </w:r>
      <w:r w:rsidRPr="00E11F4E">
        <w:rPr>
          <w:rFonts w:ascii="Arial" w:hAnsi="Arial" w:cs="Arial"/>
          <w:sz w:val="26"/>
        </w:rPr>
        <w:t>While talking, avoid turning away to write on a blackboard or pull something from a file.  Avoid pacing or walking around the room.  If you must do these things, give the person a cue that you are interrupting the conversation for a moment.  For example, say, “Excuse me while I pull your file.”  Then you should stop talking until you face the person again.</w:t>
      </w:r>
    </w:p>
    <w:p w:rsidR="0027380E" w:rsidRPr="00E11F4E" w:rsidRDefault="0027380E">
      <w:pPr>
        <w:ind w:left="720"/>
        <w:jc w:val="both"/>
        <w:rPr>
          <w:rFonts w:ascii="Arial" w:hAnsi="Arial" w:cs="Arial"/>
          <w:sz w:val="26"/>
        </w:rPr>
      </w:pPr>
    </w:p>
    <w:p w:rsidR="0027380E" w:rsidRPr="00E11F4E" w:rsidRDefault="0027380E" w:rsidP="00BF59A6">
      <w:pPr>
        <w:ind w:left="360" w:hanging="360"/>
        <w:rPr>
          <w:rFonts w:ascii="Arial" w:hAnsi="Arial" w:cs="Arial"/>
          <w:sz w:val="26"/>
        </w:rPr>
      </w:pPr>
      <w:r w:rsidRPr="00E11F4E">
        <w:rPr>
          <w:rFonts w:ascii="Arial" w:hAnsi="Arial" w:cs="Arial"/>
          <w:b/>
          <w:sz w:val="26"/>
        </w:rPr>
        <w:t>•</w:t>
      </w:r>
      <w:r w:rsidRPr="00E11F4E">
        <w:rPr>
          <w:rFonts w:ascii="Arial" w:hAnsi="Arial" w:cs="Arial"/>
          <w:b/>
          <w:sz w:val="26"/>
        </w:rPr>
        <w:tab/>
        <w:t xml:space="preserve">Do not place anything in or near your mouth when speaking.  </w:t>
      </w:r>
      <w:r w:rsidRPr="00E11F4E">
        <w:rPr>
          <w:rFonts w:ascii="Arial" w:hAnsi="Arial" w:cs="Arial"/>
          <w:sz w:val="26"/>
        </w:rPr>
        <w:t>Smoking, pencil chewing, and putting your hands in front of your face make it difficult for people who are deaf or hard of hearing to follow what is being said.  Do not put things like the newspaper or books in front of your face.  Mustaches and beards also conceal or hide the lips.</w:t>
      </w:r>
    </w:p>
    <w:p w:rsidR="0027380E" w:rsidRPr="00E11F4E" w:rsidRDefault="0027380E">
      <w:pPr>
        <w:ind w:left="720"/>
        <w:jc w:val="both"/>
        <w:rPr>
          <w:rFonts w:ascii="Arial" w:hAnsi="Arial" w:cs="Arial"/>
          <w:sz w:val="26"/>
        </w:rPr>
      </w:pPr>
    </w:p>
    <w:p w:rsidR="0027380E" w:rsidRPr="00E11F4E" w:rsidRDefault="0027380E" w:rsidP="00BF59A6">
      <w:pPr>
        <w:ind w:left="360" w:hanging="360"/>
        <w:rPr>
          <w:rFonts w:ascii="Arial" w:hAnsi="Arial" w:cs="Arial"/>
          <w:sz w:val="26"/>
        </w:rPr>
      </w:pPr>
      <w:r w:rsidRPr="00E11F4E">
        <w:rPr>
          <w:rFonts w:ascii="Arial" w:hAnsi="Arial" w:cs="Arial"/>
          <w:b/>
          <w:sz w:val="26"/>
        </w:rPr>
        <w:t>•</w:t>
      </w:r>
      <w:r w:rsidRPr="00E11F4E">
        <w:rPr>
          <w:rFonts w:ascii="Arial" w:hAnsi="Arial" w:cs="Arial"/>
          <w:b/>
          <w:sz w:val="26"/>
        </w:rPr>
        <w:tab/>
        <w:t xml:space="preserve">Use the words “I” and “you.”  </w:t>
      </w:r>
      <w:r w:rsidRPr="00E11F4E">
        <w:rPr>
          <w:rFonts w:ascii="Arial" w:hAnsi="Arial" w:cs="Arial"/>
          <w:sz w:val="26"/>
        </w:rPr>
        <w:t>When you communicate through an interpreter, do not say “Tell him...” or “Does she understand?” because an interpreter is only a link between you and the other person.  The person who is deaf or hard of hearing is the one to whom you are speaking.</w:t>
      </w:r>
    </w:p>
    <w:p w:rsidR="0027380E" w:rsidRPr="00E11F4E" w:rsidRDefault="0027380E">
      <w:pPr>
        <w:ind w:left="360" w:hanging="360"/>
        <w:jc w:val="both"/>
        <w:rPr>
          <w:rFonts w:ascii="Arial" w:hAnsi="Arial" w:cs="Arial"/>
          <w:sz w:val="26"/>
        </w:rPr>
        <w:sectPr w:rsidR="0027380E" w:rsidRPr="00E11F4E" w:rsidSect="0027380E">
          <w:footerReference w:type="default" r:id="rId103"/>
          <w:footerReference w:type="first" r:id="rId104"/>
          <w:pgSz w:w="12240" w:h="15840"/>
          <w:pgMar w:top="1440" w:right="1440" w:bottom="720" w:left="1800" w:header="720" w:footer="720" w:gutter="0"/>
          <w:cols w:space="720"/>
          <w:titlePg/>
        </w:sectPr>
      </w:pPr>
    </w:p>
    <w:p w:rsidR="0027380E" w:rsidRPr="00BE4DD1" w:rsidRDefault="0027380E">
      <w:pPr>
        <w:ind w:left="360" w:hanging="360"/>
        <w:jc w:val="both"/>
        <w:rPr>
          <w:rFonts w:ascii="Times" w:hAnsi="Times"/>
          <w:sz w:val="26"/>
        </w:rPr>
      </w:pPr>
    </w:p>
    <w:p w:rsidR="0027380E" w:rsidRPr="00BF59A6" w:rsidRDefault="0027380E" w:rsidP="00BF59A6">
      <w:pPr>
        <w:ind w:left="360" w:hanging="360"/>
        <w:rPr>
          <w:rFonts w:ascii="Arial" w:hAnsi="Arial" w:cs="Arial"/>
          <w:sz w:val="26"/>
        </w:rPr>
      </w:pPr>
      <w:r w:rsidRPr="00BF59A6">
        <w:rPr>
          <w:rFonts w:ascii="Arial" w:hAnsi="Arial" w:cs="Arial"/>
          <w:b/>
          <w:sz w:val="26"/>
        </w:rPr>
        <w:t>•</w:t>
      </w:r>
      <w:r w:rsidRPr="00BF59A6">
        <w:rPr>
          <w:rFonts w:ascii="Arial" w:hAnsi="Arial" w:cs="Arial"/>
          <w:b/>
          <w:sz w:val="26"/>
        </w:rPr>
        <w:tab/>
        <w:t xml:space="preserve">Avoid standing in front of a bright background.  </w:t>
      </w:r>
      <w:r w:rsidRPr="00BF59A6">
        <w:rPr>
          <w:rFonts w:ascii="Arial" w:hAnsi="Arial" w:cs="Arial"/>
          <w:sz w:val="26"/>
        </w:rPr>
        <w:t>Glare from a window or bright light causes your face to be lost in the shadows.  This makes it almost impossible for the person to lipread or see signs.  Both the speaker and the interpreter should stand in front of a solid color background that contrasts with the interpreter’s complexion and has sufficient lighting on the interpreter for the person who is deaf or hard of hearing to see</w:t>
      </w:r>
      <w:r w:rsidR="00B923D6">
        <w:rPr>
          <w:rFonts w:ascii="Arial" w:hAnsi="Arial" w:cs="Arial"/>
          <w:sz w:val="26"/>
        </w:rPr>
        <w:t xml:space="preserve"> the interpreter</w:t>
      </w:r>
      <w:r w:rsidRPr="00BF59A6">
        <w:rPr>
          <w:rFonts w:ascii="Arial" w:hAnsi="Arial" w:cs="Arial"/>
          <w:sz w:val="26"/>
        </w:rPr>
        <w:t>.</w:t>
      </w:r>
    </w:p>
    <w:p w:rsidR="0027380E" w:rsidRPr="00BF59A6" w:rsidRDefault="0027380E">
      <w:pPr>
        <w:ind w:left="720"/>
        <w:jc w:val="both"/>
        <w:rPr>
          <w:rFonts w:ascii="Arial" w:hAnsi="Arial" w:cs="Arial"/>
          <w:sz w:val="26"/>
        </w:rPr>
      </w:pPr>
    </w:p>
    <w:p w:rsidR="0027380E" w:rsidRPr="00BF59A6" w:rsidRDefault="0027380E" w:rsidP="00B923D6">
      <w:pPr>
        <w:ind w:left="360" w:hanging="360"/>
        <w:rPr>
          <w:rFonts w:ascii="Arial" w:hAnsi="Arial" w:cs="Arial"/>
          <w:sz w:val="26"/>
        </w:rPr>
      </w:pPr>
      <w:r w:rsidRPr="00BF59A6">
        <w:rPr>
          <w:rFonts w:ascii="Arial" w:hAnsi="Arial" w:cs="Arial"/>
          <w:b/>
          <w:sz w:val="26"/>
        </w:rPr>
        <w:t>•</w:t>
      </w:r>
      <w:r w:rsidRPr="00BF59A6">
        <w:rPr>
          <w:rFonts w:ascii="Arial" w:hAnsi="Arial" w:cs="Arial"/>
          <w:b/>
          <w:sz w:val="26"/>
        </w:rPr>
        <w:tab/>
        <w:t xml:space="preserve">First repeat, then try to rephrase a thought.  </w:t>
      </w:r>
      <w:r w:rsidRPr="00BF59A6">
        <w:rPr>
          <w:rFonts w:ascii="Arial" w:hAnsi="Arial" w:cs="Arial"/>
          <w:sz w:val="26"/>
        </w:rPr>
        <w:t xml:space="preserve">If you have problems being understood or if the person only missed one or two words the first time, one repetition usually helps.  If a </w:t>
      </w:r>
      <w:proofErr w:type="gramStart"/>
      <w:r w:rsidRPr="00BF59A6">
        <w:rPr>
          <w:rFonts w:ascii="Arial" w:hAnsi="Arial" w:cs="Arial"/>
          <w:sz w:val="26"/>
        </w:rPr>
        <w:t>particular word</w:t>
      </w:r>
      <w:proofErr w:type="gramEnd"/>
      <w:r w:rsidRPr="00BF59A6">
        <w:rPr>
          <w:rFonts w:ascii="Arial" w:hAnsi="Arial" w:cs="Arial"/>
          <w:sz w:val="26"/>
        </w:rPr>
        <w:t xml:space="preserve"> seems to be the problem, choose a different word.  Use paper and pencil if necessary.  Getting the message across to people who are deaf or hard of hearing is more important than how it is delivered.</w:t>
      </w:r>
    </w:p>
    <w:p w:rsidR="0027380E" w:rsidRPr="00BF59A6" w:rsidRDefault="0027380E">
      <w:pPr>
        <w:ind w:left="360" w:hanging="360"/>
        <w:jc w:val="both"/>
        <w:rPr>
          <w:rFonts w:ascii="Arial" w:hAnsi="Arial" w:cs="Arial"/>
          <w:sz w:val="26"/>
        </w:rPr>
      </w:pPr>
    </w:p>
    <w:p w:rsidR="0027380E" w:rsidRPr="00BF59A6" w:rsidRDefault="0027380E" w:rsidP="00B923D6">
      <w:pPr>
        <w:ind w:left="360" w:hanging="360"/>
        <w:rPr>
          <w:rFonts w:ascii="Arial" w:hAnsi="Arial" w:cs="Arial"/>
          <w:sz w:val="26"/>
        </w:rPr>
      </w:pPr>
      <w:r w:rsidRPr="00BF59A6">
        <w:rPr>
          <w:rFonts w:ascii="Arial" w:hAnsi="Arial" w:cs="Arial"/>
          <w:b/>
          <w:sz w:val="26"/>
        </w:rPr>
        <w:t>•</w:t>
      </w:r>
      <w:r w:rsidRPr="00BF59A6">
        <w:rPr>
          <w:rFonts w:ascii="Arial" w:hAnsi="Arial" w:cs="Arial"/>
          <w:b/>
          <w:sz w:val="26"/>
        </w:rPr>
        <w:tab/>
        <w:t xml:space="preserve">Use pantomime, body language, and facial expression.  </w:t>
      </w:r>
      <w:r w:rsidRPr="00BF59A6">
        <w:rPr>
          <w:rFonts w:ascii="Arial" w:hAnsi="Arial" w:cs="Arial"/>
          <w:sz w:val="26"/>
        </w:rPr>
        <w:t>These are essential to communication with people who are deaf or hard of hearing and help to show feelings in any conversation.</w:t>
      </w:r>
    </w:p>
    <w:p w:rsidR="0027380E" w:rsidRPr="00BF59A6" w:rsidRDefault="0027380E">
      <w:pPr>
        <w:ind w:left="720" w:hanging="360"/>
        <w:jc w:val="both"/>
        <w:rPr>
          <w:rFonts w:ascii="Arial" w:hAnsi="Arial" w:cs="Arial"/>
          <w:sz w:val="26"/>
        </w:rPr>
      </w:pPr>
    </w:p>
    <w:p w:rsidR="0027380E" w:rsidRPr="00BF59A6" w:rsidRDefault="0027380E" w:rsidP="00B923D6">
      <w:pPr>
        <w:ind w:left="360" w:hanging="360"/>
        <w:rPr>
          <w:rFonts w:ascii="Arial" w:hAnsi="Arial" w:cs="Arial"/>
          <w:sz w:val="26"/>
        </w:rPr>
      </w:pPr>
      <w:r w:rsidRPr="00BF59A6">
        <w:rPr>
          <w:rFonts w:ascii="Arial" w:hAnsi="Arial" w:cs="Arial"/>
          <w:b/>
          <w:sz w:val="26"/>
        </w:rPr>
        <w:t>•</w:t>
      </w:r>
      <w:r w:rsidRPr="00BF59A6">
        <w:rPr>
          <w:rFonts w:ascii="Arial" w:hAnsi="Arial" w:cs="Arial"/>
          <w:b/>
          <w:sz w:val="26"/>
        </w:rPr>
        <w:tab/>
        <w:t xml:space="preserve">Be courteous.  </w:t>
      </w:r>
      <w:r w:rsidRPr="00BF59A6">
        <w:rPr>
          <w:rFonts w:ascii="Arial" w:hAnsi="Arial" w:cs="Arial"/>
          <w:sz w:val="26"/>
        </w:rPr>
        <w:t>If the telephone rings or someone knocks at the door, excuse yourself by telling the person who is deaf or hard of hearing that you are answering the phone or responding to the knock.  You can indicate the interruption with an open palm or by holding up a finger.  Do not ignore the person and carry on a conversation with someone else while the person who is deaf or hard of hearing waits.</w:t>
      </w:r>
    </w:p>
    <w:p w:rsidR="0027380E" w:rsidRPr="00BF59A6" w:rsidRDefault="0027380E">
      <w:pPr>
        <w:ind w:left="720"/>
        <w:jc w:val="both"/>
        <w:rPr>
          <w:rFonts w:ascii="Arial" w:hAnsi="Arial" w:cs="Arial"/>
          <w:sz w:val="26"/>
        </w:rPr>
      </w:pPr>
    </w:p>
    <w:p w:rsidR="0027380E" w:rsidRPr="00BF59A6" w:rsidRDefault="0027380E">
      <w:pPr>
        <w:jc w:val="both"/>
        <w:rPr>
          <w:rFonts w:ascii="Arial" w:hAnsi="Arial" w:cs="Arial"/>
          <w:b/>
          <w:sz w:val="26"/>
        </w:rPr>
      </w:pPr>
      <w:r w:rsidRPr="00BF59A6">
        <w:rPr>
          <w:rFonts w:ascii="Arial" w:hAnsi="Arial" w:cs="Arial"/>
          <w:b/>
          <w:sz w:val="26"/>
        </w:rPr>
        <w:t>How do I communicate with a person who is hard of hearing?</w:t>
      </w:r>
    </w:p>
    <w:p w:rsidR="0027380E" w:rsidRPr="00BF59A6" w:rsidRDefault="0027380E">
      <w:pPr>
        <w:jc w:val="both"/>
        <w:rPr>
          <w:rFonts w:ascii="Arial" w:hAnsi="Arial" w:cs="Arial"/>
          <w:b/>
          <w:sz w:val="26"/>
        </w:rPr>
      </w:pPr>
    </w:p>
    <w:p w:rsidR="0027380E" w:rsidRPr="00BF59A6" w:rsidRDefault="0027380E" w:rsidP="00B923D6">
      <w:pPr>
        <w:rPr>
          <w:rFonts w:ascii="Arial" w:hAnsi="Arial" w:cs="Arial"/>
          <w:sz w:val="26"/>
        </w:rPr>
      </w:pPr>
      <w:r w:rsidRPr="00BF59A6">
        <w:rPr>
          <w:rFonts w:ascii="Arial" w:hAnsi="Arial" w:cs="Arial"/>
          <w:sz w:val="26"/>
        </w:rPr>
        <w:t xml:space="preserve">While many of the above communication tips benefit </w:t>
      </w:r>
      <w:proofErr w:type="gramStart"/>
      <w:r w:rsidRPr="00BF59A6">
        <w:rPr>
          <w:rFonts w:ascii="Arial" w:hAnsi="Arial" w:cs="Arial"/>
          <w:sz w:val="26"/>
        </w:rPr>
        <w:t>individuals</w:t>
      </w:r>
      <w:proofErr w:type="gramEnd"/>
      <w:r w:rsidRPr="00BF59A6">
        <w:rPr>
          <w:rFonts w:ascii="Arial" w:hAnsi="Arial" w:cs="Arial"/>
          <w:sz w:val="26"/>
        </w:rPr>
        <w:t xml:space="preserve"> who are hard of hearing, it is especially important to remember the following:</w:t>
      </w:r>
    </w:p>
    <w:p w:rsidR="0027380E" w:rsidRPr="00BF59A6" w:rsidRDefault="0027380E">
      <w:pPr>
        <w:ind w:left="720" w:hanging="360"/>
        <w:jc w:val="both"/>
        <w:rPr>
          <w:rFonts w:ascii="Arial" w:hAnsi="Arial" w:cs="Arial"/>
          <w:sz w:val="26"/>
        </w:rPr>
      </w:pPr>
    </w:p>
    <w:p w:rsidR="0027380E" w:rsidRPr="00BF59A6" w:rsidRDefault="0027380E" w:rsidP="00B923D6">
      <w:pPr>
        <w:ind w:left="360" w:hanging="360"/>
        <w:rPr>
          <w:rFonts w:ascii="Arial" w:hAnsi="Arial" w:cs="Arial"/>
          <w:sz w:val="26"/>
        </w:rPr>
      </w:pPr>
      <w:r w:rsidRPr="00BF59A6">
        <w:rPr>
          <w:rFonts w:ascii="Arial" w:hAnsi="Arial" w:cs="Arial"/>
          <w:sz w:val="26"/>
        </w:rPr>
        <w:t>•</w:t>
      </w:r>
      <w:r w:rsidRPr="00BF59A6">
        <w:rPr>
          <w:rFonts w:ascii="Arial" w:hAnsi="Arial" w:cs="Arial"/>
          <w:sz w:val="26"/>
        </w:rPr>
        <w:tab/>
        <w:t>Because a person who is hard of hearing relies heavily on residual hearing for communication, you should speak clearly and try to get</w:t>
      </w:r>
      <w:r w:rsidR="00B923D6">
        <w:rPr>
          <w:rFonts w:ascii="Arial" w:hAnsi="Arial" w:cs="Arial"/>
          <w:sz w:val="26"/>
        </w:rPr>
        <w:t xml:space="preserve"> away from distracting noises.</w:t>
      </w:r>
    </w:p>
    <w:p w:rsidR="0027380E" w:rsidRPr="00BF59A6" w:rsidRDefault="0027380E">
      <w:pPr>
        <w:ind w:left="360"/>
        <w:jc w:val="both"/>
        <w:rPr>
          <w:rFonts w:ascii="Arial" w:hAnsi="Arial" w:cs="Arial"/>
          <w:sz w:val="26"/>
        </w:rPr>
      </w:pPr>
    </w:p>
    <w:p w:rsidR="0027380E" w:rsidRPr="00BF59A6" w:rsidRDefault="0027380E" w:rsidP="00B923D6">
      <w:pPr>
        <w:ind w:left="360" w:hanging="360"/>
        <w:rPr>
          <w:rFonts w:ascii="Arial" w:hAnsi="Arial" w:cs="Arial"/>
          <w:sz w:val="26"/>
        </w:rPr>
      </w:pPr>
      <w:r w:rsidRPr="00BF59A6">
        <w:rPr>
          <w:rFonts w:ascii="Arial" w:hAnsi="Arial" w:cs="Arial"/>
          <w:sz w:val="26"/>
        </w:rPr>
        <w:t>•</w:t>
      </w:r>
      <w:r w:rsidRPr="00BF59A6">
        <w:rPr>
          <w:rFonts w:ascii="Arial" w:hAnsi="Arial" w:cs="Arial"/>
          <w:sz w:val="26"/>
        </w:rPr>
        <w:tab/>
        <w:t xml:space="preserve">Turn down the volume of the radio or television (or turn it off) if necessary while talking to </w:t>
      </w:r>
      <w:r w:rsidR="00B923D6">
        <w:rPr>
          <w:rFonts w:ascii="Arial" w:hAnsi="Arial" w:cs="Arial"/>
          <w:sz w:val="26"/>
        </w:rPr>
        <w:t>a person who is hard of hearing</w:t>
      </w:r>
      <w:r w:rsidRPr="00BF59A6">
        <w:rPr>
          <w:rFonts w:ascii="Arial" w:hAnsi="Arial" w:cs="Arial"/>
          <w:sz w:val="26"/>
        </w:rPr>
        <w:t>.</w:t>
      </w:r>
    </w:p>
    <w:p w:rsidR="0027380E" w:rsidRPr="00BF59A6" w:rsidRDefault="0027380E">
      <w:pPr>
        <w:ind w:left="360"/>
        <w:jc w:val="both"/>
        <w:rPr>
          <w:rFonts w:ascii="Arial" w:hAnsi="Arial" w:cs="Arial"/>
          <w:sz w:val="26"/>
        </w:rPr>
      </w:pPr>
    </w:p>
    <w:p w:rsidR="0027380E" w:rsidRPr="00BF59A6" w:rsidRDefault="0027380E" w:rsidP="00B923D6">
      <w:pPr>
        <w:ind w:left="360" w:hanging="360"/>
        <w:rPr>
          <w:rFonts w:ascii="Arial" w:hAnsi="Arial" w:cs="Arial"/>
          <w:sz w:val="26"/>
        </w:rPr>
      </w:pPr>
      <w:r w:rsidRPr="00BF59A6">
        <w:rPr>
          <w:rFonts w:ascii="Arial" w:hAnsi="Arial" w:cs="Arial"/>
          <w:sz w:val="26"/>
        </w:rPr>
        <w:t>•</w:t>
      </w:r>
      <w:r w:rsidRPr="00BF59A6">
        <w:rPr>
          <w:rFonts w:ascii="Arial" w:hAnsi="Arial" w:cs="Arial"/>
          <w:sz w:val="26"/>
        </w:rPr>
        <w:tab/>
        <w:t>Be willing to talk into a person’s assistive listening device, when requested.</w:t>
      </w:r>
    </w:p>
    <w:p w:rsidR="0027380E" w:rsidRPr="00BF59A6" w:rsidRDefault="0027380E">
      <w:pPr>
        <w:ind w:left="360"/>
        <w:jc w:val="both"/>
        <w:rPr>
          <w:rFonts w:ascii="Arial" w:hAnsi="Arial" w:cs="Arial"/>
          <w:sz w:val="26"/>
        </w:rPr>
        <w:sectPr w:rsidR="0027380E" w:rsidRPr="00BF59A6">
          <w:footerReference w:type="default" r:id="rId105"/>
          <w:pgSz w:w="12240" w:h="15840"/>
          <w:pgMar w:top="1440" w:right="1440" w:bottom="720" w:left="1800" w:header="720" w:footer="720" w:gutter="0"/>
          <w:cols w:space="720"/>
        </w:sectPr>
      </w:pPr>
    </w:p>
    <w:p w:rsidR="0027380E" w:rsidRPr="00BE4DD1" w:rsidRDefault="0027380E">
      <w:pPr>
        <w:ind w:left="360"/>
        <w:jc w:val="both"/>
        <w:rPr>
          <w:rFonts w:ascii="Times" w:hAnsi="Times"/>
          <w:sz w:val="26"/>
        </w:rPr>
      </w:pPr>
    </w:p>
    <w:p w:rsidR="0027380E" w:rsidRPr="00B923D6" w:rsidRDefault="0027380E">
      <w:pPr>
        <w:jc w:val="both"/>
        <w:rPr>
          <w:rFonts w:ascii="Arial" w:hAnsi="Arial" w:cs="Arial"/>
          <w:b/>
          <w:sz w:val="26"/>
        </w:rPr>
      </w:pPr>
      <w:r w:rsidRPr="00B923D6">
        <w:rPr>
          <w:rFonts w:ascii="Arial" w:hAnsi="Arial" w:cs="Arial"/>
          <w:b/>
          <w:sz w:val="26"/>
        </w:rPr>
        <w:t>How do I communicate with a person who is deaf-blind?</w:t>
      </w:r>
    </w:p>
    <w:p w:rsidR="0027380E" w:rsidRPr="00B923D6" w:rsidRDefault="0027380E">
      <w:pPr>
        <w:jc w:val="both"/>
        <w:rPr>
          <w:rFonts w:ascii="Arial" w:hAnsi="Arial" w:cs="Arial"/>
          <w:b/>
          <w:sz w:val="26"/>
        </w:rPr>
      </w:pPr>
    </w:p>
    <w:p w:rsidR="0027380E" w:rsidRPr="00B923D6" w:rsidRDefault="0027380E" w:rsidP="00B923D6">
      <w:pPr>
        <w:rPr>
          <w:rFonts w:ascii="Arial" w:hAnsi="Arial" w:cs="Arial"/>
          <w:sz w:val="26"/>
        </w:rPr>
      </w:pPr>
      <w:r w:rsidRPr="00B923D6">
        <w:rPr>
          <w:rFonts w:ascii="Arial" w:hAnsi="Arial" w:cs="Arial"/>
          <w:sz w:val="26"/>
        </w:rPr>
        <w:t xml:space="preserve">When you meet a </w:t>
      </w:r>
      <w:proofErr w:type="gramStart"/>
      <w:r w:rsidRPr="00B923D6">
        <w:rPr>
          <w:rFonts w:ascii="Arial" w:hAnsi="Arial" w:cs="Arial"/>
          <w:sz w:val="26"/>
        </w:rPr>
        <w:t>person</w:t>
      </w:r>
      <w:proofErr w:type="gramEnd"/>
      <w:r w:rsidRPr="00B923D6">
        <w:rPr>
          <w:rFonts w:ascii="Arial" w:hAnsi="Arial" w:cs="Arial"/>
          <w:sz w:val="26"/>
        </w:rPr>
        <w:t xml:space="preserve"> who is deaf-blind, most of the above communication tips still apply, in addition to the following:</w:t>
      </w:r>
    </w:p>
    <w:p w:rsidR="0027380E" w:rsidRPr="00B923D6" w:rsidRDefault="0027380E">
      <w:pPr>
        <w:jc w:val="both"/>
        <w:rPr>
          <w:rFonts w:ascii="Arial" w:hAnsi="Arial" w:cs="Arial"/>
          <w:sz w:val="26"/>
        </w:rPr>
      </w:pPr>
    </w:p>
    <w:p w:rsidR="0027380E" w:rsidRPr="00B923D6" w:rsidRDefault="0027380E" w:rsidP="00B923D6">
      <w:pPr>
        <w:ind w:left="360" w:hanging="360"/>
        <w:rPr>
          <w:rFonts w:ascii="Arial" w:hAnsi="Arial" w:cs="Arial"/>
          <w:sz w:val="26"/>
        </w:rPr>
      </w:pPr>
      <w:r w:rsidRPr="00B923D6">
        <w:rPr>
          <w:rFonts w:ascii="Arial" w:hAnsi="Arial" w:cs="Arial"/>
          <w:sz w:val="26"/>
        </w:rPr>
        <w:t>•</w:t>
      </w:r>
      <w:r w:rsidRPr="00B923D6">
        <w:rPr>
          <w:rFonts w:ascii="Arial" w:hAnsi="Arial" w:cs="Arial"/>
          <w:sz w:val="26"/>
        </w:rPr>
        <w:tab/>
        <w:t>Because it is necessary to be very close to or have physical contact with the person who is deaf-blind during the communication, distractions should be kept to a minimum.  For instance, have little or no jewelry, clean hands, short fingernails, and light or no perfume.</w:t>
      </w:r>
    </w:p>
    <w:p w:rsidR="0027380E" w:rsidRPr="00B923D6" w:rsidRDefault="0027380E">
      <w:pPr>
        <w:ind w:left="360"/>
        <w:jc w:val="both"/>
        <w:rPr>
          <w:rFonts w:ascii="Arial" w:hAnsi="Arial" w:cs="Arial"/>
          <w:sz w:val="26"/>
        </w:rPr>
      </w:pPr>
    </w:p>
    <w:p w:rsidR="0027380E" w:rsidRPr="00B923D6" w:rsidRDefault="0027380E" w:rsidP="00B923D6">
      <w:pPr>
        <w:ind w:left="360" w:hanging="360"/>
        <w:rPr>
          <w:rFonts w:ascii="Arial" w:hAnsi="Arial" w:cs="Arial"/>
          <w:sz w:val="26"/>
        </w:rPr>
      </w:pPr>
      <w:r w:rsidRPr="00B923D6">
        <w:rPr>
          <w:rFonts w:ascii="Arial" w:hAnsi="Arial" w:cs="Arial"/>
          <w:sz w:val="26"/>
        </w:rPr>
        <w:t>•</w:t>
      </w:r>
      <w:r w:rsidRPr="00B923D6">
        <w:rPr>
          <w:rFonts w:ascii="Arial" w:hAnsi="Arial" w:cs="Arial"/>
          <w:sz w:val="26"/>
        </w:rPr>
        <w:tab/>
        <w:t>Good lighting is crucial for the individual who has usable vision.  For example, in a restaurant the diner who is deaf-blind should sit at a table with a lamp rather than in a dim corner.</w:t>
      </w:r>
    </w:p>
    <w:p w:rsidR="0027380E" w:rsidRPr="00B923D6" w:rsidRDefault="0027380E">
      <w:pPr>
        <w:ind w:left="720" w:hanging="360"/>
        <w:jc w:val="both"/>
        <w:rPr>
          <w:rFonts w:ascii="Arial" w:hAnsi="Arial" w:cs="Arial"/>
          <w:sz w:val="26"/>
        </w:rPr>
      </w:pPr>
    </w:p>
    <w:p w:rsidR="0027380E" w:rsidRPr="00B923D6" w:rsidRDefault="0027380E" w:rsidP="00B923D6">
      <w:pPr>
        <w:ind w:left="360" w:hanging="360"/>
        <w:rPr>
          <w:rFonts w:ascii="Arial" w:hAnsi="Arial" w:cs="Arial"/>
          <w:sz w:val="26"/>
        </w:rPr>
      </w:pPr>
      <w:r w:rsidRPr="00B923D6">
        <w:rPr>
          <w:rFonts w:ascii="Arial" w:hAnsi="Arial" w:cs="Arial"/>
          <w:sz w:val="26"/>
        </w:rPr>
        <w:t>•</w:t>
      </w:r>
      <w:r w:rsidRPr="00B923D6">
        <w:rPr>
          <w:rFonts w:ascii="Arial" w:hAnsi="Arial" w:cs="Arial"/>
          <w:sz w:val="26"/>
        </w:rPr>
        <w:tab/>
        <w:t>If the person who is deaf-blind indicates willingness to communicate by pen and paper, a black felt-tip marker should be used, and large print is best.</w:t>
      </w:r>
    </w:p>
    <w:p w:rsidR="0027380E" w:rsidRPr="00BE4DD1" w:rsidRDefault="0027380E">
      <w:pPr>
        <w:jc w:val="both"/>
        <w:rPr>
          <w:rFonts w:ascii="Times" w:hAnsi="Times"/>
          <w:sz w:val="26"/>
        </w:rPr>
      </w:pPr>
    </w:p>
    <w:p w:rsidR="0027380E" w:rsidRPr="00B923D6" w:rsidRDefault="0027380E">
      <w:pPr>
        <w:jc w:val="both"/>
        <w:rPr>
          <w:rFonts w:ascii="Arial" w:hAnsi="Arial" w:cs="Arial"/>
          <w:b/>
          <w:sz w:val="26"/>
          <w:szCs w:val="26"/>
        </w:rPr>
      </w:pPr>
      <w:r w:rsidRPr="00B923D6">
        <w:rPr>
          <w:rFonts w:ascii="Arial" w:hAnsi="Arial" w:cs="Arial"/>
          <w:b/>
          <w:sz w:val="26"/>
          <w:szCs w:val="26"/>
        </w:rPr>
        <w:t>Can I use written communication instead of hiring an interpreter?</w:t>
      </w:r>
    </w:p>
    <w:p w:rsidR="0027380E" w:rsidRPr="00B923D6" w:rsidRDefault="0027380E">
      <w:pPr>
        <w:jc w:val="both"/>
        <w:rPr>
          <w:rFonts w:ascii="Arial" w:hAnsi="Arial" w:cs="Arial"/>
          <w:b/>
          <w:sz w:val="26"/>
          <w:szCs w:val="26"/>
        </w:rPr>
      </w:pPr>
    </w:p>
    <w:p w:rsidR="00B923D6" w:rsidRPr="00B923D6" w:rsidRDefault="0027380E" w:rsidP="008245C8">
      <w:pPr>
        <w:rPr>
          <w:rFonts w:ascii="Arial" w:hAnsi="Arial" w:cs="Arial"/>
          <w:sz w:val="26"/>
          <w:szCs w:val="26"/>
        </w:rPr>
      </w:pPr>
      <w:r w:rsidRPr="00B923D6">
        <w:rPr>
          <w:rFonts w:ascii="Arial" w:hAnsi="Arial" w:cs="Arial"/>
          <w:sz w:val="26"/>
          <w:szCs w:val="26"/>
        </w:rPr>
        <w:t>Always ask people who are deaf, hard of hearing or deaf-blind if they prefer written communication as an alternative mode of communica</w:t>
      </w:r>
      <w:r w:rsidR="00B923D6" w:rsidRPr="00B923D6">
        <w:rPr>
          <w:rFonts w:ascii="Arial" w:hAnsi="Arial" w:cs="Arial"/>
          <w:sz w:val="26"/>
          <w:szCs w:val="26"/>
        </w:rPr>
        <w:t xml:space="preserve">ting.  Do not think that this is the only way to communicate with them.  When using writing as a way of communicating with people who are deaf, hard of hearing or deaf-blind, be aware that </w:t>
      </w:r>
      <w:r w:rsidR="008245C8">
        <w:rPr>
          <w:rFonts w:ascii="Arial" w:hAnsi="Arial" w:cs="Arial"/>
          <w:sz w:val="26"/>
          <w:szCs w:val="26"/>
        </w:rPr>
        <w:t xml:space="preserve">the person’s </w:t>
      </w:r>
      <w:r w:rsidR="00B923D6" w:rsidRPr="00B923D6">
        <w:rPr>
          <w:rFonts w:ascii="Arial" w:hAnsi="Arial" w:cs="Arial"/>
          <w:sz w:val="26"/>
          <w:szCs w:val="26"/>
        </w:rPr>
        <w:t>English reading and writing skills may vary widely depending on educational background, the teaching method used in the schools attended, and the communication method preferred.  The following are some tips on how to have effective written communication.</w:t>
      </w:r>
    </w:p>
    <w:p w:rsidR="00B923D6" w:rsidRPr="00B923D6" w:rsidRDefault="00B923D6" w:rsidP="00B923D6">
      <w:pPr>
        <w:jc w:val="both"/>
        <w:rPr>
          <w:rFonts w:ascii="Arial" w:hAnsi="Arial" w:cs="Arial"/>
          <w:sz w:val="26"/>
          <w:szCs w:val="26"/>
        </w:rPr>
      </w:pPr>
    </w:p>
    <w:p w:rsidR="00B923D6" w:rsidRPr="00B923D6" w:rsidRDefault="00B923D6" w:rsidP="008245C8">
      <w:pPr>
        <w:ind w:left="360" w:hanging="360"/>
        <w:rPr>
          <w:rFonts w:ascii="Arial" w:hAnsi="Arial" w:cs="Arial"/>
          <w:sz w:val="26"/>
          <w:szCs w:val="26"/>
        </w:rPr>
      </w:pPr>
      <w:r w:rsidRPr="00B923D6">
        <w:rPr>
          <w:rFonts w:ascii="Arial" w:hAnsi="Arial" w:cs="Arial"/>
          <w:b/>
          <w:sz w:val="26"/>
          <w:szCs w:val="26"/>
        </w:rPr>
        <w:t>•</w:t>
      </w:r>
      <w:r w:rsidRPr="00B923D6">
        <w:rPr>
          <w:rFonts w:ascii="Arial" w:hAnsi="Arial" w:cs="Arial"/>
          <w:b/>
          <w:sz w:val="26"/>
          <w:szCs w:val="26"/>
        </w:rPr>
        <w:tab/>
        <w:t xml:space="preserve">Keep your message short and simple.  </w:t>
      </w:r>
      <w:r w:rsidRPr="00B923D6">
        <w:rPr>
          <w:rFonts w:ascii="Arial" w:hAnsi="Arial" w:cs="Arial"/>
          <w:sz w:val="26"/>
          <w:szCs w:val="26"/>
        </w:rPr>
        <w:t>Establish what you’re talking about, avoid assumptions, and make your sentences short and to the point.  It is not necessary to write every word.  Short phrases or a few words are often sufficient.</w:t>
      </w:r>
    </w:p>
    <w:p w:rsidR="00B923D6" w:rsidRPr="00B923D6" w:rsidRDefault="00B923D6" w:rsidP="00B923D6">
      <w:pPr>
        <w:ind w:left="720"/>
        <w:jc w:val="both"/>
        <w:rPr>
          <w:rFonts w:ascii="Arial" w:hAnsi="Arial" w:cs="Arial"/>
          <w:sz w:val="26"/>
          <w:szCs w:val="26"/>
        </w:rPr>
      </w:pPr>
    </w:p>
    <w:p w:rsidR="00B923D6" w:rsidRPr="00B923D6" w:rsidRDefault="00B923D6" w:rsidP="008245C8">
      <w:pPr>
        <w:ind w:left="360" w:hanging="360"/>
        <w:rPr>
          <w:rFonts w:ascii="Arial" w:hAnsi="Arial" w:cs="Arial"/>
          <w:sz w:val="26"/>
          <w:szCs w:val="26"/>
        </w:rPr>
      </w:pPr>
      <w:r w:rsidRPr="00B923D6">
        <w:rPr>
          <w:rFonts w:ascii="Arial" w:hAnsi="Arial" w:cs="Arial"/>
          <w:b/>
          <w:sz w:val="26"/>
          <w:szCs w:val="26"/>
        </w:rPr>
        <w:t>•</w:t>
      </w:r>
      <w:r w:rsidRPr="00B923D6">
        <w:rPr>
          <w:rFonts w:ascii="Arial" w:hAnsi="Arial" w:cs="Arial"/>
          <w:b/>
          <w:sz w:val="26"/>
          <w:szCs w:val="26"/>
        </w:rPr>
        <w:tab/>
        <w:t xml:space="preserve">Do not use “yes” or “no” questions.  </w:t>
      </w:r>
      <w:r w:rsidRPr="00B923D6">
        <w:rPr>
          <w:rFonts w:ascii="Arial" w:hAnsi="Arial" w:cs="Arial"/>
          <w:sz w:val="26"/>
          <w:szCs w:val="26"/>
        </w:rPr>
        <w:t>Open-ended questions ensure a response that allows you to make sure your message was understood.</w:t>
      </w:r>
    </w:p>
    <w:p w:rsidR="00B923D6" w:rsidRPr="00B923D6" w:rsidRDefault="00B923D6" w:rsidP="00B923D6">
      <w:pPr>
        <w:ind w:left="720"/>
        <w:jc w:val="both"/>
        <w:rPr>
          <w:rFonts w:ascii="Arial" w:hAnsi="Arial" w:cs="Arial"/>
          <w:sz w:val="26"/>
          <w:szCs w:val="26"/>
        </w:rPr>
      </w:pPr>
    </w:p>
    <w:p w:rsidR="00B923D6" w:rsidRPr="00B923D6" w:rsidRDefault="00B923D6" w:rsidP="008245C8">
      <w:pPr>
        <w:ind w:left="360" w:hanging="360"/>
        <w:rPr>
          <w:rFonts w:ascii="Arial" w:hAnsi="Arial" w:cs="Arial"/>
          <w:sz w:val="26"/>
          <w:szCs w:val="26"/>
        </w:rPr>
      </w:pPr>
      <w:r w:rsidRPr="00B923D6">
        <w:rPr>
          <w:rFonts w:ascii="Arial" w:hAnsi="Arial" w:cs="Arial"/>
          <w:b/>
          <w:sz w:val="26"/>
          <w:szCs w:val="26"/>
        </w:rPr>
        <w:t>•</w:t>
      </w:r>
      <w:r w:rsidRPr="00B923D6">
        <w:rPr>
          <w:rFonts w:ascii="Arial" w:hAnsi="Arial" w:cs="Arial"/>
          <w:b/>
          <w:sz w:val="26"/>
          <w:szCs w:val="26"/>
        </w:rPr>
        <w:tab/>
        <w:t xml:space="preserve">Face the person after you have written your message.  </w:t>
      </w:r>
      <w:r w:rsidRPr="00B923D6">
        <w:rPr>
          <w:rFonts w:ascii="Arial" w:hAnsi="Arial" w:cs="Arial"/>
          <w:sz w:val="26"/>
          <w:szCs w:val="26"/>
        </w:rPr>
        <w:t>If you can see each other’s facial expressions, communication will be easier and more accurate.</w:t>
      </w:r>
    </w:p>
    <w:p w:rsidR="00B923D6" w:rsidRPr="00B923D6" w:rsidRDefault="00B923D6" w:rsidP="00B923D6">
      <w:pPr>
        <w:ind w:left="720"/>
        <w:jc w:val="both"/>
        <w:rPr>
          <w:rFonts w:ascii="Arial" w:hAnsi="Arial" w:cs="Arial"/>
          <w:sz w:val="26"/>
          <w:szCs w:val="26"/>
        </w:rPr>
      </w:pPr>
    </w:p>
    <w:p w:rsidR="00B923D6" w:rsidRPr="00B923D6" w:rsidRDefault="00B923D6" w:rsidP="008245C8">
      <w:pPr>
        <w:ind w:left="360" w:hanging="360"/>
        <w:rPr>
          <w:rFonts w:ascii="Arial" w:hAnsi="Arial" w:cs="Arial"/>
          <w:sz w:val="26"/>
          <w:szCs w:val="26"/>
        </w:rPr>
      </w:pPr>
      <w:r w:rsidRPr="00B923D6">
        <w:rPr>
          <w:rFonts w:ascii="Arial" w:hAnsi="Arial" w:cs="Arial"/>
          <w:b/>
          <w:sz w:val="26"/>
          <w:szCs w:val="26"/>
        </w:rPr>
        <w:lastRenderedPageBreak/>
        <w:t>•</w:t>
      </w:r>
      <w:r w:rsidRPr="00B923D6">
        <w:rPr>
          <w:rFonts w:ascii="Arial" w:hAnsi="Arial" w:cs="Arial"/>
          <w:b/>
          <w:sz w:val="26"/>
          <w:szCs w:val="26"/>
        </w:rPr>
        <w:tab/>
        <w:t xml:space="preserve">Use visual representations.  </w:t>
      </w:r>
      <w:r w:rsidRPr="00B923D6">
        <w:rPr>
          <w:rFonts w:ascii="Arial" w:hAnsi="Arial" w:cs="Arial"/>
          <w:sz w:val="26"/>
          <w:szCs w:val="26"/>
        </w:rPr>
        <w:t>Drawings, diagrams, etc., help a person understand.</w:t>
      </w:r>
    </w:p>
    <w:p w:rsidR="00B923D6" w:rsidRPr="00B923D6" w:rsidRDefault="00B923D6" w:rsidP="00B923D6">
      <w:pPr>
        <w:jc w:val="both"/>
        <w:rPr>
          <w:rFonts w:ascii="Arial" w:hAnsi="Arial" w:cs="Arial"/>
          <w:sz w:val="26"/>
          <w:szCs w:val="26"/>
        </w:rPr>
        <w:sectPr w:rsidR="00B923D6" w:rsidRPr="00B923D6">
          <w:footerReference w:type="default" r:id="rId106"/>
          <w:pgSz w:w="12240" w:h="15840"/>
          <w:pgMar w:top="1440" w:right="1440" w:bottom="720" w:left="1800" w:header="720" w:footer="720" w:gutter="0"/>
          <w:cols w:space="720"/>
        </w:sectPr>
      </w:pPr>
    </w:p>
    <w:p w:rsidR="0027380E" w:rsidRPr="00B4183D" w:rsidRDefault="00B4183D" w:rsidP="00B923D6">
      <w:pPr>
        <w:jc w:val="center"/>
        <w:rPr>
          <w:rFonts w:ascii="Arial" w:hAnsi="Arial" w:cs="Arial"/>
          <w:b/>
          <w:sz w:val="30"/>
        </w:rPr>
      </w:pPr>
      <w:r w:rsidRPr="00B4183D">
        <w:rPr>
          <w:rFonts w:ascii="Arial" w:hAnsi="Arial" w:cs="Arial"/>
          <w:b/>
          <w:sz w:val="30"/>
        </w:rPr>
        <w:lastRenderedPageBreak/>
        <w:t>ATTACHMENT E</w:t>
      </w:r>
    </w:p>
    <w:p w:rsidR="0027380E" w:rsidRPr="00B4183D" w:rsidRDefault="0027380E">
      <w:pPr>
        <w:jc w:val="center"/>
        <w:rPr>
          <w:rFonts w:ascii="Arial" w:hAnsi="Arial" w:cs="Arial"/>
          <w:b/>
          <w:sz w:val="30"/>
        </w:rPr>
      </w:pPr>
    </w:p>
    <w:p w:rsidR="0027380E" w:rsidRPr="00B4183D" w:rsidRDefault="0027380E">
      <w:pPr>
        <w:jc w:val="center"/>
        <w:rPr>
          <w:rFonts w:ascii="Arial" w:hAnsi="Arial" w:cs="Arial"/>
          <w:b/>
          <w:sz w:val="30"/>
        </w:rPr>
      </w:pPr>
      <w:r w:rsidRPr="00B4183D">
        <w:rPr>
          <w:rFonts w:ascii="Arial" w:hAnsi="Arial" w:cs="Arial"/>
          <w:b/>
          <w:sz w:val="30"/>
        </w:rPr>
        <w:t>GUIDELINES FOR PRODUCING MATERIALS</w:t>
      </w:r>
    </w:p>
    <w:p w:rsidR="0027380E" w:rsidRPr="00B4183D" w:rsidRDefault="0027380E">
      <w:pPr>
        <w:jc w:val="center"/>
        <w:rPr>
          <w:rFonts w:ascii="Arial" w:hAnsi="Arial" w:cs="Arial"/>
          <w:b/>
        </w:rPr>
      </w:pPr>
      <w:r w:rsidRPr="00B4183D">
        <w:rPr>
          <w:rFonts w:ascii="Arial" w:hAnsi="Arial" w:cs="Arial"/>
          <w:b/>
          <w:sz w:val="30"/>
        </w:rPr>
        <w:t>IN PRINT FORMAT</w:t>
      </w:r>
    </w:p>
    <w:p w:rsidR="0027380E" w:rsidRPr="00B4183D" w:rsidRDefault="0027380E">
      <w:pPr>
        <w:jc w:val="center"/>
        <w:rPr>
          <w:rFonts w:ascii="Arial" w:hAnsi="Arial" w:cs="Arial"/>
          <w:b/>
        </w:rPr>
      </w:pPr>
    </w:p>
    <w:p w:rsidR="0027380E" w:rsidRPr="00B4183D" w:rsidRDefault="0027380E">
      <w:pPr>
        <w:jc w:val="both"/>
        <w:rPr>
          <w:rFonts w:ascii="Arial" w:hAnsi="Arial" w:cs="Arial"/>
          <w:b/>
          <w:sz w:val="26"/>
        </w:rPr>
      </w:pPr>
      <w:r w:rsidRPr="00B4183D">
        <w:rPr>
          <w:rFonts w:ascii="Arial" w:hAnsi="Arial" w:cs="Arial"/>
          <w:b/>
          <w:sz w:val="26"/>
        </w:rPr>
        <w:t>What is the best type style for printing materials?</w:t>
      </w:r>
    </w:p>
    <w:p w:rsidR="0027380E" w:rsidRPr="00B4183D" w:rsidRDefault="0027380E">
      <w:pPr>
        <w:jc w:val="both"/>
        <w:rPr>
          <w:rFonts w:ascii="Arial" w:hAnsi="Arial" w:cs="Arial"/>
          <w:b/>
          <w:sz w:val="26"/>
        </w:rPr>
      </w:pPr>
    </w:p>
    <w:p w:rsidR="0027380E" w:rsidRPr="00B4183D" w:rsidRDefault="0027380E" w:rsidP="00B4183D">
      <w:pPr>
        <w:rPr>
          <w:rFonts w:ascii="Arial" w:hAnsi="Arial" w:cs="Arial"/>
          <w:sz w:val="26"/>
        </w:rPr>
      </w:pPr>
      <w:r w:rsidRPr="00B4183D">
        <w:rPr>
          <w:rFonts w:ascii="Arial" w:hAnsi="Arial" w:cs="Arial"/>
          <w:sz w:val="26"/>
        </w:rPr>
        <w:t>Serif type is a typeset where a fine line projects from a main stroke of a letter at the ends of letters.  For persons with low vision who utilize magnification devices or software programs, sans-serif type is usually preferred.  To determine if a printing type is serif or sans-serif, look at the letters below.  The “T” and the “H” are serif type, while the “M” and the “N” are sans-serif.</w:t>
      </w:r>
    </w:p>
    <w:p w:rsidR="0027380E" w:rsidRPr="00BE4DD1" w:rsidRDefault="0027380E">
      <w:pPr>
        <w:jc w:val="both"/>
        <w:rPr>
          <w:rFonts w:ascii="Times" w:hAnsi="Times"/>
          <w:sz w:val="26"/>
        </w:rPr>
      </w:pPr>
    </w:p>
    <w:p w:rsidR="0027380E" w:rsidRPr="00BE4DD1" w:rsidRDefault="0027380E">
      <w:pPr>
        <w:pBdr>
          <w:top w:val="single" w:sz="6" w:space="0" w:color="auto"/>
          <w:left w:val="single" w:sz="6" w:space="0" w:color="auto"/>
          <w:bottom w:val="single" w:sz="6" w:space="0" w:color="auto"/>
          <w:right w:val="single" w:sz="6" w:space="0" w:color="auto"/>
        </w:pBdr>
        <w:jc w:val="both"/>
        <w:rPr>
          <w:rFonts w:ascii="Times" w:hAnsi="Times"/>
          <w:sz w:val="26"/>
        </w:rPr>
      </w:pPr>
    </w:p>
    <w:p w:rsidR="0027380E" w:rsidRPr="00B4183D" w:rsidRDefault="0027380E">
      <w:pPr>
        <w:pBdr>
          <w:top w:val="single" w:sz="6" w:space="0" w:color="auto"/>
          <w:left w:val="single" w:sz="6" w:space="0" w:color="auto"/>
          <w:bottom w:val="single" w:sz="6" w:space="0" w:color="auto"/>
          <w:right w:val="single" w:sz="6" w:space="0" w:color="auto"/>
        </w:pBdr>
        <w:jc w:val="center"/>
        <w:rPr>
          <w:rFonts w:ascii="Arial" w:hAnsi="Arial" w:cs="Arial"/>
          <w:b/>
          <w:sz w:val="26"/>
        </w:rPr>
      </w:pPr>
      <w:r w:rsidRPr="00B4183D">
        <w:rPr>
          <w:rFonts w:ascii="Arial" w:hAnsi="Arial" w:cs="Arial"/>
          <w:b/>
          <w:sz w:val="26"/>
        </w:rPr>
        <w:t>T    H            M    N</w:t>
      </w: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b/>
          <w:sz w:val="26"/>
        </w:rPr>
      </w:pP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sz w:val="26"/>
        </w:rPr>
      </w:pPr>
      <w:r w:rsidRPr="00BE4DD1">
        <w:rPr>
          <w:rFonts w:ascii="Times" w:hAnsi="Times"/>
          <w:sz w:val="26"/>
        </w:rPr>
        <w:t>This sentence is printed in serif type, Times font.</w:t>
      </w: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b/>
          <w:sz w:val="26"/>
        </w:rPr>
      </w:pPr>
    </w:p>
    <w:p w:rsidR="0027380E" w:rsidRPr="00B4183D" w:rsidRDefault="0027380E">
      <w:pPr>
        <w:pBdr>
          <w:top w:val="single" w:sz="6" w:space="0" w:color="auto"/>
          <w:left w:val="single" w:sz="6" w:space="0" w:color="auto"/>
          <w:bottom w:val="single" w:sz="6" w:space="0" w:color="auto"/>
          <w:right w:val="single" w:sz="6" w:space="0" w:color="auto"/>
        </w:pBdr>
        <w:jc w:val="center"/>
        <w:rPr>
          <w:rFonts w:ascii="Helvetica" w:hAnsi="Helvetica"/>
          <w:sz w:val="26"/>
        </w:rPr>
      </w:pPr>
      <w:r w:rsidRPr="00B4183D">
        <w:rPr>
          <w:rFonts w:ascii="Helvetica" w:hAnsi="Helvetica"/>
          <w:sz w:val="26"/>
        </w:rPr>
        <w:t>This sentence is printed in sans-serif type, Helvetica font.</w:t>
      </w: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sz w:val="26"/>
        </w:rPr>
      </w:pPr>
    </w:p>
    <w:p w:rsidR="0027380E" w:rsidRPr="00BE4DD1" w:rsidRDefault="0027380E">
      <w:pPr>
        <w:jc w:val="both"/>
        <w:rPr>
          <w:rFonts w:ascii="Times" w:hAnsi="Times"/>
          <w:sz w:val="26"/>
        </w:rPr>
      </w:pPr>
    </w:p>
    <w:p w:rsidR="0027380E" w:rsidRPr="00B4183D" w:rsidRDefault="0027380E" w:rsidP="00B4183D">
      <w:pPr>
        <w:rPr>
          <w:rFonts w:ascii="Arial" w:hAnsi="Arial" w:cs="Arial"/>
          <w:sz w:val="26"/>
        </w:rPr>
      </w:pPr>
      <w:r w:rsidRPr="00B4183D">
        <w:rPr>
          <w:rFonts w:ascii="Arial" w:hAnsi="Arial" w:cs="Arial"/>
          <w:sz w:val="26"/>
        </w:rPr>
        <w:t>Some of the more common fonts with serif type are Times, New Century Schoolbook, or Palatino.  In general, fancy types should also be avoided.  Text in all uppercase or in orator type is more difficult to read and should also be avoided even in headlines.</w:t>
      </w:r>
    </w:p>
    <w:p w:rsidR="0027380E" w:rsidRPr="00BE4DD1" w:rsidRDefault="0027380E">
      <w:pPr>
        <w:jc w:val="both"/>
        <w:rPr>
          <w:rFonts w:ascii="Times" w:hAnsi="Times"/>
          <w:sz w:val="26"/>
        </w:rPr>
      </w:pPr>
    </w:p>
    <w:tbl>
      <w:tblPr>
        <w:tblW w:w="0" w:type="auto"/>
        <w:tblLayout w:type="fixed"/>
        <w:tblCellMar>
          <w:left w:w="80" w:type="dxa"/>
          <w:right w:w="80" w:type="dxa"/>
        </w:tblCellMar>
        <w:tblLook w:val="0000" w:firstRow="0" w:lastRow="0" w:firstColumn="0" w:lastColumn="0" w:noHBand="0" w:noVBand="0"/>
      </w:tblPr>
      <w:tblGrid>
        <w:gridCol w:w="4608"/>
        <w:gridCol w:w="4608"/>
      </w:tblGrid>
      <w:tr w:rsidR="0027380E" w:rsidRPr="00BE4DD1">
        <w:tc>
          <w:tcPr>
            <w:tcW w:w="4608" w:type="dxa"/>
            <w:tcBorders>
              <w:top w:val="single" w:sz="6" w:space="0" w:color="auto"/>
              <w:left w:val="single" w:sz="6" w:space="0" w:color="auto"/>
              <w:bottom w:val="single" w:sz="6" w:space="0" w:color="auto"/>
              <w:right w:val="single" w:sz="6" w:space="0" w:color="auto"/>
            </w:tcBorders>
            <w:shd w:val="pct12" w:color="auto" w:fill="auto"/>
          </w:tcPr>
          <w:p w:rsidR="0027380E" w:rsidRPr="00B4183D" w:rsidRDefault="0027380E">
            <w:pPr>
              <w:jc w:val="center"/>
              <w:rPr>
                <w:rFonts w:ascii="Arial" w:hAnsi="Arial" w:cs="Arial"/>
                <w:sz w:val="26"/>
                <w:lang w:bidi="x-none"/>
              </w:rPr>
            </w:pPr>
            <w:r w:rsidRPr="00B4183D">
              <w:rPr>
                <w:rFonts w:ascii="Arial" w:hAnsi="Arial" w:cs="Arial"/>
                <w:b/>
                <w:sz w:val="26"/>
                <w:lang w:bidi="x-none"/>
              </w:rPr>
              <w:t>Serif</w:t>
            </w:r>
          </w:p>
        </w:tc>
        <w:tc>
          <w:tcPr>
            <w:tcW w:w="4608" w:type="dxa"/>
            <w:tcBorders>
              <w:top w:val="single" w:sz="6" w:space="0" w:color="auto"/>
              <w:left w:val="single" w:sz="6" w:space="0" w:color="auto"/>
              <w:bottom w:val="single" w:sz="6" w:space="0" w:color="auto"/>
              <w:right w:val="single" w:sz="6" w:space="0" w:color="auto"/>
            </w:tcBorders>
            <w:shd w:val="pct12" w:color="auto" w:fill="auto"/>
          </w:tcPr>
          <w:p w:rsidR="0027380E" w:rsidRPr="00B4183D" w:rsidRDefault="0027380E">
            <w:pPr>
              <w:jc w:val="center"/>
              <w:rPr>
                <w:rFonts w:ascii="Arial" w:hAnsi="Arial" w:cs="Arial"/>
                <w:sz w:val="26"/>
                <w:lang w:bidi="x-none"/>
              </w:rPr>
            </w:pPr>
            <w:r w:rsidRPr="00B4183D">
              <w:rPr>
                <w:rFonts w:ascii="Arial" w:hAnsi="Arial" w:cs="Arial"/>
                <w:b/>
                <w:sz w:val="26"/>
                <w:lang w:bidi="x-none"/>
              </w:rPr>
              <w:t>Sans Serif</w:t>
            </w:r>
          </w:p>
        </w:tc>
      </w:tr>
      <w:tr w:rsidR="0027380E" w:rsidRPr="00BE4DD1">
        <w:tc>
          <w:tcPr>
            <w:tcW w:w="4608" w:type="dxa"/>
            <w:tcBorders>
              <w:top w:val="single" w:sz="6" w:space="0" w:color="auto"/>
              <w:left w:val="single" w:sz="6" w:space="0" w:color="auto"/>
              <w:bottom w:val="single" w:sz="6" w:space="0" w:color="auto"/>
              <w:right w:val="single" w:sz="6" w:space="0" w:color="auto"/>
            </w:tcBorders>
          </w:tcPr>
          <w:p w:rsidR="0027380E" w:rsidRPr="00B4183D" w:rsidRDefault="0027380E">
            <w:pPr>
              <w:jc w:val="center"/>
              <w:rPr>
                <w:rFonts w:ascii="Bookman Old Style" w:hAnsi="Bookman Old Style"/>
                <w:sz w:val="26"/>
                <w:lang w:bidi="x-none"/>
              </w:rPr>
            </w:pPr>
            <w:r w:rsidRPr="00B4183D">
              <w:rPr>
                <w:rFonts w:ascii="Bookman Old Style" w:hAnsi="Bookman Old Style"/>
                <w:sz w:val="26"/>
                <w:lang w:bidi="x-none"/>
              </w:rPr>
              <w:t>Bookman</w:t>
            </w:r>
          </w:p>
          <w:p w:rsidR="0027380E" w:rsidRPr="00B4183D" w:rsidRDefault="0027380E">
            <w:pPr>
              <w:jc w:val="center"/>
              <w:rPr>
                <w:rFonts w:ascii="Courier" w:hAnsi="Courier"/>
                <w:sz w:val="26"/>
                <w:lang w:bidi="x-none"/>
              </w:rPr>
            </w:pPr>
            <w:r w:rsidRPr="00B4183D">
              <w:rPr>
                <w:rFonts w:ascii="Courier" w:hAnsi="Courier"/>
                <w:sz w:val="26"/>
                <w:lang w:bidi="x-none"/>
              </w:rPr>
              <w:t>Courier</w:t>
            </w:r>
          </w:p>
          <w:p w:rsidR="0027380E" w:rsidRPr="002E091F" w:rsidRDefault="0027380E">
            <w:pPr>
              <w:jc w:val="center"/>
              <w:rPr>
                <w:rFonts w:ascii="Century Schoolbook" w:hAnsi="Century Schoolbook"/>
                <w:sz w:val="26"/>
                <w:lang w:bidi="x-none"/>
              </w:rPr>
            </w:pPr>
            <w:r w:rsidRPr="002E091F">
              <w:rPr>
                <w:rFonts w:ascii="Century Schoolbook" w:hAnsi="Century Schoolbook"/>
                <w:sz w:val="26"/>
                <w:lang w:bidi="x-none"/>
              </w:rPr>
              <w:t>New Century Schoolbook</w:t>
            </w:r>
          </w:p>
          <w:p w:rsidR="0027380E" w:rsidRPr="002E091F" w:rsidRDefault="0027380E">
            <w:pPr>
              <w:jc w:val="center"/>
              <w:rPr>
                <w:rFonts w:ascii="Palatino" w:hAnsi="Palatino"/>
                <w:sz w:val="26"/>
                <w:lang w:bidi="x-none"/>
              </w:rPr>
            </w:pPr>
            <w:r w:rsidRPr="002E091F">
              <w:rPr>
                <w:rFonts w:ascii="Palatino" w:hAnsi="Palatino"/>
                <w:sz w:val="26"/>
                <w:lang w:bidi="x-none"/>
              </w:rPr>
              <w:t>Palatino</w:t>
            </w:r>
          </w:p>
          <w:p w:rsidR="0027380E" w:rsidRPr="00BE4DD1" w:rsidRDefault="0027380E">
            <w:pPr>
              <w:jc w:val="center"/>
              <w:rPr>
                <w:sz w:val="26"/>
                <w:lang w:bidi="x-none"/>
              </w:rPr>
            </w:pPr>
            <w:r w:rsidRPr="00BE4DD1">
              <w:rPr>
                <w:rFonts w:ascii="Times" w:hAnsi="Times"/>
                <w:sz w:val="26"/>
                <w:lang w:bidi="x-none"/>
              </w:rPr>
              <w:t>Times</w:t>
            </w:r>
          </w:p>
        </w:tc>
        <w:tc>
          <w:tcPr>
            <w:tcW w:w="4608" w:type="dxa"/>
            <w:tcBorders>
              <w:top w:val="single" w:sz="6" w:space="0" w:color="auto"/>
              <w:left w:val="single" w:sz="6" w:space="0" w:color="auto"/>
              <w:bottom w:val="single" w:sz="6" w:space="0" w:color="auto"/>
              <w:right w:val="single" w:sz="6" w:space="0" w:color="auto"/>
            </w:tcBorders>
          </w:tcPr>
          <w:p w:rsidR="0027380E" w:rsidRPr="002E091F" w:rsidRDefault="0027380E">
            <w:pPr>
              <w:jc w:val="center"/>
              <w:rPr>
                <w:rFonts w:ascii="Arial" w:hAnsi="Arial" w:cs="Arial"/>
                <w:sz w:val="26"/>
                <w:lang w:bidi="x-none"/>
              </w:rPr>
            </w:pPr>
            <w:r w:rsidRPr="002E091F">
              <w:rPr>
                <w:rFonts w:ascii="Arial" w:hAnsi="Arial" w:cs="Arial"/>
                <w:sz w:val="26"/>
                <w:lang w:bidi="x-none"/>
              </w:rPr>
              <w:t>Arial</w:t>
            </w:r>
          </w:p>
          <w:p w:rsidR="0027380E" w:rsidRPr="002E091F" w:rsidRDefault="0027380E">
            <w:pPr>
              <w:jc w:val="center"/>
              <w:rPr>
                <w:rFonts w:ascii="Geneva" w:hAnsi="Geneva"/>
                <w:sz w:val="26"/>
                <w:lang w:bidi="x-none"/>
              </w:rPr>
            </w:pPr>
            <w:r w:rsidRPr="002E091F">
              <w:rPr>
                <w:rFonts w:ascii="Geneva" w:hAnsi="Geneva"/>
                <w:sz w:val="26"/>
                <w:lang w:bidi="x-none"/>
              </w:rPr>
              <w:t>Geneva</w:t>
            </w:r>
          </w:p>
          <w:p w:rsidR="0027380E" w:rsidRPr="002E091F" w:rsidRDefault="0027380E">
            <w:pPr>
              <w:jc w:val="center"/>
              <w:rPr>
                <w:rFonts w:ascii="Helvetica" w:hAnsi="Helvetica"/>
                <w:sz w:val="26"/>
                <w:lang w:bidi="x-none"/>
              </w:rPr>
            </w:pPr>
            <w:r w:rsidRPr="002E091F">
              <w:rPr>
                <w:rFonts w:ascii="Helvetica" w:hAnsi="Helvetica"/>
                <w:sz w:val="26"/>
                <w:lang w:bidi="x-none"/>
              </w:rPr>
              <w:t>Helvetica</w:t>
            </w:r>
          </w:p>
          <w:p w:rsidR="0027380E" w:rsidRPr="002E091F" w:rsidRDefault="0027380E">
            <w:pPr>
              <w:jc w:val="center"/>
              <w:rPr>
                <w:rFonts w:ascii="Helvetica Neue" w:hAnsi="Helvetica Neue"/>
                <w:sz w:val="26"/>
                <w:lang w:bidi="x-none"/>
              </w:rPr>
            </w:pPr>
            <w:r w:rsidRPr="002E091F">
              <w:rPr>
                <w:rFonts w:ascii="Helvetica Neue" w:hAnsi="Helvetica Neue"/>
                <w:sz w:val="26"/>
                <w:lang w:bidi="x-none"/>
              </w:rPr>
              <w:t>N Helvetica Narrow</w:t>
            </w:r>
          </w:p>
        </w:tc>
      </w:tr>
    </w:tbl>
    <w:p w:rsidR="0027380E" w:rsidRPr="00BE4DD1" w:rsidRDefault="0027380E">
      <w:pPr>
        <w:jc w:val="both"/>
        <w:rPr>
          <w:rFonts w:ascii="Times" w:hAnsi="Times"/>
          <w:sz w:val="26"/>
        </w:rPr>
      </w:pPr>
    </w:p>
    <w:p w:rsidR="0027380E" w:rsidRPr="002E091F" w:rsidRDefault="0027380E" w:rsidP="002E091F">
      <w:pPr>
        <w:rPr>
          <w:rFonts w:ascii="Arial" w:hAnsi="Arial" w:cs="Arial"/>
          <w:b/>
          <w:sz w:val="26"/>
        </w:rPr>
      </w:pPr>
      <w:r w:rsidRPr="002E091F">
        <w:rPr>
          <w:rFonts w:ascii="Arial" w:hAnsi="Arial" w:cs="Arial"/>
          <w:b/>
          <w:sz w:val="26"/>
        </w:rPr>
        <w:t>What does “proportional spacing” mean?</w:t>
      </w:r>
    </w:p>
    <w:p w:rsidR="0027380E" w:rsidRPr="002E091F" w:rsidRDefault="0027380E" w:rsidP="002E091F">
      <w:pPr>
        <w:rPr>
          <w:rFonts w:ascii="Arial" w:hAnsi="Arial" w:cs="Arial"/>
          <w:b/>
          <w:sz w:val="26"/>
        </w:rPr>
      </w:pPr>
    </w:p>
    <w:p w:rsidR="0027380E" w:rsidRPr="002E091F" w:rsidRDefault="0027380E" w:rsidP="002E091F">
      <w:pPr>
        <w:rPr>
          <w:rFonts w:ascii="Arial" w:hAnsi="Arial" w:cs="Arial"/>
          <w:sz w:val="26"/>
        </w:rPr>
      </w:pPr>
      <w:r w:rsidRPr="002E091F">
        <w:rPr>
          <w:rFonts w:ascii="Arial" w:hAnsi="Arial" w:cs="Arial"/>
          <w:sz w:val="26"/>
        </w:rPr>
        <w:t>Proportional spacing allows for adjustment between letters to eliminate unneeded and often distracting white (background) space.  Proportional spacing is easier to read for all people, but especially so for people with visual impairments.  Therefore, a typeface which is proportional, rather than uniform, is suggested.</w:t>
      </w:r>
    </w:p>
    <w:p w:rsidR="0027380E" w:rsidRPr="002E091F" w:rsidRDefault="0027380E" w:rsidP="002E091F">
      <w:pPr>
        <w:rPr>
          <w:rFonts w:ascii="Arial" w:hAnsi="Arial" w:cs="Arial"/>
          <w:sz w:val="26"/>
        </w:rPr>
        <w:sectPr w:rsidR="0027380E" w:rsidRPr="002E091F" w:rsidSect="0027380E">
          <w:footerReference w:type="first" r:id="rId107"/>
          <w:pgSz w:w="12240" w:h="15840"/>
          <w:pgMar w:top="1440" w:right="1440" w:bottom="720" w:left="1800" w:header="720" w:footer="720" w:gutter="0"/>
          <w:cols w:space="720"/>
          <w:titlePg/>
        </w:sectPr>
      </w:pPr>
    </w:p>
    <w:p w:rsidR="0027380E" w:rsidRPr="00BE4DD1" w:rsidRDefault="0027380E">
      <w:pPr>
        <w:jc w:val="center"/>
        <w:rPr>
          <w:rFonts w:ascii="Times" w:hAnsi="Times"/>
          <w:sz w:val="26"/>
        </w:rPr>
      </w:pP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sz w:val="26"/>
        </w:rPr>
      </w:pP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sz w:val="26"/>
        </w:rPr>
      </w:pPr>
      <w:r w:rsidRPr="00BE4DD1">
        <w:rPr>
          <w:rFonts w:ascii="Times" w:hAnsi="Times"/>
          <w:sz w:val="26"/>
        </w:rPr>
        <w:t>This sentence is printed in serif type, with proportional spacing, Times font</w:t>
      </w: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sz w:val="26"/>
        </w:rPr>
      </w:pPr>
    </w:p>
    <w:p w:rsidR="0027380E" w:rsidRPr="002E091F" w:rsidRDefault="0027380E">
      <w:pPr>
        <w:pBdr>
          <w:top w:val="single" w:sz="6" w:space="0" w:color="auto"/>
          <w:left w:val="single" w:sz="6" w:space="0" w:color="auto"/>
          <w:bottom w:val="single" w:sz="6" w:space="0" w:color="auto"/>
          <w:right w:val="single" w:sz="6" w:space="0" w:color="auto"/>
        </w:pBdr>
        <w:jc w:val="center"/>
        <w:rPr>
          <w:rFonts w:ascii="Courier" w:hAnsi="Courier"/>
          <w:sz w:val="26"/>
        </w:rPr>
      </w:pPr>
      <w:r w:rsidRPr="002E091F">
        <w:rPr>
          <w:rFonts w:ascii="Courier" w:hAnsi="Courier"/>
          <w:sz w:val="26"/>
        </w:rPr>
        <w:t xml:space="preserve">This sentence is printed in serif type, </w:t>
      </w: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sz w:val="26"/>
        </w:rPr>
      </w:pPr>
      <w:r w:rsidRPr="002E091F">
        <w:rPr>
          <w:rFonts w:ascii="Courier" w:hAnsi="Courier"/>
          <w:sz w:val="26"/>
        </w:rPr>
        <w:t>with regular spacing, Courier font.</w:t>
      </w:r>
    </w:p>
    <w:p w:rsidR="0027380E" w:rsidRPr="00BE4DD1" w:rsidRDefault="0027380E">
      <w:pPr>
        <w:pBdr>
          <w:top w:val="single" w:sz="6" w:space="0" w:color="auto"/>
          <w:left w:val="single" w:sz="6" w:space="0" w:color="auto"/>
          <w:bottom w:val="single" w:sz="6" w:space="0" w:color="auto"/>
          <w:right w:val="single" w:sz="6" w:space="0" w:color="auto"/>
        </w:pBdr>
        <w:jc w:val="center"/>
        <w:rPr>
          <w:rFonts w:ascii="Times" w:hAnsi="Times"/>
          <w:sz w:val="26"/>
        </w:rPr>
      </w:pPr>
    </w:p>
    <w:p w:rsidR="0027380E" w:rsidRPr="00BE4DD1" w:rsidRDefault="0027380E">
      <w:pPr>
        <w:jc w:val="both"/>
        <w:rPr>
          <w:rFonts w:ascii="Times" w:hAnsi="Times"/>
          <w:b/>
          <w:sz w:val="26"/>
        </w:rPr>
      </w:pPr>
    </w:p>
    <w:p w:rsidR="0027380E" w:rsidRPr="002E091F" w:rsidRDefault="0027380E">
      <w:pPr>
        <w:jc w:val="both"/>
        <w:rPr>
          <w:rFonts w:ascii="Arial" w:hAnsi="Arial" w:cs="Arial"/>
          <w:b/>
          <w:sz w:val="26"/>
        </w:rPr>
      </w:pPr>
      <w:r w:rsidRPr="002E091F">
        <w:rPr>
          <w:rFonts w:ascii="Arial" w:hAnsi="Arial" w:cs="Arial"/>
          <w:b/>
          <w:sz w:val="26"/>
        </w:rPr>
        <w:t>What about type size?</w:t>
      </w:r>
    </w:p>
    <w:p w:rsidR="0027380E" w:rsidRPr="002E091F" w:rsidRDefault="0027380E">
      <w:pPr>
        <w:jc w:val="both"/>
        <w:rPr>
          <w:rFonts w:ascii="Arial" w:hAnsi="Arial" w:cs="Arial"/>
          <w:b/>
          <w:sz w:val="26"/>
        </w:rPr>
      </w:pPr>
    </w:p>
    <w:p w:rsidR="0027380E" w:rsidRPr="002E091F" w:rsidRDefault="0027380E" w:rsidP="002E091F">
      <w:pPr>
        <w:rPr>
          <w:rFonts w:ascii="Arial" w:hAnsi="Arial" w:cs="Arial"/>
          <w:sz w:val="26"/>
        </w:rPr>
      </w:pPr>
      <w:r w:rsidRPr="002E091F">
        <w:rPr>
          <w:rFonts w:ascii="Arial" w:hAnsi="Arial" w:cs="Arial"/>
          <w:sz w:val="26"/>
        </w:rPr>
        <w:t xml:space="preserve">Most books and documents are prepared with a </w:t>
      </w:r>
      <w:r w:rsidR="002E091F">
        <w:rPr>
          <w:rFonts w:ascii="Arial" w:hAnsi="Arial" w:cs="Arial"/>
          <w:sz w:val="26"/>
        </w:rPr>
        <w:t xml:space="preserve">type size of 10 or </w:t>
      </w:r>
      <w:proofErr w:type="gramStart"/>
      <w:r w:rsidR="002E091F">
        <w:rPr>
          <w:rFonts w:ascii="Arial" w:hAnsi="Arial" w:cs="Arial"/>
          <w:sz w:val="26"/>
        </w:rPr>
        <w:t>12 point</w:t>
      </w:r>
      <w:proofErr w:type="gramEnd"/>
      <w:r w:rsidR="002E091F">
        <w:rPr>
          <w:rFonts w:ascii="Arial" w:hAnsi="Arial" w:cs="Arial"/>
          <w:sz w:val="26"/>
        </w:rPr>
        <w:t xml:space="preserve"> type</w:t>
      </w:r>
      <w:r w:rsidRPr="002E091F">
        <w:rPr>
          <w:rFonts w:ascii="Arial" w:hAnsi="Arial" w:cs="Arial"/>
          <w:sz w:val="26"/>
        </w:rPr>
        <w:t xml:space="preserve">.  Materials for general distribution are usually of the </w:t>
      </w:r>
      <w:proofErr w:type="gramStart"/>
      <w:r w:rsidRPr="002E091F">
        <w:rPr>
          <w:rFonts w:ascii="Arial" w:hAnsi="Arial" w:cs="Arial"/>
          <w:sz w:val="26"/>
        </w:rPr>
        <w:t>12 point</w:t>
      </w:r>
      <w:proofErr w:type="gramEnd"/>
      <w:r w:rsidRPr="002E091F">
        <w:rPr>
          <w:rFonts w:ascii="Arial" w:hAnsi="Arial" w:cs="Arial"/>
          <w:sz w:val="26"/>
        </w:rPr>
        <w:t xml:space="preserve"> type.  Large print materials are most commonly available in 16, 18, or </w:t>
      </w:r>
      <w:proofErr w:type="gramStart"/>
      <w:r w:rsidRPr="002E091F">
        <w:rPr>
          <w:rFonts w:ascii="Arial" w:hAnsi="Arial" w:cs="Arial"/>
          <w:sz w:val="26"/>
        </w:rPr>
        <w:t>24 point</w:t>
      </w:r>
      <w:proofErr w:type="gramEnd"/>
      <w:r w:rsidRPr="002E091F">
        <w:rPr>
          <w:rFonts w:ascii="Arial" w:hAnsi="Arial" w:cs="Arial"/>
          <w:sz w:val="26"/>
        </w:rPr>
        <w:t xml:space="preserve"> type.  Type points of 16 or 18 are acceptable for most documents.  However, if you are typing original materials and do not have a lengthy document, </w:t>
      </w:r>
      <w:proofErr w:type="gramStart"/>
      <w:r w:rsidRPr="002E091F">
        <w:rPr>
          <w:rFonts w:ascii="Arial" w:hAnsi="Arial" w:cs="Arial"/>
          <w:sz w:val="26"/>
        </w:rPr>
        <w:t>24 point</w:t>
      </w:r>
      <w:proofErr w:type="gramEnd"/>
      <w:r w:rsidRPr="002E091F">
        <w:rPr>
          <w:rFonts w:ascii="Arial" w:hAnsi="Arial" w:cs="Arial"/>
          <w:sz w:val="26"/>
        </w:rPr>
        <w:t xml:space="preserve"> type is very desirable.</w:t>
      </w:r>
    </w:p>
    <w:p w:rsidR="0027380E" w:rsidRPr="002E091F" w:rsidRDefault="0027380E">
      <w:pPr>
        <w:jc w:val="both"/>
        <w:rPr>
          <w:rFonts w:ascii="Arial" w:hAnsi="Arial" w:cs="Arial"/>
          <w:sz w:val="26"/>
        </w:rPr>
      </w:pPr>
    </w:p>
    <w:p w:rsidR="0027380E" w:rsidRPr="002E091F" w:rsidRDefault="0027380E">
      <w:pPr>
        <w:jc w:val="both"/>
        <w:rPr>
          <w:rFonts w:ascii="Arial" w:hAnsi="Arial" w:cs="Arial"/>
          <w:b/>
          <w:sz w:val="26"/>
        </w:rPr>
      </w:pPr>
      <w:r w:rsidRPr="002E091F">
        <w:rPr>
          <w:rFonts w:ascii="Arial" w:hAnsi="Arial" w:cs="Arial"/>
          <w:b/>
          <w:sz w:val="26"/>
        </w:rPr>
        <w:t>Should paper and color combinations be a consideration?</w:t>
      </w:r>
    </w:p>
    <w:p w:rsidR="0027380E" w:rsidRPr="002E091F" w:rsidRDefault="0027380E">
      <w:pPr>
        <w:jc w:val="both"/>
        <w:rPr>
          <w:rFonts w:ascii="Arial" w:hAnsi="Arial" w:cs="Arial"/>
          <w:b/>
          <w:sz w:val="26"/>
        </w:rPr>
      </w:pPr>
    </w:p>
    <w:p w:rsidR="0027380E" w:rsidRPr="002E091F" w:rsidRDefault="0027380E" w:rsidP="002E091F">
      <w:pPr>
        <w:rPr>
          <w:rFonts w:ascii="Arial" w:hAnsi="Arial" w:cs="Arial"/>
          <w:sz w:val="26"/>
        </w:rPr>
      </w:pPr>
      <w:r w:rsidRPr="002E091F">
        <w:rPr>
          <w:rFonts w:ascii="Arial" w:hAnsi="Arial" w:cs="Arial"/>
          <w:sz w:val="26"/>
        </w:rPr>
        <w:t xml:space="preserve">Color combinations </w:t>
      </w:r>
      <w:proofErr w:type="gramStart"/>
      <w:r w:rsidRPr="002E091F">
        <w:rPr>
          <w:rFonts w:ascii="Arial" w:hAnsi="Arial" w:cs="Arial"/>
          <w:sz w:val="26"/>
        </w:rPr>
        <w:t>have an effect on</w:t>
      </w:r>
      <w:proofErr w:type="gramEnd"/>
      <w:r w:rsidRPr="002E091F">
        <w:rPr>
          <w:rFonts w:ascii="Arial" w:hAnsi="Arial" w:cs="Arial"/>
          <w:sz w:val="26"/>
        </w:rPr>
        <w:t xml:space="preserve"> the readability of materials by people with low vision.  When printing materials, efforts should be made to maximize the contrast and brightness between the letters and the background, without creating a glare.  If black ink is used, as is most typical, printing should be on a pastel (especially light yellow), cream, or white colored paper.  If colored print is used, avoid contrasting background paper of a shade of the same color.  If a reverse printing is used (e.g., white lettering on a dark background), the preferred backgrounds are dark green (such as in highway signs), or dark blue (such as in the International Symbol of Accessibility), rather than black.</w:t>
      </w:r>
    </w:p>
    <w:p w:rsidR="0027380E" w:rsidRPr="002E091F" w:rsidRDefault="0027380E">
      <w:pPr>
        <w:jc w:val="both"/>
        <w:rPr>
          <w:rFonts w:ascii="Arial" w:hAnsi="Arial" w:cs="Arial"/>
          <w:sz w:val="26"/>
        </w:rPr>
      </w:pPr>
    </w:p>
    <w:p w:rsidR="0027380E" w:rsidRPr="002E091F" w:rsidRDefault="0027380E" w:rsidP="002E091F">
      <w:pPr>
        <w:rPr>
          <w:rFonts w:ascii="Arial" w:hAnsi="Arial" w:cs="Arial"/>
          <w:sz w:val="26"/>
        </w:rPr>
      </w:pPr>
      <w:r w:rsidRPr="002E091F">
        <w:rPr>
          <w:rFonts w:ascii="Arial" w:hAnsi="Arial" w:cs="Arial"/>
          <w:sz w:val="26"/>
        </w:rPr>
        <w:t xml:space="preserve">Paper with a non-glossy </w:t>
      </w:r>
      <w:r w:rsidR="002E091F">
        <w:rPr>
          <w:rFonts w:ascii="Arial" w:hAnsi="Arial" w:cs="Arial"/>
          <w:sz w:val="26"/>
        </w:rPr>
        <w:t xml:space="preserve">matte finish is preferable to </w:t>
      </w:r>
      <w:r w:rsidRPr="002E091F">
        <w:rPr>
          <w:rFonts w:ascii="Arial" w:hAnsi="Arial" w:cs="Arial"/>
          <w:sz w:val="26"/>
        </w:rPr>
        <w:t>coated shiny paper, to provide the highest level of contrast without glare.</w:t>
      </w:r>
    </w:p>
    <w:p w:rsidR="0027380E" w:rsidRPr="002E091F" w:rsidRDefault="0027380E">
      <w:pPr>
        <w:jc w:val="both"/>
        <w:rPr>
          <w:rFonts w:ascii="Arial" w:hAnsi="Arial" w:cs="Arial"/>
          <w:sz w:val="26"/>
        </w:rPr>
      </w:pPr>
    </w:p>
    <w:p w:rsidR="0027380E" w:rsidRPr="002E091F" w:rsidRDefault="0027380E">
      <w:pPr>
        <w:jc w:val="both"/>
        <w:rPr>
          <w:rFonts w:ascii="Arial" w:hAnsi="Arial" w:cs="Arial"/>
          <w:b/>
          <w:sz w:val="26"/>
        </w:rPr>
      </w:pPr>
      <w:r w:rsidRPr="002E091F">
        <w:rPr>
          <w:rFonts w:ascii="Arial" w:hAnsi="Arial" w:cs="Arial"/>
          <w:b/>
          <w:sz w:val="26"/>
        </w:rPr>
        <w:t>What about the text of printed materials?</w:t>
      </w:r>
    </w:p>
    <w:p w:rsidR="0027380E" w:rsidRPr="002E091F" w:rsidRDefault="0027380E">
      <w:pPr>
        <w:jc w:val="both"/>
        <w:rPr>
          <w:rFonts w:ascii="Arial" w:hAnsi="Arial" w:cs="Arial"/>
          <w:b/>
          <w:sz w:val="26"/>
        </w:rPr>
      </w:pPr>
    </w:p>
    <w:p w:rsidR="00A90F55" w:rsidRDefault="0027380E" w:rsidP="002E091F">
      <w:pPr>
        <w:rPr>
          <w:rFonts w:ascii="Arial" w:hAnsi="Arial" w:cs="Arial"/>
          <w:sz w:val="26"/>
        </w:rPr>
        <w:sectPr w:rsidR="00A90F55">
          <w:footerReference w:type="default" r:id="rId108"/>
          <w:pgSz w:w="12240" w:h="15840"/>
          <w:pgMar w:top="1440" w:right="1440" w:bottom="720" w:left="1800" w:header="720" w:footer="720" w:gutter="0"/>
          <w:cols w:space="720"/>
        </w:sectPr>
      </w:pPr>
      <w:r w:rsidRPr="002E091F">
        <w:rPr>
          <w:rFonts w:ascii="Arial" w:hAnsi="Arial" w:cs="Arial"/>
          <w:sz w:val="26"/>
        </w:rPr>
        <w:t>A few extra hints will assist in preparing the most readable documents.  If you are using a computer to automatically adjust the font on an original document, re-read your document in a larger font prior to printing.  Eliminate, if possible, hyphenations on the right margin, as they make for more difficult concentration in reading.  Also, if your document has columns, tables, math formulas, drawings, scientific calculations, etc., automatic enlargement on a computer may result in a skewed document due to formatting.  It is important to proof your document to ensure that the text has not been distorted due to</w:t>
      </w:r>
      <w:r w:rsidR="00A90F55">
        <w:rPr>
          <w:rFonts w:ascii="Arial" w:hAnsi="Arial" w:cs="Arial"/>
          <w:sz w:val="26"/>
        </w:rPr>
        <w:t xml:space="preserve"> the enlargement.</w:t>
      </w:r>
    </w:p>
    <w:p w:rsidR="0027380E" w:rsidRPr="00BE4DD1" w:rsidRDefault="0027380E" w:rsidP="002E091F">
      <w:pPr>
        <w:rPr>
          <w:rFonts w:ascii="Times" w:hAnsi="Times"/>
          <w:sz w:val="26"/>
        </w:rPr>
      </w:pPr>
    </w:p>
    <w:p w:rsidR="0027380E" w:rsidRDefault="0027380E" w:rsidP="00A90F55">
      <w:pPr>
        <w:rPr>
          <w:rFonts w:ascii="Arial" w:hAnsi="Arial" w:cs="Arial"/>
          <w:sz w:val="26"/>
        </w:rPr>
      </w:pPr>
      <w:r w:rsidRPr="00A90F55">
        <w:rPr>
          <w:rFonts w:ascii="Arial" w:hAnsi="Arial" w:cs="Arial"/>
          <w:sz w:val="26"/>
        </w:rPr>
        <w:t>When copying large print documents, if your text has a significant amount of bold type or drawings, copying on one side of the paper is preferable to minimize bleeding and distractions seen through the paper, unless heavier weight (60 pound) paper is used.</w:t>
      </w:r>
    </w:p>
    <w:p w:rsidR="007A08FA" w:rsidRDefault="007A08FA" w:rsidP="00A90F55">
      <w:pPr>
        <w:rPr>
          <w:rFonts w:ascii="Arial" w:hAnsi="Arial" w:cs="Arial"/>
          <w:sz w:val="26"/>
        </w:rPr>
      </w:pPr>
    </w:p>
    <w:p w:rsidR="007A08FA" w:rsidRPr="007A08FA" w:rsidRDefault="007A08FA" w:rsidP="00A90F55">
      <w:pPr>
        <w:rPr>
          <w:rFonts w:ascii="Arial" w:hAnsi="Arial" w:cs="Arial"/>
          <w:b/>
          <w:sz w:val="26"/>
        </w:rPr>
      </w:pPr>
      <w:r w:rsidRPr="007A08FA">
        <w:rPr>
          <w:rFonts w:ascii="Arial" w:hAnsi="Arial" w:cs="Arial"/>
          <w:b/>
          <w:sz w:val="26"/>
        </w:rPr>
        <w:t>Does enlarging the print document on a photocopier work to produce large print?</w:t>
      </w:r>
    </w:p>
    <w:p w:rsidR="0027380E" w:rsidRPr="00A90F55" w:rsidRDefault="0027380E">
      <w:pPr>
        <w:jc w:val="both"/>
        <w:rPr>
          <w:rFonts w:ascii="Arial" w:hAnsi="Arial" w:cs="Arial"/>
          <w:sz w:val="26"/>
        </w:rPr>
      </w:pPr>
    </w:p>
    <w:p w:rsidR="0027380E" w:rsidRDefault="007A08FA">
      <w:pPr>
        <w:jc w:val="both"/>
        <w:rPr>
          <w:rFonts w:ascii="Arial" w:hAnsi="Arial" w:cs="Arial"/>
          <w:sz w:val="26"/>
        </w:rPr>
      </w:pPr>
      <w:r>
        <w:rPr>
          <w:rFonts w:ascii="Arial" w:hAnsi="Arial" w:cs="Arial"/>
          <w:sz w:val="26"/>
        </w:rPr>
        <w:t>Enlarging a document on a photocopier does not assist a person with limited vision.  The text is distorted by the photocopier and the person cannot read the words.  Instead, they see individual dots that make up the letters.  Do not enlarge documents on a photocopier to make large print documents.</w:t>
      </w:r>
    </w:p>
    <w:p w:rsidR="007A08FA" w:rsidRPr="00A90F55" w:rsidRDefault="007A08FA">
      <w:pPr>
        <w:jc w:val="both"/>
        <w:rPr>
          <w:rFonts w:ascii="Arial" w:hAnsi="Arial" w:cs="Arial"/>
          <w:sz w:val="26"/>
        </w:rPr>
      </w:pPr>
    </w:p>
    <w:p w:rsidR="0027380E" w:rsidRPr="00A90F55" w:rsidRDefault="0027380E">
      <w:pPr>
        <w:jc w:val="both"/>
        <w:rPr>
          <w:rFonts w:ascii="Arial" w:hAnsi="Arial" w:cs="Arial"/>
          <w:sz w:val="26"/>
        </w:rPr>
      </w:pPr>
    </w:p>
    <w:p w:rsidR="0027380E" w:rsidRPr="00A90F55" w:rsidRDefault="0027380E" w:rsidP="00BD4B97">
      <w:pPr>
        <w:ind w:left="720" w:hanging="720"/>
        <w:rPr>
          <w:rFonts w:ascii="Arial" w:hAnsi="Arial" w:cs="Arial"/>
          <w:b/>
          <w:sz w:val="26"/>
        </w:rPr>
      </w:pPr>
      <w:r w:rsidRPr="00A90F55">
        <w:rPr>
          <w:rFonts w:ascii="Arial" w:hAnsi="Arial" w:cs="Arial"/>
          <w:b/>
          <w:sz w:val="26"/>
        </w:rPr>
        <w:t>Note:</w:t>
      </w:r>
      <w:r w:rsidRPr="00A90F55">
        <w:rPr>
          <w:rFonts w:ascii="Arial" w:hAnsi="Arial" w:cs="Arial"/>
          <w:b/>
          <w:sz w:val="26"/>
        </w:rPr>
        <w:tab/>
        <w:t>The above information refers to printed material, not building signage.  For information on appropriate printed signage requirements, use the Americans with Disabilities Act Accessibility Guidelines (ADAAG).</w:t>
      </w:r>
    </w:p>
    <w:p w:rsidR="0027380E" w:rsidRPr="00A90F55" w:rsidRDefault="0027380E" w:rsidP="0027380E">
      <w:pPr>
        <w:jc w:val="both"/>
        <w:rPr>
          <w:rFonts w:ascii="Arial" w:hAnsi="Arial" w:cs="Arial"/>
          <w:sz w:val="26"/>
        </w:rPr>
        <w:sectPr w:rsidR="0027380E" w:rsidRPr="00A90F55">
          <w:footerReference w:type="default" r:id="rId109"/>
          <w:pgSz w:w="12240" w:h="15840"/>
          <w:pgMar w:top="1440" w:right="1440" w:bottom="720" w:left="1800" w:header="720" w:footer="720" w:gutter="0"/>
          <w:cols w:space="720"/>
        </w:sectPr>
      </w:pPr>
    </w:p>
    <w:p w:rsidR="0027380E" w:rsidRPr="00526645" w:rsidRDefault="00526645">
      <w:pPr>
        <w:jc w:val="center"/>
        <w:rPr>
          <w:rFonts w:ascii="Arial" w:hAnsi="Arial" w:cs="Arial"/>
          <w:b/>
          <w:sz w:val="30"/>
        </w:rPr>
      </w:pPr>
      <w:r w:rsidRPr="00526645">
        <w:rPr>
          <w:rFonts w:ascii="Arial" w:hAnsi="Arial" w:cs="Arial"/>
          <w:b/>
          <w:sz w:val="30"/>
        </w:rPr>
        <w:lastRenderedPageBreak/>
        <w:t>ATTACHMENT F</w:t>
      </w:r>
    </w:p>
    <w:p w:rsidR="0027380E" w:rsidRPr="00526645" w:rsidRDefault="0027380E">
      <w:pPr>
        <w:jc w:val="center"/>
        <w:rPr>
          <w:rFonts w:ascii="Arial" w:hAnsi="Arial" w:cs="Arial"/>
          <w:b/>
          <w:sz w:val="30"/>
        </w:rPr>
      </w:pPr>
    </w:p>
    <w:p w:rsidR="0027380E" w:rsidRPr="00526645" w:rsidRDefault="0027380E">
      <w:pPr>
        <w:jc w:val="center"/>
        <w:rPr>
          <w:rFonts w:ascii="Arial" w:hAnsi="Arial" w:cs="Arial"/>
          <w:b/>
        </w:rPr>
      </w:pPr>
      <w:r w:rsidRPr="00526645">
        <w:rPr>
          <w:rFonts w:ascii="Arial" w:hAnsi="Arial" w:cs="Arial"/>
          <w:b/>
          <w:sz w:val="30"/>
        </w:rPr>
        <w:t>GUIDELINES FOR PRODUCING MATERIALS IN BRAILLE</w:t>
      </w:r>
    </w:p>
    <w:p w:rsidR="0027380E" w:rsidRPr="00BE4DD1" w:rsidRDefault="000016E7">
      <w:pPr>
        <w:jc w:val="both"/>
        <w:rPr>
          <w:rFonts w:ascii="Times" w:hAnsi="Times"/>
          <w:sz w:val="16"/>
        </w:rPr>
      </w:pPr>
      <w:r>
        <w:rPr>
          <w:rFonts w:ascii="Times" w:hAnsi="Times"/>
          <w:noProof/>
        </w:rPr>
        <mc:AlternateContent>
          <mc:Choice Requires="wps">
            <w:drawing>
              <wp:anchor distT="0" distB="0" distL="114300" distR="114300" simplePos="0" relativeHeight="251651072" behindDoc="0" locked="0" layoutInCell="0" allowOverlap="1">
                <wp:simplePos x="0" y="0"/>
                <wp:positionH relativeFrom="column">
                  <wp:posOffset>3977640</wp:posOffset>
                </wp:positionH>
                <wp:positionV relativeFrom="paragraph">
                  <wp:posOffset>68580</wp:posOffset>
                </wp:positionV>
                <wp:extent cx="1275715" cy="128524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2852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1087120" cy="1188720"/>
                                  <wp:effectExtent l="0" t="0" r="5080" b="5080"/>
                                  <wp:docPr id="20" name="Picture 20" descr="International Symbol for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national Symbol for Brail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7120" cy="1188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13.2pt;margin-top:5.4pt;width:100.45pt;height:101.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SmNwIAAEA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YnazSmR&#10;rEONXsRgyQYGsnD09MpkGPWsMM4OeI2hflSjnoD/METCtmbyIB61hr4WrMT2IpcZ3KWOOMaBFP1n&#10;KLEMO1rwQEOlO8cdskEQHWU636RxrXBXMl7MFtGMEo6+KF7O4sSLF7Dsmq60sR8FdMT95FSj9h6e&#10;nZ6Mde2w7Briqhlom3LftK039KHYtpqcGL6Tvf/8BG/CWumCJbi0EXG8wS6xhvO5fr3uv9IIW9zE&#10;6WQ/Xy4mSZXMJukiXE7CKN2k8zBJk93+96XINd8z5kga6bJDMXhtPlyFKKA8I4UaxoeMi4c/Neif&#10;lPT4iHMqccsoaT9JFCGNEiSJWG8ks0WMhr73FPceJjkC5dRSMv5u7bgnR6WbQ411rrI/onD7xlPq&#10;FB57usiNz9QzfVkptwf3to/6s/jrVwAAAP//AwBQSwMEFAAGAAgAAAAhAE04GtzfAAAACgEAAA8A&#10;AABkcnMvZG93bnJldi54bWxMj9FKwzAUhu8F3yEcwTuXLpVu65oOUQRFGGz6AGly1habpCbZWt/e&#10;45VeHv6P/3x/tZvtwC4YYu+dhOUiA4ZOe9O7VsLH+/PdGlhMyhk1eIcSvjHCrr6+qlRp/OQOeDmm&#10;llGJi6WS0KU0lpxH3aFVceFHdJSdfLAq0RlaboKaqNwOXGRZwa3qHX3o1IiPHerP49lKeOpD86V9&#10;/lKs3jZ6f4in6XXPpby9mR+2wBLO6Q+GX31Sh5qcGn92JrJBQiGKe0IpyGgCAWuxyoE1EsQyF8Dr&#10;iv+fUP8AAAD//wMAUEsBAi0AFAAGAAgAAAAhALaDOJL+AAAA4QEAABMAAAAAAAAAAAAAAAAAAAAA&#10;AFtDb250ZW50X1R5cGVzXS54bWxQSwECLQAUAAYACAAAACEAOP0h/9YAAACUAQAACwAAAAAAAAAA&#10;AAAAAAAvAQAAX3JlbHMvLnJlbHNQSwECLQAUAAYACAAAACEA5SZUpjcCAABABAAADgAAAAAAAAAA&#10;AAAAAAAuAgAAZHJzL2Uyb0RvYy54bWxQSwECLQAUAAYACAAAACEATTga3N8AAAAKAQAADwAAAAAA&#10;AAAAAAAAAACRBAAAZHJzL2Rvd25yZXYueG1sUEsFBgAAAAAEAAQA8wAAAJ0FAAAAAA==&#10;" o:allowincell="f" stroked="f">
                <v:textbox style="mso-fit-shape-to-text:t">
                  <w:txbxContent>
                    <w:p w:rsidR="0023492B" w:rsidRDefault="0023492B">
                      <w:r>
                        <w:rPr>
                          <w:noProof/>
                        </w:rPr>
                        <w:drawing>
                          <wp:inline distT="0" distB="0" distL="0" distR="0">
                            <wp:extent cx="1087120" cy="1188720"/>
                            <wp:effectExtent l="0" t="0" r="5080" b="5080"/>
                            <wp:docPr id="20" name="Picture 20" descr="International Symbol for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national Symbol for Braill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7120" cy="1188720"/>
                                    </a:xfrm>
                                    <a:prstGeom prst="rect">
                                      <a:avLst/>
                                    </a:prstGeom>
                                    <a:noFill/>
                                    <a:ln>
                                      <a:noFill/>
                                    </a:ln>
                                  </pic:spPr>
                                </pic:pic>
                              </a:graphicData>
                            </a:graphic>
                          </wp:inline>
                        </w:drawing>
                      </w:r>
                    </w:p>
                  </w:txbxContent>
                </v:textbox>
              </v:shape>
            </w:pict>
          </mc:Fallback>
        </mc:AlternateContent>
      </w:r>
    </w:p>
    <w:p w:rsidR="0027380E" w:rsidRPr="00BE4DD1" w:rsidRDefault="0027380E">
      <w:pPr>
        <w:jc w:val="both"/>
        <w:rPr>
          <w:rFonts w:ascii="Times" w:hAnsi="Times"/>
        </w:rPr>
      </w:pPr>
    </w:p>
    <w:p w:rsidR="0027380E" w:rsidRPr="00526645" w:rsidRDefault="0027380E" w:rsidP="00526645">
      <w:pPr>
        <w:ind w:right="3160"/>
        <w:rPr>
          <w:rFonts w:ascii="Arial" w:hAnsi="Arial" w:cs="Arial"/>
          <w:sz w:val="26"/>
        </w:rPr>
      </w:pPr>
      <w:r w:rsidRPr="00526645">
        <w:rPr>
          <w:rFonts w:ascii="Arial" w:hAnsi="Arial" w:cs="Arial"/>
          <w:sz w:val="26"/>
        </w:rPr>
        <w:t>This symbol indicates that any printed materials presented at your activity or event are available in Braille for people who are blind or who have low vision.</w:t>
      </w:r>
    </w:p>
    <w:p w:rsidR="0027380E" w:rsidRPr="00526645" w:rsidRDefault="0027380E">
      <w:pPr>
        <w:jc w:val="both"/>
        <w:rPr>
          <w:rFonts w:ascii="Arial" w:hAnsi="Arial" w:cs="Arial"/>
          <w:sz w:val="26"/>
        </w:rPr>
      </w:pPr>
    </w:p>
    <w:p w:rsidR="0027380E" w:rsidRPr="00526645" w:rsidRDefault="0027380E">
      <w:pPr>
        <w:jc w:val="both"/>
        <w:rPr>
          <w:rFonts w:ascii="Arial" w:hAnsi="Arial" w:cs="Arial"/>
          <w:b/>
          <w:sz w:val="26"/>
        </w:rPr>
      </w:pPr>
      <w:r w:rsidRPr="00526645">
        <w:rPr>
          <w:rFonts w:ascii="Arial" w:hAnsi="Arial" w:cs="Arial"/>
          <w:b/>
          <w:sz w:val="26"/>
        </w:rPr>
        <w:t>What is Braille?</w:t>
      </w:r>
    </w:p>
    <w:p w:rsidR="0027380E" w:rsidRPr="00526645" w:rsidRDefault="0027380E">
      <w:pPr>
        <w:jc w:val="both"/>
        <w:rPr>
          <w:rFonts w:ascii="Arial" w:hAnsi="Arial" w:cs="Arial"/>
          <w:b/>
          <w:sz w:val="26"/>
        </w:rPr>
      </w:pPr>
    </w:p>
    <w:p w:rsidR="0027380E" w:rsidRPr="00526645" w:rsidRDefault="0027380E" w:rsidP="00526645">
      <w:pPr>
        <w:rPr>
          <w:rFonts w:ascii="Arial" w:hAnsi="Arial" w:cs="Arial"/>
          <w:sz w:val="26"/>
        </w:rPr>
      </w:pPr>
      <w:r w:rsidRPr="00526645">
        <w:rPr>
          <w:rFonts w:ascii="Arial" w:hAnsi="Arial" w:cs="Arial"/>
          <w:sz w:val="26"/>
        </w:rPr>
        <w:t>Braille is a system of reading and writing created for individuals</w:t>
      </w:r>
      <w:r w:rsidR="00526645">
        <w:rPr>
          <w:rFonts w:ascii="Arial" w:hAnsi="Arial" w:cs="Arial"/>
          <w:sz w:val="26"/>
        </w:rPr>
        <w:t xml:space="preserve"> who are blind</w:t>
      </w:r>
      <w:r w:rsidRPr="00526645">
        <w:rPr>
          <w:rFonts w:ascii="Arial" w:hAnsi="Arial" w:cs="Arial"/>
          <w:sz w:val="26"/>
        </w:rPr>
        <w:t>.  The basic unit of Braille is the Braille cell.  It is composed of six raised dots.  From these six dots you can get letters, numbers, punctuation marks, and contractions.</w:t>
      </w:r>
    </w:p>
    <w:p w:rsidR="0027380E" w:rsidRPr="00526645" w:rsidRDefault="0027380E">
      <w:pPr>
        <w:jc w:val="both"/>
        <w:rPr>
          <w:rFonts w:ascii="Arial" w:hAnsi="Arial" w:cs="Arial"/>
          <w:sz w:val="26"/>
        </w:rPr>
      </w:pPr>
    </w:p>
    <w:p w:rsidR="0027380E" w:rsidRPr="00526645" w:rsidRDefault="0027380E">
      <w:pPr>
        <w:jc w:val="both"/>
        <w:rPr>
          <w:rFonts w:ascii="Arial" w:hAnsi="Arial" w:cs="Arial"/>
          <w:b/>
          <w:sz w:val="26"/>
        </w:rPr>
      </w:pPr>
      <w:r w:rsidRPr="00526645">
        <w:rPr>
          <w:rFonts w:ascii="Arial" w:hAnsi="Arial" w:cs="Arial"/>
          <w:b/>
          <w:sz w:val="26"/>
        </w:rPr>
        <w:t>Can I put my printed information into Braille myself in my office?</w:t>
      </w:r>
    </w:p>
    <w:p w:rsidR="0027380E" w:rsidRPr="00526645" w:rsidRDefault="0027380E">
      <w:pPr>
        <w:jc w:val="both"/>
        <w:rPr>
          <w:rFonts w:ascii="Arial" w:hAnsi="Arial" w:cs="Arial"/>
          <w:b/>
          <w:sz w:val="26"/>
        </w:rPr>
      </w:pPr>
    </w:p>
    <w:p w:rsidR="0027380E" w:rsidRPr="00526645" w:rsidRDefault="0027380E" w:rsidP="00526645">
      <w:pPr>
        <w:rPr>
          <w:rFonts w:ascii="Arial" w:hAnsi="Arial" w:cs="Arial"/>
          <w:sz w:val="26"/>
        </w:rPr>
      </w:pPr>
      <w:r w:rsidRPr="00526645">
        <w:rPr>
          <w:rFonts w:ascii="Arial" w:hAnsi="Arial" w:cs="Arial"/>
          <w:sz w:val="26"/>
        </w:rPr>
        <w:t xml:space="preserve">Unlike producing materials in large print, producing materials in Braille usually requires special equipment, training, and additional preparation time.  If materials have diagrams, pictures, or charts, translation should be done by a certified </w:t>
      </w:r>
      <w:proofErr w:type="spellStart"/>
      <w:r w:rsidRPr="00526645">
        <w:rPr>
          <w:rFonts w:ascii="Arial" w:hAnsi="Arial" w:cs="Arial"/>
          <w:sz w:val="26"/>
        </w:rPr>
        <w:t>Braillist</w:t>
      </w:r>
      <w:proofErr w:type="spellEnd"/>
      <w:r w:rsidRPr="00526645">
        <w:rPr>
          <w:rFonts w:ascii="Arial" w:hAnsi="Arial" w:cs="Arial"/>
          <w:sz w:val="26"/>
        </w:rPr>
        <w:t xml:space="preserve"> who has been trained to transfer graphics and pictures to a narrative format.  Computer software and printers are available which will automatically translate written information into Braille I or Braille II directly from</w:t>
      </w:r>
      <w:r w:rsidR="0072482C">
        <w:rPr>
          <w:rFonts w:ascii="Arial" w:hAnsi="Arial" w:cs="Arial"/>
          <w:sz w:val="26"/>
        </w:rPr>
        <w:t xml:space="preserve"> an electronic format</w:t>
      </w:r>
      <w:r w:rsidRPr="00526645">
        <w:rPr>
          <w:rFonts w:ascii="Arial" w:hAnsi="Arial" w:cs="Arial"/>
          <w:sz w:val="26"/>
        </w:rPr>
        <w:t>, if the text is straight narrative.  This software and the accompanying printer, although technologically available and not too expensive, are still uncomm</w:t>
      </w:r>
      <w:r w:rsidR="00526645">
        <w:rPr>
          <w:rFonts w:ascii="Arial" w:hAnsi="Arial" w:cs="Arial"/>
          <w:sz w:val="26"/>
        </w:rPr>
        <w:t>on in most work environments.</w:t>
      </w:r>
    </w:p>
    <w:p w:rsidR="0027380E" w:rsidRPr="00526645" w:rsidRDefault="0027380E">
      <w:pPr>
        <w:jc w:val="both"/>
        <w:rPr>
          <w:rFonts w:ascii="Arial" w:hAnsi="Arial" w:cs="Arial"/>
          <w:sz w:val="26"/>
        </w:rPr>
      </w:pPr>
    </w:p>
    <w:p w:rsidR="0027380E" w:rsidRPr="00526645" w:rsidRDefault="0027380E">
      <w:pPr>
        <w:jc w:val="both"/>
        <w:rPr>
          <w:rFonts w:ascii="Arial" w:hAnsi="Arial" w:cs="Arial"/>
          <w:b/>
          <w:sz w:val="26"/>
        </w:rPr>
      </w:pPr>
      <w:r w:rsidRPr="00526645">
        <w:rPr>
          <w:rFonts w:ascii="Arial" w:hAnsi="Arial" w:cs="Arial"/>
          <w:b/>
          <w:sz w:val="26"/>
        </w:rPr>
        <w:t>Where can I get materials put into Braille?</w:t>
      </w:r>
    </w:p>
    <w:p w:rsidR="0027380E" w:rsidRPr="00526645" w:rsidRDefault="0027380E">
      <w:pPr>
        <w:jc w:val="both"/>
        <w:rPr>
          <w:rFonts w:ascii="Arial" w:hAnsi="Arial" w:cs="Arial"/>
          <w:sz w:val="26"/>
        </w:rPr>
      </w:pPr>
    </w:p>
    <w:p w:rsidR="0027380E" w:rsidRPr="00526645" w:rsidRDefault="0027380E" w:rsidP="00526645">
      <w:pPr>
        <w:rPr>
          <w:rFonts w:ascii="Arial" w:hAnsi="Arial" w:cs="Arial"/>
          <w:sz w:val="26"/>
        </w:rPr>
      </w:pPr>
      <w:r w:rsidRPr="00526645">
        <w:rPr>
          <w:rFonts w:ascii="Arial" w:hAnsi="Arial" w:cs="Arial"/>
          <w:sz w:val="26"/>
        </w:rPr>
        <w:t xml:space="preserve">The Hawaii State Library for the Blind and Physically Handicapped will produce materials into Braille format for state agencies or refer you to a trained </w:t>
      </w:r>
      <w:proofErr w:type="spellStart"/>
      <w:r w:rsidRPr="00526645">
        <w:rPr>
          <w:rFonts w:ascii="Arial" w:hAnsi="Arial" w:cs="Arial"/>
          <w:sz w:val="26"/>
        </w:rPr>
        <w:t>Braillist</w:t>
      </w:r>
      <w:proofErr w:type="spellEnd"/>
      <w:r w:rsidRPr="00526645">
        <w:rPr>
          <w:rFonts w:ascii="Arial" w:hAnsi="Arial" w:cs="Arial"/>
          <w:sz w:val="26"/>
        </w:rPr>
        <w:t xml:space="preserve">.  There is a nominal charge for the materials.  Cost to another state agency does not include a fee for their staff services. </w:t>
      </w:r>
      <w:r w:rsidR="00526645">
        <w:rPr>
          <w:rFonts w:ascii="Arial" w:hAnsi="Arial" w:cs="Arial"/>
          <w:sz w:val="26"/>
        </w:rPr>
        <w:t xml:space="preserve"> T</w:t>
      </w:r>
      <w:r w:rsidRPr="00526645">
        <w:rPr>
          <w:rFonts w:ascii="Arial" w:hAnsi="Arial" w:cs="Arial"/>
          <w:sz w:val="26"/>
        </w:rPr>
        <w:t>he Library for the Blind and Physically Handicapped may have a backlog due to requests for textbooks and other academic materials for students, and these take priority in their sche</w:t>
      </w:r>
      <w:r w:rsidR="00526645">
        <w:rPr>
          <w:rFonts w:ascii="Arial" w:hAnsi="Arial" w:cs="Arial"/>
          <w:sz w:val="26"/>
        </w:rPr>
        <w:t>duling.  Therefore, giving the L</w:t>
      </w:r>
      <w:r w:rsidRPr="00526645">
        <w:rPr>
          <w:rFonts w:ascii="Arial" w:hAnsi="Arial" w:cs="Arial"/>
          <w:sz w:val="26"/>
        </w:rPr>
        <w:t xml:space="preserve">ibrary your document as early as possible will help in the turnaround time.  Also, providing the information </w:t>
      </w:r>
      <w:r w:rsidR="0072482C">
        <w:rPr>
          <w:rFonts w:ascii="Arial" w:hAnsi="Arial" w:cs="Arial"/>
          <w:sz w:val="26"/>
        </w:rPr>
        <w:t xml:space="preserve">in an electronic format </w:t>
      </w:r>
      <w:r w:rsidR="00526645">
        <w:rPr>
          <w:rFonts w:ascii="Arial" w:hAnsi="Arial" w:cs="Arial"/>
          <w:sz w:val="26"/>
        </w:rPr>
        <w:t xml:space="preserve">reduces </w:t>
      </w:r>
      <w:r w:rsidRPr="00526645">
        <w:rPr>
          <w:rFonts w:ascii="Arial" w:hAnsi="Arial" w:cs="Arial"/>
          <w:sz w:val="26"/>
        </w:rPr>
        <w:t xml:space="preserve">the time for Brailling, </w:t>
      </w:r>
      <w:r w:rsidR="00F44BB1">
        <w:rPr>
          <w:rFonts w:ascii="Arial" w:hAnsi="Arial" w:cs="Arial"/>
          <w:sz w:val="26"/>
        </w:rPr>
        <w:t>by eliminating</w:t>
      </w:r>
      <w:r w:rsidRPr="00526645">
        <w:rPr>
          <w:rFonts w:ascii="Arial" w:hAnsi="Arial" w:cs="Arial"/>
          <w:sz w:val="26"/>
        </w:rPr>
        <w:t xml:space="preserve"> the cle</w:t>
      </w:r>
      <w:r w:rsidR="00F44BB1">
        <w:rPr>
          <w:rFonts w:ascii="Arial" w:hAnsi="Arial" w:cs="Arial"/>
          <w:sz w:val="26"/>
        </w:rPr>
        <w:t>rical time for inputting data.</w:t>
      </w:r>
    </w:p>
    <w:p w:rsidR="0027380E" w:rsidRPr="00526645" w:rsidRDefault="0027380E">
      <w:pPr>
        <w:jc w:val="both"/>
        <w:rPr>
          <w:rFonts w:ascii="Arial" w:hAnsi="Arial" w:cs="Arial"/>
          <w:sz w:val="26"/>
        </w:rPr>
      </w:pPr>
    </w:p>
    <w:p w:rsidR="0027380E" w:rsidRPr="00526645" w:rsidRDefault="0027380E" w:rsidP="00F44BB1">
      <w:pPr>
        <w:rPr>
          <w:rFonts w:ascii="Arial" w:hAnsi="Arial" w:cs="Arial"/>
          <w:sz w:val="26"/>
        </w:rPr>
      </w:pPr>
      <w:r w:rsidRPr="00526645">
        <w:rPr>
          <w:rFonts w:ascii="Arial" w:hAnsi="Arial" w:cs="Arial"/>
          <w:sz w:val="26"/>
        </w:rPr>
        <w:lastRenderedPageBreak/>
        <w:t>Contact the Library for the Blind and Physically Handicapped for more information</w:t>
      </w:r>
      <w:r w:rsidR="00F44BB1">
        <w:rPr>
          <w:rFonts w:ascii="Arial" w:hAnsi="Arial" w:cs="Arial"/>
          <w:sz w:val="26"/>
        </w:rPr>
        <w:t xml:space="preserve"> at (808) 733-8444</w:t>
      </w:r>
      <w:r w:rsidRPr="00526645">
        <w:rPr>
          <w:rFonts w:ascii="Arial" w:hAnsi="Arial" w:cs="Arial"/>
          <w:sz w:val="26"/>
        </w:rPr>
        <w:t>.</w:t>
      </w:r>
    </w:p>
    <w:p w:rsidR="0027380E" w:rsidRPr="00526645" w:rsidRDefault="0027380E">
      <w:pPr>
        <w:jc w:val="both"/>
        <w:rPr>
          <w:rFonts w:ascii="Arial" w:hAnsi="Arial" w:cs="Arial"/>
        </w:rPr>
        <w:sectPr w:rsidR="0027380E" w:rsidRPr="00526645">
          <w:footerReference w:type="default" r:id="rId111"/>
          <w:pgSz w:w="12240" w:h="15840"/>
          <w:pgMar w:top="1440" w:right="1440" w:bottom="720" w:left="1800" w:header="720" w:footer="720" w:gutter="0"/>
          <w:cols w:space="720"/>
        </w:sectPr>
      </w:pPr>
    </w:p>
    <w:p w:rsidR="0027380E" w:rsidRPr="00F44BB1" w:rsidRDefault="00F44BB1">
      <w:pPr>
        <w:jc w:val="center"/>
        <w:rPr>
          <w:rFonts w:ascii="Arial" w:hAnsi="Arial" w:cs="Arial"/>
          <w:b/>
          <w:sz w:val="30"/>
        </w:rPr>
      </w:pPr>
      <w:r>
        <w:rPr>
          <w:rFonts w:ascii="Arial" w:hAnsi="Arial" w:cs="Arial"/>
          <w:b/>
          <w:sz w:val="30"/>
        </w:rPr>
        <w:lastRenderedPageBreak/>
        <w:t>ATTACHMENT G</w:t>
      </w:r>
    </w:p>
    <w:p w:rsidR="0027380E" w:rsidRPr="00F44BB1" w:rsidRDefault="0027380E">
      <w:pPr>
        <w:jc w:val="center"/>
        <w:rPr>
          <w:rFonts w:ascii="Arial" w:hAnsi="Arial" w:cs="Arial"/>
          <w:b/>
          <w:sz w:val="30"/>
        </w:rPr>
      </w:pPr>
    </w:p>
    <w:p w:rsidR="0027380E" w:rsidRPr="00F44BB1" w:rsidRDefault="0027380E">
      <w:pPr>
        <w:jc w:val="center"/>
        <w:rPr>
          <w:rFonts w:ascii="Arial" w:hAnsi="Arial" w:cs="Arial"/>
          <w:b/>
          <w:sz w:val="30"/>
        </w:rPr>
      </w:pPr>
      <w:r w:rsidRPr="00F44BB1">
        <w:rPr>
          <w:rFonts w:ascii="Arial" w:hAnsi="Arial" w:cs="Arial"/>
          <w:b/>
          <w:sz w:val="30"/>
        </w:rPr>
        <w:t xml:space="preserve">GUIDELINES FOR PRODUCING </w:t>
      </w:r>
      <w:r w:rsidR="00F44BB1">
        <w:rPr>
          <w:rFonts w:ascii="Arial" w:hAnsi="Arial" w:cs="Arial"/>
          <w:b/>
          <w:sz w:val="30"/>
        </w:rPr>
        <w:t>AUDIO RECORDINGS</w:t>
      </w:r>
    </w:p>
    <w:p w:rsidR="0027380E" w:rsidRPr="00BE4DD1" w:rsidRDefault="0027380E">
      <w:pPr>
        <w:jc w:val="center"/>
        <w:rPr>
          <w:rFonts w:ascii="Times" w:hAnsi="Times"/>
          <w:b/>
        </w:rPr>
      </w:pPr>
    </w:p>
    <w:p w:rsidR="0027380E" w:rsidRDefault="0027380E" w:rsidP="00F44BB1">
      <w:pPr>
        <w:rPr>
          <w:rFonts w:ascii="Arial" w:hAnsi="Arial" w:cs="Arial"/>
          <w:sz w:val="26"/>
        </w:rPr>
      </w:pPr>
      <w:r w:rsidRPr="00F44BB1">
        <w:rPr>
          <w:rFonts w:ascii="Arial" w:hAnsi="Arial" w:cs="Arial"/>
          <w:sz w:val="26"/>
        </w:rPr>
        <w:t>Recording printed material for a person who is blind or who has a learning disability can be done in-house by staff with some general guidance.</w:t>
      </w:r>
    </w:p>
    <w:p w:rsidR="00F44BB1" w:rsidRDefault="00F44BB1" w:rsidP="00F44BB1">
      <w:pPr>
        <w:rPr>
          <w:rFonts w:ascii="Arial" w:hAnsi="Arial" w:cs="Arial"/>
          <w:sz w:val="26"/>
        </w:rPr>
      </w:pPr>
    </w:p>
    <w:p w:rsidR="00F44BB1" w:rsidRPr="00F44BB1" w:rsidRDefault="00F44BB1" w:rsidP="00F44BB1">
      <w:pPr>
        <w:rPr>
          <w:rFonts w:ascii="Arial" w:hAnsi="Arial" w:cs="Arial"/>
          <w:sz w:val="26"/>
        </w:rPr>
      </w:pPr>
      <w:r>
        <w:rPr>
          <w:rFonts w:ascii="Arial" w:hAnsi="Arial" w:cs="Arial"/>
          <w:sz w:val="26"/>
        </w:rPr>
        <w:t xml:space="preserve">The Library for the Blind </w:t>
      </w:r>
      <w:r w:rsidR="00EB70CF">
        <w:rPr>
          <w:rFonts w:ascii="Arial" w:hAnsi="Arial" w:cs="Arial"/>
          <w:sz w:val="26"/>
        </w:rPr>
        <w:t xml:space="preserve">and Physically Handicapped may be able to refer you to a reader if you do not have anyone in your office able to do so, or if the material requires complex or descriptive reading skills.  If you need to hire a reader on a fee-for-service basis </w:t>
      </w:r>
      <w:r w:rsidR="00EB70CF" w:rsidRPr="00EB70CF">
        <w:rPr>
          <w:rFonts w:ascii="Arial" w:hAnsi="Arial" w:cs="Arial"/>
          <w:b/>
          <w:sz w:val="26"/>
        </w:rPr>
        <w:t>ATTACHMENT G-1</w:t>
      </w:r>
      <w:r w:rsidR="00EB70CF">
        <w:rPr>
          <w:rFonts w:ascii="Arial" w:hAnsi="Arial" w:cs="Arial"/>
          <w:sz w:val="26"/>
        </w:rPr>
        <w:t>, provides a sample purchase order for reader services, as well as a sample invoice from a freelance reader billing for services.  (Please note that the hourly rate indicated on the invoice is for illustrative purposes only and not intended to reflect a recommended billing rate.)</w:t>
      </w:r>
    </w:p>
    <w:p w:rsidR="0027380E" w:rsidRPr="00F44BB1" w:rsidRDefault="0027380E" w:rsidP="00F44BB1">
      <w:pPr>
        <w:rPr>
          <w:rFonts w:ascii="Arial" w:hAnsi="Arial" w:cs="Arial"/>
          <w:sz w:val="26"/>
        </w:rPr>
      </w:pPr>
    </w:p>
    <w:p w:rsidR="0027380E" w:rsidRPr="00F44BB1" w:rsidRDefault="0027380E" w:rsidP="00F44BB1">
      <w:pPr>
        <w:rPr>
          <w:rFonts w:ascii="Arial" w:hAnsi="Arial" w:cs="Arial"/>
          <w:b/>
          <w:sz w:val="26"/>
        </w:rPr>
      </w:pPr>
      <w:r w:rsidRPr="00F44BB1">
        <w:rPr>
          <w:rFonts w:ascii="Arial" w:hAnsi="Arial" w:cs="Arial"/>
          <w:b/>
          <w:sz w:val="26"/>
        </w:rPr>
        <w:t>Selecting a Reader and Location</w:t>
      </w:r>
    </w:p>
    <w:p w:rsidR="0027380E" w:rsidRPr="00F44BB1" w:rsidRDefault="0027380E" w:rsidP="00F44BB1">
      <w:pPr>
        <w:rPr>
          <w:rFonts w:ascii="Arial" w:hAnsi="Arial" w:cs="Arial"/>
          <w:b/>
          <w:sz w:val="26"/>
        </w:rPr>
      </w:pPr>
    </w:p>
    <w:p w:rsidR="0027380E" w:rsidRPr="00F44BB1" w:rsidRDefault="0027380E" w:rsidP="00F44BB1">
      <w:pPr>
        <w:rPr>
          <w:rFonts w:ascii="Arial" w:hAnsi="Arial" w:cs="Arial"/>
          <w:sz w:val="26"/>
        </w:rPr>
      </w:pPr>
      <w:r w:rsidRPr="00F44BB1">
        <w:rPr>
          <w:rFonts w:ascii="Arial" w:hAnsi="Arial" w:cs="Arial"/>
          <w:sz w:val="26"/>
        </w:rPr>
        <w:t>Search for a “good reader” among your staff and volunteers.  A good reader reads printed material aloud with accuracy, clarity, fluency, interest and “sense.”  A good reader is not simply a good speaker.  Reading aloud and speakin</w:t>
      </w:r>
      <w:r w:rsidR="00EB70CF">
        <w:rPr>
          <w:rFonts w:ascii="Arial" w:hAnsi="Arial" w:cs="Arial"/>
          <w:sz w:val="26"/>
        </w:rPr>
        <w:t>g are often two different skills</w:t>
      </w:r>
      <w:r w:rsidRPr="00F44BB1">
        <w:rPr>
          <w:rFonts w:ascii="Arial" w:hAnsi="Arial" w:cs="Arial"/>
          <w:sz w:val="26"/>
        </w:rPr>
        <w:t>.</w:t>
      </w:r>
    </w:p>
    <w:p w:rsidR="0027380E" w:rsidRPr="00F44BB1" w:rsidRDefault="0027380E" w:rsidP="00F44BB1">
      <w:pPr>
        <w:rPr>
          <w:rFonts w:ascii="Arial" w:hAnsi="Arial" w:cs="Arial"/>
          <w:b/>
          <w:sz w:val="26"/>
        </w:rPr>
      </w:pPr>
    </w:p>
    <w:p w:rsidR="0027380E" w:rsidRPr="00F44BB1" w:rsidRDefault="0027380E" w:rsidP="00F44BB1">
      <w:pPr>
        <w:rPr>
          <w:rFonts w:ascii="Arial" w:hAnsi="Arial" w:cs="Arial"/>
          <w:sz w:val="26"/>
        </w:rPr>
      </w:pPr>
      <w:r w:rsidRPr="00F44BB1">
        <w:rPr>
          <w:rFonts w:ascii="Arial" w:hAnsi="Arial" w:cs="Arial"/>
          <w:sz w:val="26"/>
        </w:rPr>
        <w:t xml:space="preserve">The reader should have a smooth, non-monotonous reading voice.  Reading at a fast pace is preferable to a slow pace.  A reader should read only </w:t>
      </w:r>
      <w:proofErr w:type="gramStart"/>
      <w:r w:rsidRPr="00F44BB1">
        <w:rPr>
          <w:rFonts w:ascii="Arial" w:hAnsi="Arial" w:cs="Arial"/>
          <w:sz w:val="26"/>
        </w:rPr>
        <w:t>as long as</w:t>
      </w:r>
      <w:proofErr w:type="gramEnd"/>
      <w:r w:rsidRPr="00F44BB1">
        <w:rPr>
          <w:rFonts w:ascii="Arial" w:hAnsi="Arial" w:cs="Arial"/>
          <w:sz w:val="26"/>
        </w:rPr>
        <w:t xml:space="preserve"> he or she is comfortable without losing pace or weakening voice.  The reader should select a quiet location which minimizes background noise.  Phones, music, voices, animal sounds, machinery noise, or street traffic can be extremely distracting t</w:t>
      </w:r>
      <w:r w:rsidR="00EB70CF">
        <w:rPr>
          <w:rFonts w:ascii="Arial" w:hAnsi="Arial" w:cs="Arial"/>
          <w:sz w:val="26"/>
        </w:rPr>
        <w:t>o a person listening to the recording</w:t>
      </w:r>
      <w:r w:rsidRPr="00F44BB1">
        <w:rPr>
          <w:rFonts w:ascii="Arial" w:hAnsi="Arial" w:cs="Arial"/>
          <w:sz w:val="26"/>
        </w:rPr>
        <w:t>.</w:t>
      </w:r>
    </w:p>
    <w:p w:rsidR="0027380E" w:rsidRPr="00F44BB1" w:rsidRDefault="0027380E" w:rsidP="00F44BB1">
      <w:pPr>
        <w:rPr>
          <w:rFonts w:ascii="Arial" w:hAnsi="Arial" w:cs="Arial"/>
          <w:sz w:val="26"/>
        </w:rPr>
      </w:pPr>
    </w:p>
    <w:p w:rsidR="0027380E" w:rsidRPr="00F44BB1" w:rsidRDefault="0027380E" w:rsidP="00F44BB1">
      <w:pPr>
        <w:rPr>
          <w:rFonts w:ascii="Arial" w:hAnsi="Arial" w:cs="Arial"/>
          <w:b/>
          <w:sz w:val="26"/>
        </w:rPr>
      </w:pPr>
      <w:r w:rsidRPr="00F44BB1">
        <w:rPr>
          <w:rFonts w:ascii="Arial" w:hAnsi="Arial" w:cs="Arial"/>
          <w:b/>
          <w:sz w:val="26"/>
        </w:rPr>
        <w:t>Selecting Tapes and a Machine for Highest Quality</w:t>
      </w:r>
    </w:p>
    <w:p w:rsidR="0027380E" w:rsidRPr="00F44BB1" w:rsidRDefault="0027380E" w:rsidP="00F44BB1">
      <w:pPr>
        <w:rPr>
          <w:rFonts w:ascii="Arial" w:hAnsi="Arial" w:cs="Arial"/>
          <w:b/>
          <w:sz w:val="26"/>
        </w:rPr>
      </w:pPr>
    </w:p>
    <w:p w:rsidR="0027380E" w:rsidRPr="00F44BB1" w:rsidRDefault="0027380E" w:rsidP="00F44BB1">
      <w:pPr>
        <w:rPr>
          <w:rFonts w:ascii="Arial" w:hAnsi="Arial" w:cs="Arial"/>
          <w:sz w:val="26"/>
        </w:rPr>
      </w:pPr>
      <w:r w:rsidRPr="00F44BB1">
        <w:rPr>
          <w:rFonts w:ascii="Arial" w:hAnsi="Arial" w:cs="Arial"/>
          <w:sz w:val="26"/>
        </w:rPr>
        <w:t xml:space="preserve">A recorder with adjustable speed and tone indexing is preferable.  Most people who are blind or visually impaired </w:t>
      </w:r>
      <w:proofErr w:type="gramStart"/>
      <w:r w:rsidRPr="00F44BB1">
        <w:rPr>
          <w:rFonts w:ascii="Arial" w:hAnsi="Arial" w:cs="Arial"/>
          <w:sz w:val="26"/>
        </w:rPr>
        <w:t>are a</w:t>
      </w:r>
      <w:r w:rsidR="008A42BB">
        <w:rPr>
          <w:rFonts w:ascii="Arial" w:hAnsi="Arial" w:cs="Arial"/>
          <w:sz w:val="26"/>
        </w:rPr>
        <w:t>ble to</w:t>
      </w:r>
      <w:proofErr w:type="gramEnd"/>
      <w:r w:rsidR="008A42BB">
        <w:rPr>
          <w:rFonts w:ascii="Arial" w:hAnsi="Arial" w:cs="Arial"/>
          <w:sz w:val="26"/>
        </w:rPr>
        <w:t xml:space="preserve"> listen to a tape recording</w:t>
      </w:r>
      <w:r w:rsidRPr="00F44BB1">
        <w:rPr>
          <w:rFonts w:ascii="Arial" w:hAnsi="Arial" w:cs="Arial"/>
          <w:sz w:val="26"/>
        </w:rPr>
        <w:t xml:space="preserve"> at regular speed at a faster</w:t>
      </w:r>
      <w:r w:rsidR="00EB70CF">
        <w:rPr>
          <w:rFonts w:ascii="Arial" w:hAnsi="Arial" w:cs="Arial"/>
          <w:sz w:val="26"/>
        </w:rPr>
        <w:t xml:space="preserve"> pace without compromising the</w:t>
      </w:r>
      <w:r w:rsidR="008A42BB">
        <w:rPr>
          <w:rFonts w:ascii="Arial" w:hAnsi="Arial" w:cs="Arial"/>
          <w:sz w:val="26"/>
        </w:rPr>
        <w:t xml:space="preserve"> understanding of the content.</w:t>
      </w:r>
    </w:p>
    <w:p w:rsidR="0027380E" w:rsidRPr="00F44BB1" w:rsidRDefault="0027380E" w:rsidP="00F44BB1">
      <w:pPr>
        <w:rPr>
          <w:rFonts w:ascii="Arial" w:hAnsi="Arial" w:cs="Arial"/>
          <w:sz w:val="26"/>
        </w:rPr>
      </w:pPr>
    </w:p>
    <w:p w:rsidR="0027380E" w:rsidRPr="00F44BB1" w:rsidRDefault="000548AF" w:rsidP="00F44BB1">
      <w:pPr>
        <w:rPr>
          <w:rFonts w:ascii="Arial" w:hAnsi="Arial" w:cs="Arial"/>
          <w:b/>
          <w:sz w:val="26"/>
        </w:rPr>
      </w:pPr>
      <w:r>
        <w:rPr>
          <w:rFonts w:ascii="Arial" w:hAnsi="Arial" w:cs="Arial"/>
          <w:b/>
          <w:sz w:val="26"/>
        </w:rPr>
        <w:t>Identifying the Recording</w:t>
      </w:r>
    </w:p>
    <w:p w:rsidR="0027380E" w:rsidRPr="00F44BB1" w:rsidRDefault="0027380E" w:rsidP="00F44BB1">
      <w:pPr>
        <w:rPr>
          <w:rFonts w:ascii="Arial" w:hAnsi="Arial" w:cs="Arial"/>
          <w:b/>
          <w:sz w:val="26"/>
        </w:rPr>
      </w:pPr>
    </w:p>
    <w:p w:rsidR="008A42BB" w:rsidRDefault="000548AF" w:rsidP="00EB70CF">
      <w:pPr>
        <w:rPr>
          <w:rFonts w:ascii="Arial" w:hAnsi="Arial" w:cs="Arial"/>
          <w:sz w:val="26"/>
        </w:rPr>
        <w:sectPr w:rsidR="008A42BB" w:rsidSect="008A42BB">
          <w:footerReference w:type="default" r:id="rId112"/>
          <w:footerReference w:type="first" r:id="rId113"/>
          <w:pgSz w:w="12240" w:h="15840"/>
          <w:pgMar w:top="1440" w:right="1440" w:bottom="720" w:left="1800" w:header="720" w:footer="720" w:gutter="0"/>
          <w:cols w:space="720"/>
          <w:titlePg/>
        </w:sectPr>
      </w:pPr>
      <w:r>
        <w:rPr>
          <w:rFonts w:ascii="Arial" w:hAnsi="Arial" w:cs="Arial"/>
          <w:sz w:val="26"/>
        </w:rPr>
        <w:t>Recordings</w:t>
      </w:r>
      <w:r w:rsidR="0027380E" w:rsidRPr="00F44BB1">
        <w:rPr>
          <w:rFonts w:ascii="Arial" w:hAnsi="Arial" w:cs="Arial"/>
          <w:sz w:val="26"/>
        </w:rPr>
        <w:t xml:space="preserve"> should be identified audibly, in writing, and in Braille, if possible.  The first tape should provide information on the title, author, reference, date of publication, and date of the reading, </w:t>
      </w:r>
      <w:r w:rsidR="00C67A65">
        <w:rPr>
          <w:rFonts w:ascii="Arial" w:hAnsi="Arial" w:cs="Arial"/>
          <w:sz w:val="26"/>
        </w:rPr>
        <w:t xml:space="preserve">does </w:t>
      </w:r>
      <w:r w:rsidR="0027380E" w:rsidRPr="00F44BB1">
        <w:rPr>
          <w:rFonts w:ascii="Arial" w:hAnsi="Arial" w:cs="Arial"/>
          <w:sz w:val="26"/>
        </w:rPr>
        <w:t xml:space="preserve">not </w:t>
      </w:r>
      <w:r w:rsidR="00C67A65">
        <w:rPr>
          <w:rFonts w:ascii="Arial" w:hAnsi="Arial" w:cs="Arial"/>
          <w:sz w:val="26"/>
        </w:rPr>
        <w:t xml:space="preserve">need to </w:t>
      </w:r>
      <w:r w:rsidR="0027380E" w:rsidRPr="00F44BB1">
        <w:rPr>
          <w:rFonts w:ascii="Arial" w:hAnsi="Arial" w:cs="Arial"/>
          <w:sz w:val="26"/>
        </w:rPr>
        <w:t>be repeated on each subsequent tape.  Providing the name of the voice reader is a courtesy, and</w:t>
      </w:r>
    </w:p>
    <w:p w:rsidR="0027380E" w:rsidRPr="00C67A65" w:rsidRDefault="0027380E" w:rsidP="00EB70CF">
      <w:pPr>
        <w:rPr>
          <w:rFonts w:ascii="Arial" w:hAnsi="Arial" w:cs="Arial"/>
          <w:sz w:val="26"/>
        </w:rPr>
      </w:pPr>
      <w:r w:rsidRPr="00F44BB1">
        <w:rPr>
          <w:rFonts w:ascii="Arial" w:hAnsi="Arial" w:cs="Arial"/>
          <w:sz w:val="26"/>
        </w:rPr>
        <w:lastRenderedPageBreak/>
        <w:t>informs the listener to become familiar with a voi</w:t>
      </w:r>
      <w:r w:rsidR="000548AF">
        <w:rPr>
          <w:rFonts w:ascii="Arial" w:hAnsi="Arial" w:cs="Arial"/>
          <w:sz w:val="26"/>
        </w:rPr>
        <w:t>ce so that, if subsequent recording</w:t>
      </w:r>
      <w:r w:rsidRPr="00F44BB1">
        <w:rPr>
          <w:rFonts w:ascii="Arial" w:hAnsi="Arial" w:cs="Arial"/>
          <w:sz w:val="26"/>
        </w:rPr>
        <w:t>s are to be done, the listener may request a specific reader who is clear and easy to understand (</w:t>
      </w:r>
      <w:r w:rsidRPr="00F44BB1">
        <w:rPr>
          <w:rFonts w:ascii="Arial" w:hAnsi="Arial" w:cs="Arial"/>
          <w:i/>
          <w:sz w:val="26"/>
        </w:rPr>
        <w:t xml:space="preserve">i.e., This is “The History of Music,” authored by John Doe, dated September 1979, read by Jane Smith on </w:t>
      </w:r>
      <w:r w:rsidRPr="00C67A65">
        <w:rPr>
          <w:rFonts w:ascii="Arial" w:hAnsi="Arial" w:cs="Arial"/>
          <w:i/>
          <w:sz w:val="26"/>
        </w:rPr>
        <w:t>October 1, 1993</w:t>
      </w:r>
      <w:r w:rsidR="000548AF">
        <w:rPr>
          <w:rFonts w:ascii="Arial" w:hAnsi="Arial" w:cs="Arial"/>
          <w:sz w:val="26"/>
        </w:rPr>
        <w:t>).  Each subsequent recording</w:t>
      </w:r>
      <w:r w:rsidRPr="00C67A65">
        <w:rPr>
          <w:rFonts w:ascii="Arial" w:hAnsi="Arial" w:cs="Arial"/>
          <w:sz w:val="26"/>
        </w:rPr>
        <w:t xml:space="preserve"> should begin with an announcement of the name of the document and the cassette number and side A or B of the tape (</w:t>
      </w:r>
      <w:r w:rsidRPr="00C67A65">
        <w:rPr>
          <w:rFonts w:ascii="Arial" w:hAnsi="Arial" w:cs="Arial"/>
          <w:i/>
          <w:sz w:val="26"/>
        </w:rPr>
        <w:t>i.e., This is “The History of Music,” cassette number 2, side B)</w:t>
      </w:r>
      <w:r w:rsidRPr="00C67A65">
        <w:rPr>
          <w:rFonts w:ascii="Arial" w:hAnsi="Arial" w:cs="Arial"/>
          <w:sz w:val="26"/>
        </w:rPr>
        <w:t>.  This will alert the listener to the fact that she or he should have already heard two previous sides of tapes before beginning this tape.  When ending each side of a tape, a notation should be made (</w:t>
      </w:r>
      <w:r w:rsidRPr="00C67A65">
        <w:rPr>
          <w:rFonts w:ascii="Arial" w:hAnsi="Arial" w:cs="Arial"/>
          <w:i/>
          <w:sz w:val="26"/>
        </w:rPr>
        <w:t xml:space="preserve">i.e., This is the end </w:t>
      </w:r>
      <w:r w:rsidR="00C67A65">
        <w:rPr>
          <w:rFonts w:ascii="Arial" w:hAnsi="Arial" w:cs="Arial"/>
          <w:i/>
          <w:sz w:val="26"/>
        </w:rPr>
        <w:t xml:space="preserve">of </w:t>
      </w:r>
      <w:r w:rsidRPr="00C67A65">
        <w:rPr>
          <w:rFonts w:ascii="Arial" w:hAnsi="Arial" w:cs="Arial"/>
          <w:i/>
          <w:sz w:val="26"/>
        </w:rPr>
        <w:t>cassette number 2, side B of “The History of Music”</w:t>
      </w:r>
      <w:r w:rsidRPr="00C67A65">
        <w:rPr>
          <w:rFonts w:ascii="Arial" w:hAnsi="Arial" w:cs="Arial"/>
          <w:sz w:val="26"/>
        </w:rPr>
        <w:t xml:space="preserve">).  When the document is </w:t>
      </w:r>
      <w:proofErr w:type="gramStart"/>
      <w:r w:rsidRPr="00C67A65">
        <w:rPr>
          <w:rFonts w:ascii="Arial" w:hAnsi="Arial" w:cs="Arial"/>
          <w:sz w:val="26"/>
        </w:rPr>
        <w:t>completely finished</w:t>
      </w:r>
      <w:proofErr w:type="gramEnd"/>
      <w:r w:rsidRPr="00C67A65">
        <w:rPr>
          <w:rFonts w:ascii="Arial" w:hAnsi="Arial" w:cs="Arial"/>
          <w:sz w:val="26"/>
        </w:rPr>
        <w:t>, this should also be announced (</w:t>
      </w:r>
      <w:r w:rsidRPr="00C67A65">
        <w:rPr>
          <w:rFonts w:ascii="Arial" w:hAnsi="Arial" w:cs="Arial"/>
          <w:i/>
          <w:sz w:val="26"/>
        </w:rPr>
        <w:t>i.e., This is the end of the recording of “The History of Music”</w:t>
      </w:r>
      <w:r w:rsidRPr="00C67A65">
        <w:rPr>
          <w:rFonts w:ascii="Arial" w:hAnsi="Arial" w:cs="Arial"/>
          <w:sz w:val="26"/>
        </w:rPr>
        <w:t>).</w:t>
      </w:r>
    </w:p>
    <w:p w:rsidR="0027380E" w:rsidRPr="00BE4DD1" w:rsidRDefault="0027380E">
      <w:pPr>
        <w:jc w:val="both"/>
        <w:rPr>
          <w:rFonts w:ascii="Times" w:hAnsi="Times"/>
          <w:sz w:val="26"/>
        </w:rPr>
      </w:pPr>
    </w:p>
    <w:p w:rsidR="0027380E" w:rsidRPr="00C67A65" w:rsidRDefault="0027380E" w:rsidP="00C67A65">
      <w:pPr>
        <w:rPr>
          <w:rFonts w:ascii="Arial" w:hAnsi="Arial" w:cs="Arial"/>
          <w:b/>
          <w:sz w:val="26"/>
        </w:rPr>
      </w:pPr>
      <w:r w:rsidRPr="00C67A65">
        <w:rPr>
          <w:rFonts w:ascii="Arial" w:hAnsi="Arial" w:cs="Arial"/>
          <w:b/>
          <w:sz w:val="26"/>
        </w:rPr>
        <w:t>Reading the Text</w:t>
      </w:r>
    </w:p>
    <w:p w:rsidR="0027380E" w:rsidRPr="00C67A65" w:rsidRDefault="0027380E" w:rsidP="00C67A65">
      <w:pPr>
        <w:rPr>
          <w:rFonts w:ascii="Arial" w:hAnsi="Arial" w:cs="Arial"/>
          <w:sz w:val="26"/>
        </w:rPr>
      </w:pPr>
    </w:p>
    <w:p w:rsidR="0027380E" w:rsidRPr="00C67A65" w:rsidRDefault="0027380E" w:rsidP="00C67A65">
      <w:pPr>
        <w:rPr>
          <w:rFonts w:ascii="Arial" w:hAnsi="Arial" w:cs="Arial"/>
          <w:sz w:val="26"/>
        </w:rPr>
      </w:pPr>
      <w:r w:rsidRPr="00C67A65">
        <w:rPr>
          <w:rFonts w:ascii="Arial" w:hAnsi="Arial" w:cs="Arial"/>
          <w:sz w:val="26"/>
        </w:rPr>
        <w:t xml:space="preserve">The reader should </w:t>
      </w:r>
      <w:r w:rsidR="000548AF">
        <w:rPr>
          <w:rFonts w:ascii="Arial" w:hAnsi="Arial" w:cs="Arial"/>
          <w:sz w:val="26"/>
        </w:rPr>
        <w:t>briefly read the text before record</w:t>
      </w:r>
      <w:r w:rsidRPr="00C67A65">
        <w:rPr>
          <w:rFonts w:ascii="Arial" w:hAnsi="Arial" w:cs="Arial"/>
          <w:sz w:val="26"/>
        </w:rPr>
        <w:t>ing to become familiar with terms and words.  Uncommon words and pronunciations</w:t>
      </w:r>
      <w:r w:rsidR="000548AF">
        <w:rPr>
          <w:rFonts w:ascii="Arial" w:hAnsi="Arial" w:cs="Arial"/>
          <w:sz w:val="26"/>
        </w:rPr>
        <w:t xml:space="preserve"> should be looked up prior to record</w:t>
      </w:r>
      <w:r w:rsidRPr="00C67A65">
        <w:rPr>
          <w:rFonts w:ascii="Arial" w:hAnsi="Arial" w:cs="Arial"/>
          <w:sz w:val="26"/>
        </w:rPr>
        <w:t>ing so that the recording voice is smooth and uninterrupted.</w:t>
      </w:r>
    </w:p>
    <w:p w:rsidR="0027380E" w:rsidRPr="00C67A65" w:rsidRDefault="0027380E" w:rsidP="00C67A65">
      <w:pPr>
        <w:rPr>
          <w:rFonts w:ascii="Arial" w:hAnsi="Arial" w:cs="Arial"/>
          <w:sz w:val="26"/>
        </w:rPr>
      </w:pPr>
    </w:p>
    <w:p w:rsidR="0027380E" w:rsidRPr="00C67A65" w:rsidRDefault="0027380E" w:rsidP="00C67A65">
      <w:pPr>
        <w:rPr>
          <w:rFonts w:ascii="Arial" w:hAnsi="Arial" w:cs="Arial"/>
          <w:sz w:val="26"/>
        </w:rPr>
      </w:pPr>
      <w:r w:rsidRPr="00C67A65">
        <w:rPr>
          <w:rFonts w:ascii="Arial" w:hAnsi="Arial" w:cs="Arial"/>
          <w:sz w:val="26"/>
        </w:rPr>
        <w:t>The text should be read as written, even with apparent errors.  All the information in a document should be read, including footnotes, bibliographies, cartoons, diagrams, and charts.  The reader should note the presence of quotations (</w:t>
      </w:r>
      <w:r w:rsidRPr="00C67A65">
        <w:rPr>
          <w:rFonts w:ascii="Arial" w:hAnsi="Arial" w:cs="Arial"/>
          <w:i/>
          <w:sz w:val="26"/>
        </w:rPr>
        <w:t>“begin quote” and “end quote” respectively</w:t>
      </w:r>
      <w:r w:rsidRPr="00C67A65">
        <w:rPr>
          <w:rFonts w:ascii="Arial" w:hAnsi="Arial" w:cs="Arial"/>
          <w:sz w:val="26"/>
        </w:rPr>
        <w:t>), italicized words (</w:t>
      </w:r>
      <w:r w:rsidRPr="00C67A65">
        <w:rPr>
          <w:rFonts w:ascii="Arial" w:hAnsi="Arial" w:cs="Arial"/>
          <w:i/>
          <w:sz w:val="26"/>
        </w:rPr>
        <w:t>“begin italics” and “end italics” respectively</w:t>
      </w:r>
      <w:r w:rsidRPr="00C67A65">
        <w:rPr>
          <w:rFonts w:ascii="Arial" w:hAnsi="Arial" w:cs="Arial"/>
          <w:sz w:val="26"/>
        </w:rPr>
        <w:t>), parentheses (</w:t>
      </w:r>
      <w:r w:rsidRPr="00C67A65">
        <w:rPr>
          <w:rFonts w:ascii="Arial" w:hAnsi="Arial" w:cs="Arial"/>
          <w:i/>
          <w:sz w:val="26"/>
        </w:rPr>
        <w:t xml:space="preserve">“begin </w:t>
      </w:r>
      <w:proofErr w:type="spellStart"/>
      <w:r w:rsidRPr="00C67A65">
        <w:rPr>
          <w:rFonts w:ascii="Arial" w:hAnsi="Arial" w:cs="Arial"/>
          <w:i/>
          <w:sz w:val="26"/>
        </w:rPr>
        <w:t>paren</w:t>
      </w:r>
      <w:proofErr w:type="spellEnd"/>
      <w:r w:rsidRPr="00C67A65">
        <w:rPr>
          <w:rFonts w:ascii="Arial" w:hAnsi="Arial" w:cs="Arial"/>
          <w:i/>
          <w:sz w:val="26"/>
        </w:rPr>
        <w:t xml:space="preserve">” and “end </w:t>
      </w:r>
      <w:proofErr w:type="spellStart"/>
      <w:r w:rsidRPr="00C67A65">
        <w:rPr>
          <w:rFonts w:ascii="Arial" w:hAnsi="Arial" w:cs="Arial"/>
          <w:i/>
          <w:sz w:val="26"/>
        </w:rPr>
        <w:t>paren</w:t>
      </w:r>
      <w:proofErr w:type="spellEnd"/>
      <w:r w:rsidRPr="00C67A65">
        <w:rPr>
          <w:rFonts w:ascii="Arial" w:hAnsi="Arial" w:cs="Arial"/>
          <w:i/>
          <w:sz w:val="26"/>
        </w:rPr>
        <w:t>” respectively</w:t>
      </w:r>
      <w:r w:rsidRPr="00C67A65">
        <w:rPr>
          <w:rFonts w:ascii="Arial" w:hAnsi="Arial" w:cs="Arial"/>
          <w:sz w:val="26"/>
        </w:rPr>
        <w:t>), or footnotes (</w:t>
      </w:r>
      <w:r w:rsidRPr="00C67A65">
        <w:rPr>
          <w:rFonts w:ascii="Arial" w:hAnsi="Arial" w:cs="Arial"/>
          <w:i/>
          <w:sz w:val="26"/>
        </w:rPr>
        <w:t>“footnote one”</w:t>
      </w:r>
      <w:r w:rsidRPr="00C67A65">
        <w:rPr>
          <w:rFonts w:ascii="Arial" w:hAnsi="Arial" w:cs="Arial"/>
          <w:sz w:val="26"/>
        </w:rPr>
        <w:t>).  Footnotes should be recorded at the end of a chapter or other convenient break point, so as not to interrupt the text.  Page numbers of the document should be read when they occur.</w:t>
      </w:r>
    </w:p>
    <w:p w:rsidR="0027380E" w:rsidRPr="00C67A65" w:rsidRDefault="0027380E" w:rsidP="00C67A65">
      <w:pPr>
        <w:rPr>
          <w:rFonts w:ascii="Arial" w:hAnsi="Arial" w:cs="Arial"/>
          <w:sz w:val="26"/>
        </w:rPr>
      </w:pPr>
    </w:p>
    <w:p w:rsidR="0027380E" w:rsidRDefault="0027380E" w:rsidP="00C67A65">
      <w:pPr>
        <w:rPr>
          <w:rFonts w:ascii="Arial" w:hAnsi="Arial" w:cs="Arial"/>
          <w:sz w:val="26"/>
        </w:rPr>
      </w:pPr>
      <w:r w:rsidRPr="00C67A65">
        <w:rPr>
          <w:rFonts w:ascii="Arial" w:hAnsi="Arial" w:cs="Arial"/>
          <w:sz w:val="26"/>
        </w:rPr>
        <w:t>A reader’s note may be inserted if needed to clarify a point from the reader to the listener.  (</w:t>
      </w:r>
      <w:r w:rsidRPr="00C67A65">
        <w:rPr>
          <w:rFonts w:ascii="Arial" w:hAnsi="Arial" w:cs="Arial"/>
          <w:i/>
          <w:sz w:val="26"/>
        </w:rPr>
        <w:t>“Reader’s note:  The footnotes to this chapter will be read at the end of the chapter.  End of note, return to text” or “Reader’s note:  Table A is being read in French.  There is no English translation provided.  End of note, return to text</w:t>
      </w:r>
      <w:r w:rsidR="00C67A65">
        <w:rPr>
          <w:rFonts w:ascii="Arial" w:hAnsi="Arial" w:cs="Arial"/>
          <w:i/>
          <w:sz w:val="26"/>
        </w:rPr>
        <w:t>.</w:t>
      </w:r>
      <w:r w:rsidRPr="00C67A65">
        <w:rPr>
          <w:rFonts w:ascii="Arial" w:hAnsi="Arial" w:cs="Arial"/>
          <w:i/>
          <w:sz w:val="26"/>
        </w:rPr>
        <w:t>”</w:t>
      </w:r>
      <w:r w:rsidR="00C67A65">
        <w:rPr>
          <w:rFonts w:ascii="Arial" w:hAnsi="Arial" w:cs="Arial"/>
          <w:sz w:val="26"/>
        </w:rPr>
        <w:t>)</w:t>
      </w:r>
    </w:p>
    <w:p w:rsidR="008A42BB" w:rsidRPr="00C67A65" w:rsidRDefault="008A42BB" w:rsidP="00C67A65">
      <w:pPr>
        <w:rPr>
          <w:rFonts w:ascii="Arial" w:hAnsi="Arial" w:cs="Arial"/>
          <w:sz w:val="26"/>
        </w:rPr>
      </w:pPr>
    </w:p>
    <w:p w:rsidR="00384CF7" w:rsidRDefault="0027380E" w:rsidP="00C67A65">
      <w:pPr>
        <w:rPr>
          <w:rFonts w:ascii="Arial" w:hAnsi="Arial" w:cs="Arial"/>
          <w:sz w:val="26"/>
        </w:rPr>
        <w:sectPr w:rsidR="00384CF7">
          <w:footerReference w:type="default" r:id="rId114"/>
          <w:pgSz w:w="12240" w:h="15840"/>
          <w:pgMar w:top="1440" w:right="1440" w:bottom="720" w:left="1800" w:header="720" w:footer="720" w:gutter="0"/>
          <w:cols w:space="720"/>
        </w:sectPr>
      </w:pPr>
      <w:r w:rsidRPr="00C67A65">
        <w:rPr>
          <w:rFonts w:ascii="Arial" w:hAnsi="Arial" w:cs="Arial"/>
          <w:sz w:val="26"/>
        </w:rPr>
        <w:t>Reading cartoons, diagrams, charts</w:t>
      </w:r>
      <w:r w:rsidR="00384CF7">
        <w:rPr>
          <w:rFonts w:ascii="Arial" w:hAnsi="Arial" w:cs="Arial"/>
          <w:sz w:val="26"/>
        </w:rPr>
        <w:t>, illustrations, s</w:t>
      </w:r>
      <w:r w:rsidRPr="00C67A65">
        <w:rPr>
          <w:rFonts w:ascii="Arial" w:hAnsi="Arial" w:cs="Arial"/>
          <w:sz w:val="26"/>
        </w:rPr>
        <w:t>cientific or medical documents</w:t>
      </w:r>
      <w:r w:rsidR="00384CF7">
        <w:rPr>
          <w:rFonts w:ascii="Arial" w:hAnsi="Arial" w:cs="Arial"/>
          <w:sz w:val="26"/>
        </w:rPr>
        <w:t xml:space="preserve"> are often very complex to read</w:t>
      </w:r>
      <w:r w:rsidRPr="00C67A65">
        <w:rPr>
          <w:rFonts w:ascii="Arial" w:hAnsi="Arial" w:cs="Arial"/>
          <w:sz w:val="26"/>
        </w:rPr>
        <w:t xml:space="preserve">.  Because descriptive reading is an acquired skill, if your document has </w:t>
      </w:r>
      <w:r w:rsidR="00384CF7">
        <w:rPr>
          <w:rFonts w:ascii="Arial" w:hAnsi="Arial" w:cs="Arial"/>
          <w:sz w:val="26"/>
        </w:rPr>
        <w:t xml:space="preserve">many </w:t>
      </w:r>
      <w:r w:rsidRPr="00C67A65">
        <w:rPr>
          <w:rFonts w:ascii="Arial" w:hAnsi="Arial" w:cs="Arial"/>
          <w:sz w:val="26"/>
        </w:rPr>
        <w:t>pictures, diagrams, charts, etc., to read, you should consider contracting out the document to a professional reader.</w:t>
      </w:r>
    </w:p>
    <w:p w:rsidR="0027380E" w:rsidRDefault="000016E7">
      <w:pPr>
        <w:jc w:val="both"/>
        <w:rPr>
          <w:rFonts w:ascii="Times" w:hAnsi="Times"/>
          <w:sz w:val="26"/>
        </w:rPr>
      </w:pPr>
      <w:r>
        <w:rPr>
          <w:rFonts w:ascii="Times" w:hAnsi="Times"/>
          <w:noProof/>
          <w:sz w:val="26"/>
        </w:rPr>
        <w:lastRenderedPageBreak/>
        <mc:AlternateContent>
          <mc:Choice Requires="wps">
            <w:drawing>
              <wp:anchor distT="0" distB="0" distL="114300" distR="114300" simplePos="0" relativeHeight="251664384" behindDoc="0" locked="0" layoutInCell="1" allowOverlap="1">
                <wp:simplePos x="0" y="0"/>
                <wp:positionH relativeFrom="column">
                  <wp:posOffset>147320</wp:posOffset>
                </wp:positionH>
                <wp:positionV relativeFrom="paragraph">
                  <wp:posOffset>-304800</wp:posOffset>
                </wp:positionV>
                <wp:extent cx="5715000" cy="8218170"/>
                <wp:effectExtent l="0" t="0" r="0" b="0"/>
                <wp:wrapTight wrapText="bothSides">
                  <wp:wrapPolygon edited="0">
                    <wp:start x="0" y="0"/>
                    <wp:lineTo x="21600" y="0"/>
                    <wp:lineTo x="21600" y="21600"/>
                    <wp:lineTo x="0" y="21600"/>
                    <wp:lineTo x="0" y="0"/>
                  </wp:wrapPolygon>
                </wp:wrapTight>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218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5740400" cy="8036560"/>
                                  <wp:effectExtent l="0" t="0" r="0" b="0"/>
                                  <wp:docPr id="21" name="Picture 21" descr="Requisition &amp; Purchase Order Form Sample for fee-for-services of communicatio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quisition &amp; Purchase Order Form Sample for fee-for-services of communication acces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40400" cy="803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left:0;text-align:left;margin-left:11.6pt;margin-top:-24pt;width:450pt;height:647.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gmQwIAAE0EAAAOAAAAZHJzL2Uyb0RvYy54bWysVNuOmzAQfa/Uf7D8ToCsk0AUssqNqtL2&#10;Iu32AxxjAirYlu0E0qr/3rHZpLR9q/qCPPbMmZlzZlg99m2DLlybWooMx5MIIy6YLGpxyvCXlzxI&#10;MDKWioI2UvAMX7nBj+u3b1adWvKprGRTcI0ARJhlpzJcWauWYWhYxVtqJlJxAY+l1C21YOpTWGja&#10;AXrbhNMomoed1IXSknFj4HY/POK1xy9LzuynsjTcoibDUJv1X+2/R/cN1yu6PGmqqpq9lkH/oYqW&#10;1gKS3qH21FJ01vVfUG3NtDSytBMm21CWZc247wG6iaM/unmuqOK+FyDHqDtN5v/Bso+XzxrVBWhH&#10;MBK0BY1eeG/RVvboIXb8dMoswe1ZgaPt4R58fa9GPUn21SAhdxUVJ77RWnYVpwXU5yPDUeiAYxzI&#10;sfsgC8hDz1Z6oL7UrSMP6ECADjpd79q4WhhczhbxLIrgicFbMo2TeOHVC+nyFq60se+4bJE7ZFiD&#10;+B6eXp6MhUbA9ebisgmZ103jB6ARv12A43ADySHUvbkyvJ7f0yg9JIeEBGQ6PwQkKopgk+9IMM/j&#10;xWz/sN/t9vGPYa5GQfGURNtpGuTzZBGQksyCdBElQRSn23QekZTscx8EqW9JPXuOsIE62x97LxS5&#10;iXKUxRXo1HKYathCOFRSf8Oog4nOsICVw6h5L0CQNCbELcDY0GPjODaoYACUYYvRcNzZYWnOSten&#10;CvLcRmADIua1p9epPdQEXDsDZtaz/rpfbinGtvf69RdY/wQAAP//AwBQSwMEFAAGAAgAAAAhAOcp&#10;iL3eAAAACwEAAA8AAABkcnMvZG93bnJldi54bWxMj8FOwzAMhu9IvENkJC5oSwlVNUrTaSDBiWli&#10;cOCYNSGtSJwqSbfy9hgucLT96ff3N+vZO3Y0MQ0BJVwvC2AGu6AHtBLeXh8XK2ApK9TKBTQSvkyC&#10;dXt+1qhahxO+mOM+W0YhmGoloc95rDlPXW+8SsswGqTbR4heZRqj5TqqE4V7x0VRVNyrAelDr0bz&#10;0Jvucz95CXHa2jJWfrtx4b1IV0/83j7vpLy8mDd3wLKZ8x8MP/qkDi05HcKEOjEnQdwIIiUsyhV1&#10;IuD2d3MgUpSVAN42/H+H9hsAAP//AwBQSwECLQAUAAYACAAAACEAtoM4kv4AAADhAQAAEwAAAAAA&#10;AAAAAAAAAAAAAAAAW0NvbnRlbnRfVHlwZXNdLnhtbFBLAQItABQABgAIAAAAIQA4/SH/1gAAAJQB&#10;AAALAAAAAAAAAAAAAAAAAC8BAABfcmVscy8ucmVsc1BLAQItABQABgAIAAAAIQDMWigmQwIAAE0E&#10;AAAOAAAAAAAAAAAAAAAAAC4CAABkcnMvZTJvRG9jLnhtbFBLAQItABQABgAIAAAAIQDnKYi93gAA&#10;AAsBAAAPAAAAAAAAAAAAAAAAAJ0EAABkcnMvZG93bnJldi54bWxQSwUGAAAAAAQABADzAAAAqAUA&#10;AAAA&#10;" filled="f" stroked="f">
                <v:textbox style="mso-fit-shape-to-text:t" inset=",7.2pt,,7.2pt">
                  <w:txbxContent>
                    <w:p w:rsidR="0023492B" w:rsidRDefault="0023492B">
                      <w:r>
                        <w:rPr>
                          <w:noProof/>
                        </w:rPr>
                        <w:drawing>
                          <wp:inline distT="0" distB="0" distL="0" distR="0">
                            <wp:extent cx="5740400" cy="8036560"/>
                            <wp:effectExtent l="0" t="0" r="0" b="0"/>
                            <wp:docPr id="21" name="Picture 21" descr="Requisition &amp; Purchase Order Form Sample for fee-for-services of communicatio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quisition &amp; Purchase Order Form Sample for fee-for-services of communication acces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40400" cy="8036560"/>
                                    </a:xfrm>
                                    <a:prstGeom prst="rect">
                                      <a:avLst/>
                                    </a:prstGeom>
                                    <a:noFill/>
                                    <a:ln>
                                      <a:noFill/>
                                    </a:ln>
                                  </pic:spPr>
                                </pic:pic>
                              </a:graphicData>
                            </a:graphic>
                          </wp:inline>
                        </w:drawing>
                      </w:r>
                    </w:p>
                  </w:txbxContent>
                </v:textbox>
                <w10:wrap type="tight"/>
              </v:shape>
            </w:pict>
          </mc:Fallback>
        </mc:AlternateContent>
      </w:r>
    </w:p>
    <w:p w:rsidR="00F57F72" w:rsidRDefault="00F57F72" w:rsidP="0027380E">
      <w:pPr>
        <w:jc w:val="center"/>
        <w:rPr>
          <w:rFonts w:ascii="Arial" w:hAnsi="Arial" w:cs="Arial"/>
          <w:sz w:val="26"/>
        </w:rPr>
        <w:sectPr w:rsidR="00F57F72">
          <w:footerReference w:type="default" r:id="rId116"/>
          <w:pgSz w:w="12240" w:h="15840"/>
          <w:pgMar w:top="1440" w:right="1440" w:bottom="720" w:left="1800" w:header="720" w:footer="720" w:gutter="0"/>
          <w:cols w:space="720"/>
        </w:sectPr>
      </w:pPr>
    </w:p>
    <w:p w:rsidR="00F57F72" w:rsidRDefault="00F57F72" w:rsidP="0027380E">
      <w:pPr>
        <w:jc w:val="center"/>
        <w:rPr>
          <w:rFonts w:ascii="Arial" w:hAnsi="Arial" w:cs="Arial"/>
          <w:sz w:val="26"/>
        </w:rPr>
      </w:pPr>
    </w:p>
    <w:p w:rsidR="0027380E" w:rsidRPr="00384CF7" w:rsidRDefault="0027380E" w:rsidP="0027380E">
      <w:pPr>
        <w:jc w:val="center"/>
        <w:rPr>
          <w:rFonts w:ascii="Arial" w:hAnsi="Arial" w:cs="Arial"/>
          <w:sz w:val="26"/>
        </w:rPr>
      </w:pPr>
      <w:r w:rsidRPr="00384CF7">
        <w:rPr>
          <w:rFonts w:ascii="Arial" w:hAnsi="Arial" w:cs="Arial"/>
          <w:sz w:val="26"/>
        </w:rPr>
        <w:t>CAROL LANAI</w:t>
      </w:r>
    </w:p>
    <w:p w:rsidR="0027380E" w:rsidRPr="00384CF7" w:rsidRDefault="0027380E" w:rsidP="0027380E">
      <w:pPr>
        <w:jc w:val="center"/>
        <w:rPr>
          <w:rFonts w:ascii="Arial" w:hAnsi="Arial" w:cs="Arial"/>
          <w:sz w:val="26"/>
        </w:rPr>
      </w:pPr>
      <w:r w:rsidRPr="00384CF7">
        <w:rPr>
          <w:rFonts w:ascii="Arial" w:hAnsi="Arial" w:cs="Arial"/>
          <w:sz w:val="26"/>
        </w:rPr>
        <w:t>dba TALK STORY</w:t>
      </w:r>
    </w:p>
    <w:p w:rsidR="0027380E" w:rsidRPr="00384CF7" w:rsidRDefault="0027380E" w:rsidP="0027380E">
      <w:pPr>
        <w:jc w:val="center"/>
        <w:rPr>
          <w:rFonts w:ascii="Arial" w:hAnsi="Arial" w:cs="Arial"/>
          <w:sz w:val="26"/>
        </w:rPr>
      </w:pPr>
      <w:r w:rsidRPr="00384CF7">
        <w:rPr>
          <w:rFonts w:ascii="Arial" w:hAnsi="Arial" w:cs="Arial"/>
          <w:sz w:val="26"/>
        </w:rPr>
        <w:t>850 Maui Avenue</w:t>
      </w:r>
    </w:p>
    <w:p w:rsidR="0027380E" w:rsidRPr="00384CF7" w:rsidRDefault="0027380E" w:rsidP="0027380E">
      <w:pPr>
        <w:jc w:val="center"/>
        <w:rPr>
          <w:rFonts w:ascii="Arial" w:hAnsi="Arial" w:cs="Arial"/>
          <w:sz w:val="26"/>
        </w:rPr>
      </w:pPr>
      <w:r w:rsidRPr="00384CF7">
        <w:rPr>
          <w:rFonts w:ascii="Arial" w:hAnsi="Arial" w:cs="Arial"/>
          <w:sz w:val="26"/>
        </w:rPr>
        <w:t>Honolulu, HI  96800</w:t>
      </w:r>
    </w:p>
    <w:p w:rsidR="0027380E" w:rsidRPr="00384CF7" w:rsidRDefault="0027380E" w:rsidP="0027380E">
      <w:pPr>
        <w:jc w:val="center"/>
        <w:rPr>
          <w:rFonts w:ascii="Arial" w:hAnsi="Arial" w:cs="Arial"/>
          <w:sz w:val="26"/>
        </w:rPr>
      </w:pPr>
    </w:p>
    <w:p w:rsidR="0027380E" w:rsidRPr="00384CF7" w:rsidRDefault="0027380E" w:rsidP="0027380E">
      <w:pPr>
        <w:jc w:val="center"/>
        <w:rPr>
          <w:rFonts w:ascii="Arial" w:hAnsi="Arial" w:cs="Arial"/>
          <w:sz w:val="26"/>
        </w:rPr>
      </w:pPr>
    </w:p>
    <w:p w:rsidR="0027380E" w:rsidRPr="00384CF7" w:rsidRDefault="0027380E" w:rsidP="0027380E">
      <w:pPr>
        <w:jc w:val="center"/>
        <w:rPr>
          <w:rFonts w:ascii="Arial" w:hAnsi="Arial" w:cs="Arial"/>
          <w:sz w:val="26"/>
        </w:rPr>
      </w:pPr>
    </w:p>
    <w:p w:rsidR="0027380E" w:rsidRPr="00384CF7" w:rsidRDefault="0027380E" w:rsidP="0027380E">
      <w:pPr>
        <w:jc w:val="center"/>
        <w:rPr>
          <w:rFonts w:ascii="Arial" w:hAnsi="Arial" w:cs="Arial"/>
          <w:sz w:val="26"/>
        </w:rPr>
      </w:pPr>
      <w:r w:rsidRPr="00384CF7">
        <w:rPr>
          <w:rFonts w:ascii="Arial" w:hAnsi="Arial" w:cs="Arial"/>
          <w:sz w:val="26"/>
        </w:rPr>
        <w:t>INVOICE</w:t>
      </w:r>
    </w:p>
    <w:p w:rsidR="0027380E" w:rsidRPr="00384CF7" w:rsidRDefault="0027380E" w:rsidP="0027380E">
      <w:pPr>
        <w:jc w:val="center"/>
        <w:rPr>
          <w:rFonts w:ascii="Arial" w:hAnsi="Arial" w:cs="Arial"/>
          <w:sz w:val="26"/>
        </w:rPr>
      </w:pPr>
    </w:p>
    <w:p w:rsidR="0027380E" w:rsidRPr="00384CF7" w:rsidRDefault="0027380E" w:rsidP="0027380E">
      <w:pPr>
        <w:jc w:val="center"/>
        <w:rPr>
          <w:rFonts w:ascii="Arial" w:hAnsi="Arial" w:cs="Arial"/>
          <w:sz w:val="26"/>
        </w:rPr>
      </w:pPr>
      <w:r w:rsidRPr="00384CF7">
        <w:rPr>
          <w:rFonts w:ascii="Arial" w:hAnsi="Arial" w:cs="Arial"/>
          <w:sz w:val="26"/>
        </w:rPr>
        <w:t xml:space="preserve">December 15, </w:t>
      </w:r>
      <w:proofErr w:type="spellStart"/>
      <w:r w:rsidRPr="00384CF7">
        <w:rPr>
          <w:rFonts w:ascii="Arial" w:hAnsi="Arial" w:cs="Arial"/>
          <w:sz w:val="26"/>
        </w:rPr>
        <w:t>xxxx</w:t>
      </w:r>
      <w:proofErr w:type="spellEnd"/>
    </w:p>
    <w:p w:rsidR="0027380E" w:rsidRPr="00384CF7" w:rsidRDefault="0027380E" w:rsidP="0027380E">
      <w:pPr>
        <w:jc w:val="center"/>
        <w:rPr>
          <w:rFonts w:ascii="Arial" w:hAnsi="Arial" w:cs="Arial"/>
          <w:sz w:val="26"/>
        </w:rPr>
      </w:pPr>
    </w:p>
    <w:p w:rsidR="0027380E" w:rsidRPr="00384CF7" w:rsidRDefault="0027380E" w:rsidP="0027380E">
      <w:pPr>
        <w:jc w:val="center"/>
        <w:rPr>
          <w:rFonts w:ascii="Arial" w:hAnsi="Arial" w:cs="Arial"/>
          <w:sz w:val="26"/>
        </w:rPr>
      </w:pPr>
    </w:p>
    <w:p w:rsidR="0027380E" w:rsidRPr="00384CF7" w:rsidRDefault="0027380E" w:rsidP="0027380E">
      <w:pPr>
        <w:jc w:val="center"/>
        <w:rPr>
          <w:rFonts w:ascii="Arial" w:hAnsi="Arial" w:cs="Arial"/>
          <w:sz w:val="26"/>
        </w:rPr>
      </w:pPr>
    </w:p>
    <w:p w:rsidR="0027380E" w:rsidRPr="00384CF7" w:rsidRDefault="0027380E" w:rsidP="0027380E">
      <w:pPr>
        <w:rPr>
          <w:rFonts w:ascii="Arial" w:hAnsi="Arial" w:cs="Arial"/>
          <w:sz w:val="26"/>
        </w:rPr>
      </w:pPr>
      <w:r w:rsidRPr="00384CF7">
        <w:rPr>
          <w:rFonts w:ascii="Arial" w:hAnsi="Arial" w:cs="Arial"/>
          <w:sz w:val="26"/>
        </w:rPr>
        <w:t>Department of Protocol</w:t>
      </w:r>
    </w:p>
    <w:p w:rsidR="0027380E" w:rsidRPr="00384CF7" w:rsidRDefault="0027380E" w:rsidP="0027380E">
      <w:pPr>
        <w:rPr>
          <w:rFonts w:ascii="Arial" w:hAnsi="Arial" w:cs="Arial"/>
          <w:sz w:val="26"/>
        </w:rPr>
      </w:pPr>
      <w:r w:rsidRPr="00384CF7">
        <w:rPr>
          <w:rFonts w:ascii="Arial" w:hAnsi="Arial" w:cs="Arial"/>
          <w:sz w:val="26"/>
        </w:rPr>
        <w:t>Accounts Receivable</w:t>
      </w:r>
    </w:p>
    <w:p w:rsidR="0027380E" w:rsidRPr="00384CF7" w:rsidRDefault="0027380E" w:rsidP="0027380E">
      <w:pPr>
        <w:rPr>
          <w:rFonts w:ascii="Arial" w:hAnsi="Arial" w:cs="Arial"/>
          <w:sz w:val="26"/>
        </w:rPr>
      </w:pPr>
      <w:r w:rsidRPr="00384CF7">
        <w:rPr>
          <w:rFonts w:ascii="Arial" w:hAnsi="Arial" w:cs="Arial"/>
          <w:sz w:val="26"/>
        </w:rPr>
        <w:t>1234 Kona Street</w:t>
      </w:r>
    </w:p>
    <w:p w:rsidR="0027380E" w:rsidRPr="00384CF7" w:rsidRDefault="0027380E" w:rsidP="0027380E">
      <w:pPr>
        <w:rPr>
          <w:rFonts w:ascii="Arial" w:hAnsi="Arial" w:cs="Arial"/>
          <w:sz w:val="26"/>
        </w:rPr>
      </w:pPr>
      <w:r w:rsidRPr="00384CF7">
        <w:rPr>
          <w:rFonts w:ascii="Arial" w:hAnsi="Arial" w:cs="Arial"/>
          <w:sz w:val="26"/>
        </w:rPr>
        <w:t>Honolulu, HI  96813</w:t>
      </w:r>
    </w:p>
    <w:p w:rsidR="0027380E" w:rsidRPr="00384CF7" w:rsidRDefault="0027380E" w:rsidP="0027380E">
      <w:pPr>
        <w:rPr>
          <w:rFonts w:ascii="Arial" w:hAnsi="Arial" w:cs="Arial"/>
          <w:sz w:val="26"/>
        </w:rPr>
      </w:pPr>
    </w:p>
    <w:p w:rsidR="0027380E" w:rsidRPr="00384CF7" w:rsidRDefault="0027380E" w:rsidP="0027380E">
      <w:pPr>
        <w:rPr>
          <w:rFonts w:ascii="Arial" w:hAnsi="Arial" w:cs="Arial"/>
          <w:sz w:val="26"/>
        </w:rPr>
      </w:pPr>
    </w:p>
    <w:p w:rsidR="0027380E" w:rsidRPr="00384CF7" w:rsidRDefault="0027380E" w:rsidP="0027380E">
      <w:pPr>
        <w:rPr>
          <w:rFonts w:ascii="Arial" w:hAnsi="Arial" w:cs="Arial"/>
          <w:sz w:val="26"/>
        </w:rPr>
      </w:pPr>
    </w:p>
    <w:p w:rsidR="0027380E" w:rsidRPr="00384CF7" w:rsidRDefault="0027380E" w:rsidP="0027380E">
      <w:pPr>
        <w:rPr>
          <w:rFonts w:ascii="Arial" w:hAnsi="Arial" w:cs="Arial"/>
          <w:sz w:val="26"/>
        </w:rPr>
      </w:pPr>
      <w:r w:rsidRPr="00384CF7">
        <w:rPr>
          <w:rFonts w:ascii="Arial" w:hAnsi="Arial" w:cs="Arial"/>
          <w:sz w:val="26"/>
        </w:rPr>
        <w:t xml:space="preserve">For services rendered during the month of December </w:t>
      </w:r>
      <w:proofErr w:type="spellStart"/>
      <w:r w:rsidRPr="00384CF7">
        <w:rPr>
          <w:rFonts w:ascii="Arial" w:hAnsi="Arial" w:cs="Arial"/>
          <w:sz w:val="26"/>
        </w:rPr>
        <w:t>xxxx</w:t>
      </w:r>
      <w:proofErr w:type="spellEnd"/>
      <w:r w:rsidRPr="00384CF7">
        <w:rPr>
          <w:rFonts w:ascii="Arial" w:hAnsi="Arial" w:cs="Arial"/>
          <w:sz w:val="26"/>
        </w:rPr>
        <w:t xml:space="preserve"> to provide reader services for communication access to individuals who are blind or visually impaired to access the Department of Protocol programs.</w:t>
      </w:r>
    </w:p>
    <w:p w:rsidR="0027380E" w:rsidRPr="00384CF7" w:rsidRDefault="0027380E" w:rsidP="0027380E">
      <w:pPr>
        <w:rPr>
          <w:rFonts w:ascii="Arial" w:hAnsi="Arial" w:cs="Arial"/>
          <w:sz w:val="26"/>
        </w:rPr>
      </w:pPr>
    </w:p>
    <w:p w:rsidR="0027380E" w:rsidRPr="00384CF7" w:rsidRDefault="0027380E" w:rsidP="00384CF7">
      <w:pPr>
        <w:ind w:left="360"/>
        <w:rPr>
          <w:rFonts w:ascii="Arial" w:hAnsi="Arial" w:cs="Arial"/>
          <w:sz w:val="26"/>
        </w:rPr>
      </w:pPr>
      <w:r w:rsidRPr="00384CF7">
        <w:rPr>
          <w:rFonts w:ascii="Arial" w:hAnsi="Arial" w:cs="Arial"/>
          <w:sz w:val="26"/>
        </w:rPr>
        <w:t xml:space="preserve">December 5, </w:t>
      </w:r>
      <w:proofErr w:type="spellStart"/>
      <w:r w:rsidRPr="00384CF7">
        <w:rPr>
          <w:rFonts w:ascii="Arial" w:hAnsi="Arial" w:cs="Arial"/>
          <w:sz w:val="26"/>
        </w:rPr>
        <w:t>xxxx</w:t>
      </w:r>
      <w:proofErr w:type="spellEnd"/>
      <w:r w:rsidRPr="00384CF7">
        <w:rPr>
          <w:rFonts w:ascii="Arial" w:hAnsi="Arial" w:cs="Arial"/>
          <w:sz w:val="26"/>
        </w:rPr>
        <w:tab/>
        <w:t>8:</w:t>
      </w:r>
      <w:r w:rsidR="00384CF7">
        <w:rPr>
          <w:rFonts w:ascii="Arial" w:hAnsi="Arial" w:cs="Arial"/>
          <w:sz w:val="26"/>
        </w:rPr>
        <w:t>00 a.m. – 12:00 p.m.</w:t>
      </w:r>
      <w:r w:rsidR="00384CF7">
        <w:rPr>
          <w:rFonts w:ascii="Arial" w:hAnsi="Arial" w:cs="Arial"/>
          <w:sz w:val="26"/>
        </w:rPr>
        <w:tab/>
        <w:t>4 hours</w:t>
      </w:r>
      <w:r w:rsidR="00384CF7">
        <w:rPr>
          <w:rFonts w:ascii="Arial" w:hAnsi="Arial" w:cs="Arial"/>
          <w:sz w:val="26"/>
        </w:rPr>
        <w:tab/>
      </w:r>
      <w:r w:rsidR="00384CF7">
        <w:rPr>
          <w:rFonts w:ascii="Arial" w:hAnsi="Arial" w:cs="Arial"/>
          <w:sz w:val="26"/>
        </w:rPr>
        <w:tab/>
        <w:t>$4</w:t>
      </w:r>
      <w:r w:rsidRPr="00384CF7">
        <w:rPr>
          <w:rFonts w:ascii="Arial" w:hAnsi="Arial" w:cs="Arial"/>
          <w:sz w:val="26"/>
        </w:rPr>
        <w:t>0.00</w:t>
      </w:r>
    </w:p>
    <w:p w:rsidR="0027380E" w:rsidRPr="00384CF7" w:rsidRDefault="0027380E" w:rsidP="00384CF7">
      <w:pPr>
        <w:ind w:left="360"/>
        <w:rPr>
          <w:rFonts w:ascii="Arial" w:hAnsi="Arial" w:cs="Arial"/>
          <w:sz w:val="26"/>
        </w:rPr>
      </w:pPr>
      <w:r w:rsidRPr="00384CF7">
        <w:rPr>
          <w:rFonts w:ascii="Arial" w:hAnsi="Arial" w:cs="Arial"/>
          <w:sz w:val="26"/>
        </w:rPr>
        <w:t xml:space="preserve">December 9, </w:t>
      </w:r>
      <w:proofErr w:type="spellStart"/>
      <w:r w:rsidRPr="00384CF7">
        <w:rPr>
          <w:rFonts w:ascii="Arial" w:hAnsi="Arial" w:cs="Arial"/>
          <w:sz w:val="26"/>
        </w:rPr>
        <w:t>xxxx</w:t>
      </w:r>
      <w:proofErr w:type="spellEnd"/>
      <w:r w:rsidRPr="00384CF7">
        <w:rPr>
          <w:rFonts w:ascii="Arial" w:hAnsi="Arial" w:cs="Arial"/>
          <w:sz w:val="26"/>
        </w:rPr>
        <w:tab/>
        <w:t>8:0</w:t>
      </w:r>
      <w:r w:rsidR="00384CF7">
        <w:rPr>
          <w:rFonts w:ascii="Arial" w:hAnsi="Arial" w:cs="Arial"/>
          <w:sz w:val="26"/>
        </w:rPr>
        <w:t>0 a.m. – 10:00 a.m.</w:t>
      </w:r>
      <w:r w:rsidR="00384CF7">
        <w:rPr>
          <w:rFonts w:ascii="Arial" w:hAnsi="Arial" w:cs="Arial"/>
          <w:sz w:val="26"/>
        </w:rPr>
        <w:tab/>
        <w:t>2 hours</w:t>
      </w:r>
      <w:r w:rsidR="00384CF7">
        <w:rPr>
          <w:rFonts w:ascii="Arial" w:hAnsi="Arial" w:cs="Arial"/>
          <w:sz w:val="26"/>
        </w:rPr>
        <w:tab/>
      </w:r>
      <w:proofErr w:type="gramStart"/>
      <w:r w:rsidR="00384CF7">
        <w:rPr>
          <w:rFonts w:ascii="Arial" w:hAnsi="Arial" w:cs="Arial"/>
          <w:sz w:val="26"/>
        </w:rPr>
        <w:tab/>
        <w:t xml:space="preserve">  2</w:t>
      </w:r>
      <w:r w:rsidRPr="00384CF7">
        <w:rPr>
          <w:rFonts w:ascii="Arial" w:hAnsi="Arial" w:cs="Arial"/>
          <w:sz w:val="26"/>
        </w:rPr>
        <w:t>0.00</w:t>
      </w:r>
      <w:proofErr w:type="gramEnd"/>
    </w:p>
    <w:p w:rsidR="0027380E" w:rsidRPr="00384CF7" w:rsidRDefault="0027380E" w:rsidP="00384CF7">
      <w:pPr>
        <w:ind w:left="360"/>
        <w:rPr>
          <w:rFonts w:ascii="Arial" w:hAnsi="Arial" w:cs="Arial"/>
          <w:sz w:val="26"/>
        </w:rPr>
      </w:pPr>
      <w:r w:rsidRPr="00384CF7">
        <w:rPr>
          <w:rFonts w:ascii="Arial" w:hAnsi="Arial" w:cs="Arial"/>
          <w:sz w:val="26"/>
        </w:rPr>
        <w:t xml:space="preserve">December 10, </w:t>
      </w:r>
      <w:proofErr w:type="spellStart"/>
      <w:r w:rsidRPr="00384CF7">
        <w:rPr>
          <w:rFonts w:ascii="Arial" w:hAnsi="Arial" w:cs="Arial"/>
          <w:sz w:val="26"/>
        </w:rPr>
        <w:t>xxxx</w:t>
      </w:r>
      <w:proofErr w:type="spellEnd"/>
      <w:r w:rsidRPr="00384CF7">
        <w:rPr>
          <w:rFonts w:ascii="Arial" w:hAnsi="Arial" w:cs="Arial"/>
          <w:sz w:val="26"/>
        </w:rPr>
        <w:tab/>
        <w:t>8:00 a.m. – 12</w:t>
      </w:r>
      <w:r w:rsidR="00384CF7">
        <w:rPr>
          <w:rFonts w:ascii="Arial" w:hAnsi="Arial" w:cs="Arial"/>
          <w:sz w:val="26"/>
        </w:rPr>
        <w:t>;00 p.m.</w:t>
      </w:r>
      <w:r w:rsidR="00384CF7">
        <w:rPr>
          <w:rFonts w:ascii="Arial" w:hAnsi="Arial" w:cs="Arial"/>
          <w:sz w:val="26"/>
        </w:rPr>
        <w:tab/>
        <w:t>4 hours</w:t>
      </w:r>
      <w:r w:rsidR="00384CF7">
        <w:rPr>
          <w:rFonts w:ascii="Arial" w:hAnsi="Arial" w:cs="Arial"/>
          <w:sz w:val="26"/>
        </w:rPr>
        <w:tab/>
      </w:r>
      <w:proofErr w:type="gramStart"/>
      <w:r w:rsidR="00384CF7">
        <w:rPr>
          <w:rFonts w:ascii="Arial" w:hAnsi="Arial" w:cs="Arial"/>
          <w:sz w:val="26"/>
        </w:rPr>
        <w:tab/>
        <w:t xml:space="preserve">  4</w:t>
      </w:r>
      <w:r w:rsidRPr="00384CF7">
        <w:rPr>
          <w:rFonts w:ascii="Arial" w:hAnsi="Arial" w:cs="Arial"/>
          <w:sz w:val="26"/>
        </w:rPr>
        <w:t>0.00</w:t>
      </w:r>
      <w:proofErr w:type="gramEnd"/>
    </w:p>
    <w:p w:rsidR="0027380E" w:rsidRPr="00384CF7" w:rsidRDefault="0027380E" w:rsidP="00384CF7">
      <w:pPr>
        <w:ind w:left="360"/>
        <w:rPr>
          <w:rFonts w:ascii="Arial" w:hAnsi="Arial" w:cs="Arial"/>
          <w:sz w:val="26"/>
        </w:rPr>
      </w:pPr>
    </w:p>
    <w:p w:rsidR="0027380E" w:rsidRPr="00384CF7" w:rsidRDefault="0027380E" w:rsidP="00384CF7">
      <w:pPr>
        <w:ind w:left="360"/>
        <w:rPr>
          <w:rFonts w:ascii="Arial" w:hAnsi="Arial" w:cs="Arial"/>
          <w:sz w:val="26"/>
        </w:rPr>
      </w:pP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t>TOTAL</w:t>
      </w: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00384CF7">
        <w:rPr>
          <w:rFonts w:ascii="Arial" w:hAnsi="Arial" w:cs="Arial"/>
          <w:sz w:val="26"/>
        </w:rPr>
        <w:tab/>
        <w:t xml:space="preserve">        $10</w:t>
      </w:r>
      <w:r w:rsidRPr="00384CF7">
        <w:rPr>
          <w:rFonts w:ascii="Arial" w:hAnsi="Arial" w:cs="Arial"/>
          <w:sz w:val="26"/>
        </w:rPr>
        <w:t>0.00</w:t>
      </w:r>
    </w:p>
    <w:p w:rsidR="0027380E" w:rsidRPr="00384CF7" w:rsidRDefault="0027380E" w:rsidP="00384CF7">
      <w:pPr>
        <w:ind w:left="360"/>
        <w:rPr>
          <w:rFonts w:ascii="Arial" w:hAnsi="Arial" w:cs="Arial"/>
          <w:sz w:val="26"/>
        </w:rPr>
      </w:pPr>
    </w:p>
    <w:p w:rsidR="0027380E" w:rsidRPr="00384CF7" w:rsidRDefault="0027380E" w:rsidP="0027380E">
      <w:pPr>
        <w:ind w:left="720"/>
        <w:rPr>
          <w:rFonts w:ascii="Arial" w:hAnsi="Arial" w:cs="Arial"/>
          <w:sz w:val="26"/>
        </w:rPr>
      </w:pPr>
    </w:p>
    <w:p w:rsidR="0027380E" w:rsidRPr="00384CF7" w:rsidRDefault="0027380E" w:rsidP="0027380E">
      <w:pPr>
        <w:ind w:left="720"/>
        <w:rPr>
          <w:rFonts w:ascii="Arial" w:hAnsi="Arial" w:cs="Arial"/>
          <w:sz w:val="26"/>
        </w:rPr>
      </w:pPr>
    </w:p>
    <w:p w:rsidR="0027380E" w:rsidRPr="00384CF7" w:rsidRDefault="0027380E" w:rsidP="0027380E">
      <w:pPr>
        <w:rPr>
          <w:rFonts w:ascii="Arial" w:hAnsi="Arial" w:cs="Arial"/>
          <w:sz w:val="26"/>
        </w:rPr>
      </w:pPr>
      <w:r w:rsidRPr="00384CF7">
        <w:rPr>
          <w:rFonts w:ascii="Arial" w:hAnsi="Arial" w:cs="Arial"/>
          <w:sz w:val="26"/>
        </w:rPr>
        <w:t>Please send the payment to the address listed above.</w:t>
      </w:r>
    </w:p>
    <w:p w:rsidR="0027380E" w:rsidRPr="00384CF7" w:rsidRDefault="0027380E" w:rsidP="0027380E">
      <w:pPr>
        <w:rPr>
          <w:rFonts w:ascii="Arial" w:hAnsi="Arial" w:cs="Arial"/>
          <w:sz w:val="26"/>
        </w:rPr>
      </w:pPr>
    </w:p>
    <w:p w:rsidR="0027380E" w:rsidRPr="00384CF7" w:rsidRDefault="0027380E" w:rsidP="0027380E">
      <w:pPr>
        <w:rPr>
          <w:rFonts w:ascii="Arial" w:hAnsi="Arial" w:cs="Arial"/>
          <w:sz w:val="26"/>
        </w:rPr>
      </w:pP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t>Sincerely,</w:t>
      </w:r>
    </w:p>
    <w:p w:rsidR="0027380E" w:rsidRPr="00384CF7" w:rsidRDefault="0027380E" w:rsidP="0027380E">
      <w:pPr>
        <w:rPr>
          <w:rFonts w:ascii="Arial" w:hAnsi="Arial" w:cs="Arial"/>
          <w:sz w:val="26"/>
        </w:rPr>
      </w:pPr>
    </w:p>
    <w:p w:rsidR="0027380E" w:rsidRPr="00384CF7" w:rsidRDefault="0027380E" w:rsidP="0027380E">
      <w:pPr>
        <w:rPr>
          <w:rFonts w:ascii="Arial" w:hAnsi="Arial" w:cs="Arial"/>
          <w:sz w:val="26"/>
        </w:rPr>
      </w:pPr>
    </w:p>
    <w:p w:rsidR="0027380E" w:rsidRPr="00384CF7" w:rsidRDefault="0027380E" w:rsidP="0027380E">
      <w:pPr>
        <w:rPr>
          <w:rFonts w:ascii="Arial" w:hAnsi="Arial" w:cs="Arial"/>
          <w:sz w:val="26"/>
        </w:rPr>
      </w:pPr>
    </w:p>
    <w:p w:rsidR="0027380E" w:rsidRPr="00384CF7" w:rsidRDefault="0027380E" w:rsidP="0027380E">
      <w:pPr>
        <w:rPr>
          <w:rFonts w:ascii="Arial" w:hAnsi="Arial" w:cs="Arial"/>
          <w:sz w:val="26"/>
        </w:rPr>
      </w:pP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r>
      <w:r w:rsidRPr="00384CF7">
        <w:rPr>
          <w:rFonts w:ascii="Arial" w:hAnsi="Arial" w:cs="Arial"/>
          <w:sz w:val="26"/>
        </w:rPr>
        <w:tab/>
        <w:t>CAROL LANAI</w:t>
      </w:r>
    </w:p>
    <w:p w:rsidR="0027380E" w:rsidRPr="00384CF7" w:rsidRDefault="0027380E">
      <w:pPr>
        <w:jc w:val="both"/>
        <w:rPr>
          <w:rFonts w:ascii="Arial" w:hAnsi="Arial" w:cs="Arial"/>
          <w:sz w:val="26"/>
        </w:rPr>
        <w:sectPr w:rsidR="0027380E" w:rsidRPr="00384CF7">
          <w:footerReference w:type="default" r:id="rId117"/>
          <w:pgSz w:w="12240" w:h="15840"/>
          <w:pgMar w:top="1440" w:right="1440" w:bottom="720" w:left="1800" w:header="720" w:footer="720" w:gutter="0"/>
          <w:cols w:space="720"/>
        </w:sectPr>
      </w:pPr>
    </w:p>
    <w:p w:rsidR="0027380E" w:rsidRPr="00CB4BA7" w:rsidRDefault="00CB4BA7">
      <w:pPr>
        <w:widowControl w:val="0"/>
        <w:jc w:val="center"/>
        <w:rPr>
          <w:rFonts w:ascii="Arial" w:hAnsi="Arial" w:cs="Arial"/>
          <w:b/>
          <w:sz w:val="30"/>
        </w:rPr>
      </w:pPr>
      <w:r w:rsidRPr="00CB4BA7">
        <w:rPr>
          <w:rFonts w:ascii="Arial" w:hAnsi="Arial" w:cs="Arial"/>
          <w:b/>
          <w:sz w:val="30"/>
        </w:rPr>
        <w:lastRenderedPageBreak/>
        <w:t>ATTACHMENT H</w:t>
      </w:r>
    </w:p>
    <w:p w:rsidR="0027380E" w:rsidRPr="00CB4BA7" w:rsidRDefault="0027380E">
      <w:pPr>
        <w:widowControl w:val="0"/>
        <w:jc w:val="center"/>
        <w:rPr>
          <w:rFonts w:ascii="Arial" w:hAnsi="Arial" w:cs="Arial"/>
          <w:b/>
          <w:sz w:val="30"/>
        </w:rPr>
      </w:pPr>
    </w:p>
    <w:p w:rsidR="0027380E" w:rsidRPr="00CB4BA7" w:rsidRDefault="0027380E">
      <w:pPr>
        <w:widowControl w:val="0"/>
        <w:jc w:val="center"/>
        <w:rPr>
          <w:rFonts w:ascii="Arial" w:hAnsi="Arial" w:cs="Arial"/>
          <w:b/>
          <w:sz w:val="30"/>
        </w:rPr>
      </w:pPr>
      <w:r w:rsidRPr="00CB4BA7">
        <w:rPr>
          <w:rFonts w:ascii="Arial" w:hAnsi="Arial" w:cs="Arial"/>
          <w:b/>
          <w:sz w:val="30"/>
        </w:rPr>
        <w:t>SAMPLE STATEMENTS FOR ANNOUNCEMENTS AND</w:t>
      </w:r>
    </w:p>
    <w:p w:rsidR="0027380E" w:rsidRPr="00CB4BA7" w:rsidRDefault="0027380E">
      <w:pPr>
        <w:widowControl w:val="0"/>
        <w:jc w:val="center"/>
        <w:rPr>
          <w:rFonts w:ascii="Arial" w:hAnsi="Arial" w:cs="Arial"/>
          <w:b/>
        </w:rPr>
      </w:pPr>
      <w:r w:rsidRPr="00CB4BA7">
        <w:rPr>
          <w:rFonts w:ascii="Arial" w:hAnsi="Arial" w:cs="Arial"/>
          <w:b/>
          <w:sz w:val="30"/>
        </w:rPr>
        <w:t>PUBLICITY MATERIALS</w:t>
      </w:r>
    </w:p>
    <w:p w:rsidR="0027380E" w:rsidRPr="00CB4BA7" w:rsidRDefault="0027380E">
      <w:pPr>
        <w:widowControl w:val="0"/>
        <w:jc w:val="both"/>
        <w:rPr>
          <w:rFonts w:ascii="Arial" w:hAnsi="Arial" w:cs="Arial"/>
          <w:b/>
        </w:rPr>
      </w:pPr>
    </w:p>
    <w:p w:rsidR="0027380E" w:rsidRPr="00CB4BA7" w:rsidRDefault="00CB4BA7" w:rsidP="00CB4BA7">
      <w:pPr>
        <w:widowControl w:val="0"/>
        <w:rPr>
          <w:rFonts w:ascii="Arial" w:hAnsi="Arial" w:cs="Arial"/>
          <w:sz w:val="26"/>
        </w:rPr>
      </w:pPr>
      <w:r>
        <w:rPr>
          <w:rFonts w:ascii="Arial" w:hAnsi="Arial" w:cs="Arial"/>
          <w:sz w:val="26"/>
        </w:rPr>
        <w:t xml:space="preserve">When </w:t>
      </w:r>
      <w:r w:rsidR="0027380E" w:rsidRPr="00CB4BA7">
        <w:rPr>
          <w:rFonts w:ascii="Arial" w:hAnsi="Arial" w:cs="Arial"/>
          <w:sz w:val="26"/>
        </w:rPr>
        <w:t>hosting a training session, conference, workshop, tour, or open house, etc., the following wording is recommended:</w:t>
      </w:r>
    </w:p>
    <w:p w:rsidR="0027380E" w:rsidRPr="00BE4DD1" w:rsidRDefault="0027380E">
      <w:pPr>
        <w:widowControl w:val="0"/>
        <w:jc w:val="both"/>
        <w:rPr>
          <w:rFonts w:ascii="Times" w:hAnsi="Times"/>
          <w:sz w:val="26"/>
        </w:rPr>
      </w:pPr>
    </w:p>
    <w:p w:rsidR="0027380E" w:rsidRPr="00BE4DD1" w:rsidRDefault="0027380E">
      <w:pPr>
        <w:framePr w:wrap="auto" w:hAnchor="margin"/>
        <w:widowControl w:val="0"/>
        <w:pBdr>
          <w:top w:val="single" w:sz="6" w:space="10" w:color="auto"/>
          <w:left w:val="single" w:sz="6" w:space="10" w:color="auto"/>
          <w:bottom w:val="single" w:sz="6" w:space="10" w:color="auto"/>
          <w:right w:val="single" w:sz="6" w:space="10" w:color="auto"/>
        </w:pBdr>
        <w:ind w:left="1800" w:right="1800"/>
        <w:jc w:val="both"/>
        <w:rPr>
          <w:rFonts w:ascii="Times" w:hAnsi="Times"/>
          <w:sz w:val="26"/>
        </w:rPr>
      </w:pPr>
    </w:p>
    <w:p w:rsidR="0027380E" w:rsidRPr="00CB4BA7" w:rsidRDefault="0027380E" w:rsidP="00CB4BA7">
      <w:pPr>
        <w:framePr w:wrap="auto" w:hAnchor="margin"/>
        <w:widowControl w:val="0"/>
        <w:pBdr>
          <w:top w:val="single" w:sz="6" w:space="10" w:color="auto"/>
          <w:left w:val="single" w:sz="6" w:space="10" w:color="auto"/>
          <w:bottom w:val="single" w:sz="6" w:space="10" w:color="auto"/>
          <w:right w:val="single" w:sz="6" w:space="10" w:color="auto"/>
        </w:pBdr>
        <w:spacing w:line="360" w:lineRule="atLeast"/>
        <w:ind w:left="1800" w:right="1800"/>
        <w:rPr>
          <w:rFonts w:ascii="Arial" w:hAnsi="Arial" w:cs="Arial"/>
          <w:sz w:val="26"/>
        </w:rPr>
      </w:pPr>
      <w:r w:rsidRPr="00CB4BA7">
        <w:rPr>
          <w:rFonts w:ascii="Arial" w:hAnsi="Arial" w:cs="Arial"/>
          <w:sz w:val="26"/>
        </w:rPr>
        <w:t xml:space="preserve">This (training activity) is accessible for individuals with disabilities.  For more information or to request an auxiliary aid or service (e.g., sign language interpreter, designated parking, materials in alternate format), contact </w:t>
      </w:r>
      <w:r w:rsidRPr="00CB4BA7">
        <w:rPr>
          <w:rFonts w:ascii="Arial" w:hAnsi="Arial" w:cs="Arial"/>
          <w:sz w:val="26"/>
          <w:u w:val="single"/>
        </w:rPr>
        <w:t>(indicate telephone number and name)</w:t>
      </w:r>
      <w:r w:rsidRPr="00CB4BA7">
        <w:rPr>
          <w:rFonts w:ascii="Arial" w:hAnsi="Arial" w:cs="Arial"/>
          <w:sz w:val="26"/>
        </w:rPr>
        <w:t xml:space="preserve"> (V/TTY) seven days before the training, activity, or event.</w:t>
      </w:r>
    </w:p>
    <w:p w:rsidR="0027380E" w:rsidRPr="00BE4DD1" w:rsidRDefault="0027380E">
      <w:pPr>
        <w:framePr w:wrap="auto" w:hAnchor="margin"/>
        <w:widowControl w:val="0"/>
        <w:pBdr>
          <w:top w:val="single" w:sz="6" w:space="10" w:color="auto"/>
          <w:left w:val="single" w:sz="6" w:space="10" w:color="auto"/>
          <w:bottom w:val="single" w:sz="6" w:space="10" w:color="auto"/>
          <w:right w:val="single" w:sz="6" w:space="10" w:color="auto"/>
        </w:pBdr>
        <w:ind w:left="1800" w:right="1800"/>
        <w:jc w:val="both"/>
        <w:rPr>
          <w:rFonts w:ascii="Times" w:hAnsi="Times"/>
          <w:b/>
          <w:sz w:val="26"/>
        </w:rPr>
      </w:pPr>
    </w:p>
    <w:p w:rsidR="0027380E" w:rsidRPr="00BE4DD1" w:rsidRDefault="0027380E">
      <w:pPr>
        <w:widowControl w:val="0"/>
        <w:ind w:left="1800"/>
        <w:jc w:val="both"/>
        <w:rPr>
          <w:rFonts w:ascii="Times" w:hAnsi="Times"/>
          <w:sz w:val="26"/>
        </w:rPr>
      </w:pPr>
    </w:p>
    <w:p w:rsidR="0027380E" w:rsidRPr="00CB4BA7" w:rsidRDefault="00CB4BA7" w:rsidP="00CB4BA7">
      <w:pPr>
        <w:widowControl w:val="0"/>
        <w:rPr>
          <w:rFonts w:ascii="Arial" w:hAnsi="Arial" w:cs="Arial"/>
          <w:sz w:val="26"/>
        </w:rPr>
      </w:pPr>
      <w:r w:rsidRPr="00CB4BA7">
        <w:rPr>
          <w:rFonts w:ascii="Arial" w:hAnsi="Arial" w:cs="Arial"/>
          <w:sz w:val="26"/>
        </w:rPr>
        <w:t xml:space="preserve">When </w:t>
      </w:r>
      <w:r w:rsidR="0027380E" w:rsidRPr="00CB4BA7">
        <w:rPr>
          <w:rFonts w:ascii="Arial" w:hAnsi="Arial" w:cs="Arial"/>
          <w:sz w:val="26"/>
        </w:rPr>
        <w:t>asking for public input on a report or document, the following wording is recommended:</w:t>
      </w:r>
    </w:p>
    <w:p w:rsidR="0027380E" w:rsidRPr="00BE4DD1" w:rsidRDefault="0027380E">
      <w:pPr>
        <w:widowControl w:val="0"/>
        <w:jc w:val="both"/>
        <w:rPr>
          <w:rFonts w:ascii="Times" w:hAnsi="Times"/>
          <w:sz w:val="26"/>
        </w:rPr>
      </w:pPr>
    </w:p>
    <w:p w:rsidR="0027380E" w:rsidRPr="00BE4DD1" w:rsidRDefault="0027380E">
      <w:pPr>
        <w:widowControl w:val="0"/>
        <w:pBdr>
          <w:top w:val="single" w:sz="6" w:space="10" w:color="auto"/>
          <w:left w:val="single" w:sz="6" w:space="10" w:color="auto"/>
          <w:bottom w:val="single" w:sz="6" w:space="10" w:color="auto"/>
          <w:right w:val="single" w:sz="6" w:space="10" w:color="auto"/>
        </w:pBdr>
        <w:ind w:left="1800" w:right="1800"/>
        <w:jc w:val="both"/>
        <w:rPr>
          <w:rFonts w:ascii="Times" w:hAnsi="Times"/>
          <w:sz w:val="26"/>
        </w:rPr>
      </w:pPr>
    </w:p>
    <w:p w:rsidR="0027380E" w:rsidRPr="00CB4BA7" w:rsidRDefault="0027380E" w:rsidP="00CB4BA7">
      <w:pPr>
        <w:widowControl w:val="0"/>
        <w:pBdr>
          <w:top w:val="single" w:sz="6" w:space="10" w:color="auto"/>
          <w:left w:val="single" w:sz="6" w:space="10" w:color="auto"/>
          <w:bottom w:val="single" w:sz="6" w:space="10" w:color="auto"/>
          <w:right w:val="single" w:sz="6" w:space="10" w:color="auto"/>
        </w:pBdr>
        <w:spacing w:line="360" w:lineRule="atLeast"/>
        <w:ind w:left="1800" w:right="1800"/>
        <w:rPr>
          <w:rFonts w:ascii="Arial" w:hAnsi="Arial" w:cs="Arial"/>
          <w:sz w:val="26"/>
        </w:rPr>
      </w:pPr>
      <w:r w:rsidRPr="00CB4BA7">
        <w:rPr>
          <w:rFonts w:ascii="Arial" w:hAnsi="Arial" w:cs="Arial"/>
          <w:sz w:val="26"/>
        </w:rPr>
        <w:t>If you have needs due to your disability that will aid you in commenting on the (report), please contact (name/program) at (telephone number[s] V/TTY).</w:t>
      </w:r>
    </w:p>
    <w:p w:rsidR="0027380E" w:rsidRPr="00BE4DD1" w:rsidRDefault="0027380E">
      <w:pPr>
        <w:widowControl w:val="0"/>
        <w:pBdr>
          <w:top w:val="single" w:sz="6" w:space="10" w:color="auto"/>
          <w:left w:val="single" w:sz="6" w:space="10" w:color="auto"/>
          <w:bottom w:val="single" w:sz="6" w:space="10" w:color="auto"/>
          <w:right w:val="single" w:sz="6" w:space="10" w:color="auto"/>
        </w:pBdr>
        <w:ind w:left="1800" w:right="1800"/>
        <w:jc w:val="both"/>
        <w:rPr>
          <w:rFonts w:ascii="Times" w:hAnsi="Times"/>
          <w:sz w:val="26"/>
        </w:rPr>
      </w:pPr>
    </w:p>
    <w:p w:rsidR="003A2A07" w:rsidRDefault="003A2A07">
      <w:pPr>
        <w:widowControl w:val="0"/>
        <w:jc w:val="both"/>
        <w:rPr>
          <w:rFonts w:ascii="Times" w:hAnsi="Times"/>
          <w:sz w:val="26"/>
        </w:rPr>
        <w:sectPr w:rsidR="003A2A07" w:rsidSect="006F5675">
          <w:footerReference w:type="default" r:id="rId118"/>
          <w:headerReference w:type="first" r:id="rId119"/>
          <w:footerReference w:type="first" r:id="rId120"/>
          <w:pgSz w:w="12240" w:h="15840"/>
          <w:pgMar w:top="1440" w:right="1440" w:bottom="720" w:left="1800" w:header="720" w:footer="720" w:gutter="0"/>
          <w:cols w:space="720"/>
          <w:titlePg/>
        </w:sectPr>
      </w:pPr>
    </w:p>
    <w:p w:rsidR="0027380E" w:rsidRPr="00BE4DD1" w:rsidRDefault="0027380E">
      <w:pPr>
        <w:widowControl w:val="0"/>
        <w:jc w:val="both"/>
        <w:rPr>
          <w:rFonts w:ascii="Times" w:hAnsi="Times"/>
          <w:sz w:val="26"/>
        </w:rPr>
      </w:pPr>
    </w:p>
    <w:p w:rsidR="0027380E" w:rsidRPr="00CB4BA7" w:rsidRDefault="00CB4BA7" w:rsidP="00CB4BA7">
      <w:pPr>
        <w:widowControl w:val="0"/>
        <w:rPr>
          <w:rFonts w:ascii="Arial" w:hAnsi="Arial" w:cs="Arial"/>
          <w:sz w:val="26"/>
        </w:rPr>
      </w:pPr>
      <w:r>
        <w:rPr>
          <w:rFonts w:ascii="Arial" w:hAnsi="Arial" w:cs="Arial"/>
          <w:sz w:val="26"/>
        </w:rPr>
        <w:t>For</w:t>
      </w:r>
      <w:r w:rsidR="0027380E" w:rsidRPr="00CB4BA7">
        <w:rPr>
          <w:rFonts w:ascii="Arial" w:hAnsi="Arial" w:cs="Arial"/>
          <w:sz w:val="26"/>
        </w:rPr>
        <w:t xml:space="preserve"> a broader, more generic statement, the following wording is recommended:</w:t>
      </w:r>
    </w:p>
    <w:p w:rsidR="0027380E" w:rsidRPr="00BE4DD1" w:rsidRDefault="0027380E">
      <w:pPr>
        <w:widowControl w:val="0"/>
        <w:jc w:val="both"/>
        <w:rPr>
          <w:rFonts w:ascii="Times" w:hAnsi="Times"/>
          <w:sz w:val="26"/>
        </w:rPr>
      </w:pPr>
    </w:p>
    <w:p w:rsidR="0027380E" w:rsidRPr="00CB4BA7" w:rsidRDefault="0027380E" w:rsidP="00CB4BA7">
      <w:pPr>
        <w:widowControl w:val="0"/>
        <w:pBdr>
          <w:top w:val="single" w:sz="6" w:space="10" w:color="auto"/>
          <w:left w:val="single" w:sz="6" w:space="10" w:color="auto"/>
          <w:bottom w:val="single" w:sz="6" w:space="10" w:color="auto"/>
          <w:right w:val="single" w:sz="6" w:space="10" w:color="auto"/>
        </w:pBdr>
        <w:spacing w:line="360" w:lineRule="atLeast"/>
        <w:ind w:left="1800" w:right="1800"/>
        <w:rPr>
          <w:rFonts w:ascii="Arial" w:hAnsi="Arial" w:cs="Arial"/>
          <w:sz w:val="26"/>
        </w:rPr>
      </w:pPr>
      <w:r w:rsidRPr="00CB4BA7">
        <w:rPr>
          <w:rFonts w:ascii="Arial" w:hAnsi="Arial" w:cs="Arial"/>
          <w:sz w:val="26"/>
        </w:rPr>
        <w:t xml:space="preserve">If you </w:t>
      </w:r>
      <w:r w:rsidR="003A2A07">
        <w:rPr>
          <w:rFonts w:ascii="Arial" w:hAnsi="Arial" w:cs="Arial"/>
          <w:sz w:val="26"/>
        </w:rPr>
        <w:t>require an auxiliary aid or accommodation due to a disability, please contact (name/program) at (telephone number or email) by (date).</w:t>
      </w:r>
    </w:p>
    <w:p w:rsidR="003A2A07" w:rsidRDefault="003A2A07">
      <w:pPr>
        <w:jc w:val="center"/>
        <w:rPr>
          <w:rFonts w:ascii="Arial" w:hAnsi="Arial" w:cs="Arial"/>
          <w:b/>
          <w:sz w:val="30"/>
        </w:rPr>
        <w:sectPr w:rsidR="003A2A07" w:rsidSect="006F5675">
          <w:headerReference w:type="first" r:id="rId121"/>
          <w:footerReference w:type="first" r:id="rId122"/>
          <w:pgSz w:w="12240" w:h="15840"/>
          <w:pgMar w:top="1440" w:right="1440" w:bottom="720" w:left="1800" w:header="720" w:footer="720" w:gutter="0"/>
          <w:cols w:space="720"/>
          <w:titlePg/>
        </w:sectPr>
      </w:pPr>
    </w:p>
    <w:p w:rsidR="0027380E" w:rsidRPr="000F3846" w:rsidRDefault="00103D73">
      <w:pPr>
        <w:jc w:val="center"/>
        <w:rPr>
          <w:rFonts w:ascii="Arial" w:hAnsi="Arial" w:cs="Arial"/>
          <w:b/>
          <w:sz w:val="30"/>
        </w:rPr>
      </w:pPr>
      <w:r w:rsidRPr="000F3846">
        <w:rPr>
          <w:rFonts w:ascii="Arial" w:hAnsi="Arial" w:cs="Arial"/>
          <w:b/>
          <w:sz w:val="30"/>
        </w:rPr>
        <w:lastRenderedPageBreak/>
        <w:t>ATTACHMENT I</w:t>
      </w:r>
    </w:p>
    <w:p w:rsidR="0027380E" w:rsidRPr="000F3846" w:rsidRDefault="0027380E">
      <w:pPr>
        <w:jc w:val="center"/>
        <w:rPr>
          <w:rFonts w:ascii="Arial" w:hAnsi="Arial" w:cs="Arial"/>
          <w:b/>
          <w:sz w:val="30"/>
        </w:rPr>
      </w:pPr>
    </w:p>
    <w:p w:rsidR="0027380E" w:rsidRPr="000F3846" w:rsidRDefault="0027380E">
      <w:pPr>
        <w:jc w:val="center"/>
        <w:rPr>
          <w:rFonts w:ascii="Arial" w:hAnsi="Arial" w:cs="Arial"/>
          <w:b/>
          <w:sz w:val="30"/>
        </w:rPr>
      </w:pPr>
      <w:r w:rsidRPr="000F3846">
        <w:rPr>
          <w:rFonts w:ascii="Arial" w:hAnsi="Arial" w:cs="Arial"/>
          <w:b/>
          <w:sz w:val="30"/>
        </w:rPr>
        <w:t>INFORMATION ON TELEPHONE COMMUNICATIONS DEVICES</w:t>
      </w:r>
    </w:p>
    <w:p w:rsidR="0027380E" w:rsidRPr="00BE4DD1" w:rsidRDefault="0027380E">
      <w:pPr>
        <w:jc w:val="center"/>
        <w:rPr>
          <w:rFonts w:ascii="Times" w:hAnsi="Times"/>
          <w:b/>
          <w:sz w:val="26"/>
        </w:rPr>
      </w:pPr>
    </w:p>
    <w:p w:rsidR="0027380E" w:rsidRPr="00103D73" w:rsidRDefault="000016E7" w:rsidP="00103D73">
      <w:pPr>
        <w:pStyle w:val="BodyText"/>
        <w:ind w:right="3600"/>
        <w:jc w:val="left"/>
        <w:rPr>
          <w:rFonts w:ascii="Arial" w:hAnsi="Arial" w:cs="Arial"/>
        </w:rPr>
      </w:pPr>
      <w:r>
        <w:rPr>
          <w:b/>
          <w:noProof/>
        </w:rPr>
        <mc:AlternateContent>
          <mc:Choice Requires="wps">
            <w:drawing>
              <wp:anchor distT="0" distB="0" distL="114300" distR="114300" simplePos="0" relativeHeight="251652096" behindDoc="0" locked="0" layoutInCell="0" allowOverlap="1">
                <wp:simplePos x="0" y="0"/>
                <wp:positionH relativeFrom="column">
                  <wp:posOffset>3683000</wp:posOffset>
                </wp:positionH>
                <wp:positionV relativeFrom="paragraph">
                  <wp:posOffset>1905</wp:posOffset>
                </wp:positionV>
                <wp:extent cx="1280795" cy="142240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422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1097280" cy="1330960"/>
                                  <wp:effectExtent l="0" t="0" r="0" b="0"/>
                                  <wp:docPr id="24" name="Picture 24" descr="Telephone Handset with Sound waves emiting from top ear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lephone Handset with Sound waves emiting from top ear piec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7280" cy="1330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90pt;margin-top:.15pt;width:100.85pt;height:11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3zNgIAAEA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YnafaBE&#10;sg41ehGDJRsYyNLR0yuTYdSzwjg74DWG+lGNegL+wxAJ25rJg3jUGvpasBLbi1xmcJc64hgHUvSf&#10;ocQy7GjBAw2V7hx3yAZBdJTpfJPGtcJdyXgZLtIZJRx9URLHSejFC1h2TVfa2I8COuJ+cqpRew/P&#10;Tk/GunZYdg1x1Qy0Tblv2tYb+lBsW01ODN/J3n9+gjdhrXTBElzaiDjeYJdYw/lcv173X2mEPW7i&#10;dLKfLxeTpEpmk3QRLidhlG7SeZikyW7/+1Lkmu8ZcySNdNmhGLw2s6sQBZRnpFDD+JBx8fCnBv2T&#10;kh4fcU4lbhkl7SeJIqRRkrg3741ktojR0Pee4t7DJEegnFpKxt+tHffkqHRzqLHOVfZHFG7feEqd&#10;wmNPF7nxmXqmLyvl9uDe9lF/Fn/9CgAA//8DAFBLAwQUAAYACAAAACEAJluqEN8AAAAIAQAADwAA&#10;AGRycy9kb3ducmV2LnhtbEyPUUvDMBSF3wX/Q7iCby5dq2vX9XaIIijCYNMfkCZ3bbFJapKt9d8b&#10;n+bj4RzO+U61nfXAzuR8bw3CcpEAIyOt6k2L8PnxclcA80EYJQZrCOGHPGzr66tKlMpOZk/nQ2hZ&#10;LDG+FAhdCGPJuZcdaeEXdiQTvaN1WoQoXcuVE1Ms1wNPk2TFtehNXOjESE8dya/DSSM89675ljZ7&#10;XeXva7nb++P0tuOItzfz4wZYoDlcwvCHH9GhjkyNPRnl2YDwUCTxS0DIgEU7L5Y5sAYhTe8z4HXF&#10;/x+ofwEAAP//AwBQSwECLQAUAAYACAAAACEAtoM4kv4AAADhAQAAEwAAAAAAAAAAAAAAAAAAAAAA&#10;W0NvbnRlbnRfVHlwZXNdLnhtbFBLAQItABQABgAIAAAAIQA4/SH/1gAAAJQBAAALAAAAAAAAAAAA&#10;AAAAAC8BAABfcmVscy8ucmVsc1BLAQItABQABgAIAAAAIQBE1M3zNgIAAEAEAAAOAAAAAAAAAAAA&#10;AAAAAC4CAABkcnMvZTJvRG9jLnhtbFBLAQItABQABgAIAAAAIQAmW6oQ3wAAAAgBAAAPAAAAAAAA&#10;AAAAAAAAAJAEAABkcnMvZG93bnJldi54bWxQSwUGAAAAAAQABADzAAAAnAUAAAAA&#10;" o:allowincell="f" stroked="f">
                <v:textbox style="mso-fit-shape-to-text:t">
                  <w:txbxContent>
                    <w:p w:rsidR="0023492B" w:rsidRDefault="0023492B">
                      <w:r>
                        <w:rPr>
                          <w:noProof/>
                        </w:rPr>
                        <w:drawing>
                          <wp:inline distT="0" distB="0" distL="0" distR="0">
                            <wp:extent cx="1097280" cy="1330960"/>
                            <wp:effectExtent l="0" t="0" r="0" b="0"/>
                            <wp:docPr id="24" name="Picture 24" descr="Telephone Handset with Sound waves emiting from top ear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lephone Handset with Sound waves emiting from top ear piec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7280" cy="1330960"/>
                                    </a:xfrm>
                                    <a:prstGeom prst="rect">
                                      <a:avLst/>
                                    </a:prstGeom>
                                    <a:noFill/>
                                    <a:ln>
                                      <a:noFill/>
                                    </a:ln>
                                  </pic:spPr>
                                </pic:pic>
                              </a:graphicData>
                            </a:graphic>
                          </wp:inline>
                        </w:drawing>
                      </w:r>
                    </w:p>
                  </w:txbxContent>
                </v:textbox>
              </v:shape>
            </w:pict>
          </mc:Fallback>
        </mc:AlternateContent>
      </w:r>
      <w:r>
        <w:rPr>
          <w:b/>
          <w:noProof/>
        </w:rPr>
        <mc:AlternateContent>
          <mc:Choice Requires="wps">
            <w:drawing>
              <wp:anchor distT="0" distB="0" distL="114300" distR="114300" simplePos="0" relativeHeight="251653120" behindDoc="0" locked="0" layoutInCell="0" allowOverlap="1">
                <wp:simplePos x="0" y="0"/>
                <wp:positionH relativeFrom="column">
                  <wp:posOffset>4851400</wp:posOffset>
                </wp:positionH>
                <wp:positionV relativeFrom="paragraph">
                  <wp:posOffset>12065</wp:posOffset>
                </wp:positionV>
                <wp:extent cx="1453515" cy="141224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4122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1270000" cy="1310640"/>
                                  <wp:effectExtent l="0" t="0" r="0" b="10160"/>
                                  <wp:docPr id="25" name="Picture 25" descr="International symbol of TTY with phone handset on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national symbol of TTY with phone handset on keyboard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0000" cy="1310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82pt;margin-top:.95pt;width:114.45pt;height:111.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oyNgIAAEA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YnaxZRI&#10;1qFGL2KwZAMDSR09vTIZRj0rjLMDXmOoH9WoJ+A/DJGwrZk8iEetoa8FK7G9yGUGd6kjjnEgRf8Z&#10;SizDjhY80FDpznGHbBBER5nON2lcK9yVTGYfZtGMEo6+KIniOPHiBSy7pitt7EcBHXE/OdWovYdn&#10;pydjXTssu4a4agbaptw3besNfSi2rSYnhu9k7z8/wZuwVrpgCS5tRBxvsEus4XyuX6/7rzTCFjdx&#10;OtnPl4tJUiWzSboIl5MwSjfpPEzSZLf/fSlyzfeMOZJGuuxQDF6b+VWIAsozUqhhfMi4ePhTg/5J&#10;SY+POKcSt4yS9pNEEdIoQZKI9UYyW8Ro6HtPce9hkiNQTi0l4+/WjntyVLo51FjnKvsjCrdvPKVO&#10;4bGni9z4TD3Tl5Vye3Bv+6g/i79+BQAA//8DAFBLAwQUAAYACAAAACEAijvnXt8AAAAJAQAADwAA&#10;AGRycy9kb3ducmV2LnhtbEyP0UrDQBBF3wX/YRnBN7sxLalJsymiCIpQaO0HbHanSTA7G7PbJv69&#10;45O+zXCGO+eW29n14oJj6DwpuF8kIJCMtx01Co4fL3cPIELUZHXvCRV8Y4BtdX1V6sL6ifZ4OcRG&#10;cAiFQitoYxwKKYNp0emw8AMSs5MfnY68jo20o5443PUyTZJMOt0Rf2j1gE8tms/D2Sl47sb6y/jl&#10;a7Z+z81uH07T204qdXszP25ARJzj3zH86rM6VOxU+zPZIHoF62zFXSKDHATzPE95qBWk6WoJsirl&#10;/wbVDwAAAP//AwBQSwECLQAUAAYACAAAACEAtoM4kv4AAADhAQAAEwAAAAAAAAAAAAAAAAAAAAAA&#10;W0NvbnRlbnRfVHlwZXNdLnhtbFBLAQItABQABgAIAAAAIQA4/SH/1gAAAJQBAAALAAAAAAAAAAAA&#10;AAAAAC8BAABfcmVscy8ucmVsc1BLAQItABQABgAIAAAAIQAoc2oyNgIAAEAEAAAOAAAAAAAAAAAA&#10;AAAAAC4CAABkcnMvZTJvRG9jLnhtbFBLAQItABQABgAIAAAAIQCKO+de3wAAAAkBAAAPAAAAAAAA&#10;AAAAAAAAAJAEAABkcnMvZG93bnJldi54bWxQSwUGAAAAAAQABADzAAAAnAUAAAAA&#10;" o:allowincell="f" stroked="f">
                <v:textbox style="mso-fit-shape-to-text:t">
                  <w:txbxContent>
                    <w:p w:rsidR="0023492B" w:rsidRDefault="0023492B">
                      <w:r>
                        <w:rPr>
                          <w:noProof/>
                        </w:rPr>
                        <w:drawing>
                          <wp:inline distT="0" distB="0" distL="0" distR="0">
                            <wp:extent cx="1270000" cy="1310640"/>
                            <wp:effectExtent l="0" t="0" r="0" b="10160"/>
                            <wp:docPr id="25" name="Picture 25" descr="International symbol of TTY with phone handset on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national symbol of TTY with phone handset on keyboard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0000" cy="1310640"/>
                                    </a:xfrm>
                                    <a:prstGeom prst="rect">
                                      <a:avLst/>
                                    </a:prstGeom>
                                    <a:noFill/>
                                    <a:ln>
                                      <a:noFill/>
                                    </a:ln>
                                  </pic:spPr>
                                </pic:pic>
                              </a:graphicData>
                            </a:graphic>
                          </wp:inline>
                        </w:drawing>
                      </w:r>
                    </w:p>
                  </w:txbxContent>
                </v:textbox>
              </v:shape>
            </w:pict>
          </mc:Fallback>
        </mc:AlternateContent>
      </w:r>
      <w:r w:rsidR="0027380E" w:rsidRPr="00103D73">
        <w:rPr>
          <w:rFonts w:ascii="Arial" w:hAnsi="Arial" w:cs="Arial"/>
        </w:rPr>
        <w:t>These symbols indicate that devices are available at this location which will enable persons who are deaf, hard of hearing, deaf-blind and speech-impaired to communicate over the telephone.  Some persons make use of devices that communicate in a print format such as a Teletypewriter (TTY).  Others have enough residual hearing to benefit from devices that strengthen a telephone’s volume.</w:t>
      </w:r>
    </w:p>
    <w:p w:rsidR="0027380E" w:rsidRPr="00BE4DD1" w:rsidRDefault="0027380E">
      <w:pPr>
        <w:ind w:right="3520"/>
        <w:jc w:val="center"/>
        <w:rPr>
          <w:rFonts w:ascii="Times" w:hAnsi="Times"/>
          <w:b/>
          <w:sz w:val="26"/>
        </w:rPr>
      </w:pPr>
    </w:p>
    <w:p w:rsidR="0027380E" w:rsidRPr="00103D73" w:rsidRDefault="0027380E">
      <w:pPr>
        <w:jc w:val="both"/>
        <w:rPr>
          <w:rFonts w:ascii="Arial" w:hAnsi="Arial" w:cs="Arial"/>
          <w:b/>
          <w:sz w:val="26"/>
        </w:rPr>
      </w:pPr>
      <w:r w:rsidRPr="00103D73">
        <w:rPr>
          <w:rFonts w:ascii="Arial" w:hAnsi="Arial" w:cs="Arial"/>
          <w:b/>
          <w:sz w:val="26"/>
        </w:rPr>
        <w:t>What is a TTY?</w:t>
      </w:r>
    </w:p>
    <w:p w:rsidR="0027380E" w:rsidRPr="00103D73" w:rsidRDefault="0027380E">
      <w:pPr>
        <w:jc w:val="both"/>
        <w:rPr>
          <w:rFonts w:ascii="Arial" w:hAnsi="Arial" w:cs="Arial"/>
          <w:b/>
          <w:sz w:val="26"/>
        </w:rPr>
      </w:pPr>
    </w:p>
    <w:p w:rsidR="0027380E" w:rsidRPr="00103D73" w:rsidRDefault="0027380E" w:rsidP="00103D73">
      <w:pPr>
        <w:rPr>
          <w:rFonts w:ascii="Arial" w:hAnsi="Arial" w:cs="Arial"/>
          <w:sz w:val="26"/>
        </w:rPr>
      </w:pPr>
      <w:r w:rsidRPr="00103D73">
        <w:rPr>
          <w:rFonts w:ascii="Arial" w:hAnsi="Arial" w:cs="Arial"/>
          <w:sz w:val="26"/>
        </w:rPr>
        <w:t>A TTY looks like a small typewriter with a telephone coupler above the keyboard.  The user places the telephone receiver on the coupler, usually with the hearing end of the telephone to the right, and the speaking end to the left.  Some types of TTYs include printers.  These have rolls of paper the size of adding machine tape which are set into the back of the machine and print out the conversation as it takes place.  There are large print and Braille TTYs, which are used by people who have low or no vision.  More portable TTYs allow users to take their TTY on the road.  Some of the newer models have a recording to announce to the hearing party that a TTY is being used, or a direct line feed into the telephone, eliminating the couplers.  There are also computer modems and software that make communication possible between the computer (ASCII) and the TTY (</w:t>
      </w:r>
      <w:proofErr w:type="spellStart"/>
      <w:r w:rsidRPr="00103D73">
        <w:rPr>
          <w:rFonts w:ascii="Arial" w:hAnsi="Arial" w:cs="Arial"/>
          <w:sz w:val="26"/>
        </w:rPr>
        <w:t>Baudot</w:t>
      </w:r>
      <w:proofErr w:type="spellEnd"/>
      <w:r w:rsidRPr="00103D73">
        <w:rPr>
          <w:rFonts w:ascii="Arial" w:hAnsi="Arial" w:cs="Arial"/>
          <w:sz w:val="26"/>
        </w:rPr>
        <w:t>).</w:t>
      </w:r>
    </w:p>
    <w:p w:rsidR="0027380E" w:rsidRPr="00103D73" w:rsidRDefault="0027380E">
      <w:pPr>
        <w:jc w:val="both"/>
        <w:rPr>
          <w:rFonts w:ascii="Arial" w:hAnsi="Arial" w:cs="Arial"/>
          <w:sz w:val="26"/>
        </w:rPr>
      </w:pPr>
    </w:p>
    <w:p w:rsidR="0027380E" w:rsidRPr="00103D73" w:rsidRDefault="0027380E">
      <w:pPr>
        <w:jc w:val="both"/>
        <w:rPr>
          <w:rFonts w:ascii="Arial" w:hAnsi="Arial" w:cs="Arial"/>
          <w:sz w:val="26"/>
        </w:rPr>
      </w:pPr>
      <w:r w:rsidRPr="00103D73">
        <w:rPr>
          <w:rFonts w:ascii="Arial" w:hAnsi="Arial" w:cs="Arial"/>
          <w:b/>
          <w:sz w:val="26"/>
        </w:rPr>
        <w:t>Where can I get a TTY or an amplifier?</w:t>
      </w:r>
    </w:p>
    <w:p w:rsidR="0027380E" w:rsidRPr="00103D73" w:rsidRDefault="0027380E">
      <w:pPr>
        <w:jc w:val="both"/>
        <w:rPr>
          <w:rFonts w:ascii="Arial" w:hAnsi="Arial" w:cs="Arial"/>
          <w:sz w:val="26"/>
        </w:rPr>
      </w:pPr>
    </w:p>
    <w:p w:rsidR="0027380E" w:rsidRPr="00103D73" w:rsidRDefault="0027380E" w:rsidP="00103D73">
      <w:pPr>
        <w:rPr>
          <w:rFonts w:ascii="Arial" w:hAnsi="Arial" w:cs="Arial"/>
          <w:sz w:val="26"/>
        </w:rPr>
      </w:pPr>
      <w:r w:rsidRPr="00103D73">
        <w:rPr>
          <w:rFonts w:ascii="Arial" w:hAnsi="Arial" w:cs="Arial"/>
          <w:sz w:val="26"/>
        </w:rPr>
        <w:t xml:space="preserve">Names of distributors are available by contacting the Disability and Communication Access Board at the telephone numbers listed at the end of this Attachment.  If you purchase a TTY or other telephone amplification device, you will need to complete a Telecom Request Form (DAGS Form 1).  A completed sample form to purchase a TTY is included as </w:t>
      </w:r>
      <w:r w:rsidR="00103D73">
        <w:rPr>
          <w:rFonts w:ascii="Arial" w:hAnsi="Arial" w:cs="Arial"/>
          <w:b/>
          <w:sz w:val="26"/>
        </w:rPr>
        <w:t>ATTACHMENT I</w:t>
      </w:r>
      <w:r w:rsidRPr="00103D73">
        <w:rPr>
          <w:rFonts w:ascii="Arial" w:hAnsi="Arial" w:cs="Arial"/>
          <w:b/>
          <w:sz w:val="26"/>
        </w:rPr>
        <w:t>-1</w:t>
      </w:r>
      <w:r w:rsidRPr="00103D73">
        <w:rPr>
          <w:rFonts w:ascii="Arial" w:hAnsi="Arial" w:cs="Arial"/>
          <w:sz w:val="26"/>
        </w:rPr>
        <w:t>.</w:t>
      </w:r>
    </w:p>
    <w:p w:rsidR="0027380E" w:rsidRPr="00103D73" w:rsidRDefault="0027380E">
      <w:pPr>
        <w:jc w:val="both"/>
        <w:rPr>
          <w:rFonts w:ascii="Arial" w:hAnsi="Arial" w:cs="Arial"/>
          <w:sz w:val="26"/>
        </w:rPr>
      </w:pPr>
    </w:p>
    <w:p w:rsidR="0027380E" w:rsidRPr="00103D73" w:rsidRDefault="0027380E">
      <w:pPr>
        <w:jc w:val="both"/>
        <w:rPr>
          <w:rFonts w:ascii="Arial" w:hAnsi="Arial" w:cs="Arial"/>
          <w:b/>
          <w:sz w:val="26"/>
        </w:rPr>
      </w:pPr>
      <w:r w:rsidRPr="00103D73">
        <w:rPr>
          <w:rFonts w:ascii="Arial" w:hAnsi="Arial" w:cs="Arial"/>
          <w:b/>
          <w:sz w:val="26"/>
        </w:rPr>
        <w:t>Can I use any telephone with a TTY?</w:t>
      </w:r>
    </w:p>
    <w:p w:rsidR="0027380E" w:rsidRPr="00103D73" w:rsidRDefault="0027380E">
      <w:pPr>
        <w:jc w:val="both"/>
        <w:rPr>
          <w:rFonts w:ascii="Arial" w:hAnsi="Arial" w:cs="Arial"/>
          <w:b/>
          <w:sz w:val="26"/>
        </w:rPr>
      </w:pPr>
    </w:p>
    <w:p w:rsidR="00694579" w:rsidRDefault="0027380E" w:rsidP="006F5675">
      <w:pPr>
        <w:rPr>
          <w:rFonts w:ascii="Arial" w:hAnsi="Arial" w:cs="Arial"/>
          <w:sz w:val="26"/>
        </w:rPr>
        <w:sectPr w:rsidR="00694579" w:rsidSect="006F5675">
          <w:footerReference w:type="first" r:id="rId125"/>
          <w:pgSz w:w="12240" w:h="15840"/>
          <w:pgMar w:top="1440" w:right="1440" w:bottom="720" w:left="1800" w:header="720" w:footer="720" w:gutter="0"/>
          <w:cols w:space="720"/>
          <w:titlePg/>
        </w:sectPr>
      </w:pPr>
      <w:r w:rsidRPr="00103D73">
        <w:rPr>
          <w:rFonts w:ascii="Arial" w:hAnsi="Arial" w:cs="Arial"/>
          <w:sz w:val="26"/>
        </w:rPr>
        <w:t xml:space="preserve">The best telephone for TTY use is the regular office telephone with the old style “U” shaped receiver.  Cordless telephones can be used with a TTY if they have a signal </w:t>
      </w:r>
      <w:r w:rsidRPr="006F5675">
        <w:rPr>
          <w:rFonts w:ascii="Arial" w:hAnsi="Arial" w:cs="Arial"/>
          <w:sz w:val="26"/>
        </w:rPr>
        <w:t>of 900 MHz or larger.  Cellular telephones are usually not</w:t>
      </w:r>
    </w:p>
    <w:p w:rsidR="0027380E" w:rsidRPr="006F5675" w:rsidRDefault="0027380E" w:rsidP="006F5675">
      <w:pPr>
        <w:rPr>
          <w:rFonts w:ascii="Arial" w:hAnsi="Arial" w:cs="Arial"/>
          <w:sz w:val="26"/>
        </w:rPr>
      </w:pPr>
      <w:r w:rsidRPr="006F5675">
        <w:rPr>
          <w:rFonts w:ascii="Arial" w:hAnsi="Arial" w:cs="Arial"/>
          <w:sz w:val="26"/>
        </w:rPr>
        <w:lastRenderedPageBreak/>
        <w:t xml:space="preserve">large enough to couple with a </w:t>
      </w:r>
      <w:proofErr w:type="gramStart"/>
      <w:r w:rsidRPr="006F5675">
        <w:rPr>
          <w:rFonts w:ascii="Arial" w:hAnsi="Arial" w:cs="Arial"/>
          <w:sz w:val="26"/>
        </w:rPr>
        <w:t xml:space="preserve">TTY, </w:t>
      </w:r>
      <w:r w:rsidR="00694579">
        <w:rPr>
          <w:rFonts w:ascii="Arial" w:hAnsi="Arial" w:cs="Arial"/>
          <w:sz w:val="26"/>
        </w:rPr>
        <w:t>but</w:t>
      </w:r>
      <w:proofErr w:type="gramEnd"/>
      <w:r w:rsidR="00694579">
        <w:rPr>
          <w:rFonts w:ascii="Arial" w:hAnsi="Arial" w:cs="Arial"/>
          <w:sz w:val="26"/>
        </w:rPr>
        <w:t xml:space="preserve"> may have texting and email capability as an alternative.</w:t>
      </w:r>
    </w:p>
    <w:p w:rsidR="006F5675" w:rsidRPr="006F5675" w:rsidRDefault="006F5675" w:rsidP="006F5675">
      <w:pPr>
        <w:rPr>
          <w:rFonts w:ascii="Arial" w:hAnsi="Arial" w:cs="Arial"/>
          <w:sz w:val="26"/>
        </w:rPr>
      </w:pPr>
    </w:p>
    <w:p w:rsidR="0027380E" w:rsidRPr="006F5675" w:rsidRDefault="0027380E" w:rsidP="006F5675">
      <w:pPr>
        <w:rPr>
          <w:rFonts w:ascii="Arial" w:hAnsi="Arial" w:cs="Arial"/>
          <w:sz w:val="26"/>
        </w:rPr>
      </w:pPr>
      <w:r w:rsidRPr="006F5675">
        <w:rPr>
          <w:rFonts w:ascii="Arial" w:hAnsi="Arial" w:cs="Arial"/>
          <w:sz w:val="26"/>
        </w:rPr>
        <w:t>When you receive your TTY, connect it with the adapter plug into an electrical outlet.  Leave the TTY plugged in (with the power turned off), near the telephone so that it is ready for use at any time.  Refer to the manual that comes with your TTY for any special instructions.</w:t>
      </w:r>
    </w:p>
    <w:p w:rsidR="0027380E" w:rsidRPr="006F5675" w:rsidRDefault="0027380E">
      <w:pPr>
        <w:jc w:val="both"/>
        <w:rPr>
          <w:rFonts w:ascii="Arial" w:hAnsi="Arial" w:cs="Arial"/>
          <w:sz w:val="26"/>
        </w:rPr>
      </w:pPr>
    </w:p>
    <w:p w:rsidR="0027380E" w:rsidRPr="006F5675" w:rsidRDefault="0027380E" w:rsidP="006F5675">
      <w:pPr>
        <w:rPr>
          <w:rFonts w:ascii="Arial" w:hAnsi="Arial" w:cs="Arial"/>
          <w:b/>
          <w:sz w:val="26"/>
        </w:rPr>
      </w:pPr>
      <w:r w:rsidRPr="006F5675">
        <w:rPr>
          <w:rFonts w:ascii="Arial" w:hAnsi="Arial" w:cs="Arial"/>
          <w:b/>
          <w:sz w:val="26"/>
        </w:rPr>
        <w:t>How do I know when someone is calling from or answering on a TTY?</w:t>
      </w:r>
    </w:p>
    <w:p w:rsidR="0027380E" w:rsidRPr="006F5675" w:rsidRDefault="0027380E">
      <w:pPr>
        <w:jc w:val="both"/>
        <w:rPr>
          <w:rFonts w:ascii="Arial" w:hAnsi="Arial" w:cs="Arial"/>
          <w:b/>
          <w:sz w:val="26"/>
        </w:rPr>
      </w:pPr>
    </w:p>
    <w:p w:rsidR="0027380E" w:rsidRPr="006F5675" w:rsidRDefault="0027380E" w:rsidP="006F5675">
      <w:pPr>
        <w:rPr>
          <w:rFonts w:ascii="Arial" w:hAnsi="Arial" w:cs="Arial"/>
          <w:sz w:val="26"/>
        </w:rPr>
      </w:pPr>
      <w:r w:rsidRPr="006F5675">
        <w:rPr>
          <w:rFonts w:ascii="Arial" w:hAnsi="Arial" w:cs="Arial"/>
          <w:sz w:val="26"/>
        </w:rPr>
        <w:t>You will often recognize an incoming TTY call by its beeping sounds.  TTY sounds should not be confused with a FAX machine which emits a high pitched, continuous tone, rather than an irregular beeping sound.  If you answer the telephone and hear nothing, it may be that a TTY user is at the other end, waiting patiently for you to respond by typing on your TTY.  If you receive a “silent call,” or hear beeping sounds, always check by turning your TTY on, putting the telephone on the TTY and typing out your greeting and waiting for a response.  It does take a little time for the transmission to get through the telephone lines, so please wait a few seconds for a response before hanging up.  If there is no response, it is probably not a TTY caller, and you can go ahead and hang up your te</w:t>
      </w:r>
      <w:r w:rsidR="006F5675">
        <w:rPr>
          <w:rFonts w:ascii="Arial" w:hAnsi="Arial" w:cs="Arial"/>
          <w:sz w:val="26"/>
        </w:rPr>
        <w:t>lephone and turn off your TTY.</w:t>
      </w:r>
    </w:p>
    <w:p w:rsidR="0027380E" w:rsidRPr="006F5675" w:rsidRDefault="0027380E">
      <w:pPr>
        <w:jc w:val="both"/>
        <w:rPr>
          <w:rFonts w:ascii="Arial" w:hAnsi="Arial" w:cs="Arial"/>
          <w:sz w:val="26"/>
        </w:rPr>
      </w:pPr>
    </w:p>
    <w:p w:rsidR="0027380E" w:rsidRPr="006F5675" w:rsidRDefault="0027380E">
      <w:pPr>
        <w:jc w:val="both"/>
        <w:rPr>
          <w:rFonts w:ascii="Arial" w:hAnsi="Arial" w:cs="Arial"/>
          <w:b/>
          <w:sz w:val="26"/>
        </w:rPr>
      </w:pPr>
      <w:r w:rsidRPr="006F5675">
        <w:rPr>
          <w:rFonts w:ascii="Arial" w:hAnsi="Arial" w:cs="Arial"/>
          <w:b/>
          <w:sz w:val="26"/>
        </w:rPr>
        <w:t>How do I answer a TTY call?</w:t>
      </w:r>
    </w:p>
    <w:p w:rsidR="0027380E" w:rsidRPr="006F5675" w:rsidRDefault="0027380E">
      <w:pPr>
        <w:jc w:val="both"/>
        <w:rPr>
          <w:rFonts w:ascii="Arial" w:hAnsi="Arial" w:cs="Arial"/>
          <w:b/>
          <w:sz w:val="26"/>
        </w:rPr>
      </w:pPr>
    </w:p>
    <w:p w:rsidR="0027380E" w:rsidRPr="006F5675" w:rsidRDefault="0027380E" w:rsidP="006F5675">
      <w:pPr>
        <w:rPr>
          <w:rFonts w:ascii="Arial" w:hAnsi="Arial" w:cs="Arial"/>
          <w:sz w:val="26"/>
        </w:rPr>
      </w:pPr>
      <w:r w:rsidRPr="006F5675">
        <w:rPr>
          <w:rFonts w:ascii="Arial" w:hAnsi="Arial" w:cs="Arial"/>
          <w:sz w:val="26"/>
        </w:rPr>
        <w:t>After you have put your telephone receiver on the TTY, type in your usual greeting, followed by the letters “GA.”  GA is the abbreviation for the words “Go Ahead,” which means that it is the other caller’s turn to start typing.  If you or the caller is asking a question, it is customary to typ</w:t>
      </w:r>
      <w:r w:rsidR="00F24DB5">
        <w:rPr>
          <w:rFonts w:ascii="Arial" w:hAnsi="Arial" w:cs="Arial"/>
          <w:sz w:val="26"/>
        </w:rPr>
        <w:t xml:space="preserve">e the question, then type “Q GA” (the “Q” replaces a “?” at the end of the question).  </w:t>
      </w:r>
      <w:r w:rsidRPr="006F5675">
        <w:rPr>
          <w:rFonts w:ascii="Arial" w:hAnsi="Arial" w:cs="Arial"/>
          <w:sz w:val="26"/>
        </w:rPr>
        <w:t xml:space="preserve">It is not possible to interrupt a </w:t>
      </w:r>
      <w:r w:rsidR="00F24DB5">
        <w:rPr>
          <w:rFonts w:ascii="Arial" w:hAnsi="Arial" w:cs="Arial"/>
          <w:sz w:val="26"/>
        </w:rPr>
        <w:t>caller while they are typing, thus please</w:t>
      </w:r>
      <w:r w:rsidRPr="006F5675">
        <w:rPr>
          <w:rFonts w:ascii="Arial" w:hAnsi="Arial" w:cs="Arial"/>
          <w:sz w:val="26"/>
        </w:rPr>
        <w:t xml:space="preserve"> </w:t>
      </w:r>
      <w:r w:rsidR="00F24DB5">
        <w:rPr>
          <w:rFonts w:ascii="Arial" w:hAnsi="Arial" w:cs="Arial"/>
          <w:sz w:val="26"/>
        </w:rPr>
        <w:t xml:space="preserve">continue to read the message </w:t>
      </w:r>
      <w:r w:rsidRPr="006F5675">
        <w:rPr>
          <w:rFonts w:ascii="Arial" w:hAnsi="Arial" w:cs="Arial"/>
          <w:sz w:val="26"/>
        </w:rPr>
        <w:t xml:space="preserve">and respond after </w:t>
      </w:r>
      <w:r w:rsidR="006F5675">
        <w:rPr>
          <w:rFonts w:ascii="Arial" w:hAnsi="Arial" w:cs="Arial"/>
          <w:sz w:val="26"/>
        </w:rPr>
        <w:t>the caller types “GA.”</w:t>
      </w:r>
      <w:r w:rsidRPr="006F5675">
        <w:rPr>
          <w:rFonts w:ascii="Arial" w:hAnsi="Arial" w:cs="Arial"/>
          <w:sz w:val="26"/>
        </w:rPr>
        <w:t xml:space="preserve">  This is the caller’s message that it is now your </w:t>
      </w:r>
      <w:r w:rsidR="006F5675">
        <w:rPr>
          <w:rFonts w:ascii="Arial" w:hAnsi="Arial" w:cs="Arial"/>
          <w:sz w:val="26"/>
        </w:rPr>
        <w:t>turn to type your message</w:t>
      </w:r>
      <w:r w:rsidRPr="006F5675">
        <w:rPr>
          <w:rFonts w:ascii="Arial" w:hAnsi="Arial" w:cs="Arial"/>
          <w:sz w:val="26"/>
        </w:rPr>
        <w:t>.</w:t>
      </w:r>
    </w:p>
    <w:p w:rsidR="0027380E" w:rsidRPr="006F5675" w:rsidRDefault="0027380E">
      <w:pPr>
        <w:jc w:val="both"/>
        <w:rPr>
          <w:rFonts w:ascii="Arial" w:hAnsi="Arial" w:cs="Arial"/>
          <w:sz w:val="26"/>
        </w:rPr>
      </w:pPr>
    </w:p>
    <w:p w:rsidR="0027380E" w:rsidRPr="006F5675" w:rsidRDefault="0027380E">
      <w:pPr>
        <w:jc w:val="both"/>
        <w:rPr>
          <w:rFonts w:ascii="Arial" w:hAnsi="Arial" w:cs="Arial"/>
          <w:b/>
          <w:sz w:val="26"/>
        </w:rPr>
      </w:pPr>
      <w:r w:rsidRPr="006F5675">
        <w:rPr>
          <w:rFonts w:ascii="Arial" w:hAnsi="Arial" w:cs="Arial"/>
          <w:b/>
          <w:sz w:val="26"/>
        </w:rPr>
        <w:t>How do I complete a TTY call?</w:t>
      </w:r>
    </w:p>
    <w:p w:rsidR="0027380E" w:rsidRPr="006F5675" w:rsidRDefault="0027380E">
      <w:pPr>
        <w:jc w:val="both"/>
        <w:rPr>
          <w:rFonts w:ascii="Arial" w:hAnsi="Arial" w:cs="Arial"/>
          <w:b/>
          <w:sz w:val="26"/>
        </w:rPr>
      </w:pPr>
    </w:p>
    <w:p w:rsidR="0027380E" w:rsidRPr="006F5675" w:rsidRDefault="0027380E" w:rsidP="006F5675">
      <w:pPr>
        <w:rPr>
          <w:rFonts w:ascii="Arial" w:hAnsi="Arial" w:cs="Arial"/>
          <w:sz w:val="26"/>
        </w:rPr>
      </w:pPr>
      <w:r w:rsidRPr="006F5675">
        <w:rPr>
          <w:rFonts w:ascii="Arial" w:hAnsi="Arial" w:cs="Arial"/>
          <w:sz w:val="26"/>
        </w:rPr>
        <w:t xml:space="preserve">After you have completed your conversation, it is customary to ask if there is anything more, and then type in the phrase “GA to SK.”  “SK” is the abbreviation for “Stop Keying.”  The other caller will respond with either more information or “Bye to SK.”  Your response should then be “SKSK,” and the other caller will respond with “SKSK,” signaling that the call is </w:t>
      </w:r>
      <w:proofErr w:type="gramStart"/>
      <w:r w:rsidR="0020445B">
        <w:rPr>
          <w:rFonts w:ascii="Arial" w:hAnsi="Arial" w:cs="Arial"/>
          <w:sz w:val="26"/>
        </w:rPr>
        <w:t>over</w:t>
      </w:r>
      <w:proofErr w:type="gramEnd"/>
      <w:r w:rsidR="0020445B">
        <w:rPr>
          <w:rFonts w:ascii="Arial" w:hAnsi="Arial" w:cs="Arial"/>
          <w:sz w:val="26"/>
        </w:rPr>
        <w:t xml:space="preserve"> and the person </w:t>
      </w:r>
      <w:r w:rsidRPr="006F5675">
        <w:rPr>
          <w:rFonts w:ascii="Arial" w:hAnsi="Arial" w:cs="Arial"/>
          <w:sz w:val="26"/>
        </w:rPr>
        <w:t>is hanging up.  You can then hang up your own telephone and turn off your TTY.</w:t>
      </w:r>
    </w:p>
    <w:p w:rsidR="006F5675" w:rsidRDefault="006F5675">
      <w:pPr>
        <w:jc w:val="both"/>
        <w:rPr>
          <w:rFonts w:ascii="Arial" w:hAnsi="Arial" w:cs="Arial"/>
          <w:sz w:val="26"/>
        </w:rPr>
        <w:sectPr w:rsidR="006F5675" w:rsidSect="006F5675">
          <w:footerReference w:type="first" r:id="rId126"/>
          <w:pgSz w:w="12240" w:h="15840"/>
          <w:pgMar w:top="1440" w:right="1440" w:bottom="720" w:left="1800" w:header="720" w:footer="720" w:gutter="0"/>
          <w:cols w:space="720"/>
          <w:titlePg/>
        </w:sectPr>
      </w:pPr>
    </w:p>
    <w:p w:rsidR="0027380E" w:rsidRPr="0020445B" w:rsidRDefault="0027380E">
      <w:pPr>
        <w:jc w:val="both"/>
        <w:rPr>
          <w:rFonts w:ascii="Arial" w:hAnsi="Arial" w:cs="Arial"/>
          <w:b/>
          <w:sz w:val="26"/>
        </w:rPr>
      </w:pPr>
      <w:r w:rsidRPr="0020445B">
        <w:rPr>
          <w:rFonts w:ascii="Arial" w:hAnsi="Arial" w:cs="Arial"/>
          <w:b/>
          <w:sz w:val="26"/>
        </w:rPr>
        <w:lastRenderedPageBreak/>
        <w:t>What if the message on my TTY is garbled or unintelligible?</w:t>
      </w:r>
    </w:p>
    <w:p w:rsidR="0027380E" w:rsidRPr="0020445B" w:rsidRDefault="0027380E">
      <w:pPr>
        <w:jc w:val="both"/>
        <w:rPr>
          <w:rFonts w:ascii="Arial" w:hAnsi="Arial" w:cs="Arial"/>
          <w:b/>
          <w:sz w:val="26"/>
        </w:rPr>
      </w:pPr>
    </w:p>
    <w:p w:rsidR="0027380E" w:rsidRPr="0020445B" w:rsidRDefault="0027380E" w:rsidP="0020445B">
      <w:pPr>
        <w:rPr>
          <w:rFonts w:ascii="Arial" w:hAnsi="Arial" w:cs="Arial"/>
          <w:sz w:val="26"/>
        </w:rPr>
      </w:pPr>
      <w:r w:rsidRPr="0020445B">
        <w:rPr>
          <w:rFonts w:ascii="Arial" w:hAnsi="Arial" w:cs="Arial"/>
          <w:sz w:val="26"/>
        </w:rPr>
        <w:t xml:space="preserve">If the caller’s message is coming through as a mixture of numbers, symbols or letters that don’t make sense to you, hit your space bar a few times.  This will sometimes correct the signal and the message will start coming across clearly.  If pressing the spacebar doesn’t work, wait until the caller has stopped typing and then type in “MSG GARBLED, PLS RPT,” </w:t>
      </w:r>
      <w:r w:rsidR="009B2C94">
        <w:rPr>
          <w:rFonts w:ascii="Arial" w:hAnsi="Arial" w:cs="Arial"/>
          <w:sz w:val="26"/>
        </w:rPr>
        <w:t xml:space="preserve">(message garbled, please repeat) </w:t>
      </w:r>
      <w:r w:rsidRPr="0020445B">
        <w:rPr>
          <w:rFonts w:ascii="Arial" w:hAnsi="Arial" w:cs="Arial"/>
          <w:sz w:val="26"/>
        </w:rPr>
        <w:t>or “AGAIN PLS.”  This will let the caller know tha</w:t>
      </w:r>
      <w:r w:rsidR="00427C61">
        <w:rPr>
          <w:rFonts w:ascii="Arial" w:hAnsi="Arial" w:cs="Arial"/>
          <w:sz w:val="26"/>
        </w:rPr>
        <w:t xml:space="preserve">t the signal was </w:t>
      </w:r>
      <w:proofErr w:type="gramStart"/>
      <w:r w:rsidR="00427C61">
        <w:rPr>
          <w:rFonts w:ascii="Arial" w:hAnsi="Arial" w:cs="Arial"/>
          <w:sz w:val="26"/>
        </w:rPr>
        <w:t>faulty</w:t>
      </w:r>
      <w:proofErr w:type="gramEnd"/>
      <w:r w:rsidR="00427C61">
        <w:rPr>
          <w:rFonts w:ascii="Arial" w:hAnsi="Arial" w:cs="Arial"/>
          <w:sz w:val="26"/>
        </w:rPr>
        <w:t xml:space="preserve"> and </w:t>
      </w:r>
      <w:r w:rsidR="003A2353">
        <w:rPr>
          <w:rFonts w:ascii="Arial" w:hAnsi="Arial" w:cs="Arial"/>
          <w:sz w:val="26"/>
        </w:rPr>
        <w:t xml:space="preserve">the </w:t>
      </w:r>
      <w:r w:rsidRPr="0020445B">
        <w:rPr>
          <w:rFonts w:ascii="Arial" w:hAnsi="Arial" w:cs="Arial"/>
          <w:sz w:val="26"/>
        </w:rPr>
        <w:t>person will repeat the message.  If you get the above message on your TTY, please repeat what you have just typed, even though it seems clear on your machine.  If the message is still garbled, try checking your connections, using another telephone line, or hang up and call again.  Always type “MSG GARBLED, PLS CALL AGAIN SKSK” before hanging up so that the caller will know that there is a problem</w:t>
      </w:r>
      <w:r w:rsidR="0020445B">
        <w:rPr>
          <w:rFonts w:ascii="Arial" w:hAnsi="Arial" w:cs="Arial"/>
          <w:sz w:val="26"/>
        </w:rPr>
        <w:t xml:space="preserve"> and will try calling you back.</w:t>
      </w:r>
    </w:p>
    <w:p w:rsidR="0027380E" w:rsidRPr="0020445B" w:rsidRDefault="0027380E">
      <w:pPr>
        <w:jc w:val="both"/>
        <w:rPr>
          <w:rFonts w:ascii="Arial" w:hAnsi="Arial" w:cs="Arial"/>
          <w:sz w:val="26"/>
        </w:rPr>
      </w:pPr>
    </w:p>
    <w:p w:rsidR="0027380E" w:rsidRPr="0020445B" w:rsidRDefault="0027380E">
      <w:pPr>
        <w:jc w:val="both"/>
        <w:rPr>
          <w:rFonts w:ascii="Arial" w:hAnsi="Arial" w:cs="Arial"/>
          <w:b/>
          <w:sz w:val="26"/>
        </w:rPr>
      </w:pPr>
      <w:r w:rsidRPr="0020445B">
        <w:rPr>
          <w:rFonts w:ascii="Arial" w:hAnsi="Arial" w:cs="Arial"/>
          <w:b/>
          <w:sz w:val="26"/>
        </w:rPr>
        <w:t>Will my answering machine work with a TTY?</w:t>
      </w:r>
    </w:p>
    <w:p w:rsidR="0027380E" w:rsidRPr="0020445B" w:rsidRDefault="0027380E">
      <w:pPr>
        <w:jc w:val="both"/>
        <w:rPr>
          <w:rFonts w:ascii="Arial" w:hAnsi="Arial" w:cs="Arial"/>
          <w:b/>
          <w:sz w:val="26"/>
        </w:rPr>
      </w:pPr>
    </w:p>
    <w:p w:rsidR="0027380E" w:rsidRPr="0020445B" w:rsidRDefault="0027380E" w:rsidP="0020445B">
      <w:pPr>
        <w:rPr>
          <w:rFonts w:ascii="Arial" w:hAnsi="Arial" w:cs="Arial"/>
          <w:sz w:val="26"/>
        </w:rPr>
      </w:pPr>
      <w:r w:rsidRPr="0020445B">
        <w:rPr>
          <w:rFonts w:ascii="Arial" w:hAnsi="Arial" w:cs="Arial"/>
          <w:sz w:val="26"/>
        </w:rPr>
        <w:t>Some commercial answering machines cannot work with TTY messages.  When you buy an answering machine, you may want to check this out.  Some machines are especially made to take both voice and TTY messages or only TTY messages.  Check with the operating manual if you are not sure.  Some TTY machines are designed to take only TTY messages.</w:t>
      </w:r>
    </w:p>
    <w:p w:rsidR="0027380E" w:rsidRPr="0020445B" w:rsidRDefault="0027380E">
      <w:pPr>
        <w:jc w:val="both"/>
        <w:rPr>
          <w:rFonts w:ascii="Arial" w:hAnsi="Arial" w:cs="Arial"/>
          <w:sz w:val="26"/>
        </w:rPr>
      </w:pPr>
    </w:p>
    <w:p w:rsidR="0027380E" w:rsidRPr="0020445B" w:rsidRDefault="0027380E">
      <w:pPr>
        <w:jc w:val="both"/>
        <w:rPr>
          <w:rFonts w:ascii="Arial" w:hAnsi="Arial" w:cs="Arial"/>
          <w:b/>
          <w:sz w:val="26"/>
        </w:rPr>
      </w:pPr>
      <w:r w:rsidRPr="0020445B">
        <w:rPr>
          <w:rFonts w:ascii="Arial" w:hAnsi="Arial" w:cs="Arial"/>
          <w:b/>
          <w:sz w:val="26"/>
        </w:rPr>
        <w:t>How do I know if a number I am calling is a TTY number?</w:t>
      </w:r>
    </w:p>
    <w:p w:rsidR="0027380E" w:rsidRPr="0020445B" w:rsidRDefault="0027380E">
      <w:pPr>
        <w:jc w:val="both"/>
        <w:rPr>
          <w:rFonts w:ascii="Arial" w:hAnsi="Arial" w:cs="Arial"/>
          <w:b/>
          <w:sz w:val="26"/>
        </w:rPr>
      </w:pPr>
    </w:p>
    <w:p w:rsidR="0027380E" w:rsidRPr="0020445B" w:rsidRDefault="0027380E" w:rsidP="0020445B">
      <w:pPr>
        <w:rPr>
          <w:rFonts w:ascii="Arial" w:hAnsi="Arial" w:cs="Arial"/>
          <w:sz w:val="26"/>
        </w:rPr>
      </w:pPr>
      <w:r w:rsidRPr="0020445B">
        <w:rPr>
          <w:rFonts w:ascii="Arial" w:hAnsi="Arial" w:cs="Arial"/>
          <w:sz w:val="26"/>
        </w:rPr>
        <w:t>Sometimes you will see “V/TTY” in telephone listings.  This means the telephone number can be answered by voice (V) or TTY.  The telephone number followed by a “TTY” takes only TTY calls, while “V” means voice calls only.</w:t>
      </w:r>
    </w:p>
    <w:p w:rsidR="0027380E" w:rsidRPr="0020445B" w:rsidRDefault="0027380E">
      <w:pPr>
        <w:jc w:val="both"/>
        <w:rPr>
          <w:rFonts w:ascii="Arial" w:hAnsi="Arial" w:cs="Arial"/>
          <w:sz w:val="26"/>
        </w:rPr>
      </w:pPr>
    </w:p>
    <w:p w:rsidR="0027380E" w:rsidRPr="0020445B" w:rsidRDefault="0027380E" w:rsidP="0020445B">
      <w:pPr>
        <w:rPr>
          <w:rFonts w:ascii="Arial" w:hAnsi="Arial" w:cs="Arial"/>
          <w:b/>
          <w:sz w:val="26"/>
        </w:rPr>
      </w:pPr>
      <w:r w:rsidRPr="0020445B">
        <w:rPr>
          <w:rFonts w:ascii="Arial" w:hAnsi="Arial" w:cs="Arial"/>
          <w:b/>
          <w:sz w:val="26"/>
        </w:rPr>
        <w:t>Are there any ways to make the TTY call shorter?  Are there any ways to show emotion while using a TTY?</w:t>
      </w:r>
    </w:p>
    <w:p w:rsidR="0027380E" w:rsidRPr="0020445B" w:rsidRDefault="0027380E">
      <w:pPr>
        <w:jc w:val="both"/>
        <w:rPr>
          <w:rFonts w:ascii="Arial" w:hAnsi="Arial" w:cs="Arial"/>
          <w:b/>
          <w:sz w:val="26"/>
        </w:rPr>
      </w:pPr>
    </w:p>
    <w:p w:rsidR="0027380E" w:rsidRPr="0020445B" w:rsidRDefault="0027380E" w:rsidP="0020445B">
      <w:pPr>
        <w:rPr>
          <w:rFonts w:ascii="Arial" w:hAnsi="Arial" w:cs="Arial"/>
          <w:sz w:val="26"/>
        </w:rPr>
      </w:pPr>
      <w:r w:rsidRPr="0020445B">
        <w:rPr>
          <w:rFonts w:ascii="Arial" w:hAnsi="Arial" w:cs="Arial"/>
          <w:sz w:val="26"/>
        </w:rPr>
        <w:t>The following are some abbreviations which are commonly known to TTY users, as well as some terminology which expresses emotion:</w:t>
      </w:r>
    </w:p>
    <w:p w:rsidR="0027380E" w:rsidRPr="00BE4DD1" w:rsidRDefault="0027380E">
      <w:pPr>
        <w:jc w:val="both"/>
        <w:rPr>
          <w:rFonts w:ascii="Times" w:hAnsi="Times"/>
          <w:b/>
          <w:sz w:val="26"/>
        </w:rPr>
      </w:pPr>
    </w:p>
    <w:p w:rsidR="0027380E" w:rsidRPr="00BE4DD1" w:rsidRDefault="0027380E">
      <w:pPr>
        <w:pBdr>
          <w:top w:val="single" w:sz="6" w:space="0" w:color="auto"/>
          <w:left w:val="single" w:sz="6" w:space="0" w:color="auto"/>
          <w:bottom w:val="single" w:sz="6" w:space="0" w:color="auto"/>
          <w:right w:val="single" w:sz="6" w:space="0" w:color="auto"/>
        </w:pBdr>
        <w:jc w:val="both"/>
        <w:rPr>
          <w:rFonts w:ascii="Times" w:hAnsi="Times"/>
          <w:b/>
        </w:rPr>
      </w:pPr>
      <w:r w:rsidRPr="00BE4DD1">
        <w:rPr>
          <w:rFonts w:ascii="Times" w:hAnsi="Times"/>
          <w:b/>
        </w:rPr>
        <w:tab/>
      </w:r>
    </w:p>
    <w:p w:rsidR="0020445B" w:rsidRDefault="0027380E">
      <w:pPr>
        <w:pBdr>
          <w:top w:val="single" w:sz="6" w:space="0" w:color="auto"/>
          <w:left w:val="single" w:sz="6" w:space="0" w:color="auto"/>
          <w:bottom w:val="single" w:sz="6" w:space="0" w:color="auto"/>
          <w:right w:val="single" w:sz="6" w:space="0" w:color="auto"/>
        </w:pBdr>
        <w:jc w:val="both"/>
        <w:rPr>
          <w:rFonts w:ascii="Arial" w:hAnsi="Arial" w:cs="Arial"/>
          <w:sz w:val="26"/>
          <w:szCs w:val="26"/>
        </w:rPr>
      </w:pPr>
      <w:r w:rsidRPr="00BE4DD1">
        <w:rPr>
          <w:rFonts w:ascii="Times" w:hAnsi="Times"/>
          <w:b/>
        </w:rPr>
        <w:tab/>
      </w:r>
      <w:r w:rsidR="0020445B">
        <w:rPr>
          <w:rFonts w:ascii="Arial" w:hAnsi="Arial" w:cs="Arial"/>
          <w:sz w:val="26"/>
          <w:szCs w:val="26"/>
        </w:rPr>
        <w:t>Because</w:t>
      </w:r>
      <w:r w:rsidR="0020445B">
        <w:rPr>
          <w:rFonts w:ascii="Arial" w:hAnsi="Arial" w:cs="Arial"/>
          <w:sz w:val="26"/>
          <w:szCs w:val="26"/>
        </w:rPr>
        <w:tab/>
      </w:r>
      <w:r w:rsidR="0020445B">
        <w:rPr>
          <w:rFonts w:ascii="Arial" w:hAnsi="Arial" w:cs="Arial"/>
          <w:sz w:val="26"/>
          <w:szCs w:val="26"/>
        </w:rPr>
        <w:tab/>
        <w:t>CUZ</w:t>
      </w:r>
      <w:r w:rsidR="0020445B">
        <w:rPr>
          <w:rFonts w:ascii="Arial" w:hAnsi="Arial" w:cs="Arial"/>
          <w:sz w:val="26"/>
          <w:szCs w:val="26"/>
        </w:rPr>
        <w:tab/>
      </w:r>
      <w:r w:rsidR="0020445B">
        <w:rPr>
          <w:rFonts w:ascii="Arial" w:hAnsi="Arial" w:cs="Arial"/>
          <w:sz w:val="26"/>
          <w:szCs w:val="26"/>
        </w:rPr>
        <w:tab/>
        <w:t>Are</w:t>
      </w:r>
      <w:r w:rsidR="0020445B">
        <w:rPr>
          <w:rFonts w:ascii="Arial" w:hAnsi="Arial" w:cs="Arial"/>
          <w:sz w:val="26"/>
          <w:szCs w:val="26"/>
        </w:rPr>
        <w:tab/>
      </w:r>
      <w:r w:rsidR="0020445B">
        <w:rPr>
          <w:rFonts w:ascii="Arial" w:hAnsi="Arial" w:cs="Arial"/>
          <w:sz w:val="26"/>
          <w:szCs w:val="26"/>
        </w:rPr>
        <w:tab/>
      </w:r>
      <w:r w:rsidR="0020445B">
        <w:rPr>
          <w:rFonts w:ascii="Arial" w:hAnsi="Arial" w:cs="Arial"/>
          <w:sz w:val="26"/>
          <w:szCs w:val="26"/>
        </w:rPr>
        <w:tab/>
        <w:t>R</w:t>
      </w:r>
    </w:p>
    <w:p w:rsidR="0027380E" w:rsidRPr="0020445B" w:rsidRDefault="0020445B" w:rsidP="0020445B">
      <w:pPr>
        <w:pBdr>
          <w:top w:val="single" w:sz="6" w:space="0" w:color="auto"/>
          <w:left w:val="single" w:sz="6" w:space="0" w:color="auto"/>
          <w:bottom w:val="single" w:sz="6" w:space="0" w:color="auto"/>
          <w:right w:val="single" w:sz="6" w:space="0" w:color="auto"/>
        </w:pBdr>
        <w:ind w:firstLine="720"/>
        <w:jc w:val="both"/>
        <w:rPr>
          <w:rFonts w:ascii="Arial" w:hAnsi="Arial" w:cs="Arial"/>
          <w:sz w:val="26"/>
          <w:szCs w:val="26"/>
        </w:rPr>
      </w:pPr>
      <w:r>
        <w:rPr>
          <w:rFonts w:ascii="Arial" w:hAnsi="Arial" w:cs="Arial"/>
          <w:sz w:val="26"/>
          <w:szCs w:val="26"/>
        </w:rPr>
        <w:t>Hold</w:t>
      </w:r>
      <w:r>
        <w:rPr>
          <w:rFonts w:ascii="Arial" w:hAnsi="Arial" w:cs="Arial"/>
          <w:sz w:val="26"/>
          <w:szCs w:val="26"/>
        </w:rPr>
        <w:tab/>
      </w:r>
      <w:r>
        <w:rPr>
          <w:rFonts w:ascii="Arial" w:hAnsi="Arial" w:cs="Arial"/>
          <w:sz w:val="26"/>
          <w:szCs w:val="26"/>
        </w:rPr>
        <w:tab/>
      </w:r>
      <w:r>
        <w:rPr>
          <w:rFonts w:ascii="Arial" w:hAnsi="Arial" w:cs="Arial"/>
          <w:sz w:val="26"/>
          <w:szCs w:val="26"/>
        </w:rPr>
        <w:tab/>
        <w:t>HD</w:t>
      </w:r>
      <w:r>
        <w:rPr>
          <w:rFonts w:ascii="Arial" w:hAnsi="Arial" w:cs="Arial"/>
          <w:sz w:val="26"/>
          <w:szCs w:val="26"/>
        </w:rPr>
        <w:tab/>
      </w:r>
      <w:r>
        <w:rPr>
          <w:rFonts w:ascii="Arial" w:hAnsi="Arial" w:cs="Arial"/>
          <w:sz w:val="26"/>
          <w:szCs w:val="26"/>
        </w:rPr>
        <w:tab/>
        <w:t>See you later</w:t>
      </w:r>
      <w:r>
        <w:rPr>
          <w:rFonts w:ascii="Arial" w:hAnsi="Arial" w:cs="Arial"/>
          <w:sz w:val="26"/>
          <w:szCs w:val="26"/>
        </w:rPr>
        <w:tab/>
        <w:t>CUL</w:t>
      </w:r>
    </w:p>
    <w:p w:rsidR="0020445B" w:rsidRDefault="0020445B">
      <w:pPr>
        <w:pBdr>
          <w:top w:val="single" w:sz="6" w:space="0" w:color="auto"/>
          <w:left w:val="single" w:sz="6" w:space="0" w:color="auto"/>
          <w:bottom w:val="single" w:sz="6" w:space="0" w:color="auto"/>
          <w:right w:val="single" w:sz="6" w:space="0" w:color="auto"/>
        </w:pBdr>
        <w:jc w:val="both"/>
        <w:rPr>
          <w:rFonts w:ascii="Arial" w:hAnsi="Arial" w:cs="Arial"/>
          <w:sz w:val="26"/>
          <w:szCs w:val="26"/>
        </w:rPr>
      </w:pPr>
      <w:r>
        <w:rPr>
          <w:rFonts w:ascii="Arial" w:hAnsi="Arial" w:cs="Arial"/>
          <w:sz w:val="26"/>
          <w:szCs w:val="26"/>
        </w:rPr>
        <w:tab/>
        <w:t>Oh, I see</w:t>
      </w:r>
      <w:r>
        <w:rPr>
          <w:rFonts w:ascii="Arial" w:hAnsi="Arial" w:cs="Arial"/>
          <w:sz w:val="26"/>
          <w:szCs w:val="26"/>
        </w:rPr>
        <w:tab/>
      </w:r>
      <w:r>
        <w:rPr>
          <w:rFonts w:ascii="Arial" w:hAnsi="Arial" w:cs="Arial"/>
          <w:sz w:val="26"/>
          <w:szCs w:val="26"/>
        </w:rPr>
        <w:tab/>
        <w:t>OIC</w:t>
      </w:r>
      <w:r>
        <w:rPr>
          <w:rFonts w:ascii="Arial" w:hAnsi="Arial" w:cs="Arial"/>
          <w:sz w:val="26"/>
          <w:szCs w:val="26"/>
        </w:rPr>
        <w:tab/>
      </w:r>
      <w:r>
        <w:rPr>
          <w:rFonts w:ascii="Arial" w:hAnsi="Arial" w:cs="Arial"/>
          <w:sz w:val="26"/>
          <w:szCs w:val="26"/>
        </w:rPr>
        <w:tab/>
        <w:t>Please</w:t>
      </w:r>
      <w:r>
        <w:rPr>
          <w:rFonts w:ascii="Arial" w:hAnsi="Arial" w:cs="Arial"/>
          <w:sz w:val="26"/>
          <w:szCs w:val="26"/>
        </w:rPr>
        <w:tab/>
      </w:r>
      <w:r>
        <w:rPr>
          <w:rFonts w:ascii="Arial" w:hAnsi="Arial" w:cs="Arial"/>
          <w:sz w:val="26"/>
          <w:szCs w:val="26"/>
        </w:rPr>
        <w:tab/>
      </w:r>
      <w:r w:rsidR="0027380E" w:rsidRPr="0020445B">
        <w:rPr>
          <w:rFonts w:ascii="Arial" w:hAnsi="Arial" w:cs="Arial"/>
          <w:sz w:val="26"/>
          <w:szCs w:val="26"/>
        </w:rPr>
        <w:t>PLS</w:t>
      </w:r>
    </w:p>
    <w:p w:rsidR="0020445B" w:rsidRDefault="0020445B">
      <w:pPr>
        <w:pBdr>
          <w:top w:val="single" w:sz="6" w:space="0" w:color="auto"/>
          <w:left w:val="single" w:sz="6" w:space="0" w:color="auto"/>
          <w:bottom w:val="single" w:sz="6" w:space="0" w:color="auto"/>
          <w:right w:val="single" w:sz="6" w:space="0" w:color="auto"/>
        </w:pBdr>
        <w:jc w:val="both"/>
        <w:rPr>
          <w:rFonts w:ascii="Arial" w:hAnsi="Arial" w:cs="Arial"/>
          <w:sz w:val="26"/>
          <w:szCs w:val="26"/>
        </w:rPr>
      </w:pPr>
      <w:r>
        <w:rPr>
          <w:rFonts w:ascii="Arial" w:hAnsi="Arial" w:cs="Arial"/>
          <w:sz w:val="26"/>
          <w:szCs w:val="26"/>
        </w:rPr>
        <w:tab/>
        <w:t>Question</w:t>
      </w:r>
      <w:r>
        <w:rPr>
          <w:rFonts w:ascii="Arial" w:hAnsi="Arial" w:cs="Arial"/>
          <w:sz w:val="26"/>
          <w:szCs w:val="26"/>
        </w:rPr>
        <w:tab/>
      </w:r>
      <w:r>
        <w:rPr>
          <w:rFonts w:ascii="Arial" w:hAnsi="Arial" w:cs="Arial"/>
          <w:sz w:val="26"/>
          <w:szCs w:val="26"/>
        </w:rPr>
        <w:tab/>
      </w:r>
      <w:r w:rsidR="0027380E" w:rsidRPr="0020445B">
        <w:rPr>
          <w:rFonts w:ascii="Arial" w:hAnsi="Arial" w:cs="Arial"/>
          <w:sz w:val="26"/>
          <w:szCs w:val="26"/>
        </w:rPr>
        <w:t>Q</w:t>
      </w:r>
      <w:r w:rsidR="0027380E" w:rsidRPr="0020445B">
        <w:rPr>
          <w:rFonts w:ascii="Arial" w:hAnsi="Arial" w:cs="Arial"/>
          <w:sz w:val="26"/>
          <w:szCs w:val="26"/>
        </w:rPr>
        <w:tab/>
      </w:r>
      <w:r w:rsidR="0027380E" w:rsidRPr="0020445B">
        <w:rPr>
          <w:rFonts w:ascii="Arial" w:hAnsi="Arial" w:cs="Arial"/>
          <w:sz w:val="26"/>
          <w:szCs w:val="26"/>
        </w:rPr>
        <w:tab/>
        <w:t>Pause (thinking)</w:t>
      </w:r>
      <w:r w:rsidR="0027380E" w:rsidRPr="0020445B">
        <w:rPr>
          <w:rFonts w:ascii="Arial" w:hAnsi="Arial" w:cs="Arial"/>
          <w:sz w:val="26"/>
          <w:szCs w:val="26"/>
        </w:rPr>
        <w:tab/>
        <w:t>HMMM</w:t>
      </w:r>
    </w:p>
    <w:p w:rsidR="0027380E" w:rsidRDefault="0020445B">
      <w:pPr>
        <w:pBdr>
          <w:top w:val="single" w:sz="6" w:space="0" w:color="auto"/>
          <w:left w:val="single" w:sz="6" w:space="0" w:color="auto"/>
          <w:bottom w:val="single" w:sz="6" w:space="0" w:color="auto"/>
          <w:right w:val="single" w:sz="6" w:space="0" w:color="auto"/>
        </w:pBdr>
        <w:jc w:val="both"/>
        <w:rPr>
          <w:rFonts w:ascii="Times" w:hAnsi="Times"/>
          <w:b/>
        </w:rPr>
      </w:pPr>
      <w:r>
        <w:rPr>
          <w:rFonts w:ascii="Arial" w:hAnsi="Arial" w:cs="Arial"/>
          <w:sz w:val="26"/>
          <w:szCs w:val="26"/>
        </w:rPr>
        <w:tab/>
        <w:t>Enjoy comment</w:t>
      </w:r>
      <w:r>
        <w:rPr>
          <w:rFonts w:ascii="Arial" w:hAnsi="Arial" w:cs="Arial"/>
          <w:sz w:val="26"/>
          <w:szCs w:val="26"/>
        </w:rPr>
        <w:tab/>
      </w:r>
      <w:r w:rsidR="0027380E" w:rsidRPr="0020445B">
        <w:rPr>
          <w:rFonts w:ascii="Arial" w:hAnsi="Arial" w:cs="Arial"/>
          <w:sz w:val="26"/>
          <w:szCs w:val="26"/>
        </w:rPr>
        <w:t>SMILE</w:t>
      </w:r>
      <w:r w:rsidR="0027380E" w:rsidRPr="0020445B">
        <w:rPr>
          <w:rFonts w:ascii="Arial" w:hAnsi="Arial" w:cs="Arial"/>
          <w:sz w:val="26"/>
          <w:szCs w:val="26"/>
        </w:rPr>
        <w:tab/>
        <w:t>Laughing</w:t>
      </w:r>
      <w:r w:rsidR="0027380E" w:rsidRPr="0020445B">
        <w:rPr>
          <w:rFonts w:ascii="Arial" w:hAnsi="Arial" w:cs="Arial"/>
          <w:sz w:val="26"/>
          <w:szCs w:val="26"/>
        </w:rPr>
        <w:tab/>
      </w:r>
      <w:r w:rsidR="0027380E" w:rsidRPr="0020445B">
        <w:rPr>
          <w:rFonts w:ascii="Arial" w:hAnsi="Arial" w:cs="Arial"/>
          <w:sz w:val="26"/>
          <w:szCs w:val="26"/>
        </w:rPr>
        <w:tab/>
        <w:t>HA or</w:t>
      </w:r>
      <w:r w:rsidR="0027380E" w:rsidRPr="0020445B">
        <w:rPr>
          <w:rFonts w:ascii="Arial" w:hAnsi="Arial" w:cs="Arial"/>
          <w:sz w:val="26"/>
          <w:szCs w:val="26"/>
        </w:rPr>
        <w:tab/>
        <w:t xml:space="preserve">HA </w:t>
      </w:r>
      <w:proofErr w:type="spellStart"/>
      <w:r w:rsidR="0027380E" w:rsidRPr="0020445B">
        <w:rPr>
          <w:rFonts w:ascii="Arial" w:hAnsi="Arial" w:cs="Arial"/>
          <w:sz w:val="26"/>
          <w:szCs w:val="26"/>
        </w:rPr>
        <w:t>HA</w:t>
      </w:r>
      <w:proofErr w:type="spellEnd"/>
    </w:p>
    <w:p w:rsidR="0020445B" w:rsidRPr="00BE4DD1" w:rsidRDefault="0020445B">
      <w:pPr>
        <w:pBdr>
          <w:top w:val="single" w:sz="6" w:space="0" w:color="auto"/>
          <w:left w:val="single" w:sz="6" w:space="0" w:color="auto"/>
          <w:bottom w:val="single" w:sz="6" w:space="0" w:color="auto"/>
          <w:right w:val="single" w:sz="6" w:space="0" w:color="auto"/>
        </w:pBdr>
        <w:jc w:val="both"/>
        <w:rPr>
          <w:rFonts w:ascii="Times" w:hAnsi="Times"/>
          <w:b/>
          <w:sz w:val="26"/>
        </w:rPr>
      </w:pPr>
    </w:p>
    <w:p w:rsidR="0027380E" w:rsidRPr="00BE4DD1" w:rsidRDefault="0027380E">
      <w:pPr>
        <w:jc w:val="both"/>
        <w:rPr>
          <w:rFonts w:ascii="Times" w:hAnsi="Times"/>
          <w:b/>
          <w:sz w:val="26"/>
        </w:rPr>
        <w:sectPr w:rsidR="0027380E" w:rsidRPr="00BE4DD1">
          <w:footerReference w:type="default" r:id="rId127"/>
          <w:pgSz w:w="12240" w:h="15840"/>
          <w:pgMar w:top="1440" w:right="1440" w:bottom="720" w:left="1800" w:header="720" w:footer="720" w:gutter="0"/>
          <w:cols w:space="720"/>
        </w:sectPr>
      </w:pPr>
    </w:p>
    <w:p w:rsidR="0027380E" w:rsidRPr="00BE4DD1" w:rsidRDefault="0027380E">
      <w:pPr>
        <w:jc w:val="both"/>
        <w:rPr>
          <w:rFonts w:ascii="Times" w:hAnsi="Times"/>
          <w:b/>
          <w:sz w:val="26"/>
        </w:rPr>
      </w:pPr>
    </w:p>
    <w:p w:rsidR="0027380E" w:rsidRPr="002058BF" w:rsidRDefault="0027380E">
      <w:pPr>
        <w:jc w:val="both"/>
        <w:rPr>
          <w:rFonts w:ascii="Arial" w:hAnsi="Arial" w:cs="Arial"/>
          <w:b/>
          <w:sz w:val="26"/>
        </w:rPr>
      </w:pPr>
      <w:r w:rsidRPr="002058BF">
        <w:rPr>
          <w:rFonts w:ascii="Arial" w:hAnsi="Arial" w:cs="Arial"/>
          <w:b/>
          <w:sz w:val="26"/>
        </w:rPr>
        <w:t>What about telephone amplifiers for the hard of hearing person?</w:t>
      </w:r>
    </w:p>
    <w:p w:rsidR="0027380E" w:rsidRPr="002058BF" w:rsidRDefault="0027380E">
      <w:pPr>
        <w:jc w:val="both"/>
        <w:rPr>
          <w:rFonts w:ascii="Arial" w:hAnsi="Arial" w:cs="Arial"/>
          <w:b/>
          <w:sz w:val="26"/>
        </w:rPr>
      </w:pPr>
    </w:p>
    <w:p w:rsidR="0027380E" w:rsidRPr="002058BF" w:rsidRDefault="0027380E">
      <w:pPr>
        <w:jc w:val="both"/>
        <w:rPr>
          <w:rFonts w:ascii="Arial" w:hAnsi="Arial" w:cs="Arial"/>
          <w:sz w:val="26"/>
        </w:rPr>
      </w:pPr>
      <w:r w:rsidRPr="002058BF">
        <w:rPr>
          <w:rFonts w:ascii="Arial" w:hAnsi="Arial" w:cs="Arial"/>
          <w:sz w:val="26"/>
        </w:rPr>
        <w:t xml:space="preserve">There are </w:t>
      </w:r>
      <w:proofErr w:type="gramStart"/>
      <w:r w:rsidRPr="002058BF">
        <w:rPr>
          <w:rFonts w:ascii="Arial" w:hAnsi="Arial" w:cs="Arial"/>
          <w:sz w:val="26"/>
        </w:rPr>
        <w:t>different types</w:t>
      </w:r>
      <w:proofErr w:type="gramEnd"/>
      <w:r w:rsidRPr="002058BF">
        <w:rPr>
          <w:rFonts w:ascii="Arial" w:hAnsi="Arial" w:cs="Arial"/>
          <w:sz w:val="26"/>
        </w:rPr>
        <w:t xml:space="preserve"> of amplifiers listed in order of quality:</w:t>
      </w:r>
    </w:p>
    <w:p w:rsidR="0027380E" w:rsidRPr="002058BF" w:rsidRDefault="0027380E">
      <w:pPr>
        <w:jc w:val="both"/>
        <w:rPr>
          <w:rFonts w:ascii="Arial" w:hAnsi="Arial" w:cs="Arial"/>
          <w:sz w:val="26"/>
        </w:rPr>
      </w:pPr>
    </w:p>
    <w:p w:rsidR="0027380E" w:rsidRPr="002058BF" w:rsidRDefault="0027380E" w:rsidP="002058BF">
      <w:pPr>
        <w:rPr>
          <w:rFonts w:ascii="Arial" w:hAnsi="Arial" w:cs="Arial"/>
          <w:sz w:val="26"/>
        </w:rPr>
      </w:pPr>
      <w:r w:rsidRPr="002058BF">
        <w:rPr>
          <w:rFonts w:ascii="Arial" w:hAnsi="Arial" w:cs="Arial"/>
          <w:sz w:val="26"/>
          <w:u w:val="single"/>
        </w:rPr>
        <w:t>Amplifier built into the telephone base or handset</w:t>
      </w:r>
      <w:r w:rsidRPr="002058BF">
        <w:rPr>
          <w:rFonts w:ascii="Arial" w:hAnsi="Arial" w:cs="Arial"/>
          <w:sz w:val="26"/>
        </w:rPr>
        <w:t>.  This may provide up to thirty percent additional power for the listener with a hearing loss.  Not all amplified handsets are compatible with personal hearing aids.</w:t>
      </w:r>
    </w:p>
    <w:p w:rsidR="0027380E" w:rsidRPr="002058BF" w:rsidRDefault="0027380E" w:rsidP="0027380E">
      <w:pPr>
        <w:jc w:val="both"/>
        <w:rPr>
          <w:rFonts w:ascii="Arial" w:hAnsi="Arial" w:cs="Arial"/>
          <w:sz w:val="26"/>
        </w:rPr>
      </w:pPr>
    </w:p>
    <w:p w:rsidR="0027380E" w:rsidRPr="002058BF" w:rsidRDefault="0027380E" w:rsidP="002058BF">
      <w:pPr>
        <w:rPr>
          <w:rFonts w:ascii="Arial" w:hAnsi="Arial" w:cs="Arial"/>
          <w:sz w:val="26"/>
        </w:rPr>
      </w:pPr>
      <w:r w:rsidRPr="002058BF">
        <w:rPr>
          <w:rFonts w:ascii="Arial" w:hAnsi="Arial" w:cs="Arial"/>
          <w:sz w:val="26"/>
          <w:u w:val="single"/>
        </w:rPr>
        <w:t>Removable external amplifier</w:t>
      </w:r>
      <w:r w:rsidRPr="002058BF">
        <w:rPr>
          <w:rFonts w:ascii="Arial" w:hAnsi="Arial" w:cs="Arial"/>
          <w:sz w:val="26"/>
        </w:rPr>
        <w:t xml:space="preserve"> that can be attached using modular plugs between the base and handset of modular telephones.</w:t>
      </w:r>
    </w:p>
    <w:p w:rsidR="0027380E" w:rsidRPr="002058BF" w:rsidRDefault="0027380E" w:rsidP="0027380E">
      <w:pPr>
        <w:jc w:val="both"/>
        <w:rPr>
          <w:rFonts w:ascii="Arial" w:hAnsi="Arial" w:cs="Arial"/>
          <w:sz w:val="26"/>
        </w:rPr>
      </w:pPr>
    </w:p>
    <w:p w:rsidR="0027380E" w:rsidRPr="002058BF" w:rsidRDefault="0027380E" w:rsidP="002058BF">
      <w:pPr>
        <w:rPr>
          <w:rFonts w:ascii="Arial" w:hAnsi="Arial" w:cs="Arial"/>
          <w:b/>
        </w:rPr>
      </w:pPr>
      <w:r w:rsidRPr="002058BF">
        <w:rPr>
          <w:rFonts w:ascii="Arial" w:hAnsi="Arial" w:cs="Arial"/>
          <w:sz w:val="26"/>
          <w:u w:val="single"/>
        </w:rPr>
        <w:t>Small portable amplifier</w:t>
      </w:r>
      <w:r w:rsidRPr="002058BF">
        <w:rPr>
          <w:rFonts w:ascii="Arial" w:hAnsi="Arial" w:cs="Arial"/>
          <w:sz w:val="26"/>
        </w:rPr>
        <w:t xml:space="preserve"> that can be slipped over the handset to provide increased amplification.  This can be especially useful for persons who cannot find a pay telephone with the amplifier </w:t>
      </w:r>
      <w:proofErr w:type="gramStart"/>
      <w:r w:rsidRPr="002058BF">
        <w:rPr>
          <w:rFonts w:ascii="Arial" w:hAnsi="Arial" w:cs="Arial"/>
          <w:sz w:val="26"/>
        </w:rPr>
        <w:t xml:space="preserve">handset, </w:t>
      </w:r>
      <w:r w:rsidR="00BB64CF">
        <w:rPr>
          <w:rFonts w:ascii="Arial" w:hAnsi="Arial" w:cs="Arial"/>
          <w:sz w:val="26"/>
        </w:rPr>
        <w:t>and</w:t>
      </w:r>
      <w:proofErr w:type="gramEnd"/>
      <w:r w:rsidR="00BB64CF">
        <w:rPr>
          <w:rFonts w:ascii="Arial" w:hAnsi="Arial" w:cs="Arial"/>
          <w:sz w:val="26"/>
        </w:rPr>
        <w:t xml:space="preserve"> </w:t>
      </w:r>
      <w:r w:rsidRPr="002058BF">
        <w:rPr>
          <w:rFonts w:ascii="Arial" w:hAnsi="Arial" w:cs="Arial"/>
          <w:sz w:val="26"/>
        </w:rPr>
        <w:t>cannot manage telephone calls without such amplification.  However, portable amplifiers do not work with all telephones.</w:t>
      </w:r>
    </w:p>
    <w:p w:rsidR="0027380E" w:rsidRPr="002058BF" w:rsidRDefault="0027380E">
      <w:pPr>
        <w:ind w:left="720"/>
        <w:jc w:val="both"/>
        <w:rPr>
          <w:rFonts w:ascii="Arial" w:hAnsi="Arial" w:cs="Arial"/>
        </w:rPr>
        <w:sectPr w:rsidR="0027380E" w:rsidRPr="002058BF">
          <w:footerReference w:type="default" r:id="rId128"/>
          <w:pgSz w:w="12240" w:h="15840"/>
          <w:pgMar w:top="1440" w:right="1440" w:bottom="720" w:left="1800" w:header="720" w:footer="720" w:gutter="0"/>
          <w:cols w:space="720"/>
        </w:sectPr>
      </w:pPr>
    </w:p>
    <w:p w:rsidR="0027380E" w:rsidRPr="001F180B" w:rsidRDefault="001F180B" w:rsidP="001F180B">
      <w:pPr>
        <w:ind w:left="720"/>
        <w:jc w:val="center"/>
        <w:rPr>
          <w:rFonts w:ascii="Arial" w:hAnsi="Arial" w:cs="Arial"/>
          <w:b/>
        </w:rPr>
      </w:pPr>
      <w:r w:rsidRPr="001F180B">
        <w:rPr>
          <w:rFonts w:ascii="Arial" w:hAnsi="Arial" w:cs="Arial"/>
          <w:b/>
        </w:rPr>
        <w:lastRenderedPageBreak/>
        <w:t>Telecom Request Form Sample</w:t>
      </w:r>
    </w:p>
    <w:tbl>
      <w:tblPr>
        <w:tblW w:w="111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
        <w:gridCol w:w="454"/>
        <w:gridCol w:w="90"/>
        <w:gridCol w:w="91"/>
        <w:gridCol w:w="272"/>
        <w:gridCol w:w="728"/>
        <w:gridCol w:w="1000"/>
        <w:gridCol w:w="182"/>
        <w:gridCol w:w="273"/>
        <w:gridCol w:w="636"/>
        <w:gridCol w:w="363"/>
        <w:gridCol w:w="273"/>
        <w:gridCol w:w="603"/>
        <w:gridCol w:w="273"/>
        <w:gridCol w:w="124"/>
        <w:gridCol w:w="87"/>
        <w:gridCol w:w="95"/>
        <w:gridCol w:w="273"/>
        <w:gridCol w:w="545"/>
        <w:gridCol w:w="91"/>
        <w:gridCol w:w="784"/>
        <w:gridCol w:w="90"/>
        <w:gridCol w:w="126"/>
        <w:gridCol w:w="91"/>
        <w:gridCol w:w="694"/>
        <w:gridCol w:w="33"/>
        <w:gridCol w:w="37"/>
        <w:gridCol w:w="236"/>
        <w:gridCol w:w="330"/>
        <w:gridCol w:w="182"/>
        <w:gridCol w:w="56"/>
        <w:gridCol w:w="159"/>
        <w:gridCol w:w="1171"/>
      </w:tblGrid>
      <w:tr w:rsidR="0027380E" w:rsidTr="00CB3C2E">
        <w:trPr>
          <w:cantSplit/>
          <w:trHeight w:val="133"/>
        </w:trPr>
        <w:tc>
          <w:tcPr>
            <w:tcW w:w="1625" w:type="dxa"/>
            <w:gridSpan w:val="5"/>
            <w:vMerge w:val="restart"/>
            <w:tcBorders>
              <w:bottom w:val="nil"/>
              <w:right w:val="nil"/>
            </w:tcBorders>
            <w:vAlign w:val="center"/>
          </w:tcPr>
          <w:p w:rsidR="0027380E" w:rsidRPr="00E2021C" w:rsidRDefault="0027380E" w:rsidP="0027380E">
            <w:pPr>
              <w:pStyle w:val="Heading1"/>
              <w:jc w:val="both"/>
              <w:rPr>
                <w:b/>
                <w:spacing w:val="-4"/>
                <w:sz w:val="16"/>
                <w:lang w:bidi="x-none"/>
              </w:rPr>
            </w:pPr>
            <w:r w:rsidRPr="00E2021C">
              <w:rPr>
                <w:sz w:val="16"/>
                <w:lang w:bidi="x-none"/>
              </w:rPr>
              <w:br w:type="page"/>
            </w:r>
            <w:r w:rsidR="000016E7">
              <w:rPr>
                <w:b/>
                <w:noProof/>
                <w:spacing w:val="-4"/>
                <w:sz w:val="16"/>
              </w:rPr>
              <w:drawing>
                <wp:inline distT="0" distB="0" distL="0" distR="0">
                  <wp:extent cx="873760" cy="873760"/>
                  <wp:effectExtent l="0" t="0" r="0" b="0"/>
                  <wp:docPr id="28" name="Picture 28" descr="Hawaii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waii State Sea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inline>
              </w:drawing>
            </w:r>
          </w:p>
        </w:tc>
        <w:tc>
          <w:tcPr>
            <w:tcW w:w="4637" w:type="dxa"/>
            <w:gridSpan w:val="12"/>
            <w:vMerge w:val="restart"/>
            <w:tcBorders>
              <w:left w:val="nil"/>
              <w:bottom w:val="nil"/>
            </w:tcBorders>
            <w:vAlign w:val="center"/>
          </w:tcPr>
          <w:p w:rsidR="0027380E" w:rsidRPr="001F180B" w:rsidRDefault="001F180B">
            <w:pPr>
              <w:pStyle w:val="Heading1"/>
              <w:rPr>
                <w:rFonts w:ascii="Tahoma" w:hAnsi="Tahoma"/>
                <w:b/>
                <w:sz w:val="40"/>
                <w:szCs w:val="40"/>
                <w:lang w:bidi="x-none"/>
              </w:rPr>
            </w:pPr>
            <w:r w:rsidRPr="001F180B">
              <w:rPr>
                <w:rFonts w:ascii="Tahoma" w:hAnsi="Tahoma"/>
                <w:b/>
                <w:sz w:val="40"/>
                <w:szCs w:val="40"/>
                <w:lang w:bidi="x-none"/>
              </w:rPr>
              <w:t>TELECOM REQUEST</w:t>
            </w:r>
          </w:p>
        </w:tc>
        <w:tc>
          <w:tcPr>
            <w:tcW w:w="4898" w:type="dxa"/>
            <w:gridSpan w:val="16"/>
            <w:tcBorders>
              <w:bottom w:val="nil"/>
              <w:right w:val="single" w:sz="4" w:space="0" w:color="auto"/>
            </w:tcBorders>
            <w:shd w:val="clear" w:color="auto" w:fill="F3F3F3"/>
            <w:vAlign w:val="center"/>
          </w:tcPr>
          <w:p w:rsidR="0027380E" w:rsidRPr="00E2021C" w:rsidRDefault="0027380E">
            <w:pPr>
              <w:pStyle w:val="Heading5"/>
              <w:rPr>
                <w:color w:val="FF0000"/>
                <w:sz w:val="16"/>
                <w:lang w:bidi="x-none"/>
              </w:rPr>
            </w:pPr>
            <w:r w:rsidRPr="00E2021C">
              <w:rPr>
                <w:color w:val="FF0000"/>
                <w:sz w:val="16"/>
                <w:lang w:bidi="x-none"/>
              </w:rPr>
              <w:t>FOR DAGS USE ONLY</w:t>
            </w:r>
          </w:p>
        </w:tc>
      </w:tr>
      <w:tr w:rsidR="0027380E" w:rsidRPr="00A23953" w:rsidTr="00CB3C2E">
        <w:trPr>
          <w:cantSplit/>
          <w:trHeight w:val="508"/>
        </w:trPr>
        <w:tc>
          <w:tcPr>
            <w:tcW w:w="1625" w:type="dxa"/>
            <w:gridSpan w:val="5"/>
            <w:vMerge/>
            <w:tcBorders>
              <w:bottom w:val="nil"/>
              <w:right w:val="nil"/>
            </w:tcBorders>
            <w:vAlign w:val="center"/>
          </w:tcPr>
          <w:p w:rsidR="0027380E" w:rsidRPr="00E2021C" w:rsidRDefault="0027380E">
            <w:pPr>
              <w:pStyle w:val="Heading1"/>
              <w:jc w:val="both"/>
              <w:rPr>
                <w:b/>
                <w:spacing w:val="-4"/>
                <w:sz w:val="16"/>
                <w:lang w:bidi="x-none"/>
              </w:rPr>
            </w:pPr>
          </w:p>
        </w:tc>
        <w:tc>
          <w:tcPr>
            <w:tcW w:w="4637" w:type="dxa"/>
            <w:gridSpan w:val="12"/>
            <w:vMerge/>
            <w:tcBorders>
              <w:left w:val="nil"/>
              <w:bottom w:val="nil"/>
            </w:tcBorders>
            <w:vAlign w:val="center"/>
          </w:tcPr>
          <w:p w:rsidR="0027380E" w:rsidRPr="00E2021C" w:rsidRDefault="0027380E">
            <w:pPr>
              <w:pStyle w:val="Heading1"/>
              <w:rPr>
                <w:rFonts w:ascii="Tahoma" w:hAnsi="Tahoma"/>
                <w:sz w:val="16"/>
                <w:lang w:bidi="x-none"/>
              </w:rPr>
            </w:pPr>
          </w:p>
        </w:tc>
        <w:tc>
          <w:tcPr>
            <w:tcW w:w="273" w:type="dxa"/>
            <w:vMerge w:val="restart"/>
            <w:tcBorders>
              <w:top w:val="nil"/>
              <w:bottom w:val="nil"/>
              <w:right w:val="nil"/>
            </w:tcBorders>
            <w:shd w:val="clear" w:color="auto" w:fill="F3F3F3"/>
          </w:tcPr>
          <w:p w:rsidR="0027380E" w:rsidRPr="00E2021C" w:rsidRDefault="0027380E">
            <w:pPr>
              <w:pStyle w:val="Heading5"/>
              <w:rPr>
                <w:sz w:val="16"/>
                <w:lang w:bidi="x-none"/>
              </w:rPr>
            </w:pPr>
          </w:p>
        </w:tc>
        <w:tc>
          <w:tcPr>
            <w:tcW w:w="4625" w:type="dxa"/>
            <w:gridSpan w:val="15"/>
            <w:tcBorders>
              <w:top w:val="nil"/>
              <w:left w:val="nil"/>
              <w:bottom w:val="nil"/>
              <w:right w:val="single" w:sz="4" w:space="0" w:color="auto"/>
            </w:tcBorders>
          </w:tcPr>
          <w:p w:rsidR="0027380E" w:rsidRPr="00E2021C" w:rsidRDefault="0027380E">
            <w:pPr>
              <w:jc w:val="right"/>
              <w:rPr>
                <w:sz w:val="16"/>
                <w:lang w:bidi="x-none"/>
              </w:rPr>
            </w:pPr>
            <w:r w:rsidRPr="00E2021C">
              <w:rPr>
                <w:sz w:val="16"/>
                <w:lang w:bidi="x-none"/>
              </w:rPr>
              <w:t>1. TR No.</w:t>
            </w:r>
          </w:p>
          <w:p w:rsidR="0027380E" w:rsidRPr="00E2021C" w:rsidRDefault="0027380E">
            <w:pPr>
              <w:jc w:val="right"/>
              <w:rPr>
                <w:b/>
                <w:sz w:val="16"/>
                <w:szCs w:val="22"/>
                <w:lang w:bidi="x-none"/>
              </w:rPr>
            </w:pPr>
          </w:p>
        </w:tc>
      </w:tr>
      <w:tr w:rsidR="0027380E" w:rsidTr="00CB3C2E">
        <w:trPr>
          <w:cantSplit/>
          <w:trHeight w:val="133"/>
        </w:trPr>
        <w:tc>
          <w:tcPr>
            <w:tcW w:w="1625" w:type="dxa"/>
            <w:gridSpan w:val="5"/>
            <w:vMerge/>
            <w:tcBorders>
              <w:bottom w:val="nil"/>
              <w:right w:val="nil"/>
            </w:tcBorders>
            <w:vAlign w:val="center"/>
          </w:tcPr>
          <w:p w:rsidR="0027380E" w:rsidRPr="00E2021C" w:rsidRDefault="0027380E">
            <w:pPr>
              <w:pStyle w:val="Heading1"/>
              <w:jc w:val="both"/>
              <w:rPr>
                <w:b/>
                <w:spacing w:val="-4"/>
                <w:sz w:val="16"/>
                <w:lang w:bidi="x-none"/>
              </w:rPr>
            </w:pPr>
          </w:p>
        </w:tc>
        <w:tc>
          <w:tcPr>
            <w:tcW w:w="4637" w:type="dxa"/>
            <w:gridSpan w:val="12"/>
            <w:vMerge/>
            <w:tcBorders>
              <w:left w:val="nil"/>
              <w:bottom w:val="nil"/>
            </w:tcBorders>
            <w:vAlign w:val="center"/>
          </w:tcPr>
          <w:p w:rsidR="0027380E" w:rsidRPr="00E2021C" w:rsidRDefault="0027380E">
            <w:pPr>
              <w:pStyle w:val="Heading1"/>
              <w:rPr>
                <w:rFonts w:ascii="Tahoma" w:hAnsi="Tahoma"/>
                <w:sz w:val="16"/>
                <w:lang w:bidi="x-none"/>
              </w:rPr>
            </w:pPr>
          </w:p>
        </w:tc>
        <w:tc>
          <w:tcPr>
            <w:tcW w:w="273" w:type="dxa"/>
            <w:vMerge/>
            <w:tcBorders>
              <w:top w:val="nil"/>
              <w:bottom w:val="nil"/>
              <w:right w:val="nil"/>
            </w:tcBorders>
            <w:shd w:val="clear" w:color="auto" w:fill="F3F3F3"/>
          </w:tcPr>
          <w:p w:rsidR="0027380E" w:rsidRPr="00E2021C" w:rsidRDefault="0027380E">
            <w:pPr>
              <w:pStyle w:val="Heading5"/>
              <w:rPr>
                <w:sz w:val="16"/>
                <w:lang w:bidi="x-none"/>
              </w:rPr>
            </w:pPr>
          </w:p>
        </w:tc>
        <w:tc>
          <w:tcPr>
            <w:tcW w:w="4625" w:type="dxa"/>
            <w:gridSpan w:val="15"/>
            <w:tcBorders>
              <w:top w:val="nil"/>
              <w:left w:val="nil"/>
              <w:bottom w:val="nil"/>
              <w:right w:val="single" w:sz="4" w:space="0" w:color="auto"/>
            </w:tcBorders>
            <w:shd w:val="clear" w:color="auto" w:fill="F3F3F3"/>
          </w:tcPr>
          <w:p w:rsidR="0027380E" w:rsidRPr="00E2021C" w:rsidRDefault="0027380E">
            <w:pPr>
              <w:pStyle w:val="Heading5"/>
              <w:rPr>
                <w:sz w:val="16"/>
                <w:lang w:bidi="x-none"/>
              </w:rPr>
            </w:pPr>
          </w:p>
        </w:tc>
      </w:tr>
      <w:tr w:rsidR="0027380E" w:rsidRPr="00A23953" w:rsidTr="00CB3C2E">
        <w:trPr>
          <w:cantSplit/>
          <w:trHeight w:hRule="exact" w:val="460"/>
        </w:trPr>
        <w:tc>
          <w:tcPr>
            <w:tcW w:w="1625" w:type="dxa"/>
            <w:gridSpan w:val="5"/>
            <w:vMerge/>
            <w:tcBorders>
              <w:bottom w:val="single" w:sz="4" w:space="0" w:color="auto"/>
              <w:right w:val="nil"/>
            </w:tcBorders>
          </w:tcPr>
          <w:p w:rsidR="0027380E" w:rsidRPr="00E2021C" w:rsidRDefault="0027380E">
            <w:pPr>
              <w:pStyle w:val="Heading1"/>
              <w:rPr>
                <w:b/>
                <w:spacing w:val="-4"/>
                <w:sz w:val="16"/>
                <w:lang w:bidi="x-none"/>
              </w:rPr>
            </w:pPr>
          </w:p>
        </w:tc>
        <w:tc>
          <w:tcPr>
            <w:tcW w:w="4637" w:type="dxa"/>
            <w:gridSpan w:val="12"/>
            <w:vMerge/>
            <w:tcBorders>
              <w:left w:val="nil"/>
              <w:bottom w:val="single" w:sz="4" w:space="0" w:color="auto"/>
            </w:tcBorders>
            <w:vAlign w:val="center"/>
          </w:tcPr>
          <w:p w:rsidR="0027380E" w:rsidRPr="00E2021C" w:rsidRDefault="0027380E">
            <w:pPr>
              <w:pStyle w:val="Heading1"/>
              <w:rPr>
                <w:sz w:val="16"/>
                <w:lang w:bidi="x-none"/>
              </w:rPr>
            </w:pPr>
          </w:p>
        </w:tc>
        <w:tc>
          <w:tcPr>
            <w:tcW w:w="2000" w:type="dxa"/>
            <w:gridSpan w:val="7"/>
            <w:tcBorders>
              <w:top w:val="single" w:sz="4" w:space="0" w:color="auto"/>
              <w:bottom w:val="nil"/>
              <w:right w:val="single" w:sz="4" w:space="0" w:color="auto"/>
            </w:tcBorders>
            <w:vAlign w:val="center"/>
          </w:tcPr>
          <w:p w:rsidR="0027380E" w:rsidRPr="00E2021C" w:rsidRDefault="0027380E">
            <w:pPr>
              <w:rPr>
                <w:rFonts w:ascii="Times New Roman" w:hAnsi="Times New Roman"/>
                <w:b/>
                <w:sz w:val="16"/>
                <w:lang w:bidi="x-none"/>
              </w:rPr>
            </w:pPr>
            <w:r w:rsidRPr="00E2021C">
              <w:rPr>
                <w:sz w:val="16"/>
                <w:lang w:bidi="x-none"/>
              </w:rPr>
              <w:t>2. Date:</w:t>
            </w:r>
            <w:r w:rsidR="00BB64CF">
              <w:rPr>
                <w:sz w:val="16"/>
                <w:lang w:bidi="x-none"/>
              </w:rPr>
              <w:t xml:space="preserve">  </w:t>
            </w:r>
            <w:r w:rsidR="00867AAE">
              <w:rPr>
                <w:sz w:val="16"/>
                <w:lang w:bidi="x-none"/>
              </w:rPr>
              <w:t>3/14/13</w:t>
            </w:r>
          </w:p>
        </w:tc>
        <w:tc>
          <w:tcPr>
            <w:tcW w:w="2898" w:type="dxa"/>
            <w:gridSpan w:val="9"/>
            <w:tcBorders>
              <w:top w:val="single" w:sz="4" w:space="0" w:color="auto"/>
              <w:left w:val="single" w:sz="4" w:space="0" w:color="auto"/>
              <w:bottom w:val="nil"/>
              <w:right w:val="single" w:sz="4" w:space="0" w:color="auto"/>
            </w:tcBorders>
            <w:vAlign w:val="center"/>
          </w:tcPr>
          <w:p w:rsidR="0027380E" w:rsidRPr="00E2021C" w:rsidRDefault="0027380E">
            <w:pPr>
              <w:rPr>
                <w:rFonts w:ascii="Times New Roman" w:hAnsi="Times New Roman"/>
                <w:b/>
                <w:sz w:val="16"/>
                <w:szCs w:val="22"/>
                <w:lang w:bidi="x-none"/>
              </w:rPr>
            </w:pPr>
            <w:r w:rsidRPr="00E2021C">
              <w:rPr>
                <w:sz w:val="16"/>
                <w:lang w:bidi="x-none"/>
              </w:rPr>
              <w:t xml:space="preserve">3. User Agency No.  </w:t>
            </w:r>
            <w:r w:rsidR="00867AAE">
              <w:rPr>
                <w:rFonts w:ascii="Times New Roman" w:hAnsi="Times New Roman"/>
                <w:b/>
                <w:sz w:val="16"/>
                <w:szCs w:val="22"/>
                <w:lang w:bidi="x-none"/>
              </w:rPr>
              <w:t>HTH xxx</w:t>
            </w:r>
          </w:p>
        </w:tc>
      </w:tr>
      <w:tr w:rsidR="0027380E" w:rsidTr="00CB3C2E">
        <w:trPr>
          <w:cantSplit/>
          <w:trHeight w:val="169"/>
        </w:trPr>
        <w:tc>
          <w:tcPr>
            <w:tcW w:w="718" w:type="dxa"/>
            <w:tcBorders>
              <w:top w:val="nil"/>
              <w:bottom w:val="nil"/>
              <w:right w:val="nil"/>
            </w:tcBorders>
            <w:vAlign w:val="center"/>
          </w:tcPr>
          <w:p w:rsidR="0027380E" w:rsidRPr="00E2021C" w:rsidRDefault="0027380E">
            <w:pPr>
              <w:rPr>
                <w:sz w:val="16"/>
                <w:lang w:bidi="x-none"/>
              </w:rPr>
            </w:pPr>
            <w:r w:rsidRPr="00E2021C">
              <w:rPr>
                <w:sz w:val="16"/>
                <w:lang w:bidi="x-none"/>
              </w:rPr>
              <w:t>TO:</w:t>
            </w:r>
          </w:p>
        </w:tc>
        <w:tc>
          <w:tcPr>
            <w:tcW w:w="5544" w:type="dxa"/>
            <w:gridSpan w:val="16"/>
            <w:vMerge w:val="restart"/>
            <w:tcBorders>
              <w:top w:val="nil"/>
              <w:left w:val="nil"/>
              <w:right w:val="single" w:sz="4" w:space="0" w:color="auto"/>
            </w:tcBorders>
            <w:vAlign w:val="center"/>
          </w:tcPr>
          <w:p w:rsidR="0027380E" w:rsidRPr="00E2021C" w:rsidRDefault="0027380E">
            <w:pPr>
              <w:tabs>
                <w:tab w:val="left" w:pos="540"/>
              </w:tabs>
              <w:rPr>
                <w:sz w:val="16"/>
                <w:lang w:bidi="x-none"/>
              </w:rPr>
            </w:pPr>
            <w:r w:rsidRPr="00E2021C">
              <w:rPr>
                <w:sz w:val="16"/>
                <w:lang w:bidi="x-none"/>
              </w:rPr>
              <w:t xml:space="preserve">     Dept. of Accounting &amp; General Services</w:t>
            </w:r>
          </w:p>
          <w:p w:rsidR="0027380E" w:rsidRPr="00E2021C" w:rsidRDefault="0027380E">
            <w:pPr>
              <w:tabs>
                <w:tab w:val="left" w:pos="540"/>
              </w:tabs>
              <w:rPr>
                <w:sz w:val="16"/>
                <w:lang w:bidi="x-none"/>
              </w:rPr>
            </w:pPr>
            <w:r w:rsidRPr="00E2021C">
              <w:rPr>
                <w:sz w:val="16"/>
                <w:lang w:bidi="x-none"/>
              </w:rPr>
              <w:t xml:space="preserve">     Information &amp; Communication Services Division</w:t>
            </w:r>
          </w:p>
          <w:p w:rsidR="0027380E" w:rsidRPr="00E2021C" w:rsidRDefault="0027380E">
            <w:pPr>
              <w:tabs>
                <w:tab w:val="left" w:pos="540"/>
                <w:tab w:val="left" w:pos="909"/>
              </w:tabs>
              <w:rPr>
                <w:sz w:val="16"/>
                <w:lang w:bidi="x-none"/>
              </w:rPr>
            </w:pPr>
            <w:r w:rsidRPr="00E2021C">
              <w:rPr>
                <w:sz w:val="16"/>
                <w:lang w:bidi="x-none"/>
              </w:rPr>
              <w:t xml:space="preserve">     </w:t>
            </w:r>
            <w:proofErr w:type="spellStart"/>
            <w:r w:rsidRPr="00E2021C">
              <w:rPr>
                <w:sz w:val="16"/>
                <w:lang w:bidi="x-none"/>
              </w:rPr>
              <w:t>Kalanimoku</w:t>
            </w:r>
            <w:proofErr w:type="spellEnd"/>
            <w:r w:rsidRPr="00E2021C">
              <w:rPr>
                <w:sz w:val="16"/>
                <w:lang w:bidi="x-none"/>
              </w:rPr>
              <w:t xml:space="preserve"> Building, Basement </w:t>
            </w:r>
          </w:p>
          <w:p w:rsidR="0027380E" w:rsidRPr="00E2021C" w:rsidRDefault="0027380E">
            <w:pPr>
              <w:tabs>
                <w:tab w:val="left" w:pos="540"/>
                <w:tab w:val="left" w:pos="909"/>
              </w:tabs>
              <w:rPr>
                <w:sz w:val="16"/>
                <w:lang w:bidi="x-none"/>
              </w:rPr>
            </w:pPr>
            <w:r w:rsidRPr="00E2021C">
              <w:rPr>
                <w:sz w:val="16"/>
                <w:lang w:bidi="x-none"/>
              </w:rPr>
              <w:t xml:space="preserve">    1151 Punchbowl Street</w:t>
            </w:r>
          </w:p>
          <w:p w:rsidR="0027380E" w:rsidRPr="00E2021C" w:rsidRDefault="0027380E">
            <w:pPr>
              <w:tabs>
                <w:tab w:val="left" w:pos="540"/>
                <w:tab w:val="left" w:pos="909"/>
                <w:tab w:val="left" w:pos="1080"/>
              </w:tabs>
              <w:rPr>
                <w:sz w:val="16"/>
                <w:lang w:bidi="x-none"/>
              </w:rPr>
            </w:pPr>
            <w:r w:rsidRPr="00E2021C">
              <w:rPr>
                <w:sz w:val="16"/>
                <w:lang w:bidi="x-none"/>
              </w:rPr>
              <w:t xml:space="preserve">                  Attn:   Telecommunications Services Branch</w:t>
            </w:r>
          </w:p>
        </w:tc>
        <w:tc>
          <w:tcPr>
            <w:tcW w:w="4898" w:type="dxa"/>
            <w:gridSpan w:val="16"/>
            <w:tcBorders>
              <w:top w:val="single" w:sz="4" w:space="0" w:color="auto"/>
              <w:bottom w:val="nil"/>
              <w:right w:val="single" w:sz="4" w:space="0" w:color="auto"/>
            </w:tcBorders>
            <w:vAlign w:val="center"/>
          </w:tcPr>
          <w:p w:rsidR="0027380E" w:rsidRPr="00E2021C" w:rsidRDefault="0027380E">
            <w:pPr>
              <w:rPr>
                <w:sz w:val="16"/>
                <w:lang w:bidi="x-none"/>
              </w:rPr>
            </w:pPr>
            <w:r w:rsidRPr="00E2021C">
              <w:rPr>
                <w:sz w:val="16"/>
                <w:lang w:bidi="x-none"/>
              </w:rPr>
              <w:t>5. REQUESTOR / PROJECT COORDINATOR</w:t>
            </w:r>
          </w:p>
        </w:tc>
      </w:tr>
      <w:tr w:rsidR="0027380E" w:rsidRPr="00A23953" w:rsidTr="00CB3C2E">
        <w:trPr>
          <w:cantSplit/>
          <w:trHeight w:hRule="exact" w:val="283"/>
        </w:trPr>
        <w:tc>
          <w:tcPr>
            <w:tcW w:w="718" w:type="dxa"/>
            <w:vMerge w:val="restart"/>
            <w:tcBorders>
              <w:top w:val="nil"/>
              <w:right w:val="nil"/>
            </w:tcBorders>
            <w:vAlign w:val="center"/>
          </w:tcPr>
          <w:p w:rsidR="0027380E" w:rsidRPr="00E2021C" w:rsidRDefault="0027380E">
            <w:pPr>
              <w:tabs>
                <w:tab w:val="left" w:pos="540"/>
                <w:tab w:val="left" w:pos="909"/>
              </w:tabs>
              <w:rPr>
                <w:sz w:val="16"/>
                <w:lang w:bidi="x-none"/>
              </w:rPr>
            </w:pPr>
            <w:r w:rsidRPr="00E2021C">
              <w:rPr>
                <w:sz w:val="16"/>
                <w:lang w:bidi="x-none"/>
              </w:rPr>
              <w:t xml:space="preserve">            </w:t>
            </w:r>
          </w:p>
        </w:tc>
        <w:tc>
          <w:tcPr>
            <w:tcW w:w="5544" w:type="dxa"/>
            <w:gridSpan w:val="16"/>
            <w:vMerge/>
            <w:tcBorders>
              <w:left w:val="nil"/>
              <w:right w:val="single" w:sz="4" w:space="0" w:color="auto"/>
            </w:tcBorders>
            <w:vAlign w:val="center"/>
          </w:tcPr>
          <w:p w:rsidR="0027380E" w:rsidRPr="00E2021C" w:rsidRDefault="0027380E">
            <w:pPr>
              <w:tabs>
                <w:tab w:val="left" w:pos="540"/>
                <w:tab w:val="left" w:pos="909"/>
                <w:tab w:val="left" w:pos="1080"/>
              </w:tabs>
              <w:rPr>
                <w:sz w:val="16"/>
                <w:lang w:bidi="x-none"/>
              </w:rPr>
            </w:pPr>
          </w:p>
        </w:tc>
        <w:tc>
          <w:tcPr>
            <w:tcW w:w="818" w:type="dxa"/>
            <w:gridSpan w:val="2"/>
            <w:tcBorders>
              <w:top w:val="nil"/>
              <w:left w:val="single" w:sz="4" w:space="0" w:color="auto"/>
              <w:bottom w:val="nil"/>
              <w:right w:val="nil"/>
            </w:tcBorders>
            <w:vAlign w:val="bottom"/>
          </w:tcPr>
          <w:p w:rsidR="0027380E" w:rsidRPr="00E2021C" w:rsidRDefault="0027380E">
            <w:pPr>
              <w:rPr>
                <w:sz w:val="16"/>
                <w:lang w:bidi="x-none"/>
              </w:rPr>
            </w:pPr>
            <w:r w:rsidRPr="00E2021C">
              <w:rPr>
                <w:sz w:val="16"/>
                <w:lang w:bidi="x-none"/>
              </w:rPr>
              <w:t>Name</w:t>
            </w:r>
          </w:p>
        </w:tc>
        <w:tc>
          <w:tcPr>
            <w:tcW w:w="4080" w:type="dxa"/>
            <w:gridSpan w:val="14"/>
            <w:tcBorders>
              <w:top w:val="nil"/>
              <w:left w:val="nil"/>
              <w:bottom w:val="single" w:sz="4" w:space="0" w:color="auto"/>
              <w:right w:val="single" w:sz="4" w:space="0" w:color="auto"/>
            </w:tcBorders>
            <w:vAlign w:val="bottom"/>
          </w:tcPr>
          <w:p w:rsidR="0027380E" w:rsidRPr="00E2021C" w:rsidRDefault="00867AAE">
            <w:pPr>
              <w:rPr>
                <w:rFonts w:ascii="Times New Roman" w:hAnsi="Times New Roman"/>
                <w:b/>
                <w:sz w:val="16"/>
                <w:szCs w:val="22"/>
                <w:lang w:bidi="x-none"/>
              </w:rPr>
            </w:pPr>
            <w:r>
              <w:rPr>
                <w:rFonts w:ascii="Times New Roman" w:hAnsi="Times New Roman"/>
                <w:b/>
                <w:sz w:val="16"/>
                <w:szCs w:val="22"/>
                <w:lang w:bidi="x-none"/>
              </w:rPr>
              <w:t>Francine Wai</w:t>
            </w:r>
          </w:p>
        </w:tc>
      </w:tr>
      <w:tr w:rsidR="0027380E" w:rsidRPr="00A23953" w:rsidTr="00CB3C2E">
        <w:trPr>
          <w:cantSplit/>
          <w:trHeight w:hRule="exact" w:val="275"/>
        </w:trPr>
        <w:tc>
          <w:tcPr>
            <w:tcW w:w="718" w:type="dxa"/>
            <w:vMerge/>
            <w:tcBorders>
              <w:right w:val="nil"/>
            </w:tcBorders>
          </w:tcPr>
          <w:p w:rsidR="0027380E" w:rsidRPr="00E2021C" w:rsidRDefault="0027380E">
            <w:pPr>
              <w:tabs>
                <w:tab w:val="left" w:pos="540"/>
              </w:tabs>
              <w:rPr>
                <w:sz w:val="16"/>
                <w:lang w:bidi="x-none"/>
              </w:rPr>
            </w:pPr>
          </w:p>
        </w:tc>
        <w:tc>
          <w:tcPr>
            <w:tcW w:w="5544" w:type="dxa"/>
            <w:gridSpan w:val="16"/>
            <w:vMerge/>
            <w:tcBorders>
              <w:left w:val="nil"/>
              <w:right w:val="single" w:sz="4" w:space="0" w:color="auto"/>
            </w:tcBorders>
          </w:tcPr>
          <w:p w:rsidR="0027380E" w:rsidRPr="00E2021C" w:rsidRDefault="0027380E">
            <w:pPr>
              <w:tabs>
                <w:tab w:val="left" w:pos="540"/>
              </w:tabs>
              <w:rPr>
                <w:sz w:val="16"/>
                <w:lang w:bidi="x-none"/>
              </w:rPr>
            </w:pPr>
          </w:p>
        </w:tc>
        <w:tc>
          <w:tcPr>
            <w:tcW w:w="818" w:type="dxa"/>
            <w:gridSpan w:val="2"/>
            <w:tcBorders>
              <w:top w:val="nil"/>
              <w:left w:val="single" w:sz="4" w:space="0" w:color="auto"/>
              <w:bottom w:val="nil"/>
              <w:right w:val="nil"/>
            </w:tcBorders>
            <w:vAlign w:val="bottom"/>
          </w:tcPr>
          <w:p w:rsidR="0027380E" w:rsidRPr="00E2021C" w:rsidRDefault="0027380E">
            <w:pPr>
              <w:rPr>
                <w:sz w:val="16"/>
                <w:lang w:bidi="x-none"/>
              </w:rPr>
            </w:pPr>
            <w:r w:rsidRPr="00E2021C">
              <w:rPr>
                <w:sz w:val="16"/>
                <w:lang w:bidi="x-none"/>
              </w:rPr>
              <w:t>Title</w:t>
            </w:r>
          </w:p>
        </w:tc>
        <w:tc>
          <w:tcPr>
            <w:tcW w:w="4080" w:type="dxa"/>
            <w:gridSpan w:val="14"/>
            <w:tcBorders>
              <w:top w:val="dotted" w:sz="2" w:space="0" w:color="auto"/>
              <w:left w:val="nil"/>
              <w:bottom w:val="single" w:sz="4" w:space="0" w:color="auto"/>
              <w:right w:val="single" w:sz="4" w:space="0" w:color="auto"/>
            </w:tcBorders>
            <w:vAlign w:val="bottom"/>
          </w:tcPr>
          <w:p w:rsidR="0027380E" w:rsidRPr="00E2021C" w:rsidRDefault="00867AAE">
            <w:pPr>
              <w:rPr>
                <w:rFonts w:ascii="Times New Roman" w:hAnsi="Times New Roman"/>
                <w:b/>
                <w:sz w:val="16"/>
                <w:szCs w:val="22"/>
                <w:lang w:bidi="x-none"/>
              </w:rPr>
            </w:pPr>
            <w:r>
              <w:rPr>
                <w:rFonts w:ascii="Times New Roman" w:hAnsi="Times New Roman"/>
                <w:b/>
                <w:sz w:val="16"/>
                <w:szCs w:val="22"/>
                <w:lang w:bidi="x-none"/>
              </w:rPr>
              <w:t>Executive Director</w:t>
            </w:r>
          </w:p>
        </w:tc>
      </w:tr>
      <w:tr w:rsidR="0027380E" w:rsidRPr="001E6FF8" w:rsidTr="00CB3C2E">
        <w:trPr>
          <w:cantSplit/>
          <w:trHeight w:val="231"/>
        </w:trPr>
        <w:tc>
          <w:tcPr>
            <w:tcW w:w="718" w:type="dxa"/>
            <w:vMerge/>
            <w:tcBorders>
              <w:right w:val="nil"/>
            </w:tcBorders>
          </w:tcPr>
          <w:p w:rsidR="0027380E" w:rsidRPr="00E2021C" w:rsidRDefault="0027380E">
            <w:pPr>
              <w:tabs>
                <w:tab w:val="left" w:pos="540"/>
              </w:tabs>
              <w:rPr>
                <w:sz w:val="16"/>
                <w:lang w:bidi="x-none"/>
              </w:rPr>
            </w:pPr>
          </w:p>
        </w:tc>
        <w:tc>
          <w:tcPr>
            <w:tcW w:w="5544" w:type="dxa"/>
            <w:gridSpan w:val="16"/>
            <w:vMerge/>
            <w:tcBorders>
              <w:left w:val="nil"/>
              <w:bottom w:val="nil"/>
              <w:right w:val="single" w:sz="4" w:space="0" w:color="auto"/>
            </w:tcBorders>
          </w:tcPr>
          <w:p w:rsidR="0027380E" w:rsidRPr="00E2021C" w:rsidRDefault="0027380E">
            <w:pPr>
              <w:tabs>
                <w:tab w:val="left" w:pos="540"/>
              </w:tabs>
              <w:rPr>
                <w:sz w:val="16"/>
                <w:lang w:bidi="x-none"/>
              </w:rPr>
            </w:pPr>
          </w:p>
        </w:tc>
        <w:tc>
          <w:tcPr>
            <w:tcW w:w="818" w:type="dxa"/>
            <w:gridSpan w:val="2"/>
            <w:vMerge w:val="restart"/>
            <w:tcBorders>
              <w:top w:val="nil"/>
              <w:left w:val="single" w:sz="4" w:space="0" w:color="auto"/>
              <w:right w:val="nil"/>
            </w:tcBorders>
            <w:vAlign w:val="bottom"/>
          </w:tcPr>
          <w:p w:rsidR="0027380E" w:rsidRPr="00E2021C" w:rsidRDefault="0027380E">
            <w:pPr>
              <w:rPr>
                <w:rFonts w:ascii="Times New Roman" w:hAnsi="Times New Roman"/>
                <w:b/>
                <w:sz w:val="16"/>
                <w:szCs w:val="22"/>
                <w:lang w:bidi="x-none"/>
              </w:rPr>
            </w:pPr>
            <w:r w:rsidRPr="00E2021C">
              <w:rPr>
                <w:sz w:val="16"/>
                <w:lang w:bidi="x-none"/>
              </w:rPr>
              <w:t xml:space="preserve">Phone </w:t>
            </w:r>
          </w:p>
        </w:tc>
        <w:tc>
          <w:tcPr>
            <w:tcW w:w="1946" w:type="dxa"/>
            <w:gridSpan w:val="8"/>
            <w:vMerge w:val="restart"/>
            <w:tcBorders>
              <w:top w:val="dotted" w:sz="2" w:space="0" w:color="auto"/>
              <w:left w:val="nil"/>
              <w:right w:val="nil"/>
            </w:tcBorders>
            <w:vAlign w:val="bottom"/>
          </w:tcPr>
          <w:p w:rsidR="0027380E" w:rsidRPr="00E2021C" w:rsidRDefault="0027380E">
            <w:pPr>
              <w:rPr>
                <w:rFonts w:ascii="Times New Roman" w:hAnsi="Times New Roman"/>
                <w:b/>
                <w:sz w:val="16"/>
                <w:szCs w:val="22"/>
                <w:lang w:bidi="x-none"/>
              </w:rPr>
            </w:pPr>
          </w:p>
        </w:tc>
        <w:tc>
          <w:tcPr>
            <w:tcW w:w="2134" w:type="dxa"/>
            <w:gridSpan w:val="6"/>
            <w:vMerge w:val="restart"/>
            <w:tcBorders>
              <w:top w:val="dotted" w:sz="2" w:space="0" w:color="auto"/>
              <w:left w:val="nil"/>
              <w:right w:val="single" w:sz="4" w:space="0" w:color="auto"/>
            </w:tcBorders>
            <w:vAlign w:val="bottom"/>
          </w:tcPr>
          <w:p w:rsidR="0027380E" w:rsidRPr="00E2021C" w:rsidRDefault="0027380E">
            <w:pPr>
              <w:rPr>
                <w:b/>
                <w:sz w:val="16"/>
                <w:szCs w:val="22"/>
                <w:lang w:bidi="x-none"/>
              </w:rPr>
            </w:pPr>
            <w:r w:rsidRPr="00E2021C">
              <w:rPr>
                <w:sz w:val="16"/>
                <w:lang w:bidi="x-none"/>
              </w:rPr>
              <w:t xml:space="preserve">Fax </w:t>
            </w:r>
            <w:r w:rsidRPr="00E2021C">
              <w:rPr>
                <w:rFonts w:ascii="Times New Roman" w:hAnsi="Times New Roman"/>
                <w:b/>
                <w:sz w:val="16"/>
                <w:szCs w:val="22"/>
                <w:lang w:bidi="x-none"/>
              </w:rPr>
              <w:t xml:space="preserve"> </w:t>
            </w:r>
          </w:p>
        </w:tc>
      </w:tr>
      <w:tr w:rsidR="0027380E" w:rsidTr="00CB3C2E">
        <w:trPr>
          <w:cantSplit/>
          <w:trHeight w:hRule="exact" w:val="199"/>
        </w:trPr>
        <w:tc>
          <w:tcPr>
            <w:tcW w:w="1172" w:type="dxa"/>
            <w:gridSpan w:val="2"/>
            <w:tcBorders>
              <w:bottom w:val="nil"/>
              <w:right w:val="nil"/>
            </w:tcBorders>
          </w:tcPr>
          <w:p w:rsidR="0027380E" w:rsidRPr="00E2021C" w:rsidRDefault="0027380E">
            <w:pPr>
              <w:tabs>
                <w:tab w:val="left" w:pos="540"/>
                <w:tab w:val="left" w:pos="1530"/>
              </w:tabs>
              <w:rPr>
                <w:sz w:val="16"/>
                <w:lang w:bidi="x-none"/>
              </w:rPr>
            </w:pPr>
          </w:p>
          <w:p w:rsidR="0027380E" w:rsidRPr="00E2021C" w:rsidRDefault="0027380E">
            <w:pPr>
              <w:tabs>
                <w:tab w:val="left" w:pos="540"/>
                <w:tab w:val="left" w:pos="1530"/>
              </w:tabs>
              <w:ind w:right="-108"/>
              <w:rPr>
                <w:sz w:val="16"/>
                <w:lang w:bidi="x-none"/>
              </w:rPr>
            </w:pPr>
            <w:r w:rsidRPr="00E2021C">
              <w:rPr>
                <w:sz w:val="16"/>
                <w:lang w:bidi="x-none"/>
              </w:rPr>
              <w:t xml:space="preserve"> 4. FROM:</w:t>
            </w:r>
          </w:p>
        </w:tc>
        <w:tc>
          <w:tcPr>
            <w:tcW w:w="5090" w:type="dxa"/>
            <w:gridSpan w:val="15"/>
            <w:tcBorders>
              <w:left w:val="nil"/>
              <w:bottom w:val="nil"/>
              <w:right w:val="single" w:sz="4" w:space="0" w:color="auto"/>
            </w:tcBorders>
          </w:tcPr>
          <w:p w:rsidR="0027380E" w:rsidRPr="00E2021C" w:rsidRDefault="0027380E">
            <w:pPr>
              <w:tabs>
                <w:tab w:val="left" w:pos="540"/>
                <w:tab w:val="left" w:pos="1530"/>
              </w:tabs>
              <w:ind w:right="-108"/>
              <w:rPr>
                <w:sz w:val="16"/>
                <w:lang w:bidi="x-none"/>
              </w:rPr>
            </w:pPr>
          </w:p>
        </w:tc>
        <w:tc>
          <w:tcPr>
            <w:tcW w:w="818" w:type="dxa"/>
            <w:gridSpan w:val="2"/>
            <w:vMerge/>
            <w:tcBorders>
              <w:left w:val="single" w:sz="4" w:space="0" w:color="auto"/>
              <w:bottom w:val="single" w:sz="4" w:space="0" w:color="auto"/>
              <w:right w:val="nil"/>
            </w:tcBorders>
            <w:vAlign w:val="bottom"/>
          </w:tcPr>
          <w:p w:rsidR="0027380E" w:rsidRPr="00E2021C" w:rsidRDefault="0027380E">
            <w:pPr>
              <w:rPr>
                <w:sz w:val="16"/>
                <w:lang w:bidi="x-none"/>
              </w:rPr>
            </w:pPr>
          </w:p>
        </w:tc>
        <w:tc>
          <w:tcPr>
            <w:tcW w:w="1946" w:type="dxa"/>
            <w:gridSpan w:val="8"/>
            <w:vMerge/>
            <w:tcBorders>
              <w:top w:val="dotted" w:sz="2" w:space="0" w:color="auto"/>
              <w:left w:val="nil"/>
              <w:bottom w:val="single" w:sz="4" w:space="0" w:color="auto"/>
              <w:right w:val="nil"/>
            </w:tcBorders>
            <w:vAlign w:val="bottom"/>
          </w:tcPr>
          <w:p w:rsidR="0027380E" w:rsidRPr="00E2021C" w:rsidRDefault="0027380E">
            <w:pPr>
              <w:rPr>
                <w:rFonts w:ascii="Times New Roman" w:hAnsi="Times New Roman"/>
                <w:sz w:val="16"/>
                <w:lang w:bidi="x-none"/>
              </w:rPr>
            </w:pPr>
          </w:p>
        </w:tc>
        <w:tc>
          <w:tcPr>
            <w:tcW w:w="2134" w:type="dxa"/>
            <w:gridSpan w:val="6"/>
            <w:vMerge/>
            <w:tcBorders>
              <w:top w:val="dotted" w:sz="2" w:space="0" w:color="auto"/>
              <w:left w:val="nil"/>
              <w:bottom w:val="single" w:sz="4" w:space="0" w:color="auto"/>
              <w:right w:val="single" w:sz="4" w:space="0" w:color="auto"/>
            </w:tcBorders>
            <w:vAlign w:val="bottom"/>
          </w:tcPr>
          <w:p w:rsidR="0027380E" w:rsidRPr="00E2021C" w:rsidRDefault="0027380E">
            <w:pPr>
              <w:rPr>
                <w:sz w:val="16"/>
                <w:lang w:bidi="x-none"/>
              </w:rPr>
            </w:pPr>
          </w:p>
        </w:tc>
      </w:tr>
      <w:tr w:rsidR="0027380E" w:rsidRPr="0070075A" w:rsidTr="00CB3C2E">
        <w:trPr>
          <w:cantSplit/>
          <w:trHeight w:hRule="exact" w:val="522"/>
        </w:trPr>
        <w:tc>
          <w:tcPr>
            <w:tcW w:w="1172" w:type="dxa"/>
            <w:gridSpan w:val="2"/>
            <w:vMerge w:val="restart"/>
            <w:tcBorders>
              <w:top w:val="nil"/>
              <w:right w:val="nil"/>
            </w:tcBorders>
          </w:tcPr>
          <w:p w:rsidR="0027380E" w:rsidRPr="00E2021C" w:rsidRDefault="0027380E">
            <w:pPr>
              <w:tabs>
                <w:tab w:val="left" w:pos="540"/>
                <w:tab w:val="left" w:pos="1530"/>
              </w:tabs>
              <w:ind w:right="-18"/>
              <w:jc w:val="right"/>
              <w:rPr>
                <w:sz w:val="16"/>
                <w:lang w:bidi="x-none"/>
              </w:rPr>
            </w:pPr>
            <w:r w:rsidRPr="00E2021C">
              <w:rPr>
                <w:sz w:val="16"/>
                <w:lang w:bidi="x-none"/>
              </w:rPr>
              <w:t>Dept</w:t>
            </w:r>
          </w:p>
          <w:p w:rsidR="0027380E" w:rsidRPr="00E2021C" w:rsidRDefault="0027380E">
            <w:pPr>
              <w:tabs>
                <w:tab w:val="left" w:pos="540"/>
                <w:tab w:val="left" w:pos="1530"/>
              </w:tabs>
              <w:ind w:right="-18"/>
              <w:jc w:val="right"/>
              <w:rPr>
                <w:sz w:val="16"/>
                <w:lang w:bidi="x-none"/>
              </w:rPr>
            </w:pPr>
            <w:r w:rsidRPr="00E2021C">
              <w:rPr>
                <w:sz w:val="16"/>
                <w:lang w:bidi="x-none"/>
              </w:rPr>
              <w:t xml:space="preserve"> </w:t>
            </w:r>
          </w:p>
          <w:p w:rsidR="0027380E" w:rsidRPr="00E2021C" w:rsidRDefault="0027380E">
            <w:pPr>
              <w:tabs>
                <w:tab w:val="left" w:pos="540"/>
                <w:tab w:val="left" w:pos="1530"/>
              </w:tabs>
              <w:jc w:val="right"/>
              <w:rPr>
                <w:sz w:val="16"/>
                <w:lang w:bidi="x-none"/>
              </w:rPr>
            </w:pPr>
            <w:proofErr w:type="spellStart"/>
            <w:r w:rsidRPr="00E2021C">
              <w:rPr>
                <w:sz w:val="16"/>
                <w:lang w:bidi="x-none"/>
              </w:rPr>
              <w:t>Div</w:t>
            </w:r>
            <w:proofErr w:type="spellEnd"/>
          </w:p>
          <w:p w:rsidR="0027380E" w:rsidRPr="00E2021C" w:rsidRDefault="0027380E">
            <w:pPr>
              <w:tabs>
                <w:tab w:val="left" w:pos="540"/>
                <w:tab w:val="left" w:pos="1530"/>
              </w:tabs>
              <w:jc w:val="right"/>
              <w:rPr>
                <w:sz w:val="16"/>
                <w:lang w:bidi="x-none"/>
              </w:rPr>
            </w:pPr>
            <w:r w:rsidRPr="00E2021C">
              <w:rPr>
                <w:sz w:val="16"/>
                <w:lang w:bidi="x-none"/>
              </w:rPr>
              <w:t xml:space="preserve">   </w:t>
            </w:r>
          </w:p>
          <w:p w:rsidR="0027380E" w:rsidRPr="00E2021C" w:rsidRDefault="0027380E">
            <w:pPr>
              <w:tabs>
                <w:tab w:val="left" w:pos="540"/>
                <w:tab w:val="left" w:pos="1530"/>
              </w:tabs>
              <w:ind w:right="-18"/>
              <w:jc w:val="right"/>
              <w:rPr>
                <w:sz w:val="16"/>
                <w:lang w:bidi="x-none"/>
              </w:rPr>
            </w:pPr>
            <w:r w:rsidRPr="00E2021C">
              <w:rPr>
                <w:sz w:val="16"/>
                <w:lang w:bidi="x-none"/>
              </w:rPr>
              <w:t xml:space="preserve">Branch     </w:t>
            </w:r>
          </w:p>
        </w:tc>
        <w:tc>
          <w:tcPr>
            <w:tcW w:w="5090" w:type="dxa"/>
            <w:gridSpan w:val="15"/>
            <w:vMerge w:val="restart"/>
            <w:tcBorders>
              <w:top w:val="nil"/>
              <w:left w:val="nil"/>
              <w:bottom w:val="dotted" w:sz="2" w:space="0" w:color="auto"/>
              <w:right w:val="single" w:sz="4" w:space="0" w:color="auto"/>
            </w:tcBorders>
          </w:tcPr>
          <w:p w:rsidR="0027380E" w:rsidRPr="00E2021C" w:rsidRDefault="00BB64CF">
            <w:pPr>
              <w:tabs>
                <w:tab w:val="left" w:pos="540"/>
                <w:tab w:val="left" w:pos="1530"/>
              </w:tabs>
              <w:ind w:right="-108"/>
              <w:rPr>
                <w:rFonts w:ascii="Times New Roman" w:hAnsi="Times New Roman"/>
                <w:b/>
                <w:sz w:val="16"/>
                <w:szCs w:val="22"/>
                <w:lang w:bidi="x-none"/>
              </w:rPr>
            </w:pPr>
            <w:r>
              <w:rPr>
                <w:rFonts w:ascii="Times New Roman" w:hAnsi="Times New Roman"/>
                <w:b/>
                <w:sz w:val="16"/>
                <w:szCs w:val="22"/>
                <w:lang w:bidi="x-none"/>
              </w:rPr>
              <w:t>Health</w:t>
            </w:r>
          </w:p>
          <w:p w:rsidR="0027380E" w:rsidRPr="00E2021C" w:rsidRDefault="0027380E">
            <w:pPr>
              <w:tabs>
                <w:tab w:val="left" w:pos="540"/>
                <w:tab w:val="left" w:pos="1530"/>
              </w:tabs>
              <w:ind w:right="-108"/>
              <w:rPr>
                <w:rFonts w:ascii="Times New Roman" w:hAnsi="Times New Roman"/>
                <w:b/>
                <w:sz w:val="16"/>
                <w:lang w:bidi="x-none"/>
              </w:rPr>
            </w:pPr>
            <w:r w:rsidRPr="00E2021C">
              <w:rPr>
                <w:rFonts w:ascii="Times New Roman" w:hAnsi="Times New Roman"/>
                <w:b/>
                <w:sz w:val="16"/>
                <w:szCs w:val="24"/>
                <w:lang w:bidi="x-none"/>
              </w:rPr>
              <w:t xml:space="preserve">  </w:t>
            </w:r>
            <w:r w:rsidRPr="00E2021C">
              <w:rPr>
                <w:rFonts w:ascii="Times New Roman" w:hAnsi="Times New Roman"/>
                <w:b/>
                <w:sz w:val="16"/>
                <w:lang w:bidi="x-none"/>
              </w:rPr>
              <w:t xml:space="preserve">                         </w:t>
            </w:r>
          </w:p>
          <w:p w:rsidR="0027380E" w:rsidRPr="00E2021C" w:rsidRDefault="00BB64CF">
            <w:pPr>
              <w:tabs>
                <w:tab w:val="left" w:pos="540"/>
                <w:tab w:val="left" w:pos="1530"/>
              </w:tabs>
              <w:ind w:right="-108"/>
              <w:rPr>
                <w:rFonts w:ascii="Times New Roman" w:hAnsi="Times New Roman"/>
                <w:b/>
                <w:sz w:val="16"/>
                <w:lang w:bidi="x-none"/>
              </w:rPr>
            </w:pPr>
            <w:r>
              <w:rPr>
                <w:rFonts w:ascii="Times New Roman" w:hAnsi="Times New Roman"/>
                <w:b/>
                <w:sz w:val="16"/>
                <w:lang w:bidi="x-none"/>
              </w:rPr>
              <w:t>Disability and Communication Access Board</w:t>
            </w:r>
          </w:p>
        </w:tc>
        <w:tc>
          <w:tcPr>
            <w:tcW w:w="4898" w:type="dxa"/>
            <w:gridSpan w:val="16"/>
            <w:tcBorders>
              <w:top w:val="single" w:sz="4" w:space="0" w:color="auto"/>
              <w:left w:val="single" w:sz="4" w:space="0" w:color="auto"/>
              <w:bottom w:val="nil"/>
              <w:right w:val="single" w:sz="4" w:space="0" w:color="auto"/>
            </w:tcBorders>
          </w:tcPr>
          <w:p w:rsidR="0027380E" w:rsidRPr="00E2021C" w:rsidRDefault="0027380E">
            <w:pPr>
              <w:rPr>
                <w:rFonts w:ascii="Times New Roman" w:hAnsi="Times New Roman"/>
                <w:sz w:val="16"/>
                <w:lang w:bidi="x-none"/>
              </w:rPr>
            </w:pPr>
            <w:r w:rsidRPr="00E2021C">
              <w:rPr>
                <w:sz w:val="16"/>
                <w:lang w:bidi="x-none"/>
              </w:rPr>
              <w:t xml:space="preserve">6. Location of </w:t>
            </w:r>
            <w:proofErr w:type="gramStart"/>
            <w:r w:rsidRPr="00E2021C">
              <w:rPr>
                <w:sz w:val="16"/>
                <w:lang w:bidi="x-none"/>
              </w:rPr>
              <w:t>Service  (</w:t>
            </w:r>
            <w:proofErr w:type="gramEnd"/>
            <w:r w:rsidRPr="00E2021C">
              <w:rPr>
                <w:sz w:val="16"/>
                <w:lang w:bidi="x-none"/>
              </w:rPr>
              <w:t>Street Address)</w:t>
            </w:r>
          </w:p>
          <w:p w:rsidR="0027380E" w:rsidRPr="00E2021C" w:rsidRDefault="00867AAE" w:rsidP="00867AAE">
            <w:pPr>
              <w:rPr>
                <w:rFonts w:ascii="Times New Roman" w:hAnsi="Times New Roman"/>
                <w:b/>
                <w:sz w:val="16"/>
                <w:szCs w:val="24"/>
                <w:lang w:bidi="x-none"/>
              </w:rPr>
            </w:pPr>
            <w:r>
              <w:rPr>
                <w:rFonts w:ascii="Times New Roman" w:hAnsi="Times New Roman"/>
                <w:b/>
                <w:sz w:val="16"/>
                <w:szCs w:val="22"/>
                <w:lang w:bidi="x-none"/>
              </w:rPr>
              <w:t>919 Ala Moana Blvd.</w:t>
            </w:r>
          </w:p>
        </w:tc>
      </w:tr>
      <w:tr w:rsidR="0027380E" w:rsidRPr="001E6FF8" w:rsidTr="00CB3C2E">
        <w:trPr>
          <w:cantSplit/>
          <w:trHeight w:val="231"/>
        </w:trPr>
        <w:tc>
          <w:tcPr>
            <w:tcW w:w="1172" w:type="dxa"/>
            <w:gridSpan w:val="2"/>
            <w:vMerge/>
            <w:tcBorders>
              <w:bottom w:val="dotted" w:sz="2" w:space="0" w:color="auto"/>
              <w:right w:val="nil"/>
            </w:tcBorders>
          </w:tcPr>
          <w:p w:rsidR="0027380E" w:rsidRPr="00E2021C" w:rsidRDefault="0027380E">
            <w:pPr>
              <w:tabs>
                <w:tab w:val="left" w:pos="540"/>
              </w:tabs>
              <w:rPr>
                <w:sz w:val="16"/>
                <w:lang w:bidi="x-none"/>
              </w:rPr>
            </w:pPr>
          </w:p>
        </w:tc>
        <w:tc>
          <w:tcPr>
            <w:tcW w:w="5090" w:type="dxa"/>
            <w:gridSpan w:val="15"/>
            <w:vMerge/>
            <w:tcBorders>
              <w:left w:val="nil"/>
              <w:bottom w:val="dotted" w:sz="2" w:space="0" w:color="auto"/>
              <w:right w:val="single" w:sz="4" w:space="0" w:color="auto"/>
            </w:tcBorders>
          </w:tcPr>
          <w:p w:rsidR="0027380E" w:rsidRPr="00E2021C" w:rsidRDefault="0027380E">
            <w:pPr>
              <w:tabs>
                <w:tab w:val="left" w:pos="540"/>
              </w:tabs>
              <w:rPr>
                <w:sz w:val="16"/>
                <w:lang w:bidi="x-none"/>
              </w:rPr>
            </w:pPr>
          </w:p>
        </w:tc>
        <w:tc>
          <w:tcPr>
            <w:tcW w:w="2727" w:type="dxa"/>
            <w:gridSpan w:val="9"/>
            <w:vMerge w:val="restart"/>
            <w:tcBorders>
              <w:top w:val="dotted" w:sz="2" w:space="0" w:color="auto"/>
              <w:left w:val="single" w:sz="4" w:space="0" w:color="auto"/>
              <w:right w:val="dotted" w:sz="2" w:space="0" w:color="auto"/>
            </w:tcBorders>
          </w:tcPr>
          <w:p w:rsidR="0027380E" w:rsidRPr="00E2021C" w:rsidRDefault="0027380E">
            <w:pPr>
              <w:rPr>
                <w:sz w:val="16"/>
                <w:lang w:bidi="x-none"/>
              </w:rPr>
            </w:pPr>
            <w:proofErr w:type="spellStart"/>
            <w:r w:rsidRPr="00E2021C">
              <w:rPr>
                <w:sz w:val="16"/>
                <w:lang w:bidi="x-none"/>
              </w:rPr>
              <w:t>Bldg</w:t>
            </w:r>
            <w:proofErr w:type="spellEnd"/>
          </w:p>
          <w:p w:rsidR="0027380E" w:rsidRPr="00E2021C" w:rsidRDefault="0027380E">
            <w:pPr>
              <w:rPr>
                <w:rFonts w:ascii="Times New Roman" w:hAnsi="Times New Roman"/>
                <w:sz w:val="16"/>
                <w:lang w:bidi="x-none"/>
              </w:rPr>
            </w:pPr>
          </w:p>
          <w:p w:rsidR="0027380E" w:rsidRPr="00E2021C" w:rsidRDefault="00867AAE">
            <w:pPr>
              <w:rPr>
                <w:rFonts w:ascii="Times New Roman" w:hAnsi="Times New Roman"/>
                <w:b/>
                <w:sz w:val="16"/>
                <w:szCs w:val="24"/>
                <w:lang w:bidi="x-none"/>
              </w:rPr>
            </w:pPr>
            <w:r>
              <w:rPr>
                <w:rFonts w:ascii="Times New Roman" w:hAnsi="Times New Roman"/>
                <w:b/>
                <w:sz w:val="16"/>
                <w:lang w:bidi="x-none"/>
              </w:rPr>
              <w:t xml:space="preserve">AAFES </w:t>
            </w:r>
            <w:proofErr w:type="spellStart"/>
            <w:r>
              <w:rPr>
                <w:rFonts w:ascii="Times New Roman" w:hAnsi="Times New Roman"/>
                <w:b/>
                <w:sz w:val="16"/>
                <w:lang w:bidi="x-none"/>
              </w:rPr>
              <w:t>Bldg</w:t>
            </w:r>
            <w:proofErr w:type="spellEnd"/>
          </w:p>
        </w:tc>
        <w:tc>
          <w:tcPr>
            <w:tcW w:w="785" w:type="dxa"/>
            <w:gridSpan w:val="4"/>
            <w:vMerge w:val="restart"/>
            <w:tcBorders>
              <w:top w:val="dotted" w:sz="2" w:space="0" w:color="auto"/>
              <w:left w:val="dotted" w:sz="2" w:space="0" w:color="auto"/>
              <w:right w:val="dotted" w:sz="2" w:space="0" w:color="auto"/>
            </w:tcBorders>
          </w:tcPr>
          <w:p w:rsidR="0027380E" w:rsidRPr="00E2021C" w:rsidRDefault="0027380E">
            <w:pPr>
              <w:rPr>
                <w:sz w:val="16"/>
                <w:lang w:bidi="x-none"/>
              </w:rPr>
            </w:pPr>
            <w:r w:rsidRPr="00E2021C">
              <w:rPr>
                <w:sz w:val="16"/>
                <w:lang w:bidi="x-none"/>
              </w:rPr>
              <w:t>Room</w:t>
            </w:r>
          </w:p>
          <w:p w:rsidR="0027380E" w:rsidRPr="00E2021C" w:rsidRDefault="0027380E">
            <w:pPr>
              <w:rPr>
                <w:rFonts w:ascii="Times New Roman" w:hAnsi="Times New Roman"/>
                <w:sz w:val="16"/>
                <w:lang w:bidi="x-none"/>
              </w:rPr>
            </w:pPr>
          </w:p>
          <w:p w:rsidR="0027380E" w:rsidRPr="00E2021C" w:rsidRDefault="00867AAE">
            <w:pPr>
              <w:ind w:right="-142" w:hanging="108"/>
              <w:jc w:val="center"/>
              <w:rPr>
                <w:rFonts w:ascii="Times New Roman" w:hAnsi="Times New Roman"/>
                <w:b/>
                <w:sz w:val="16"/>
                <w:szCs w:val="18"/>
                <w:lang w:bidi="x-none"/>
              </w:rPr>
            </w:pPr>
            <w:r>
              <w:rPr>
                <w:rFonts w:ascii="Times New Roman" w:hAnsi="Times New Roman"/>
                <w:b/>
                <w:sz w:val="16"/>
                <w:szCs w:val="18"/>
                <w:lang w:bidi="x-none"/>
              </w:rPr>
              <w:t>101</w:t>
            </w:r>
          </w:p>
        </w:tc>
        <w:tc>
          <w:tcPr>
            <w:tcW w:w="1386" w:type="dxa"/>
            <w:gridSpan w:val="3"/>
            <w:vMerge w:val="restart"/>
            <w:tcBorders>
              <w:top w:val="dotted" w:sz="2" w:space="0" w:color="auto"/>
              <w:left w:val="dotted" w:sz="2" w:space="0" w:color="auto"/>
              <w:right w:val="single" w:sz="4" w:space="0" w:color="auto"/>
            </w:tcBorders>
          </w:tcPr>
          <w:p w:rsidR="0027380E" w:rsidRPr="00E2021C" w:rsidRDefault="0027380E">
            <w:pPr>
              <w:rPr>
                <w:sz w:val="16"/>
                <w:lang w:bidi="x-none"/>
              </w:rPr>
            </w:pPr>
            <w:r w:rsidRPr="00E2021C">
              <w:rPr>
                <w:sz w:val="16"/>
                <w:lang w:bidi="x-none"/>
              </w:rPr>
              <w:t>Phone</w:t>
            </w:r>
          </w:p>
          <w:p w:rsidR="0027380E" w:rsidRPr="00E2021C" w:rsidRDefault="0027380E">
            <w:pPr>
              <w:rPr>
                <w:rFonts w:ascii="Times New Roman" w:hAnsi="Times New Roman"/>
                <w:sz w:val="16"/>
                <w:lang w:bidi="x-none"/>
              </w:rPr>
            </w:pPr>
          </w:p>
          <w:p w:rsidR="0027380E" w:rsidRPr="00E2021C" w:rsidRDefault="00867AAE" w:rsidP="00867AAE">
            <w:pPr>
              <w:ind w:right="-52" w:hanging="74"/>
              <w:rPr>
                <w:rFonts w:ascii="Times New Roman" w:hAnsi="Times New Roman"/>
                <w:b/>
                <w:sz w:val="16"/>
                <w:lang w:bidi="x-none"/>
              </w:rPr>
            </w:pPr>
            <w:r>
              <w:rPr>
                <w:rFonts w:ascii="Times New Roman" w:hAnsi="Times New Roman"/>
                <w:b/>
                <w:sz w:val="16"/>
                <w:lang w:bidi="x-none"/>
              </w:rPr>
              <w:t>586-8121</w:t>
            </w:r>
          </w:p>
        </w:tc>
      </w:tr>
      <w:tr w:rsidR="0027380E" w:rsidTr="00CB3C2E">
        <w:trPr>
          <w:cantSplit/>
          <w:trHeight w:val="491"/>
        </w:trPr>
        <w:tc>
          <w:tcPr>
            <w:tcW w:w="1172" w:type="dxa"/>
            <w:gridSpan w:val="2"/>
            <w:tcBorders>
              <w:top w:val="dotted" w:sz="2" w:space="0" w:color="auto"/>
              <w:bottom w:val="nil"/>
              <w:right w:val="nil"/>
            </w:tcBorders>
            <w:vAlign w:val="center"/>
          </w:tcPr>
          <w:p w:rsidR="0027380E" w:rsidRPr="00E2021C" w:rsidRDefault="0027380E">
            <w:pPr>
              <w:tabs>
                <w:tab w:val="left" w:pos="540"/>
              </w:tabs>
              <w:jc w:val="right"/>
              <w:rPr>
                <w:sz w:val="16"/>
                <w:lang w:bidi="x-none"/>
              </w:rPr>
            </w:pPr>
            <w:r w:rsidRPr="00E2021C">
              <w:rPr>
                <w:sz w:val="16"/>
                <w:lang w:bidi="x-none"/>
              </w:rPr>
              <w:t xml:space="preserve">Billing Address  </w:t>
            </w:r>
          </w:p>
        </w:tc>
        <w:tc>
          <w:tcPr>
            <w:tcW w:w="5090" w:type="dxa"/>
            <w:gridSpan w:val="15"/>
            <w:tcBorders>
              <w:top w:val="dotted" w:sz="2" w:space="0" w:color="auto"/>
              <w:left w:val="nil"/>
              <w:bottom w:val="nil"/>
              <w:right w:val="single" w:sz="4" w:space="0" w:color="auto"/>
            </w:tcBorders>
            <w:vAlign w:val="center"/>
          </w:tcPr>
          <w:p w:rsidR="0027380E" w:rsidRPr="00E2021C" w:rsidRDefault="00867AAE">
            <w:pPr>
              <w:tabs>
                <w:tab w:val="left" w:pos="540"/>
              </w:tabs>
              <w:rPr>
                <w:rFonts w:ascii="Times New Roman" w:hAnsi="Times New Roman"/>
                <w:b/>
                <w:sz w:val="16"/>
                <w:lang w:bidi="x-none"/>
              </w:rPr>
            </w:pPr>
            <w:r>
              <w:rPr>
                <w:rFonts w:ascii="Times New Roman" w:hAnsi="Times New Roman"/>
                <w:b/>
                <w:sz w:val="16"/>
                <w:lang w:bidi="x-none"/>
              </w:rPr>
              <w:t>919 Ala Moana Blvd., Room 101, Honolulu, HI  96814</w:t>
            </w:r>
          </w:p>
        </w:tc>
        <w:tc>
          <w:tcPr>
            <w:tcW w:w="2727" w:type="dxa"/>
            <w:gridSpan w:val="9"/>
            <w:vMerge/>
            <w:tcBorders>
              <w:left w:val="single" w:sz="4" w:space="0" w:color="auto"/>
              <w:bottom w:val="nil"/>
              <w:right w:val="dotted" w:sz="2" w:space="0" w:color="auto"/>
            </w:tcBorders>
          </w:tcPr>
          <w:p w:rsidR="0027380E" w:rsidRPr="00E2021C" w:rsidRDefault="0027380E">
            <w:pPr>
              <w:rPr>
                <w:sz w:val="16"/>
                <w:lang w:bidi="x-none"/>
              </w:rPr>
            </w:pPr>
          </w:p>
        </w:tc>
        <w:tc>
          <w:tcPr>
            <w:tcW w:w="785" w:type="dxa"/>
            <w:gridSpan w:val="4"/>
            <w:vMerge/>
            <w:tcBorders>
              <w:left w:val="dotted" w:sz="2" w:space="0" w:color="auto"/>
              <w:bottom w:val="nil"/>
              <w:right w:val="dotted" w:sz="2" w:space="0" w:color="auto"/>
            </w:tcBorders>
          </w:tcPr>
          <w:p w:rsidR="0027380E" w:rsidRPr="00E2021C" w:rsidRDefault="0027380E">
            <w:pPr>
              <w:rPr>
                <w:sz w:val="16"/>
                <w:lang w:bidi="x-none"/>
              </w:rPr>
            </w:pPr>
          </w:p>
        </w:tc>
        <w:tc>
          <w:tcPr>
            <w:tcW w:w="1386" w:type="dxa"/>
            <w:gridSpan w:val="3"/>
            <w:vMerge/>
            <w:tcBorders>
              <w:left w:val="dotted" w:sz="2" w:space="0" w:color="auto"/>
              <w:bottom w:val="nil"/>
              <w:right w:val="single" w:sz="4" w:space="0" w:color="auto"/>
            </w:tcBorders>
          </w:tcPr>
          <w:p w:rsidR="0027380E" w:rsidRPr="00E2021C" w:rsidRDefault="0027380E">
            <w:pPr>
              <w:rPr>
                <w:sz w:val="16"/>
                <w:lang w:bidi="x-none"/>
              </w:rPr>
            </w:pPr>
          </w:p>
        </w:tc>
      </w:tr>
      <w:tr w:rsidR="0027380E" w:rsidRPr="001E6FF8" w:rsidTr="00CB3C2E">
        <w:trPr>
          <w:cantSplit/>
          <w:trHeight w:hRule="exact" w:val="411"/>
        </w:trPr>
        <w:tc>
          <w:tcPr>
            <w:tcW w:w="8045" w:type="dxa"/>
            <w:gridSpan w:val="22"/>
            <w:tcBorders>
              <w:top w:val="single" w:sz="2" w:space="0" w:color="000000"/>
              <w:left w:val="single" w:sz="2" w:space="0" w:color="000000"/>
              <w:bottom w:val="single" w:sz="2" w:space="0" w:color="000000"/>
              <w:right w:val="nil"/>
            </w:tcBorders>
          </w:tcPr>
          <w:p w:rsidR="0027380E" w:rsidRPr="00E2021C" w:rsidRDefault="0027380E">
            <w:pPr>
              <w:rPr>
                <w:rFonts w:ascii="Times New Roman" w:hAnsi="Times New Roman"/>
                <w:sz w:val="16"/>
                <w:lang w:bidi="x-none"/>
              </w:rPr>
            </w:pPr>
            <w:r w:rsidRPr="00E2021C">
              <w:rPr>
                <w:sz w:val="16"/>
                <w:lang w:bidi="x-none"/>
              </w:rPr>
              <w:t>7. Contact Person (name &amp; phone number) if different from requestor</w:t>
            </w:r>
          </w:p>
          <w:p w:rsidR="0027380E" w:rsidRPr="00E2021C" w:rsidRDefault="0027380E">
            <w:pPr>
              <w:rPr>
                <w:rFonts w:ascii="Times New Roman" w:hAnsi="Times New Roman"/>
                <w:b/>
                <w:sz w:val="16"/>
                <w:szCs w:val="22"/>
                <w:lang w:bidi="x-none"/>
              </w:rPr>
            </w:pPr>
            <w:r w:rsidRPr="00E2021C">
              <w:rPr>
                <w:rFonts w:ascii="Times New Roman" w:hAnsi="Times New Roman"/>
                <w:b/>
                <w:sz w:val="16"/>
                <w:szCs w:val="22"/>
                <w:lang w:bidi="x-none"/>
              </w:rPr>
              <w:t xml:space="preserve">         </w:t>
            </w:r>
            <w:r w:rsidRPr="00E2021C">
              <w:rPr>
                <w:rFonts w:ascii="Times New Roman" w:hAnsi="Times New Roman"/>
                <w:b/>
                <w:color w:val="FF0000"/>
                <w:sz w:val="16"/>
                <w:szCs w:val="22"/>
                <w:lang w:bidi="x-none"/>
              </w:rPr>
              <w:t xml:space="preserve">(insert name/phone </w:t>
            </w:r>
            <w:proofErr w:type="gramStart"/>
            <w:r w:rsidRPr="00E2021C">
              <w:rPr>
                <w:rFonts w:ascii="Times New Roman" w:hAnsi="Times New Roman"/>
                <w:b/>
                <w:color w:val="FF0000"/>
                <w:sz w:val="16"/>
                <w:szCs w:val="22"/>
                <w:lang w:bidi="x-none"/>
              </w:rPr>
              <w:t>number)</w:t>
            </w:r>
            <w:r w:rsidRPr="00E2021C">
              <w:rPr>
                <w:rFonts w:ascii="Times New Roman" w:hAnsi="Times New Roman"/>
                <w:b/>
                <w:sz w:val="16"/>
                <w:szCs w:val="22"/>
                <w:lang w:bidi="x-none"/>
              </w:rPr>
              <w:t xml:space="preserve">   </w:t>
            </w:r>
            <w:proofErr w:type="gramEnd"/>
            <w:r w:rsidRPr="00E2021C">
              <w:rPr>
                <w:rFonts w:ascii="Times New Roman" w:hAnsi="Times New Roman"/>
                <w:b/>
                <w:sz w:val="16"/>
                <w:szCs w:val="22"/>
                <w:lang w:bidi="x-none"/>
              </w:rPr>
              <w:t xml:space="preserve">                                 </w:t>
            </w:r>
          </w:p>
        </w:tc>
        <w:tc>
          <w:tcPr>
            <w:tcW w:w="3115" w:type="dxa"/>
            <w:gridSpan w:val="11"/>
            <w:tcBorders>
              <w:top w:val="single" w:sz="4" w:space="0" w:color="auto"/>
              <w:left w:val="single" w:sz="4" w:space="0" w:color="auto"/>
              <w:bottom w:val="nil"/>
              <w:right w:val="single" w:sz="4" w:space="0" w:color="auto"/>
            </w:tcBorders>
          </w:tcPr>
          <w:p w:rsidR="0027380E" w:rsidRPr="00E2021C" w:rsidRDefault="0027380E">
            <w:pPr>
              <w:rPr>
                <w:rFonts w:ascii="Times New Roman" w:hAnsi="Times New Roman"/>
                <w:sz w:val="16"/>
                <w:lang w:bidi="x-none"/>
              </w:rPr>
            </w:pPr>
            <w:r w:rsidRPr="00E2021C">
              <w:rPr>
                <w:sz w:val="16"/>
                <w:lang w:bidi="x-none"/>
              </w:rPr>
              <w:t>8. Requested Service Date</w:t>
            </w:r>
          </w:p>
          <w:p w:rsidR="0027380E" w:rsidRPr="00E2021C" w:rsidRDefault="00867AAE">
            <w:pPr>
              <w:jc w:val="center"/>
              <w:rPr>
                <w:b/>
                <w:sz w:val="16"/>
                <w:lang w:bidi="x-none"/>
              </w:rPr>
            </w:pPr>
            <w:r>
              <w:rPr>
                <w:b/>
                <w:sz w:val="16"/>
                <w:lang w:bidi="x-none"/>
              </w:rPr>
              <w:t>4/1/13</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hRule="exact" w:val="254"/>
        </w:trPr>
        <w:tc>
          <w:tcPr>
            <w:tcW w:w="11160" w:type="dxa"/>
            <w:gridSpan w:val="33"/>
            <w:tcBorders>
              <w:top w:val="single" w:sz="4" w:space="0" w:color="auto"/>
              <w:left w:val="single" w:sz="4" w:space="0" w:color="auto"/>
              <w:bottom w:val="nil"/>
              <w:right w:val="single" w:sz="4" w:space="0" w:color="auto"/>
            </w:tcBorders>
            <w:vAlign w:val="center"/>
          </w:tcPr>
          <w:p w:rsidR="0027380E" w:rsidRPr="00E2021C" w:rsidRDefault="0027380E">
            <w:pPr>
              <w:tabs>
                <w:tab w:val="left" w:pos="450"/>
                <w:tab w:val="left" w:pos="1530"/>
                <w:tab w:val="left" w:pos="3060"/>
                <w:tab w:val="left" w:pos="4860"/>
                <w:tab w:val="left" w:pos="6390"/>
                <w:tab w:val="left" w:pos="7740"/>
                <w:tab w:val="left" w:pos="9180"/>
              </w:tabs>
              <w:rPr>
                <w:sz w:val="16"/>
                <w:lang w:bidi="x-none"/>
              </w:rPr>
            </w:pPr>
            <w:r w:rsidRPr="00E2021C">
              <w:rPr>
                <w:sz w:val="16"/>
                <w:lang w:bidi="x-none"/>
              </w:rPr>
              <w:t xml:space="preserve">9.   </w:t>
            </w:r>
            <w:r w:rsidRPr="00E2021C">
              <w:rPr>
                <w:sz w:val="16"/>
                <w:lang w:bidi="x-none"/>
              </w:rPr>
              <w:fldChar w:fldCharType="begin">
                <w:ffData>
                  <w:name w:val="Check1"/>
                  <w:enabled/>
                  <w:calcOnExit w:val="0"/>
                  <w:checkBox>
                    <w:sizeAuto/>
                    <w:default w:val="0"/>
                    <w:checked w:val="0"/>
                  </w:checkBox>
                </w:ffData>
              </w:fldChar>
            </w:r>
            <w:bookmarkStart w:id="0" w:name="Check1"/>
            <w:r w:rsidRPr="00E2021C">
              <w:rPr>
                <w:sz w:val="16"/>
                <w:lang w:bidi="x-none"/>
              </w:rPr>
              <w:instrText xml:space="preserve"> FORMCHECKBOX </w:instrText>
            </w:r>
            <w:r w:rsidR="0023492B">
              <w:rPr>
                <w:sz w:val="16"/>
                <w:lang w:bidi="x-none"/>
              </w:rPr>
            </w:r>
            <w:r w:rsidR="0023492B">
              <w:rPr>
                <w:sz w:val="16"/>
                <w:lang w:bidi="x-none"/>
              </w:rPr>
              <w:fldChar w:fldCharType="separate"/>
            </w:r>
            <w:r w:rsidRPr="00E2021C">
              <w:rPr>
                <w:sz w:val="16"/>
                <w:lang w:bidi="x-none"/>
              </w:rPr>
              <w:fldChar w:fldCharType="end"/>
            </w:r>
            <w:bookmarkEnd w:id="0"/>
            <w:r w:rsidRPr="00E2021C">
              <w:rPr>
                <w:sz w:val="16"/>
                <w:lang w:bidi="x-none"/>
              </w:rPr>
              <w:t xml:space="preserve"> TELEPHONE/CENTREX    </w:t>
            </w:r>
            <w:r w:rsidRPr="00E2021C">
              <w:rPr>
                <w:sz w:val="16"/>
                <w:lang w:bidi="x-none"/>
              </w:rPr>
              <w:fldChar w:fldCharType="begin">
                <w:ffData>
                  <w:name w:val="Check2"/>
                  <w:enabled/>
                  <w:calcOnExit w:val="0"/>
                  <w:checkBox>
                    <w:sizeAuto/>
                    <w:default w:val="0"/>
                  </w:checkBox>
                </w:ffData>
              </w:fldChar>
            </w:r>
            <w:bookmarkStart w:id="1" w:name="Check2"/>
            <w:r w:rsidRPr="00E2021C">
              <w:rPr>
                <w:sz w:val="16"/>
                <w:lang w:bidi="x-none"/>
              </w:rPr>
              <w:instrText xml:space="preserve"> FORMCHECKBOX </w:instrText>
            </w:r>
            <w:r w:rsidR="0023492B">
              <w:rPr>
                <w:sz w:val="16"/>
                <w:lang w:bidi="x-none"/>
              </w:rPr>
            </w:r>
            <w:r w:rsidR="0023492B">
              <w:rPr>
                <w:sz w:val="16"/>
                <w:lang w:bidi="x-none"/>
              </w:rPr>
              <w:fldChar w:fldCharType="separate"/>
            </w:r>
            <w:r w:rsidRPr="00E2021C">
              <w:rPr>
                <w:sz w:val="16"/>
                <w:lang w:bidi="x-none"/>
              </w:rPr>
              <w:fldChar w:fldCharType="end"/>
            </w:r>
            <w:bookmarkEnd w:id="1"/>
            <w:r w:rsidRPr="00E2021C">
              <w:rPr>
                <w:sz w:val="16"/>
                <w:lang w:bidi="x-none"/>
              </w:rPr>
              <w:t xml:space="preserve"> RADIO    </w:t>
            </w:r>
            <w:r w:rsidRPr="00E2021C">
              <w:rPr>
                <w:sz w:val="16"/>
                <w:lang w:bidi="x-none"/>
              </w:rPr>
              <w:fldChar w:fldCharType="begin">
                <w:ffData>
                  <w:name w:val="Check3"/>
                  <w:enabled/>
                  <w:calcOnExit w:val="0"/>
                  <w:checkBox>
                    <w:sizeAuto/>
                    <w:default w:val="0"/>
                  </w:checkBox>
                </w:ffData>
              </w:fldChar>
            </w:r>
            <w:bookmarkStart w:id="2" w:name="Check3"/>
            <w:r w:rsidRPr="00E2021C">
              <w:rPr>
                <w:sz w:val="16"/>
                <w:lang w:bidi="x-none"/>
              </w:rPr>
              <w:instrText xml:space="preserve"> FORMCHECKBOX </w:instrText>
            </w:r>
            <w:r w:rsidR="0023492B">
              <w:rPr>
                <w:sz w:val="16"/>
                <w:lang w:bidi="x-none"/>
              </w:rPr>
            </w:r>
            <w:r w:rsidR="0023492B">
              <w:rPr>
                <w:sz w:val="16"/>
                <w:lang w:bidi="x-none"/>
              </w:rPr>
              <w:fldChar w:fldCharType="separate"/>
            </w:r>
            <w:r w:rsidRPr="00E2021C">
              <w:rPr>
                <w:sz w:val="16"/>
                <w:lang w:bidi="x-none"/>
              </w:rPr>
              <w:fldChar w:fldCharType="end"/>
            </w:r>
            <w:bookmarkEnd w:id="2"/>
            <w:r w:rsidRPr="00E2021C">
              <w:rPr>
                <w:sz w:val="16"/>
                <w:lang w:bidi="x-none"/>
              </w:rPr>
              <w:t xml:space="preserve"> DATA    </w:t>
            </w:r>
            <w:r w:rsidRPr="00E2021C">
              <w:rPr>
                <w:sz w:val="16"/>
                <w:lang w:bidi="x-none"/>
              </w:rPr>
              <w:fldChar w:fldCharType="begin">
                <w:ffData>
                  <w:name w:val="Check4"/>
                  <w:enabled/>
                  <w:calcOnExit w:val="0"/>
                  <w:checkBox>
                    <w:sizeAuto/>
                    <w:default w:val="0"/>
                  </w:checkBox>
                </w:ffData>
              </w:fldChar>
            </w:r>
            <w:bookmarkStart w:id="3" w:name="Check4"/>
            <w:r w:rsidRPr="00E2021C">
              <w:rPr>
                <w:sz w:val="16"/>
                <w:lang w:bidi="x-none"/>
              </w:rPr>
              <w:instrText xml:space="preserve"> FORMCHECKBOX </w:instrText>
            </w:r>
            <w:r w:rsidR="0023492B">
              <w:rPr>
                <w:sz w:val="16"/>
                <w:lang w:bidi="x-none"/>
              </w:rPr>
            </w:r>
            <w:r w:rsidR="0023492B">
              <w:rPr>
                <w:sz w:val="16"/>
                <w:lang w:bidi="x-none"/>
              </w:rPr>
              <w:fldChar w:fldCharType="separate"/>
            </w:r>
            <w:r w:rsidRPr="00E2021C">
              <w:rPr>
                <w:sz w:val="16"/>
                <w:lang w:bidi="x-none"/>
              </w:rPr>
              <w:fldChar w:fldCharType="end"/>
            </w:r>
            <w:bookmarkEnd w:id="3"/>
            <w:r w:rsidRPr="00E2021C">
              <w:rPr>
                <w:sz w:val="16"/>
                <w:lang w:bidi="x-none"/>
              </w:rPr>
              <w:t xml:space="preserve"> CPE    </w:t>
            </w:r>
            <w:r w:rsidRPr="00E2021C">
              <w:rPr>
                <w:sz w:val="16"/>
                <w:lang w:bidi="x-none"/>
              </w:rPr>
              <w:fldChar w:fldCharType="begin">
                <w:ffData>
                  <w:name w:val="Check5"/>
                  <w:enabled/>
                  <w:calcOnExit w:val="0"/>
                  <w:checkBox>
                    <w:sizeAuto/>
                    <w:default w:val="0"/>
                  </w:checkBox>
                </w:ffData>
              </w:fldChar>
            </w:r>
            <w:bookmarkStart w:id="4" w:name="Check5"/>
            <w:r w:rsidRPr="00E2021C">
              <w:rPr>
                <w:sz w:val="16"/>
                <w:lang w:bidi="x-none"/>
              </w:rPr>
              <w:instrText xml:space="preserve"> FORMCHECKBOX </w:instrText>
            </w:r>
            <w:r w:rsidR="0023492B">
              <w:rPr>
                <w:sz w:val="16"/>
                <w:lang w:bidi="x-none"/>
              </w:rPr>
            </w:r>
            <w:r w:rsidR="0023492B">
              <w:rPr>
                <w:sz w:val="16"/>
                <w:lang w:bidi="x-none"/>
              </w:rPr>
              <w:fldChar w:fldCharType="separate"/>
            </w:r>
            <w:r w:rsidRPr="00E2021C">
              <w:rPr>
                <w:sz w:val="16"/>
                <w:lang w:bidi="x-none"/>
              </w:rPr>
              <w:fldChar w:fldCharType="end"/>
            </w:r>
            <w:bookmarkEnd w:id="4"/>
            <w:r w:rsidRPr="00E2021C">
              <w:rPr>
                <w:sz w:val="16"/>
                <w:lang w:bidi="x-none"/>
              </w:rPr>
              <w:t xml:space="preserve"> PURCHASE    </w:t>
            </w:r>
            <w:bookmarkStart w:id="5" w:name="Check6"/>
            <w:r w:rsidRPr="00E2021C">
              <w:rPr>
                <w:sz w:val="16"/>
                <w:lang w:bidi="x-none"/>
              </w:rPr>
              <w:fldChar w:fldCharType="begin">
                <w:ffData>
                  <w:name w:val="Check6"/>
                  <w:enabled/>
                  <w:calcOnExit w:val="0"/>
                  <w:checkBox>
                    <w:sizeAuto/>
                    <w:default w:val="0"/>
                  </w:checkBox>
                </w:ffData>
              </w:fldChar>
            </w:r>
            <w:r w:rsidRPr="00E2021C">
              <w:rPr>
                <w:sz w:val="16"/>
                <w:lang w:bidi="x-none"/>
              </w:rPr>
              <w:instrText xml:space="preserve"> FORMCHECKBOX </w:instrText>
            </w:r>
            <w:r w:rsidR="0023492B">
              <w:rPr>
                <w:sz w:val="16"/>
                <w:lang w:bidi="x-none"/>
              </w:rPr>
            </w:r>
            <w:r w:rsidR="0023492B">
              <w:rPr>
                <w:sz w:val="16"/>
                <w:lang w:bidi="x-none"/>
              </w:rPr>
              <w:fldChar w:fldCharType="separate"/>
            </w:r>
            <w:r w:rsidRPr="00E2021C">
              <w:rPr>
                <w:sz w:val="16"/>
                <w:lang w:bidi="x-none"/>
              </w:rPr>
              <w:fldChar w:fldCharType="end"/>
            </w:r>
            <w:bookmarkEnd w:id="5"/>
            <w:r w:rsidRPr="00E2021C">
              <w:rPr>
                <w:sz w:val="16"/>
                <w:lang w:bidi="x-none"/>
              </w:rPr>
              <w:t xml:space="preserve"> OTHER </w:t>
            </w:r>
            <w:r w:rsidRPr="00E2021C">
              <w:rPr>
                <w:b/>
                <w:sz w:val="16"/>
                <w:lang w:bidi="x-none"/>
              </w:rPr>
              <w:t xml:space="preserve">               </w:t>
            </w:r>
            <w:r w:rsidRPr="00E2021C">
              <w:rPr>
                <w:sz w:val="16"/>
                <w:lang w:bidi="x-none"/>
              </w:rPr>
              <w:t xml:space="preserve"> </w:t>
            </w:r>
          </w:p>
        </w:tc>
      </w:tr>
      <w:tr w:rsidR="0027380E" w:rsidRPr="001E6FF8"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hRule="exact" w:val="1435"/>
        </w:trPr>
        <w:tc>
          <w:tcPr>
            <w:tcW w:w="11160" w:type="dxa"/>
            <w:gridSpan w:val="33"/>
            <w:tcBorders>
              <w:top w:val="single" w:sz="4" w:space="0" w:color="auto"/>
              <w:left w:val="single" w:sz="4" w:space="0" w:color="auto"/>
              <w:bottom w:val="nil"/>
              <w:right w:val="single" w:sz="4" w:space="0" w:color="auto"/>
            </w:tcBorders>
          </w:tcPr>
          <w:p w:rsidR="0027380E" w:rsidRPr="00E2021C" w:rsidRDefault="0027380E">
            <w:pPr>
              <w:rPr>
                <w:rFonts w:ascii="Times New Roman" w:hAnsi="Times New Roman"/>
                <w:b/>
                <w:noProof/>
                <w:sz w:val="16"/>
                <w:szCs w:val="22"/>
                <w:lang w:bidi="x-none"/>
              </w:rPr>
            </w:pPr>
            <w:r w:rsidRPr="00E2021C">
              <w:rPr>
                <w:noProof/>
                <w:sz w:val="16"/>
                <w:lang w:bidi="x-none"/>
              </w:rPr>
              <w:t>10. DESCRIPTION</w:t>
            </w:r>
          </w:p>
          <w:p w:rsidR="0027380E" w:rsidRPr="00E2021C" w:rsidRDefault="0027380E">
            <w:pPr>
              <w:rPr>
                <w:rFonts w:ascii="Times New Roman" w:hAnsi="Times New Roman"/>
                <w:b/>
                <w:noProof/>
                <w:sz w:val="16"/>
                <w:szCs w:val="22"/>
                <w:lang w:bidi="x-none"/>
              </w:rPr>
            </w:pPr>
            <w:r w:rsidRPr="00E2021C">
              <w:rPr>
                <w:rFonts w:ascii="Times New Roman" w:hAnsi="Times New Roman"/>
                <w:b/>
                <w:noProof/>
                <w:sz w:val="16"/>
                <w:szCs w:val="22"/>
                <w:lang w:bidi="x-none"/>
              </w:rPr>
              <w:t xml:space="preserve">                             </w:t>
            </w:r>
          </w:p>
          <w:p w:rsidR="0027380E" w:rsidRPr="00E2021C" w:rsidRDefault="00867AAE">
            <w:pPr>
              <w:rPr>
                <w:rFonts w:ascii="Times New Roman" w:hAnsi="Times New Roman"/>
                <w:b/>
                <w:noProof/>
                <w:sz w:val="16"/>
                <w:lang w:bidi="x-none"/>
              </w:rPr>
            </w:pPr>
            <w:r>
              <w:rPr>
                <w:rFonts w:ascii="Times New Roman" w:hAnsi="Times New Roman"/>
                <w:b/>
                <w:noProof/>
                <w:sz w:val="16"/>
                <w:lang w:bidi="x-none"/>
              </w:rPr>
              <w:t>Purchase of Minicom IV telecommunications device for the deaf</w:t>
            </w:r>
          </w:p>
        </w:tc>
      </w:tr>
      <w:tr w:rsidR="0027380E" w:rsidRPr="001E6FF8"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hRule="exact" w:val="1399"/>
        </w:trPr>
        <w:tc>
          <w:tcPr>
            <w:tcW w:w="11160" w:type="dxa"/>
            <w:gridSpan w:val="33"/>
            <w:tcBorders>
              <w:top w:val="nil"/>
              <w:left w:val="single" w:sz="4" w:space="0" w:color="auto"/>
              <w:bottom w:val="single" w:sz="2" w:space="0" w:color="000000"/>
              <w:right w:val="single" w:sz="4" w:space="0" w:color="auto"/>
            </w:tcBorders>
          </w:tcPr>
          <w:p w:rsidR="0027380E" w:rsidRPr="00E2021C" w:rsidRDefault="0027380E">
            <w:pPr>
              <w:rPr>
                <w:noProof/>
                <w:sz w:val="16"/>
                <w:lang w:bidi="x-none"/>
              </w:rPr>
            </w:pPr>
            <w:r w:rsidRPr="00E2021C">
              <w:rPr>
                <w:noProof/>
                <w:sz w:val="16"/>
                <w:lang w:bidi="x-none"/>
              </w:rPr>
              <w:t>11. JUSTIFICATION</w:t>
            </w:r>
          </w:p>
          <w:p w:rsidR="0027380E" w:rsidRDefault="00867AAE">
            <w:pPr>
              <w:rPr>
                <w:rFonts w:ascii="Times New Roman" w:hAnsi="Times New Roman"/>
                <w:b/>
                <w:noProof/>
                <w:sz w:val="16"/>
                <w:lang w:bidi="x-none"/>
              </w:rPr>
            </w:pPr>
            <w:r>
              <w:rPr>
                <w:rFonts w:ascii="Times New Roman" w:hAnsi="Times New Roman"/>
                <w:b/>
                <w:noProof/>
                <w:sz w:val="16"/>
                <w:lang w:bidi="x-none"/>
              </w:rPr>
              <w:t>The Disability and Communication Access Board works closely with the deaf and hard of hearing community on awareness and technical assistance issues</w:t>
            </w:r>
          </w:p>
          <w:p w:rsidR="00867AAE" w:rsidRPr="00E2021C" w:rsidRDefault="00867AAE">
            <w:pPr>
              <w:rPr>
                <w:rFonts w:ascii="Times New Roman" w:hAnsi="Times New Roman"/>
                <w:b/>
                <w:noProof/>
                <w:sz w:val="16"/>
                <w:lang w:bidi="x-none"/>
              </w:rPr>
            </w:pPr>
            <w:r>
              <w:rPr>
                <w:rFonts w:ascii="Times New Roman" w:hAnsi="Times New Roman"/>
                <w:b/>
                <w:noProof/>
                <w:sz w:val="16"/>
                <w:lang w:bidi="x-none"/>
              </w:rPr>
              <w:t xml:space="preserve">making it necessary for staff to contact individuals who are deaf or hard of hearing for their input.  The TTY makes the DCAB office accessible to persons </w:t>
            </w:r>
          </w:p>
          <w:p w:rsidR="0027380E" w:rsidRPr="00E2021C" w:rsidRDefault="00867AAE">
            <w:pPr>
              <w:rPr>
                <w:rFonts w:ascii="Times New Roman" w:hAnsi="Times New Roman"/>
                <w:b/>
                <w:noProof/>
                <w:sz w:val="16"/>
                <w:lang w:bidi="x-none"/>
              </w:rPr>
            </w:pPr>
            <w:r>
              <w:rPr>
                <w:rFonts w:ascii="Times New Roman" w:hAnsi="Times New Roman"/>
                <w:b/>
                <w:noProof/>
                <w:sz w:val="16"/>
                <w:lang w:bidi="x-none"/>
              </w:rPr>
              <w:t>who are deaf or are hard of hearing.</w:t>
            </w:r>
          </w:p>
          <w:p w:rsidR="0027380E" w:rsidRPr="00E2021C" w:rsidRDefault="0027380E">
            <w:pPr>
              <w:rPr>
                <w:rFonts w:ascii="Times New Roman" w:hAnsi="Times New Roman"/>
                <w:b/>
                <w:noProof/>
                <w:sz w:val="16"/>
                <w:lang w:bidi="x-none"/>
              </w:rPr>
            </w:pPr>
            <w:r w:rsidRPr="00E2021C">
              <w:rPr>
                <w:rFonts w:ascii="Times New Roman" w:hAnsi="Times New Roman"/>
                <w:b/>
                <w:noProof/>
                <w:sz w:val="16"/>
                <w:lang w:bidi="x-none"/>
              </w:rPr>
              <w:t xml:space="preserve">                                       </w:t>
            </w:r>
          </w:p>
          <w:p w:rsidR="0027380E" w:rsidRPr="00E2021C" w:rsidRDefault="0027380E">
            <w:pPr>
              <w:rPr>
                <w:rFonts w:ascii="Times New Roman" w:hAnsi="Times New Roman"/>
                <w:b/>
                <w:noProof/>
                <w:sz w:val="16"/>
                <w:lang w:bidi="x-none"/>
              </w:rPr>
            </w:pPr>
          </w:p>
          <w:p w:rsidR="0027380E" w:rsidRPr="00E2021C" w:rsidRDefault="0027380E">
            <w:pPr>
              <w:rPr>
                <w:rFonts w:ascii="Times New Roman" w:hAnsi="Times New Roman"/>
                <w:b/>
                <w:noProof/>
                <w:sz w:val="16"/>
                <w:lang w:bidi="x-none"/>
              </w:rPr>
            </w:pPr>
            <w:r w:rsidRPr="00E2021C">
              <w:rPr>
                <w:rFonts w:ascii="Times New Roman" w:hAnsi="Times New Roman"/>
                <w:b/>
                <w:noProof/>
                <w:sz w:val="16"/>
                <w:lang w:bidi="x-none"/>
              </w:rPr>
              <w:t xml:space="preserve"> </w:t>
            </w:r>
            <w:r w:rsidRPr="00E2021C">
              <w:rPr>
                <w:noProof/>
                <w:sz w:val="16"/>
                <w:lang w:bidi="x-none"/>
              </w:rPr>
              <w:t xml:space="preserve">     VENDOR</w:t>
            </w:r>
            <w:r w:rsidR="00867AAE">
              <w:rPr>
                <w:noProof/>
                <w:sz w:val="16"/>
                <w:lang w:bidi="x-none"/>
              </w:rPr>
              <w:t xml:space="preserve">                            </w:t>
            </w:r>
            <w:r w:rsidRPr="00E2021C">
              <w:rPr>
                <w:rFonts w:ascii="Times New Roman" w:hAnsi="Times New Roman"/>
                <w:b/>
                <w:noProof/>
                <w:sz w:val="16"/>
                <w:lang w:bidi="x-none"/>
              </w:rPr>
              <w:t xml:space="preserve"> </w:t>
            </w:r>
            <w:r w:rsidR="00867AAE">
              <w:rPr>
                <w:rFonts w:ascii="Times New Roman" w:hAnsi="Times New Roman"/>
                <w:b/>
                <w:noProof/>
                <w:sz w:val="16"/>
                <w:szCs w:val="22"/>
                <w:lang w:bidi="x-none"/>
              </w:rPr>
              <w:t xml:space="preserve">Island Skill Gathering                            </w:t>
            </w:r>
          </w:p>
          <w:p w:rsidR="0027380E" w:rsidRPr="00E2021C" w:rsidRDefault="0027380E">
            <w:pPr>
              <w:rPr>
                <w:rFonts w:ascii="Times New Roman" w:hAnsi="Times New Roman"/>
                <w:b/>
                <w:noProof/>
                <w:sz w:val="16"/>
                <w:lang w:bidi="x-none"/>
              </w:rPr>
            </w:pPr>
            <w:r w:rsidRPr="00E2021C">
              <w:rPr>
                <w:rFonts w:ascii="Times New Roman" w:hAnsi="Times New Roman"/>
                <w:b/>
                <w:noProof/>
                <w:sz w:val="16"/>
                <w:lang w:bidi="x-none"/>
              </w:rPr>
              <w:t xml:space="preserve">                                     </w:t>
            </w:r>
          </w:p>
          <w:p w:rsidR="0027380E" w:rsidRPr="00E2021C" w:rsidRDefault="0027380E">
            <w:pPr>
              <w:rPr>
                <w:rFonts w:ascii="Times New Roman" w:hAnsi="Times New Roman"/>
                <w:b/>
                <w:noProof/>
                <w:sz w:val="16"/>
                <w:lang w:bidi="x-none"/>
              </w:rPr>
            </w:pPr>
            <w:r w:rsidRPr="00E2021C">
              <w:rPr>
                <w:rFonts w:ascii="Times New Roman" w:hAnsi="Times New Roman"/>
                <w:b/>
                <w:noProof/>
                <w:sz w:val="16"/>
                <w:lang w:bidi="x-none"/>
              </w:rPr>
              <w:t xml:space="preserve">                                     </w:t>
            </w:r>
          </w:p>
          <w:p w:rsidR="0027380E" w:rsidRPr="00E2021C" w:rsidRDefault="0027380E">
            <w:pPr>
              <w:rPr>
                <w:rFonts w:ascii="Times New Roman" w:hAnsi="Times New Roman"/>
                <w:b/>
                <w:noProof/>
                <w:sz w:val="16"/>
                <w:lang w:bidi="x-none"/>
              </w:rPr>
            </w:pPr>
          </w:p>
        </w:tc>
      </w:tr>
      <w:tr w:rsidR="0027380E" w:rsidRPr="00A23953"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71"/>
        </w:trPr>
        <w:tc>
          <w:tcPr>
            <w:tcW w:w="11160" w:type="dxa"/>
            <w:gridSpan w:val="33"/>
            <w:tcBorders>
              <w:top w:val="single" w:sz="2" w:space="0" w:color="000000"/>
              <w:left w:val="single" w:sz="4" w:space="0" w:color="auto"/>
              <w:bottom w:val="nil"/>
              <w:right w:val="single" w:sz="4" w:space="0" w:color="auto"/>
            </w:tcBorders>
          </w:tcPr>
          <w:p w:rsidR="0027380E" w:rsidRPr="00E2021C" w:rsidRDefault="0027380E">
            <w:pPr>
              <w:rPr>
                <w:b/>
                <w:noProof/>
                <w:sz w:val="16"/>
                <w:szCs w:val="18"/>
                <w:lang w:bidi="x-none"/>
              </w:rPr>
            </w:pPr>
            <w:r w:rsidRPr="00E2021C">
              <w:rPr>
                <w:noProof/>
                <w:sz w:val="16"/>
                <w:lang w:bidi="x-none"/>
              </w:rPr>
              <w:t xml:space="preserve">12. ESTIMATED COSTS </w:t>
            </w:r>
            <w:r w:rsidRPr="00E2021C">
              <w:rPr>
                <w:b/>
                <w:noProof/>
                <w:sz w:val="16"/>
                <w:szCs w:val="18"/>
                <w:lang w:bidi="x-none"/>
              </w:rPr>
              <w:t xml:space="preserve">                                                                                                                                                                                                  </w:t>
            </w:r>
          </w:p>
        </w:tc>
      </w:tr>
      <w:tr w:rsidR="0027380E" w:rsidRPr="001E6FF8"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hRule="exact" w:val="283"/>
        </w:trPr>
        <w:tc>
          <w:tcPr>
            <w:tcW w:w="1172" w:type="dxa"/>
            <w:gridSpan w:val="2"/>
            <w:tcBorders>
              <w:top w:val="nil"/>
              <w:left w:val="single" w:sz="4" w:space="0" w:color="auto"/>
              <w:bottom w:val="nil"/>
              <w:right w:val="nil"/>
            </w:tcBorders>
            <w:vAlign w:val="center"/>
          </w:tcPr>
          <w:p w:rsidR="0027380E" w:rsidRPr="00E2021C" w:rsidRDefault="0027380E">
            <w:pPr>
              <w:tabs>
                <w:tab w:val="left" w:pos="1170"/>
              </w:tabs>
              <w:ind w:left="-108"/>
              <w:jc w:val="right"/>
              <w:rPr>
                <w:noProof/>
                <w:sz w:val="16"/>
                <w:lang w:bidi="x-none"/>
              </w:rPr>
            </w:pPr>
            <w:r w:rsidRPr="00E2021C">
              <w:rPr>
                <w:noProof/>
                <w:sz w:val="16"/>
                <w:lang w:bidi="x-none"/>
              </w:rPr>
              <w:t>MONTHLY $</w:t>
            </w:r>
          </w:p>
        </w:tc>
        <w:tc>
          <w:tcPr>
            <w:tcW w:w="1181" w:type="dxa"/>
            <w:gridSpan w:val="4"/>
            <w:tcBorders>
              <w:top w:val="nil"/>
              <w:left w:val="nil"/>
              <w:bottom w:val="single" w:sz="4" w:space="0" w:color="auto"/>
              <w:right w:val="nil"/>
            </w:tcBorders>
            <w:vAlign w:val="bottom"/>
          </w:tcPr>
          <w:p w:rsidR="0027380E" w:rsidRPr="00E2021C" w:rsidRDefault="0027380E">
            <w:pPr>
              <w:ind w:left="-108" w:right="-108"/>
              <w:rPr>
                <w:rFonts w:ascii="Times New Roman" w:hAnsi="Times New Roman"/>
                <w:b/>
                <w:noProof/>
                <w:sz w:val="16"/>
                <w:lang w:bidi="x-none"/>
              </w:rPr>
            </w:pPr>
            <w:r w:rsidRPr="00E2021C">
              <w:rPr>
                <w:rFonts w:ascii="Times New Roman" w:hAnsi="Times New Roman"/>
                <w:b/>
                <w:noProof/>
                <w:sz w:val="16"/>
                <w:lang w:bidi="x-none"/>
              </w:rPr>
              <w:t xml:space="preserve"> 000.00</w:t>
            </w:r>
          </w:p>
        </w:tc>
        <w:tc>
          <w:tcPr>
            <w:tcW w:w="1000" w:type="dxa"/>
            <w:tcBorders>
              <w:top w:val="nil"/>
              <w:left w:val="nil"/>
              <w:bottom w:val="nil"/>
              <w:right w:val="nil"/>
            </w:tcBorders>
            <w:vAlign w:val="center"/>
          </w:tcPr>
          <w:p w:rsidR="0027380E" w:rsidRPr="00E2021C" w:rsidRDefault="0027380E">
            <w:pPr>
              <w:tabs>
                <w:tab w:val="left" w:pos="1242"/>
              </w:tabs>
              <w:ind w:left="-108"/>
              <w:jc w:val="right"/>
              <w:rPr>
                <w:noProof/>
                <w:sz w:val="16"/>
                <w:lang w:bidi="x-none"/>
              </w:rPr>
            </w:pPr>
            <w:r w:rsidRPr="00E2021C">
              <w:rPr>
                <w:noProof/>
                <w:sz w:val="16"/>
                <w:lang w:bidi="x-none"/>
              </w:rPr>
              <w:t>ANNUAL $</w:t>
            </w:r>
          </w:p>
        </w:tc>
        <w:tc>
          <w:tcPr>
            <w:tcW w:w="1091" w:type="dxa"/>
            <w:gridSpan w:val="3"/>
            <w:tcBorders>
              <w:top w:val="nil"/>
              <w:left w:val="nil"/>
              <w:bottom w:val="single" w:sz="4" w:space="0" w:color="auto"/>
              <w:right w:val="nil"/>
            </w:tcBorders>
            <w:vAlign w:val="bottom"/>
          </w:tcPr>
          <w:p w:rsidR="0027380E" w:rsidRPr="00E2021C" w:rsidRDefault="0027380E">
            <w:pPr>
              <w:tabs>
                <w:tab w:val="left" w:pos="1242"/>
              </w:tabs>
              <w:ind w:left="-108" w:right="-108"/>
              <w:rPr>
                <w:rFonts w:ascii="Times New Roman" w:hAnsi="Times New Roman"/>
                <w:b/>
                <w:noProof/>
                <w:sz w:val="16"/>
                <w:lang w:bidi="x-none"/>
              </w:rPr>
            </w:pPr>
            <w:r w:rsidRPr="00E2021C">
              <w:rPr>
                <w:rFonts w:ascii="Times New Roman" w:hAnsi="Times New Roman"/>
                <w:noProof/>
                <w:sz w:val="16"/>
                <w:lang w:bidi="x-none"/>
              </w:rPr>
              <w:t xml:space="preserve"> </w:t>
            </w:r>
            <w:r w:rsidRPr="00E2021C">
              <w:rPr>
                <w:rFonts w:ascii="Times New Roman" w:hAnsi="Times New Roman"/>
                <w:b/>
                <w:noProof/>
                <w:sz w:val="16"/>
                <w:lang w:bidi="x-none"/>
              </w:rPr>
              <w:t>000.00</w:t>
            </w:r>
          </w:p>
        </w:tc>
        <w:tc>
          <w:tcPr>
            <w:tcW w:w="1636" w:type="dxa"/>
            <w:gridSpan w:val="5"/>
            <w:tcBorders>
              <w:top w:val="nil"/>
              <w:left w:val="nil"/>
              <w:bottom w:val="nil"/>
              <w:right w:val="nil"/>
            </w:tcBorders>
            <w:vAlign w:val="center"/>
          </w:tcPr>
          <w:p w:rsidR="0027380E" w:rsidRPr="00E2021C" w:rsidRDefault="0027380E">
            <w:pPr>
              <w:tabs>
                <w:tab w:val="left" w:pos="1242"/>
                <w:tab w:val="left" w:pos="1602"/>
              </w:tabs>
              <w:ind w:left="-108"/>
              <w:jc w:val="right"/>
              <w:rPr>
                <w:noProof/>
                <w:sz w:val="16"/>
                <w:lang w:bidi="x-none"/>
              </w:rPr>
            </w:pPr>
            <w:r w:rsidRPr="00E2021C">
              <w:rPr>
                <w:noProof/>
                <w:sz w:val="16"/>
                <w:lang w:bidi="x-none"/>
              </w:rPr>
              <w:t>INSTALLATION  $</w:t>
            </w:r>
          </w:p>
        </w:tc>
        <w:tc>
          <w:tcPr>
            <w:tcW w:w="1091" w:type="dxa"/>
            <w:gridSpan w:val="5"/>
            <w:tcBorders>
              <w:top w:val="nil"/>
              <w:left w:val="nil"/>
              <w:bottom w:val="single" w:sz="4" w:space="0" w:color="auto"/>
              <w:right w:val="nil"/>
            </w:tcBorders>
            <w:vAlign w:val="bottom"/>
          </w:tcPr>
          <w:p w:rsidR="0027380E" w:rsidRPr="00E2021C" w:rsidRDefault="0027380E">
            <w:pPr>
              <w:tabs>
                <w:tab w:val="left" w:pos="1242"/>
                <w:tab w:val="left" w:pos="1602"/>
              </w:tabs>
              <w:ind w:left="-74" w:right="-142"/>
              <w:rPr>
                <w:rFonts w:ascii="Times New Roman" w:hAnsi="Times New Roman"/>
                <w:b/>
                <w:noProof/>
                <w:sz w:val="16"/>
                <w:lang w:bidi="x-none"/>
              </w:rPr>
            </w:pPr>
            <w:r w:rsidRPr="00E2021C">
              <w:rPr>
                <w:rFonts w:ascii="Times New Roman" w:hAnsi="Times New Roman"/>
                <w:noProof/>
                <w:sz w:val="16"/>
                <w:lang w:bidi="x-none"/>
              </w:rPr>
              <w:t xml:space="preserve"> </w:t>
            </w:r>
            <w:r w:rsidRPr="00E2021C">
              <w:rPr>
                <w:rFonts w:ascii="Times New Roman" w:hAnsi="Times New Roman"/>
                <w:b/>
                <w:noProof/>
                <w:sz w:val="16"/>
                <w:lang w:bidi="x-none"/>
              </w:rPr>
              <w:t>000.00</w:t>
            </w:r>
          </w:p>
        </w:tc>
        <w:tc>
          <w:tcPr>
            <w:tcW w:w="1000" w:type="dxa"/>
            <w:gridSpan w:val="3"/>
            <w:tcBorders>
              <w:top w:val="nil"/>
              <w:left w:val="nil"/>
              <w:bottom w:val="nil"/>
              <w:right w:val="nil"/>
            </w:tcBorders>
            <w:vAlign w:val="center"/>
          </w:tcPr>
          <w:p w:rsidR="0027380E" w:rsidRPr="00E2021C" w:rsidRDefault="0027380E">
            <w:pPr>
              <w:tabs>
                <w:tab w:val="left" w:pos="792"/>
                <w:tab w:val="left" w:pos="1242"/>
                <w:tab w:val="left" w:pos="1602"/>
              </w:tabs>
              <w:ind w:left="-18" w:hanging="28"/>
              <w:jc w:val="right"/>
              <w:rPr>
                <w:noProof/>
                <w:sz w:val="16"/>
                <w:lang w:bidi="x-none"/>
              </w:rPr>
            </w:pPr>
            <w:r w:rsidRPr="00E2021C">
              <w:rPr>
                <w:noProof/>
                <w:sz w:val="16"/>
                <w:lang w:bidi="x-none"/>
              </w:rPr>
              <w:t xml:space="preserve">Other      </w:t>
            </w:r>
            <w:r w:rsidRPr="00E2021C">
              <w:rPr>
                <w:noProof/>
                <w:color w:val="FFFFFF"/>
                <w:sz w:val="16"/>
                <w:lang w:bidi="x-none"/>
              </w:rPr>
              <w:t>.</w:t>
            </w:r>
            <w:r w:rsidRPr="00E2021C">
              <w:rPr>
                <w:noProof/>
                <w:sz w:val="16"/>
                <w:lang w:bidi="x-none"/>
              </w:rPr>
              <w:t xml:space="preserve">   Charges $</w:t>
            </w:r>
          </w:p>
        </w:tc>
        <w:tc>
          <w:tcPr>
            <w:tcW w:w="1091" w:type="dxa"/>
            <w:gridSpan w:val="5"/>
            <w:tcBorders>
              <w:top w:val="nil"/>
              <w:left w:val="nil"/>
              <w:bottom w:val="single" w:sz="4" w:space="0" w:color="auto"/>
              <w:right w:val="nil"/>
            </w:tcBorders>
            <w:vAlign w:val="bottom"/>
          </w:tcPr>
          <w:p w:rsidR="0027380E" w:rsidRPr="00E2021C" w:rsidRDefault="0027380E">
            <w:pPr>
              <w:tabs>
                <w:tab w:val="left" w:pos="1242"/>
                <w:tab w:val="left" w:pos="1602"/>
              </w:tabs>
              <w:ind w:left="-108" w:right="-198"/>
              <w:rPr>
                <w:rFonts w:ascii="Times New Roman" w:hAnsi="Times New Roman"/>
                <w:b/>
                <w:noProof/>
                <w:sz w:val="16"/>
                <w:lang w:bidi="x-none"/>
              </w:rPr>
            </w:pPr>
            <w:r w:rsidRPr="00E2021C">
              <w:rPr>
                <w:rFonts w:ascii="Times New Roman" w:hAnsi="Times New Roman"/>
                <w:noProof/>
                <w:sz w:val="16"/>
                <w:lang w:bidi="x-none"/>
              </w:rPr>
              <w:t xml:space="preserve"> </w:t>
            </w:r>
            <w:r w:rsidR="00867AAE">
              <w:rPr>
                <w:rFonts w:ascii="Times New Roman" w:hAnsi="Times New Roman"/>
                <w:b/>
                <w:noProof/>
                <w:sz w:val="16"/>
                <w:lang w:bidi="x-none"/>
              </w:rPr>
              <w:t>25</w:t>
            </w:r>
            <w:r w:rsidRPr="00E2021C">
              <w:rPr>
                <w:rFonts w:ascii="Times New Roman" w:hAnsi="Times New Roman"/>
                <w:b/>
                <w:noProof/>
                <w:sz w:val="16"/>
                <w:lang w:bidi="x-none"/>
              </w:rPr>
              <w:t>0.00</w:t>
            </w:r>
          </w:p>
        </w:tc>
        <w:tc>
          <w:tcPr>
            <w:tcW w:w="727" w:type="dxa"/>
            <w:gridSpan w:val="4"/>
            <w:tcBorders>
              <w:top w:val="nil"/>
              <w:left w:val="nil"/>
              <w:bottom w:val="nil"/>
              <w:right w:val="nil"/>
            </w:tcBorders>
            <w:vAlign w:val="center"/>
          </w:tcPr>
          <w:p w:rsidR="0027380E" w:rsidRPr="00E2021C" w:rsidRDefault="0027380E">
            <w:pPr>
              <w:tabs>
                <w:tab w:val="left" w:pos="792"/>
                <w:tab w:val="left" w:pos="1242"/>
                <w:tab w:val="left" w:pos="1602"/>
              </w:tabs>
              <w:ind w:left="-108" w:right="-108"/>
              <w:jc w:val="right"/>
              <w:rPr>
                <w:noProof/>
                <w:sz w:val="16"/>
                <w:lang w:bidi="x-none"/>
              </w:rPr>
            </w:pPr>
            <w:r w:rsidRPr="00E2021C">
              <w:rPr>
                <w:noProof/>
                <w:sz w:val="16"/>
                <w:lang w:bidi="x-none"/>
              </w:rPr>
              <w:t>TOTAL $</w:t>
            </w:r>
          </w:p>
        </w:tc>
        <w:tc>
          <w:tcPr>
            <w:tcW w:w="1171" w:type="dxa"/>
            <w:tcBorders>
              <w:top w:val="nil"/>
              <w:left w:val="nil"/>
              <w:bottom w:val="single" w:sz="4" w:space="0" w:color="auto"/>
              <w:right w:val="single" w:sz="4" w:space="0" w:color="auto"/>
            </w:tcBorders>
            <w:vAlign w:val="bottom"/>
          </w:tcPr>
          <w:p w:rsidR="0027380E" w:rsidRPr="00E2021C" w:rsidRDefault="0027380E">
            <w:pPr>
              <w:tabs>
                <w:tab w:val="left" w:pos="1242"/>
                <w:tab w:val="left" w:pos="1602"/>
              </w:tabs>
              <w:ind w:left="-74" w:right="-108"/>
              <w:rPr>
                <w:rFonts w:ascii="Times New Roman" w:hAnsi="Times New Roman"/>
                <w:b/>
                <w:noProof/>
                <w:sz w:val="16"/>
                <w:szCs w:val="22"/>
                <w:lang w:bidi="x-none"/>
              </w:rPr>
            </w:pPr>
            <w:r w:rsidRPr="00E2021C">
              <w:rPr>
                <w:noProof/>
                <w:sz w:val="16"/>
                <w:lang w:bidi="x-none"/>
              </w:rPr>
              <w:t xml:space="preserve"> </w:t>
            </w:r>
            <w:r w:rsidR="00867AAE">
              <w:rPr>
                <w:rFonts w:ascii="Times New Roman" w:hAnsi="Times New Roman"/>
                <w:b/>
                <w:noProof/>
                <w:sz w:val="16"/>
                <w:szCs w:val="22"/>
                <w:lang w:bidi="x-none"/>
              </w:rPr>
              <w:t>25</w:t>
            </w:r>
            <w:r w:rsidRPr="00E2021C">
              <w:rPr>
                <w:rFonts w:ascii="Times New Roman" w:hAnsi="Times New Roman"/>
                <w:b/>
                <w:noProof/>
                <w:sz w:val="16"/>
                <w:szCs w:val="22"/>
                <w:lang w:bidi="x-none"/>
              </w:rPr>
              <w:t>0.00</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48"/>
        </w:trPr>
        <w:tc>
          <w:tcPr>
            <w:tcW w:w="11160" w:type="dxa"/>
            <w:gridSpan w:val="33"/>
            <w:tcBorders>
              <w:top w:val="nil"/>
              <w:left w:val="single" w:sz="4" w:space="0" w:color="auto"/>
              <w:bottom w:val="single" w:sz="4" w:space="0" w:color="auto"/>
              <w:right w:val="single" w:sz="4" w:space="0" w:color="auto"/>
            </w:tcBorders>
            <w:vAlign w:val="center"/>
          </w:tcPr>
          <w:p w:rsidR="0027380E" w:rsidRPr="00E2021C" w:rsidRDefault="0027380E">
            <w:pPr>
              <w:tabs>
                <w:tab w:val="left" w:pos="1242"/>
                <w:tab w:val="left" w:pos="1602"/>
              </w:tabs>
              <w:jc w:val="center"/>
              <w:rPr>
                <w:noProof/>
                <w:color w:val="FF0000"/>
                <w:sz w:val="16"/>
                <w:lang w:bidi="x-none"/>
              </w:rPr>
            </w:pPr>
            <w:r w:rsidRPr="00E2021C">
              <w:rPr>
                <w:noProof/>
                <w:color w:val="FF0000"/>
                <w:sz w:val="16"/>
                <w:lang w:bidi="x-none"/>
              </w:rPr>
              <w:t>Attach Quotations, Proposals, Diagrams or Brochures (Use additional sheets as required)</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hRule="exact" w:val="381"/>
        </w:trPr>
        <w:tc>
          <w:tcPr>
            <w:tcW w:w="1353" w:type="dxa"/>
            <w:gridSpan w:val="4"/>
            <w:vMerge w:val="restart"/>
            <w:tcBorders>
              <w:top w:val="nil"/>
              <w:left w:val="single" w:sz="4" w:space="0" w:color="auto"/>
              <w:bottom w:val="nil"/>
              <w:right w:val="nil"/>
            </w:tcBorders>
            <w:vAlign w:val="center"/>
          </w:tcPr>
          <w:p w:rsidR="0027380E" w:rsidRPr="00E2021C" w:rsidRDefault="0027380E">
            <w:pPr>
              <w:tabs>
                <w:tab w:val="left" w:pos="1242"/>
                <w:tab w:val="left" w:pos="1602"/>
              </w:tabs>
              <w:rPr>
                <w:noProof/>
                <w:sz w:val="16"/>
                <w:lang w:bidi="x-none"/>
              </w:rPr>
            </w:pPr>
            <w:r w:rsidRPr="00E2021C">
              <w:rPr>
                <w:noProof/>
                <w:sz w:val="16"/>
                <w:lang w:bidi="x-none"/>
              </w:rPr>
              <w:t>13.Signature</w:t>
            </w:r>
          </w:p>
        </w:tc>
        <w:tc>
          <w:tcPr>
            <w:tcW w:w="4330" w:type="dxa"/>
            <w:gridSpan w:val="9"/>
            <w:tcBorders>
              <w:top w:val="nil"/>
              <w:left w:val="nil"/>
              <w:bottom w:val="nil"/>
              <w:right w:val="nil"/>
            </w:tcBorders>
            <w:vAlign w:val="bottom"/>
          </w:tcPr>
          <w:p w:rsidR="0027380E" w:rsidRPr="00E2021C" w:rsidRDefault="0027380E">
            <w:pPr>
              <w:tabs>
                <w:tab w:val="left" w:pos="1242"/>
                <w:tab w:val="left" w:pos="1602"/>
              </w:tabs>
              <w:rPr>
                <w:noProof/>
                <w:sz w:val="16"/>
                <w:lang w:bidi="x-none"/>
              </w:rPr>
            </w:pPr>
          </w:p>
        </w:tc>
        <w:tc>
          <w:tcPr>
            <w:tcW w:w="273" w:type="dxa"/>
            <w:vMerge w:val="restart"/>
            <w:tcBorders>
              <w:top w:val="nil"/>
              <w:left w:val="nil"/>
              <w:bottom w:val="nil"/>
              <w:right w:val="nil"/>
            </w:tcBorders>
            <w:vAlign w:val="bottom"/>
          </w:tcPr>
          <w:p w:rsidR="0027380E" w:rsidRPr="00E2021C" w:rsidRDefault="0027380E">
            <w:pPr>
              <w:tabs>
                <w:tab w:val="left" w:pos="1242"/>
                <w:tab w:val="left" w:pos="1602"/>
              </w:tabs>
              <w:rPr>
                <w:noProof/>
                <w:sz w:val="16"/>
                <w:lang w:bidi="x-none"/>
              </w:rPr>
            </w:pPr>
          </w:p>
        </w:tc>
        <w:tc>
          <w:tcPr>
            <w:tcW w:w="3636" w:type="dxa"/>
            <w:gridSpan w:val="15"/>
            <w:tcBorders>
              <w:top w:val="nil"/>
              <w:left w:val="nil"/>
              <w:bottom w:val="single" w:sz="4" w:space="0" w:color="auto"/>
              <w:right w:val="nil"/>
            </w:tcBorders>
            <w:vAlign w:val="bottom"/>
          </w:tcPr>
          <w:p w:rsidR="0027380E" w:rsidRPr="00E2021C" w:rsidRDefault="0027380E">
            <w:pPr>
              <w:tabs>
                <w:tab w:val="left" w:pos="1242"/>
                <w:tab w:val="left" w:pos="1602"/>
              </w:tabs>
              <w:jc w:val="center"/>
              <w:rPr>
                <w:rFonts w:ascii="Times New Roman" w:hAnsi="Times New Roman"/>
                <w:b/>
                <w:noProof/>
                <w:sz w:val="16"/>
                <w:lang w:bidi="x-none"/>
              </w:rPr>
            </w:pPr>
            <w:r w:rsidRPr="00E2021C">
              <w:rPr>
                <w:rFonts w:ascii="Times New Roman" w:hAnsi="Times New Roman"/>
                <w:b/>
                <w:noProof/>
                <w:sz w:val="16"/>
                <w:lang w:bidi="x-none"/>
              </w:rPr>
              <w:t>ASO Chief</w:t>
            </w:r>
          </w:p>
        </w:tc>
        <w:tc>
          <w:tcPr>
            <w:tcW w:w="238" w:type="dxa"/>
            <w:gridSpan w:val="2"/>
            <w:vMerge w:val="restart"/>
            <w:tcBorders>
              <w:top w:val="nil"/>
              <w:left w:val="nil"/>
              <w:bottom w:val="nil"/>
              <w:right w:val="nil"/>
            </w:tcBorders>
            <w:vAlign w:val="bottom"/>
          </w:tcPr>
          <w:p w:rsidR="0027380E" w:rsidRPr="00E2021C" w:rsidRDefault="0027380E">
            <w:pPr>
              <w:tabs>
                <w:tab w:val="left" w:pos="1242"/>
                <w:tab w:val="left" w:pos="1602"/>
              </w:tabs>
              <w:rPr>
                <w:noProof/>
                <w:sz w:val="16"/>
                <w:lang w:bidi="x-none"/>
              </w:rPr>
            </w:pPr>
          </w:p>
        </w:tc>
        <w:tc>
          <w:tcPr>
            <w:tcW w:w="1330" w:type="dxa"/>
            <w:gridSpan w:val="2"/>
            <w:tcBorders>
              <w:top w:val="nil"/>
              <w:left w:val="nil"/>
              <w:bottom w:val="nil"/>
              <w:right w:val="single" w:sz="4" w:space="0" w:color="auto"/>
            </w:tcBorders>
            <w:vAlign w:val="bottom"/>
          </w:tcPr>
          <w:p w:rsidR="0027380E" w:rsidRPr="00E2021C" w:rsidRDefault="0027380E">
            <w:pPr>
              <w:tabs>
                <w:tab w:val="left" w:pos="1242"/>
                <w:tab w:val="left" w:pos="1602"/>
              </w:tabs>
              <w:jc w:val="center"/>
              <w:rPr>
                <w:noProof/>
                <w:sz w:val="16"/>
                <w:lang w:bidi="x-none"/>
              </w:rPr>
            </w:pP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19"/>
        </w:trPr>
        <w:tc>
          <w:tcPr>
            <w:tcW w:w="1353" w:type="dxa"/>
            <w:gridSpan w:val="4"/>
            <w:vMerge/>
            <w:tcBorders>
              <w:top w:val="nil"/>
              <w:left w:val="single" w:sz="4" w:space="0" w:color="auto"/>
              <w:bottom w:val="nil"/>
              <w:right w:val="nil"/>
            </w:tcBorders>
            <w:vAlign w:val="bottom"/>
          </w:tcPr>
          <w:p w:rsidR="0027380E" w:rsidRPr="00E2021C" w:rsidRDefault="0027380E">
            <w:pPr>
              <w:tabs>
                <w:tab w:val="left" w:pos="1242"/>
                <w:tab w:val="left" w:pos="1602"/>
              </w:tabs>
              <w:rPr>
                <w:noProof/>
                <w:sz w:val="16"/>
                <w:lang w:bidi="x-none"/>
              </w:rPr>
            </w:pPr>
          </w:p>
        </w:tc>
        <w:tc>
          <w:tcPr>
            <w:tcW w:w="4330" w:type="dxa"/>
            <w:gridSpan w:val="9"/>
            <w:tcBorders>
              <w:top w:val="single" w:sz="4" w:space="0" w:color="auto"/>
              <w:left w:val="nil"/>
              <w:bottom w:val="nil"/>
              <w:right w:val="nil"/>
            </w:tcBorders>
          </w:tcPr>
          <w:p w:rsidR="0027380E" w:rsidRPr="00E2021C" w:rsidRDefault="0027380E">
            <w:pPr>
              <w:tabs>
                <w:tab w:val="left" w:pos="1242"/>
                <w:tab w:val="left" w:pos="1602"/>
              </w:tabs>
              <w:jc w:val="center"/>
              <w:rPr>
                <w:noProof/>
                <w:sz w:val="16"/>
                <w:lang w:bidi="x-none"/>
              </w:rPr>
            </w:pPr>
            <w:r w:rsidRPr="00E2021C">
              <w:rPr>
                <w:noProof/>
                <w:sz w:val="16"/>
                <w:lang w:bidi="x-none"/>
              </w:rPr>
              <w:t>Department Authorization</w:t>
            </w:r>
          </w:p>
        </w:tc>
        <w:tc>
          <w:tcPr>
            <w:tcW w:w="273" w:type="dxa"/>
            <w:vMerge/>
            <w:tcBorders>
              <w:top w:val="nil"/>
              <w:left w:val="nil"/>
              <w:bottom w:val="single" w:sz="2" w:space="0" w:color="000000"/>
              <w:right w:val="nil"/>
            </w:tcBorders>
            <w:vAlign w:val="bottom"/>
          </w:tcPr>
          <w:p w:rsidR="0027380E" w:rsidRPr="00E2021C" w:rsidRDefault="0027380E">
            <w:pPr>
              <w:tabs>
                <w:tab w:val="left" w:pos="1242"/>
                <w:tab w:val="left" w:pos="1602"/>
              </w:tabs>
              <w:rPr>
                <w:noProof/>
                <w:sz w:val="16"/>
                <w:lang w:bidi="x-none"/>
              </w:rPr>
            </w:pPr>
          </w:p>
        </w:tc>
        <w:tc>
          <w:tcPr>
            <w:tcW w:w="3636" w:type="dxa"/>
            <w:gridSpan w:val="15"/>
            <w:tcBorders>
              <w:top w:val="single" w:sz="4" w:space="0" w:color="auto"/>
              <w:left w:val="nil"/>
              <w:bottom w:val="single" w:sz="2" w:space="0" w:color="000000"/>
              <w:right w:val="nil"/>
            </w:tcBorders>
          </w:tcPr>
          <w:p w:rsidR="0027380E" w:rsidRPr="00E2021C" w:rsidRDefault="0027380E">
            <w:pPr>
              <w:tabs>
                <w:tab w:val="left" w:pos="1242"/>
                <w:tab w:val="left" w:pos="1602"/>
              </w:tabs>
              <w:jc w:val="center"/>
              <w:rPr>
                <w:noProof/>
                <w:sz w:val="16"/>
                <w:lang w:bidi="x-none"/>
              </w:rPr>
            </w:pPr>
            <w:r w:rsidRPr="00E2021C">
              <w:rPr>
                <w:noProof/>
                <w:sz w:val="16"/>
                <w:lang w:bidi="x-none"/>
              </w:rPr>
              <w:t>Title</w:t>
            </w:r>
          </w:p>
        </w:tc>
        <w:tc>
          <w:tcPr>
            <w:tcW w:w="238" w:type="dxa"/>
            <w:gridSpan w:val="2"/>
            <w:vMerge/>
            <w:tcBorders>
              <w:top w:val="nil"/>
              <w:left w:val="nil"/>
              <w:bottom w:val="single" w:sz="2" w:space="0" w:color="000000"/>
              <w:right w:val="nil"/>
            </w:tcBorders>
          </w:tcPr>
          <w:p w:rsidR="0027380E" w:rsidRPr="00E2021C" w:rsidRDefault="0027380E">
            <w:pPr>
              <w:tabs>
                <w:tab w:val="left" w:pos="1242"/>
                <w:tab w:val="left" w:pos="1602"/>
              </w:tabs>
              <w:jc w:val="center"/>
              <w:rPr>
                <w:noProof/>
                <w:sz w:val="16"/>
                <w:lang w:bidi="x-none"/>
              </w:rPr>
            </w:pPr>
          </w:p>
        </w:tc>
        <w:tc>
          <w:tcPr>
            <w:tcW w:w="1330" w:type="dxa"/>
            <w:gridSpan w:val="2"/>
            <w:tcBorders>
              <w:top w:val="single" w:sz="4" w:space="0" w:color="auto"/>
              <w:left w:val="nil"/>
              <w:bottom w:val="single" w:sz="2" w:space="0" w:color="000000"/>
              <w:right w:val="single" w:sz="4" w:space="0" w:color="auto"/>
            </w:tcBorders>
            <w:vAlign w:val="bottom"/>
          </w:tcPr>
          <w:p w:rsidR="0027380E" w:rsidRPr="00E2021C" w:rsidRDefault="0027380E">
            <w:pPr>
              <w:tabs>
                <w:tab w:val="left" w:pos="1242"/>
                <w:tab w:val="left" w:pos="1602"/>
              </w:tabs>
              <w:rPr>
                <w:noProof/>
                <w:sz w:val="16"/>
                <w:lang w:bidi="x-none"/>
              </w:rPr>
            </w:pPr>
            <w:r w:rsidRPr="00E2021C">
              <w:rPr>
                <w:noProof/>
                <w:sz w:val="16"/>
                <w:lang w:bidi="x-none"/>
              </w:rPr>
              <w:t xml:space="preserve">    Date</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12"/>
        </w:trPr>
        <w:tc>
          <w:tcPr>
            <w:tcW w:w="3808" w:type="dxa"/>
            <w:gridSpan w:val="9"/>
            <w:vMerge w:val="restart"/>
            <w:tcBorders>
              <w:top w:val="single" w:sz="2" w:space="0" w:color="000000"/>
              <w:left w:val="single" w:sz="4" w:space="0" w:color="auto"/>
              <w:bottom w:val="nil"/>
              <w:right w:val="nil"/>
            </w:tcBorders>
            <w:vAlign w:val="center"/>
          </w:tcPr>
          <w:p w:rsidR="0027380E" w:rsidRPr="00E2021C" w:rsidRDefault="0027380E">
            <w:pPr>
              <w:tabs>
                <w:tab w:val="left" w:pos="1242"/>
                <w:tab w:val="left" w:pos="1602"/>
              </w:tabs>
              <w:rPr>
                <w:noProof/>
                <w:sz w:val="16"/>
                <w:lang w:bidi="x-none"/>
              </w:rPr>
            </w:pPr>
            <w:r w:rsidRPr="00E2021C">
              <w:rPr>
                <w:noProof/>
                <w:sz w:val="16"/>
                <w:lang w:bidi="x-none"/>
              </w:rPr>
              <w:t>14. APPROPRIATION SYMBOL TO BE</w:t>
            </w:r>
          </w:p>
        </w:tc>
        <w:tc>
          <w:tcPr>
            <w:tcW w:w="1875" w:type="dxa"/>
            <w:gridSpan w:val="4"/>
            <w:vMerge w:val="restart"/>
            <w:tcBorders>
              <w:top w:val="single" w:sz="2" w:space="0" w:color="000000"/>
              <w:left w:val="nil"/>
              <w:right w:val="nil"/>
            </w:tcBorders>
            <w:vAlign w:val="center"/>
          </w:tcPr>
          <w:p w:rsidR="0027380E" w:rsidRPr="00E2021C" w:rsidRDefault="0027380E">
            <w:pPr>
              <w:tabs>
                <w:tab w:val="left" w:pos="1242"/>
                <w:tab w:val="left" w:pos="1602"/>
              </w:tabs>
              <w:jc w:val="right"/>
              <w:rPr>
                <w:noProof/>
                <w:sz w:val="16"/>
                <w:lang w:bidi="x-none"/>
              </w:rPr>
            </w:pPr>
            <w:r w:rsidRPr="00E2021C">
              <w:rPr>
                <w:noProof/>
                <w:sz w:val="16"/>
                <w:lang w:bidi="x-none"/>
              </w:rPr>
              <w:t xml:space="preserve">15. SIGNATURE </w:t>
            </w:r>
          </w:p>
        </w:tc>
        <w:tc>
          <w:tcPr>
            <w:tcW w:w="3273" w:type="dxa"/>
            <w:gridSpan w:val="12"/>
            <w:vMerge w:val="restart"/>
            <w:tcBorders>
              <w:top w:val="single" w:sz="2" w:space="0" w:color="000000"/>
              <w:left w:val="nil"/>
              <w:bottom w:val="single" w:sz="4" w:space="0" w:color="auto"/>
              <w:right w:val="nil"/>
            </w:tcBorders>
            <w:vAlign w:val="bottom"/>
          </w:tcPr>
          <w:p w:rsidR="0027380E" w:rsidRPr="00E2021C" w:rsidRDefault="0027380E">
            <w:pPr>
              <w:tabs>
                <w:tab w:val="left" w:pos="1242"/>
                <w:tab w:val="left" w:pos="1602"/>
              </w:tabs>
              <w:rPr>
                <w:noProof/>
                <w:sz w:val="16"/>
                <w:lang w:bidi="x-none"/>
              </w:rPr>
            </w:pPr>
          </w:p>
        </w:tc>
        <w:tc>
          <w:tcPr>
            <w:tcW w:w="818" w:type="dxa"/>
            <w:gridSpan w:val="5"/>
            <w:vMerge w:val="restart"/>
            <w:tcBorders>
              <w:top w:val="single" w:sz="2" w:space="0" w:color="000000"/>
              <w:left w:val="nil"/>
              <w:bottom w:val="nil"/>
              <w:right w:val="nil"/>
            </w:tcBorders>
            <w:vAlign w:val="center"/>
          </w:tcPr>
          <w:p w:rsidR="0027380E" w:rsidRPr="00E2021C" w:rsidRDefault="0027380E">
            <w:pPr>
              <w:tabs>
                <w:tab w:val="left" w:pos="1242"/>
                <w:tab w:val="left" w:pos="1602"/>
              </w:tabs>
              <w:jc w:val="right"/>
              <w:rPr>
                <w:noProof/>
                <w:sz w:val="16"/>
                <w:lang w:bidi="x-none"/>
              </w:rPr>
            </w:pPr>
            <w:r w:rsidRPr="00E2021C">
              <w:rPr>
                <w:noProof/>
                <w:sz w:val="16"/>
                <w:lang w:bidi="x-none"/>
              </w:rPr>
              <w:t>Date</w:t>
            </w:r>
          </w:p>
        </w:tc>
        <w:tc>
          <w:tcPr>
            <w:tcW w:w="1386" w:type="dxa"/>
            <w:gridSpan w:val="3"/>
            <w:tcBorders>
              <w:top w:val="single" w:sz="2" w:space="0" w:color="000000"/>
              <w:left w:val="nil"/>
              <w:bottom w:val="single" w:sz="2" w:space="0" w:color="000000"/>
              <w:right w:val="single" w:sz="4" w:space="0" w:color="auto"/>
            </w:tcBorders>
            <w:vAlign w:val="bottom"/>
          </w:tcPr>
          <w:p w:rsidR="0027380E" w:rsidRPr="00E2021C" w:rsidRDefault="0027380E">
            <w:pPr>
              <w:tabs>
                <w:tab w:val="left" w:pos="1242"/>
                <w:tab w:val="left" w:pos="1602"/>
              </w:tabs>
              <w:jc w:val="center"/>
              <w:rPr>
                <w:noProof/>
                <w:sz w:val="16"/>
                <w:lang w:bidi="x-none"/>
              </w:rPr>
            </w:pP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55"/>
        </w:trPr>
        <w:tc>
          <w:tcPr>
            <w:tcW w:w="3808" w:type="dxa"/>
            <w:gridSpan w:val="9"/>
            <w:vMerge/>
            <w:tcBorders>
              <w:top w:val="nil"/>
              <w:left w:val="single" w:sz="4" w:space="0" w:color="auto"/>
              <w:bottom w:val="nil"/>
              <w:right w:val="nil"/>
            </w:tcBorders>
          </w:tcPr>
          <w:p w:rsidR="0027380E" w:rsidRPr="00E2021C" w:rsidRDefault="0027380E">
            <w:pPr>
              <w:tabs>
                <w:tab w:val="left" w:pos="1242"/>
                <w:tab w:val="left" w:pos="1602"/>
              </w:tabs>
              <w:rPr>
                <w:noProof/>
                <w:sz w:val="16"/>
                <w:lang w:bidi="x-none"/>
              </w:rPr>
            </w:pPr>
          </w:p>
        </w:tc>
        <w:tc>
          <w:tcPr>
            <w:tcW w:w="1875" w:type="dxa"/>
            <w:gridSpan w:val="4"/>
            <w:vMerge/>
            <w:tcBorders>
              <w:left w:val="nil"/>
              <w:right w:val="nil"/>
            </w:tcBorders>
            <w:vAlign w:val="bottom"/>
          </w:tcPr>
          <w:p w:rsidR="0027380E" w:rsidRPr="00E2021C" w:rsidRDefault="0027380E">
            <w:pPr>
              <w:tabs>
                <w:tab w:val="left" w:pos="1242"/>
                <w:tab w:val="left" w:pos="1602"/>
              </w:tabs>
              <w:rPr>
                <w:noProof/>
                <w:sz w:val="16"/>
                <w:lang w:bidi="x-none"/>
              </w:rPr>
            </w:pPr>
          </w:p>
        </w:tc>
        <w:tc>
          <w:tcPr>
            <w:tcW w:w="3273" w:type="dxa"/>
            <w:gridSpan w:val="12"/>
            <w:vMerge/>
            <w:tcBorders>
              <w:top w:val="nil"/>
              <w:left w:val="nil"/>
              <w:bottom w:val="single" w:sz="4" w:space="0" w:color="auto"/>
              <w:right w:val="nil"/>
            </w:tcBorders>
            <w:vAlign w:val="bottom"/>
          </w:tcPr>
          <w:p w:rsidR="0027380E" w:rsidRPr="00E2021C" w:rsidRDefault="0027380E">
            <w:pPr>
              <w:tabs>
                <w:tab w:val="left" w:pos="1242"/>
                <w:tab w:val="left" w:pos="1602"/>
              </w:tabs>
              <w:rPr>
                <w:noProof/>
                <w:sz w:val="16"/>
                <w:lang w:bidi="x-none"/>
              </w:rPr>
            </w:pPr>
          </w:p>
        </w:tc>
        <w:tc>
          <w:tcPr>
            <w:tcW w:w="818" w:type="dxa"/>
            <w:gridSpan w:val="5"/>
            <w:vMerge/>
            <w:tcBorders>
              <w:top w:val="nil"/>
              <w:left w:val="nil"/>
              <w:bottom w:val="nil"/>
              <w:right w:val="nil"/>
            </w:tcBorders>
            <w:vAlign w:val="bottom"/>
          </w:tcPr>
          <w:p w:rsidR="0027380E" w:rsidRPr="00E2021C" w:rsidRDefault="0027380E">
            <w:pPr>
              <w:tabs>
                <w:tab w:val="left" w:pos="1242"/>
                <w:tab w:val="left" w:pos="1602"/>
              </w:tabs>
              <w:rPr>
                <w:noProof/>
                <w:sz w:val="16"/>
                <w:lang w:bidi="x-none"/>
              </w:rPr>
            </w:pPr>
          </w:p>
        </w:tc>
        <w:tc>
          <w:tcPr>
            <w:tcW w:w="1386" w:type="dxa"/>
            <w:gridSpan w:val="3"/>
            <w:tcBorders>
              <w:top w:val="single" w:sz="2" w:space="0" w:color="000000"/>
              <w:left w:val="nil"/>
              <w:bottom w:val="nil"/>
              <w:right w:val="single" w:sz="4" w:space="0" w:color="auto"/>
            </w:tcBorders>
            <w:vAlign w:val="bottom"/>
          </w:tcPr>
          <w:p w:rsidR="0027380E" w:rsidRPr="00E2021C" w:rsidRDefault="0027380E">
            <w:pPr>
              <w:tabs>
                <w:tab w:val="left" w:pos="1242"/>
                <w:tab w:val="left" w:pos="1602"/>
              </w:tabs>
              <w:rPr>
                <w:noProof/>
                <w:sz w:val="16"/>
                <w:lang w:bidi="x-none"/>
              </w:rPr>
            </w:pPr>
          </w:p>
        </w:tc>
      </w:tr>
      <w:tr w:rsidR="0027380E" w:rsidRPr="001E6FF8"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hRule="exact" w:val="241"/>
        </w:trPr>
        <w:tc>
          <w:tcPr>
            <w:tcW w:w="1262" w:type="dxa"/>
            <w:gridSpan w:val="3"/>
            <w:tcBorders>
              <w:top w:val="nil"/>
              <w:left w:val="single" w:sz="4" w:space="0" w:color="auto"/>
              <w:bottom w:val="nil"/>
              <w:right w:val="nil"/>
            </w:tcBorders>
          </w:tcPr>
          <w:p w:rsidR="0027380E" w:rsidRPr="00E2021C" w:rsidRDefault="0027380E">
            <w:pPr>
              <w:tabs>
                <w:tab w:val="left" w:pos="1242"/>
                <w:tab w:val="left" w:pos="1602"/>
              </w:tabs>
              <w:rPr>
                <w:noProof/>
                <w:sz w:val="16"/>
                <w:lang w:bidi="x-none"/>
              </w:rPr>
            </w:pPr>
            <w:r w:rsidRPr="00E2021C">
              <w:rPr>
                <w:noProof/>
                <w:sz w:val="16"/>
                <w:lang w:bidi="x-none"/>
              </w:rPr>
              <w:t>CHARGED</w:t>
            </w:r>
          </w:p>
        </w:tc>
        <w:tc>
          <w:tcPr>
            <w:tcW w:w="2273" w:type="dxa"/>
            <w:gridSpan w:val="5"/>
            <w:tcBorders>
              <w:top w:val="nil"/>
              <w:left w:val="nil"/>
              <w:bottom w:val="single" w:sz="4" w:space="0" w:color="auto"/>
              <w:right w:val="nil"/>
            </w:tcBorders>
          </w:tcPr>
          <w:p w:rsidR="0027380E" w:rsidRPr="00E2021C" w:rsidRDefault="0027380E">
            <w:pPr>
              <w:tabs>
                <w:tab w:val="left" w:pos="1242"/>
                <w:tab w:val="left" w:pos="1602"/>
              </w:tabs>
              <w:rPr>
                <w:b/>
                <w:noProof/>
                <w:sz w:val="16"/>
                <w:lang w:bidi="x-none"/>
              </w:rPr>
            </w:pPr>
          </w:p>
        </w:tc>
        <w:tc>
          <w:tcPr>
            <w:tcW w:w="273" w:type="dxa"/>
            <w:tcBorders>
              <w:top w:val="nil"/>
              <w:left w:val="nil"/>
              <w:bottom w:val="nil"/>
              <w:right w:val="nil"/>
            </w:tcBorders>
            <w:vAlign w:val="bottom"/>
          </w:tcPr>
          <w:p w:rsidR="0027380E" w:rsidRPr="00E2021C" w:rsidRDefault="0027380E">
            <w:pPr>
              <w:tabs>
                <w:tab w:val="left" w:pos="1242"/>
                <w:tab w:val="left" w:pos="1602"/>
              </w:tabs>
              <w:rPr>
                <w:noProof/>
                <w:sz w:val="16"/>
                <w:lang w:bidi="x-none"/>
              </w:rPr>
            </w:pPr>
          </w:p>
        </w:tc>
        <w:tc>
          <w:tcPr>
            <w:tcW w:w="1875" w:type="dxa"/>
            <w:gridSpan w:val="4"/>
            <w:vMerge/>
            <w:tcBorders>
              <w:left w:val="nil"/>
              <w:bottom w:val="nil"/>
              <w:right w:val="nil"/>
            </w:tcBorders>
            <w:vAlign w:val="bottom"/>
          </w:tcPr>
          <w:p w:rsidR="0027380E" w:rsidRPr="00E2021C" w:rsidRDefault="0027380E">
            <w:pPr>
              <w:tabs>
                <w:tab w:val="left" w:pos="1242"/>
                <w:tab w:val="left" w:pos="1602"/>
              </w:tabs>
              <w:rPr>
                <w:noProof/>
                <w:sz w:val="16"/>
                <w:lang w:bidi="x-none"/>
              </w:rPr>
            </w:pPr>
          </w:p>
        </w:tc>
        <w:tc>
          <w:tcPr>
            <w:tcW w:w="3273" w:type="dxa"/>
            <w:gridSpan w:val="12"/>
            <w:tcBorders>
              <w:top w:val="nil"/>
              <w:left w:val="nil"/>
              <w:bottom w:val="nil"/>
              <w:right w:val="nil"/>
            </w:tcBorders>
          </w:tcPr>
          <w:p w:rsidR="0027380E" w:rsidRPr="00E2021C" w:rsidRDefault="0027380E">
            <w:pPr>
              <w:tabs>
                <w:tab w:val="left" w:pos="1242"/>
                <w:tab w:val="left" w:pos="1602"/>
              </w:tabs>
              <w:jc w:val="center"/>
              <w:rPr>
                <w:noProof/>
                <w:sz w:val="16"/>
                <w:lang w:bidi="x-none"/>
              </w:rPr>
            </w:pPr>
            <w:r w:rsidRPr="00E2021C">
              <w:rPr>
                <w:noProof/>
                <w:sz w:val="16"/>
                <w:lang w:bidi="x-none"/>
              </w:rPr>
              <w:t>Dept. Telecom Coordinator</w:t>
            </w:r>
          </w:p>
        </w:tc>
        <w:tc>
          <w:tcPr>
            <w:tcW w:w="818" w:type="dxa"/>
            <w:gridSpan w:val="5"/>
            <w:tcBorders>
              <w:top w:val="nil"/>
              <w:left w:val="nil"/>
              <w:bottom w:val="nil"/>
              <w:right w:val="nil"/>
            </w:tcBorders>
            <w:vAlign w:val="center"/>
          </w:tcPr>
          <w:p w:rsidR="0027380E" w:rsidRPr="00E2021C" w:rsidRDefault="0027380E">
            <w:pPr>
              <w:tabs>
                <w:tab w:val="left" w:pos="1242"/>
                <w:tab w:val="left" w:pos="1602"/>
              </w:tabs>
              <w:jc w:val="right"/>
              <w:rPr>
                <w:noProof/>
                <w:sz w:val="16"/>
                <w:lang w:bidi="x-none"/>
              </w:rPr>
            </w:pPr>
            <w:r w:rsidRPr="00E2021C">
              <w:rPr>
                <w:noProof/>
                <w:sz w:val="16"/>
                <w:lang w:bidi="x-none"/>
              </w:rPr>
              <w:t>Phone</w:t>
            </w:r>
          </w:p>
        </w:tc>
        <w:tc>
          <w:tcPr>
            <w:tcW w:w="1386" w:type="dxa"/>
            <w:gridSpan w:val="3"/>
            <w:tcBorders>
              <w:top w:val="nil"/>
              <w:left w:val="nil"/>
              <w:bottom w:val="single" w:sz="4" w:space="0" w:color="auto"/>
              <w:right w:val="single" w:sz="4" w:space="0" w:color="auto"/>
            </w:tcBorders>
            <w:vAlign w:val="bottom"/>
          </w:tcPr>
          <w:p w:rsidR="0027380E" w:rsidRPr="00E2021C" w:rsidRDefault="0027380E">
            <w:pPr>
              <w:tabs>
                <w:tab w:val="left" w:pos="1242"/>
                <w:tab w:val="left" w:pos="1602"/>
              </w:tabs>
              <w:jc w:val="center"/>
              <w:rPr>
                <w:b/>
                <w:noProof/>
                <w:sz w:val="16"/>
                <w:lang w:bidi="x-none"/>
              </w:rPr>
            </w:pPr>
            <w:r w:rsidRPr="00E2021C">
              <w:rPr>
                <w:b/>
                <w:noProof/>
                <w:sz w:val="16"/>
                <w:lang w:bidi="x-none"/>
              </w:rPr>
              <w:t>586-4550</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62"/>
        </w:trPr>
        <w:tc>
          <w:tcPr>
            <w:tcW w:w="11160" w:type="dxa"/>
            <w:gridSpan w:val="33"/>
            <w:tcBorders>
              <w:top w:val="nil"/>
              <w:left w:val="single" w:sz="4" w:space="0" w:color="auto"/>
              <w:bottom w:val="nil"/>
              <w:right w:val="single" w:sz="4" w:space="0" w:color="auto"/>
            </w:tcBorders>
            <w:vAlign w:val="bottom"/>
          </w:tcPr>
          <w:p w:rsidR="0027380E" w:rsidRPr="00E2021C" w:rsidRDefault="0027380E">
            <w:pPr>
              <w:tabs>
                <w:tab w:val="left" w:pos="1242"/>
                <w:tab w:val="left" w:pos="1602"/>
              </w:tabs>
              <w:rPr>
                <w:noProof/>
                <w:sz w:val="16"/>
                <w:lang w:bidi="x-none"/>
              </w:rPr>
            </w:pP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55"/>
        </w:trPr>
        <w:tc>
          <w:tcPr>
            <w:tcW w:w="11160" w:type="dxa"/>
            <w:gridSpan w:val="33"/>
            <w:tcBorders>
              <w:top w:val="single" w:sz="4" w:space="0" w:color="auto"/>
              <w:left w:val="single" w:sz="4" w:space="0" w:color="auto"/>
              <w:bottom w:val="nil"/>
              <w:right w:val="single" w:sz="4" w:space="0" w:color="auto"/>
            </w:tcBorders>
            <w:shd w:val="clear" w:color="auto" w:fill="F3F3F3"/>
            <w:vAlign w:val="bottom"/>
          </w:tcPr>
          <w:p w:rsidR="0027380E" w:rsidRPr="00E2021C" w:rsidRDefault="0027380E">
            <w:pPr>
              <w:pStyle w:val="Heading4"/>
              <w:tabs>
                <w:tab w:val="left" w:pos="1242"/>
                <w:tab w:val="left" w:pos="1602"/>
              </w:tabs>
              <w:rPr>
                <w:sz w:val="16"/>
                <w:lang w:bidi="x-none"/>
              </w:rPr>
            </w:pPr>
            <w:r w:rsidRPr="00E2021C">
              <w:rPr>
                <w:sz w:val="16"/>
                <w:lang w:bidi="x-none"/>
              </w:rPr>
              <w:t>FOR DAGS USE ONLY</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83"/>
        </w:trPr>
        <w:tc>
          <w:tcPr>
            <w:tcW w:w="1353" w:type="dxa"/>
            <w:gridSpan w:val="4"/>
            <w:vMerge w:val="restart"/>
            <w:tcBorders>
              <w:top w:val="nil"/>
              <w:left w:val="single" w:sz="4" w:space="0" w:color="auto"/>
              <w:right w:val="nil"/>
            </w:tcBorders>
            <w:vAlign w:val="bottom"/>
          </w:tcPr>
          <w:p w:rsidR="0027380E" w:rsidRPr="00E2021C" w:rsidRDefault="0027380E">
            <w:pPr>
              <w:tabs>
                <w:tab w:val="left" w:pos="1242"/>
                <w:tab w:val="left" w:pos="1602"/>
              </w:tabs>
              <w:rPr>
                <w:noProof/>
                <w:sz w:val="16"/>
                <w:lang w:bidi="x-none"/>
              </w:rPr>
            </w:pPr>
            <w:r w:rsidRPr="00E2021C">
              <w:rPr>
                <w:noProof/>
                <w:sz w:val="16"/>
                <w:lang w:bidi="x-none"/>
              </w:rPr>
              <w:t>16. ICS DIV Reviewed by</w:t>
            </w:r>
          </w:p>
        </w:tc>
        <w:tc>
          <w:tcPr>
            <w:tcW w:w="3454" w:type="dxa"/>
            <w:gridSpan w:val="7"/>
            <w:vMerge w:val="restart"/>
            <w:tcBorders>
              <w:top w:val="nil"/>
              <w:left w:val="nil"/>
              <w:right w:val="nil"/>
            </w:tcBorders>
            <w:vAlign w:val="bottom"/>
          </w:tcPr>
          <w:p w:rsidR="0027380E" w:rsidRPr="00E2021C" w:rsidRDefault="0027380E">
            <w:pPr>
              <w:tabs>
                <w:tab w:val="left" w:pos="1242"/>
                <w:tab w:val="left" w:pos="1602"/>
              </w:tabs>
              <w:rPr>
                <w:noProof/>
                <w:sz w:val="16"/>
                <w:lang w:bidi="x-none"/>
              </w:rPr>
            </w:pPr>
          </w:p>
        </w:tc>
        <w:tc>
          <w:tcPr>
            <w:tcW w:w="273" w:type="dxa"/>
            <w:vMerge w:val="restart"/>
            <w:tcBorders>
              <w:top w:val="nil"/>
              <w:left w:val="nil"/>
              <w:right w:val="nil"/>
            </w:tcBorders>
            <w:vAlign w:val="center"/>
          </w:tcPr>
          <w:p w:rsidR="0027380E" w:rsidRPr="00E2021C" w:rsidRDefault="0027380E">
            <w:pPr>
              <w:tabs>
                <w:tab w:val="left" w:pos="411"/>
                <w:tab w:val="left" w:pos="1242"/>
                <w:tab w:val="left" w:pos="1602"/>
              </w:tabs>
              <w:rPr>
                <w:noProof/>
                <w:sz w:val="16"/>
                <w:lang w:bidi="x-none"/>
              </w:rPr>
            </w:pPr>
          </w:p>
        </w:tc>
        <w:tc>
          <w:tcPr>
            <w:tcW w:w="6080" w:type="dxa"/>
            <w:gridSpan w:val="21"/>
            <w:tcBorders>
              <w:top w:val="nil"/>
              <w:left w:val="nil"/>
              <w:bottom w:val="nil"/>
              <w:right w:val="single" w:sz="4" w:space="0" w:color="auto"/>
            </w:tcBorders>
            <w:vAlign w:val="center"/>
          </w:tcPr>
          <w:p w:rsidR="0027380E" w:rsidRPr="00E2021C" w:rsidRDefault="0027380E">
            <w:pPr>
              <w:tabs>
                <w:tab w:val="left" w:pos="1242"/>
                <w:tab w:val="left" w:pos="1602"/>
              </w:tabs>
              <w:rPr>
                <w:noProof/>
                <w:sz w:val="16"/>
                <w:lang w:bidi="x-none"/>
              </w:rPr>
            </w:pPr>
            <w:r w:rsidRPr="00E2021C">
              <w:rPr>
                <w:noProof/>
                <w:sz w:val="16"/>
                <w:lang w:bidi="x-none"/>
              </w:rPr>
              <w:fldChar w:fldCharType="begin">
                <w:ffData>
                  <w:name w:val="Check8"/>
                  <w:enabled/>
                  <w:calcOnExit w:val="0"/>
                  <w:checkBox>
                    <w:sizeAuto/>
                    <w:default w:val="0"/>
                  </w:checkBox>
                </w:ffData>
              </w:fldChar>
            </w:r>
            <w:bookmarkStart w:id="6" w:name="Check8"/>
            <w:r w:rsidRPr="00E2021C">
              <w:rPr>
                <w:noProof/>
                <w:sz w:val="16"/>
                <w:lang w:bidi="x-none"/>
              </w:rPr>
              <w:instrText xml:space="preserve"> FORMCHECKBOX </w:instrText>
            </w:r>
            <w:r w:rsidR="0023492B">
              <w:rPr>
                <w:noProof/>
                <w:sz w:val="16"/>
                <w:lang w:bidi="x-none"/>
              </w:rPr>
            </w:r>
            <w:r w:rsidR="0023492B">
              <w:rPr>
                <w:noProof/>
                <w:sz w:val="16"/>
                <w:lang w:bidi="x-none"/>
              </w:rPr>
              <w:fldChar w:fldCharType="separate"/>
            </w:r>
            <w:r w:rsidRPr="00E2021C">
              <w:rPr>
                <w:noProof/>
                <w:sz w:val="16"/>
                <w:lang w:bidi="x-none"/>
              </w:rPr>
              <w:fldChar w:fldCharType="end"/>
            </w:r>
            <w:bookmarkEnd w:id="6"/>
            <w:r w:rsidRPr="00E2021C">
              <w:rPr>
                <w:noProof/>
                <w:sz w:val="16"/>
                <w:lang w:bidi="x-none"/>
              </w:rPr>
              <w:t xml:space="preserve"> DISAPPROVED     or     </w:t>
            </w:r>
            <w:r w:rsidRPr="00E2021C">
              <w:rPr>
                <w:noProof/>
                <w:sz w:val="16"/>
                <w:lang w:bidi="x-none"/>
              </w:rPr>
              <w:fldChar w:fldCharType="begin">
                <w:ffData>
                  <w:name w:val="Check7"/>
                  <w:enabled/>
                  <w:calcOnExit w:val="0"/>
                  <w:checkBox>
                    <w:sizeAuto/>
                    <w:default w:val="0"/>
                  </w:checkBox>
                </w:ffData>
              </w:fldChar>
            </w:r>
            <w:bookmarkStart w:id="7" w:name="Check7"/>
            <w:r w:rsidRPr="00E2021C">
              <w:rPr>
                <w:noProof/>
                <w:sz w:val="16"/>
                <w:lang w:bidi="x-none"/>
              </w:rPr>
              <w:instrText xml:space="preserve"> FORMCHECKBOX </w:instrText>
            </w:r>
            <w:r w:rsidR="0023492B">
              <w:rPr>
                <w:noProof/>
                <w:sz w:val="16"/>
                <w:lang w:bidi="x-none"/>
              </w:rPr>
            </w:r>
            <w:r w:rsidR="0023492B">
              <w:rPr>
                <w:noProof/>
                <w:sz w:val="16"/>
                <w:lang w:bidi="x-none"/>
              </w:rPr>
              <w:fldChar w:fldCharType="separate"/>
            </w:r>
            <w:r w:rsidRPr="00E2021C">
              <w:rPr>
                <w:noProof/>
                <w:sz w:val="16"/>
                <w:lang w:bidi="x-none"/>
              </w:rPr>
              <w:fldChar w:fldCharType="end"/>
            </w:r>
            <w:bookmarkEnd w:id="7"/>
            <w:r w:rsidRPr="00E2021C">
              <w:rPr>
                <w:noProof/>
                <w:sz w:val="16"/>
                <w:lang w:bidi="x-none"/>
              </w:rPr>
              <w:t xml:space="preserve"> RETURNED</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00"/>
        </w:trPr>
        <w:tc>
          <w:tcPr>
            <w:tcW w:w="1353" w:type="dxa"/>
            <w:gridSpan w:val="4"/>
            <w:vMerge/>
            <w:tcBorders>
              <w:left w:val="single" w:sz="4" w:space="0" w:color="auto"/>
              <w:bottom w:val="nil"/>
              <w:right w:val="nil"/>
            </w:tcBorders>
            <w:vAlign w:val="bottom"/>
          </w:tcPr>
          <w:p w:rsidR="0027380E" w:rsidRPr="00E2021C" w:rsidRDefault="0027380E">
            <w:pPr>
              <w:tabs>
                <w:tab w:val="left" w:pos="1242"/>
                <w:tab w:val="left" w:pos="1602"/>
              </w:tabs>
              <w:rPr>
                <w:noProof/>
                <w:sz w:val="16"/>
                <w:lang w:bidi="x-none"/>
              </w:rPr>
            </w:pPr>
          </w:p>
        </w:tc>
        <w:tc>
          <w:tcPr>
            <w:tcW w:w="3454" w:type="dxa"/>
            <w:gridSpan w:val="7"/>
            <w:vMerge/>
            <w:tcBorders>
              <w:left w:val="nil"/>
              <w:bottom w:val="nil"/>
              <w:right w:val="nil"/>
            </w:tcBorders>
            <w:vAlign w:val="bottom"/>
          </w:tcPr>
          <w:p w:rsidR="0027380E" w:rsidRPr="00E2021C" w:rsidRDefault="0027380E">
            <w:pPr>
              <w:tabs>
                <w:tab w:val="left" w:pos="1242"/>
                <w:tab w:val="left" w:pos="1602"/>
              </w:tabs>
              <w:rPr>
                <w:noProof/>
                <w:sz w:val="16"/>
                <w:lang w:bidi="x-none"/>
              </w:rPr>
            </w:pPr>
          </w:p>
        </w:tc>
        <w:tc>
          <w:tcPr>
            <w:tcW w:w="273" w:type="dxa"/>
            <w:vMerge/>
            <w:tcBorders>
              <w:left w:val="nil"/>
              <w:right w:val="nil"/>
            </w:tcBorders>
            <w:vAlign w:val="center"/>
          </w:tcPr>
          <w:p w:rsidR="0027380E" w:rsidRPr="00E2021C" w:rsidRDefault="0027380E">
            <w:pPr>
              <w:tabs>
                <w:tab w:val="left" w:pos="411"/>
                <w:tab w:val="left" w:pos="1242"/>
                <w:tab w:val="left" w:pos="1602"/>
              </w:tabs>
              <w:rPr>
                <w:noProof/>
                <w:sz w:val="16"/>
                <w:lang w:bidi="x-none"/>
              </w:rPr>
            </w:pPr>
          </w:p>
        </w:tc>
        <w:tc>
          <w:tcPr>
            <w:tcW w:w="6080" w:type="dxa"/>
            <w:gridSpan w:val="21"/>
            <w:vMerge w:val="restart"/>
            <w:tcBorders>
              <w:top w:val="nil"/>
              <w:left w:val="nil"/>
              <w:right w:val="single" w:sz="4" w:space="0" w:color="auto"/>
            </w:tcBorders>
          </w:tcPr>
          <w:p w:rsidR="0027380E" w:rsidRPr="00E2021C" w:rsidRDefault="0027380E">
            <w:pPr>
              <w:tabs>
                <w:tab w:val="left" w:pos="1242"/>
                <w:tab w:val="left" w:pos="1602"/>
              </w:tabs>
              <w:rPr>
                <w:noProof/>
                <w:sz w:val="16"/>
                <w:lang w:bidi="x-none"/>
              </w:rPr>
            </w:pPr>
            <w:r w:rsidRPr="00E2021C">
              <w:rPr>
                <w:noProof/>
                <w:sz w:val="16"/>
                <w:lang w:bidi="x-none"/>
              </w:rPr>
              <w:t xml:space="preserve">REASON: </w:t>
            </w:r>
            <w:r w:rsidRPr="00E2021C">
              <w:rPr>
                <w:noProof/>
                <w:sz w:val="16"/>
                <w:lang w:bidi="x-none"/>
              </w:rPr>
              <w:fldChar w:fldCharType="begin">
                <w:ffData>
                  <w:name w:val="Text26"/>
                  <w:enabled/>
                  <w:calcOnExit w:val="0"/>
                  <w:textInput>
                    <w:maxLength w:val="366"/>
                  </w:textInput>
                </w:ffData>
              </w:fldChar>
            </w:r>
            <w:bookmarkStart w:id="8" w:name="Text26"/>
            <w:r w:rsidRPr="00E2021C">
              <w:rPr>
                <w:noProof/>
                <w:sz w:val="16"/>
                <w:lang w:bidi="x-none"/>
              </w:rPr>
              <w:instrText xml:space="preserve"> FORMTEXT </w:instrText>
            </w:r>
            <w:r w:rsidRPr="00E2021C">
              <w:rPr>
                <w:noProof/>
                <w:sz w:val="16"/>
                <w:lang w:bidi="x-none"/>
              </w:rPr>
            </w:r>
            <w:r w:rsidRPr="00E2021C">
              <w:rPr>
                <w:noProof/>
                <w:sz w:val="16"/>
                <w:lang w:bidi="x-none"/>
              </w:rPr>
              <w:fldChar w:fldCharType="separate"/>
            </w:r>
            <w:r w:rsidRPr="00E2021C">
              <w:rPr>
                <w:noProof/>
                <w:sz w:val="16"/>
                <w:lang w:bidi="x-none"/>
              </w:rPr>
              <w:t> </w:t>
            </w:r>
            <w:r w:rsidRPr="00E2021C">
              <w:rPr>
                <w:noProof/>
                <w:sz w:val="16"/>
                <w:lang w:bidi="x-none"/>
              </w:rPr>
              <w:t> </w:t>
            </w:r>
            <w:r w:rsidRPr="00E2021C">
              <w:rPr>
                <w:noProof/>
                <w:sz w:val="16"/>
                <w:lang w:bidi="x-none"/>
              </w:rPr>
              <w:t> </w:t>
            </w:r>
            <w:r w:rsidRPr="00E2021C">
              <w:rPr>
                <w:noProof/>
                <w:sz w:val="16"/>
                <w:lang w:bidi="x-none"/>
              </w:rPr>
              <w:t> </w:t>
            </w:r>
            <w:r w:rsidRPr="00E2021C">
              <w:rPr>
                <w:noProof/>
                <w:sz w:val="16"/>
                <w:lang w:bidi="x-none"/>
              </w:rPr>
              <w:t> </w:t>
            </w:r>
            <w:r w:rsidRPr="00E2021C">
              <w:rPr>
                <w:noProof/>
                <w:sz w:val="16"/>
                <w:lang w:bidi="x-none"/>
              </w:rPr>
              <w:fldChar w:fldCharType="end"/>
            </w:r>
            <w:bookmarkEnd w:id="8"/>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hRule="exact" w:val="430"/>
        </w:trPr>
        <w:tc>
          <w:tcPr>
            <w:tcW w:w="1353" w:type="dxa"/>
            <w:gridSpan w:val="4"/>
            <w:tcBorders>
              <w:top w:val="nil"/>
              <w:left w:val="single" w:sz="4" w:space="0" w:color="auto"/>
              <w:bottom w:val="nil"/>
              <w:right w:val="nil"/>
            </w:tcBorders>
            <w:vAlign w:val="bottom"/>
          </w:tcPr>
          <w:p w:rsidR="0027380E" w:rsidRPr="00E2021C" w:rsidRDefault="0027380E">
            <w:pPr>
              <w:tabs>
                <w:tab w:val="left" w:pos="1242"/>
                <w:tab w:val="left" w:pos="1602"/>
              </w:tabs>
              <w:rPr>
                <w:noProof/>
                <w:sz w:val="16"/>
                <w:lang w:bidi="x-none"/>
              </w:rPr>
            </w:pPr>
            <w:r w:rsidRPr="00E2021C">
              <w:rPr>
                <w:noProof/>
                <w:sz w:val="16"/>
                <w:lang w:bidi="x-none"/>
              </w:rPr>
              <w:t>Approved by</w:t>
            </w:r>
          </w:p>
        </w:tc>
        <w:tc>
          <w:tcPr>
            <w:tcW w:w="3454" w:type="dxa"/>
            <w:gridSpan w:val="7"/>
            <w:tcBorders>
              <w:top w:val="single" w:sz="4" w:space="0" w:color="auto"/>
              <w:left w:val="nil"/>
              <w:bottom w:val="single" w:sz="2" w:space="0" w:color="auto"/>
              <w:right w:val="nil"/>
            </w:tcBorders>
            <w:vAlign w:val="bottom"/>
          </w:tcPr>
          <w:p w:rsidR="0027380E" w:rsidRPr="00E2021C" w:rsidRDefault="0027380E">
            <w:pPr>
              <w:tabs>
                <w:tab w:val="left" w:pos="1242"/>
                <w:tab w:val="left" w:pos="1602"/>
              </w:tabs>
              <w:rPr>
                <w:noProof/>
                <w:sz w:val="16"/>
                <w:lang w:bidi="x-none"/>
              </w:rPr>
            </w:pPr>
          </w:p>
        </w:tc>
        <w:tc>
          <w:tcPr>
            <w:tcW w:w="273" w:type="dxa"/>
            <w:vMerge/>
            <w:tcBorders>
              <w:left w:val="nil"/>
              <w:right w:val="nil"/>
            </w:tcBorders>
          </w:tcPr>
          <w:p w:rsidR="0027380E" w:rsidRPr="00E2021C" w:rsidRDefault="0027380E">
            <w:pPr>
              <w:tabs>
                <w:tab w:val="left" w:pos="1242"/>
                <w:tab w:val="left" w:pos="1602"/>
              </w:tabs>
              <w:rPr>
                <w:noProof/>
                <w:sz w:val="16"/>
                <w:lang w:bidi="x-none"/>
              </w:rPr>
            </w:pPr>
          </w:p>
        </w:tc>
        <w:tc>
          <w:tcPr>
            <w:tcW w:w="6080" w:type="dxa"/>
            <w:gridSpan w:val="21"/>
            <w:vMerge/>
            <w:tcBorders>
              <w:left w:val="nil"/>
              <w:right w:val="single" w:sz="4" w:space="0" w:color="auto"/>
            </w:tcBorders>
          </w:tcPr>
          <w:p w:rsidR="0027380E" w:rsidRPr="00E2021C" w:rsidRDefault="0027380E">
            <w:pPr>
              <w:tabs>
                <w:tab w:val="left" w:pos="1242"/>
                <w:tab w:val="left" w:pos="1602"/>
              </w:tabs>
              <w:rPr>
                <w:noProof/>
                <w:sz w:val="16"/>
                <w:lang w:bidi="x-none"/>
              </w:rPr>
            </w:pP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92"/>
        </w:trPr>
        <w:tc>
          <w:tcPr>
            <w:tcW w:w="4807" w:type="dxa"/>
            <w:gridSpan w:val="11"/>
            <w:tcBorders>
              <w:top w:val="nil"/>
              <w:left w:val="single" w:sz="4" w:space="0" w:color="auto"/>
              <w:bottom w:val="nil"/>
              <w:right w:val="nil"/>
            </w:tcBorders>
            <w:vAlign w:val="center"/>
          </w:tcPr>
          <w:p w:rsidR="0027380E" w:rsidRPr="00E2021C" w:rsidRDefault="0027380E">
            <w:pPr>
              <w:tabs>
                <w:tab w:val="left" w:pos="1242"/>
                <w:tab w:val="left" w:pos="1602"/>
              </w:tabs>
              <w:jc w:val="right"/>
              <w:rPr>
                <w:noProof/>
                <w:sz w:val="16"/>
                <w:lang w:bidi="x-none"/>
              </w:rPr>
            </w:pPr>
            <w:r w:rsidRPr="00E2021C">
              <w:rPr>
                <w:noProof/>
                <w:sz w:val="16"/>
                <w:lang w:bidi="x-none"/>
              </w:rPr>
              <w:t xml:space="preserve"> Manager, Telecom Services Branch</w:t>
            </w:r>
          </w:p>
        </w:tc>
        <w:tc>
          <w:tcPr>
            <w:tcW w:w="273" w:type="dxa"/>
            <w:vMerge/>
            <w:tcBorders>
              <w:left w:val="nil"/>
              <w:bottom w:val="nil"/>
              <w:right w:val="nil"/>
            </w:tcBorders>
            <w:vAlign w:val="center"/>
          </w:tcPr>
          <w:p w:rsidR="0027380E" w:rsidRPr="00E2021C" w:rsidRDefault="0027380E">
            <w:pPr>
              <w:tabs>
                <w:tab w:val="left" w:pos="1242"/>
                <w:tab w:val="left" w:pos="1602"/>
              </w:tabs>
              <w:rPr>
                <w:noProof/>
                <w:sz w:val="16"/>
                <w:lang w:bidi="x-none"/>
              </w:rPr>
            </w:pPr>
          </w:p>
        </w:tc>
        <w:tc>
          <w:tcPr>
            <w:tcW w:w="6080" w:type="dxa"/>
            <w:gridSpan w:val="21"/>
            <w:vMerge/>
            <w:tcBorders>
              <w:left w:val="nil"/>
              <w:bottom w:val="nil"/>
              <w:right w:val="single" w:sz="4" w:space="0" w:color="auto"/>
            </w:tcBorders>
            <w:vAlign w:val="center"/>
          </w:tcPr>
          <w:p w:rsidR="0027380E" w:rsidRPr="00E2021C" w:rsidRDefault="0027380E">
            <w:pPr>
              <w:tabs>
                <w:tab w:val="left" w:pos="1242"/>
                <w:tab w:val="left" w:pos="1602"/>
              </w:tabs>
              <w:rPr>
                <w:noProof/>
                <w:sz w:val="16"/>
                <w:lang w:bidi="x-none"/>
              </w:rPr>
            </w:pP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20"/>
        </w:trPr>
        <w:tc>
          <w:tcPr>
            <w:tcW w:w="11160" w:type="dxa"/>
            <w:gridSpan w:val="33"/>
            <w:tcBorders>
              <w:top w:val="nil"/>
              <w:left w:val="single" w:sz="4" w:space="0" w:color="auto"/>
              <w:bottom w:val="single" w:sz="4" w:space="0" w:color="auto"/>
              <w:right w:val="single" w:sz="4" w:space="0" w:color="auto"/>
            </w:tcBorders>
          </w:tcPr>
          <w:p w:rsidR="0027380E" w:rsidRPr="00E2021C" w:rsidRDefault="0027380E">
            <w:pPr>
              <w:jc w:val="center"/>
              <w:rPr>
                <w:smallCaps/>
                <w:noProof/>
                <w:sz w:val="16"/>
                <w:lang w:bidi="x-none"/>
              </w:rPr>
            </w:pPr>
            <w:r w:rsidRPr="00E2021C">
              <w:rPr>
                <w:smallCaps/>
                <w:noProof/>
                <w:color w:val="FF0000"/>
                <w:sz w:val="16"/>
                <w:lang w:bidi="x-none"/>
              </w:rPr>
              <w:t>Approval subject to procurement in accordance with Hawaii Revised Statutes</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0"/>
        </w:trPr>
        <w:tc>
          <w:tcPr>
            <w:tcW w:w="11160" w:type="dxa"/>
            <w:gridSpan w:val="33"/>
            <w:tcBorders>
              <w:top w:val="single" w:sz="4" w:space="0" w:color="auto"/>
              <w:left w:val="single" w:sz="4" w:space="0" w:color="auto"/>
              <w:bottom w:val="nil"/>
              <w:right w:val="single" w:sz="4" w:space="0" w:color="auto"/>
            </w:tcBorders>
            <w:shd w:val="clear" w:color="auto" w:fill="3366FF"/>
            <w:vAlign w:val="center"/>
          </w:tcPr>
          <w:p w:rsidR="0027380E" w:rsidRPr="00E2021C" w:rsidRDefault="0027380E">
            <w:pPr>
              <w:jc w:val="center"/>
              <w:rPr>
                <w:b/>
                <w:bCs/>
                <w:noProof/>
                <w:color w:val="FFFFFF"/>
                <w:sz w:val="16"/>
                <w:lang w:bidi="x-none"/>
              </w:rPr>
            </w:pPr>
            <w:r w:rsidRPr="00E2021C">
              <w:rPr>
                <w:noProof/>
                <w:sz w:val="16"/>
                <w:lang w:bidi="x-none"/>
              </w:rPr>
              <w:t xml:space="preserve"> </w:t>
            </w:r>
            <w:r w:rsidRPr="00E2021C">
              <w:rPr>
                <w:b/>
                <w:bCs/>
                <w:noProof/>
                <w:color w:val="FFFFFF"/>
                <w:sz w:val="16"/>
                <w:lang w:bidi="x-none"/>
              </w:rPr>
              <w:t>SERVICE REQUEST, TELEPHONE COMPANY USE ONLY</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20"/>
        </w:trPr>
        <w:tc>
          <w:tcPr>
            <w:tcW w:w="11160" w:type="dxa"/>
            <w:gridSpan w:val="33"/>
            <w:tcBorders>
              <w:top w:val="nil"/>
              <w:left w:val="single" w:sz="4" w:space="0" w:color="auto"/>
              <w:bottom w:val="nil"/>
              <w:right w:val="single" w:sz="4" w:space="0" w:color="auto"/>
            </w:tcBorders>
            <w:vAlign w:val="bottom"/>
          </w:tcPr>
          <w:p w:rsidR="0027380E" w:rsidRPr="00E2021C" w:rsidRDefault="0027380E">
            <w:pPr>
              <w:pStyle w:val="Heading3"/>
              <w:rPr>
                <w:sz w:val="16"/>
                <w:lang w:bidi="x-none"/>
              </w:rPr>
            </w:pPr>
            <w:r w:rsidRPr="00E2021C">
              <w:rPr>
                <w:sz w:val="16"/>
                <w:lang w:bidi="x-none"/>
              </w:rPr>
              <w:t>17.  PLEASE PROVIDE THE FOLLOWING INFORMATION &amp; RETURN TO DAGS/ICSD, TELECOM SERVICES BRANCH</w:t>
            </w: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198"/>
        </w:trPr>
        <w:tc>
          <w:tcPr>
            <w:tcW w:w="3535" w:type="dxa"/>
            <w:gridSpan w:val="8"/>
            <w:tcBorders>
              <w:top w:val="nil"/>
              <w:left w:val="single" w:sz="4" w:space="0" w:color="auto"/>
              <w:bottom w:val="nil"/>
              <w:right w:val="nil"/>
            </w:tcBorders>
            <w:vAlign w:val="bottom"/>
          </w:tcPr>
          <w:p w:rsidR="0027380E" w:rsidRPr="00E2021C" w:rsidRDefault="0027380E">
            <w:pPr>
              <w:rPr>
                <w:noProof/>
                <w:sz w:val="16"/>
                <w:lang w:bidi="x-none"/>
              </w:rPr>
            </w:pPr>
            <w:r w:rsidRPr="00E2021C">
              <w:rPr>
                <w:noProof/>
                <w:sz w:val="16"/>
                <w:lang w:bidi="x-none"/>
              </w:rPr>
              <w:t>TELEPHONE CO. SERVICE ORDER NO.</w:t>
            </w:r>
          </w:p>
        </w:tc>
        <w:tc>
          <w:tcPr>
            <w:tcW w:w="2632" w:type="dxa"/>
            <w:gridSpan w:val="8"/>
            <w:tcBorders>
              <w:top w:val="nil"/>
              <w:left w:val="nil"/>
              <w:bottom w:val="single" w:sz="2" w:space="0" w:color="auto"/>
              <w:right w:val="nil"/>
            </w:tcBorders>
            <w:vAlign w:val="bottom"/>
          </w:tcPr>
          <w:p w:rsidR="0027380E" w:rsidRPr="00E2021C" w:rsidRDefault="0027380E">
            <w:pPr>
              <w:rPr>
                <w:noProof/>
                <w:sz w:val="16"/>
                <w:lang w:bidi="x-none"/>
              </w:rPr>
            </w:pPr>
          </w:p>
        </w:tc>
        <w:tc>
          <w:tcPr>
            <w:tcW w:w="1788" w:type="dxa"/>
            <w:gridSpan w:val="5"/>
            <w:tcBorders>
              <w:top w:val="nil"/>
              <w:left w:val="nil"/>
              <w:bottom w:val="nil"/>
              <w:right w:val="nil"/>
            </w:tcBorders>
            <w:vAlign w:val="bottom"/>
          </w:tcPr>
          <w:p w:rsidR="0027380E" w:rsidRPr="00E2021C" w:rsidRDefault="0027380E">
            <w:pPr>
              <w:tabs>
                <w:tab w:val="left" w:pos="1392"/>
              </w:tabs>
              <w:jc w:val="right"/>
              <w:rPr>
                <w:noProof/>
                <w:sz w:val="16"/>
                <w:lang w:bidi="x-none"/>
              </w:rPr>
            </w:pPr>
            <w:r w:rsidRPr="00E2021C">
              <w:rPr>
                <w:noProof/>
                <w:sz w:val="16"/>
                <w:lang w:bidi="x-none"/>
              </w:rPr>
              <w:t>Service Charge $</w:t>
            </w:r>
          </w:p>
        </w:tc>
        <w:tc>
          <w:tcPr>
            <w:tcW w:w="3205" w:type="dxa"/>
            <w:gridSpan w:val="12"/>
            <w:tcBorders>
              <w:top w:val="nil"/>
              <w:left w:val="nil"/>
              <w:bottom w:val="nil"/>
              <w:right w:val="single" w:sz="4" w:space="0" w:color="auto"/>
            </w:tcBorders>
            <w:vAlign w:val="bottom"/>
          </w:tcPr>
          <w:p w:rsidR="0027380E" w:rsidRPr="00E2021C" w:rsidRDefault="0027380E">
            <w:pPr>
              <w:tabs>
                <w:tab w:val="left" w:pos="1392"/>
              </w:tabs>
              <w:rPr>
                <w:noProof/>
                <w:sz w:val="16"/>
                <w:lang w:bidi="x-none"/>
              </w:rPr>
            </w:pP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43"/>
        </w:trPr>
        <w:tc>
          <w:tcPr>
            <w:tcW w:w="6167" w:type="dxa"/>
            <w:gridSpan w:val="16"/>
            <w:tcBorders>
              <w:top w:val="nil"/>
              <w:left w:val="single" w:sz="4" w:space="0" w:color="auto"/>
              <w:bottom w:val="single" w:sz="2" w:space="0" w:color="auto"/>
              <w:right w:val="nil"/>
            </w:tcBorders>
            <w:vAlign w:val="bottom"/>
          </w:tcPr>
          <w:p w:rsidR="0027380E" w:rsidRPr="00E2021C" w:rsidRDefault="0027380E">
            <w:pPr>
              <w:rPr>
                <w:noProof/>
                <w:sz w:val="16"/>
                <w:lang w:bidi="x-none"/>
              </w:rPr>
            </w:pPr>
          </w:p>
        </w:tc>
        <w:tc>
          <w:tcPr>
            <w:tcW w:w="1788" w:type="dxa"/>
            <w:gridSpan w:val="5"/>
            <w:tcBorders>
              <w:top w:val="nil"/>
              <w:left w:val="nil"/>
              <w:bottom w:val="nil"/>
              <w:right w:val="nil"/>
            </w:tcBorders>
            <w:vAlign w:val="bottom"/>
          </w:tcPr>
          <w:p w:rsidR="0027380E" w:rsidRPr="00E2021C" w:rsidRDefault="0027380E">
            <w:pPr>
              <w:tabs>
                <w:tab w:val="left" w:pos="132"/>
                <w:tab w:val="left" w:pos="1392"/>
              </w:tabs>
              <w:jc w:val="right"/>
              <w:rPr>
                <w:noProof/>
                <w:sz w:val="16"/>
                <w:lang w:bidi="x-none"/>
              </w:rPr>
            </w:pPr>
            <w:r w:rsidRPr="00E2021C">
              <w:rPr>
                <w:noProof/>
                <w:sz w:val="16"/>
                <w:lang w:bidi="x-none"/>
              </w:rPr>
              <w:tab/>
              <w:t>Recurring</w:t>
            </w:r>
          </w:p>
        </w:tc>
        <w:tc>
          <w:tcPr>
            <w:tcW w:w="3205" w:type="dxa"/>
            <w:gridSpan w:val="12"/>
            <w:tcBorders>
              <w:top w:val="single" w:sz="2" w:space="0" w:color="auto"/>
              <w:left w:val="nil"/>
              <w:bottom w:val="single" w:sz="2" w:space="0" w:color="auto"/>
              <w:right w:val="single" w:sz="4" w:space="0" w:color="auto"/>
            </w:tcBorders>
            <w:vAlign w:val="bottom"/>
          </w:tcPr>
          <w:p w:rsidR="0027380E" w:rsidRPr="00E2021C" w:rsidRDefault="0027380E">
            <w:pPr>
              <w:tabs>
                <w:tab w:val="left" w:pos="1392"/>
              </w:tabs>
              <w:rPr>
                <w:noProof/>
                <w:sz w:val="16"/>
                <w:lang w:bidi="x-none"/>
              </w:rPr>
            </w:pPr>
          </w:p>
        </w:tc>
      </w:tr>
      <w:tr w:rsidR="0027380E" w:rsidTr="00CB3C2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43"/>
        </w:trPr>
        <w:tc>
          <w:tcPr>
            <w:tcW w:w="6167" w:type="dxa"/>
            <w:gridSpan w:val="16"/>
            <w:tcBorders>
              <w:top w:val="single" w:sz="2" w:space="0" w:color="auto"/>
              <w:left w:val="single" w:sz="4" w:space="0" w:color="auto"/>
              <w:bottom w:val="single" w:sz="2" w:space="0" w:color="auto"/>
              <w:right w:val="nil"/>
            </w:tcBorders>
            <w:vAlign w:val="center"/>
          </w:tcPr>
          <w:p w:rsidR="0027380E" w:rsidRDefault="0027380E">
            <w:pPr>
              <w:rPr>
                <w:noProof/>
                <w:sz w:val="17"/>
                <w:lang w:bidi="x-none"/>
              </w:rPr>
            </w:pPr>
            <w:r>
              <w:rPr>
                <w:noProof/>
                <w:sz w:val="17"/>
                <w:lang w:bidi="x-none"/>
              </w:rPr>
              <w:t>RELATED TELEPHONE NO (s)</w:t>
            </w:r>
          </w:p>
        </w:tc>
        <w:tc>
          <w:tcPr>
            <w:tcW w:w="1788" w:type="dxa"/>
            <w:gridSpan w:val="5"/>
            <w:tcBorders>
              <w:top w:val="nil"/>
              <w:left w:val="nil"/>
              <w:bottom w:val="single" w:sz="2" w:space="0" w:color="auto"/>
              <w:right w:val="nil"/>
            </w:tcBorders>
            <w:vAlign w:val="bottom"/>
          </w:tcPr>
          <w:p w:rsidR="0027380E" w:rsidRDefault="0027380E">
            <w:pPr>
              <w:tabs>
                <w:tab w:val="left" w:pos="1392"/>
              </w:tabs>
              <w:jc w:val="right"/>
              <w:rPr>
                <w:noProof/>
                <w:sz w:val="18"/>
                <w:lang w:bidi="x-none"/>
              </w:rPr>
            </w:pPr>
            <w:r>
              <w:rPr>
                <w:noProof/>
                <w:sz w:val="18"/>
                <w:lang w:bidi="x-none"/>
              </w:rPr>
              <w:t>Completion Date</w:t>
            </w:r>
          </w:p>
        </w:tc>
        <w:tc>
          <w:tcPr>
            <w:tcW w:w="3205" w:type="dxa"/>
            <w:gridSpan w:val="12"/>
            <w:tcBorders>
              <w:top w:val="nil"/>
              <w:left w:val="nil"/>
              <w:bottom w:val="single" w:sz="2" w:space="0" w:color="auto"/>
              <w:right w:val="single" w:sz="4" w:space="0" w:color="auto"/>
            </w:tcBorders>
          </w:tcPr>
          <w:p w:rsidR="0027380E" w:rsidRDefault="0027380E">
            <w:pPr>
              <w:tabs>
                <w:tab w:val="left" w:pos="1392"/>
              </w:tabs>
              <w:rPr>
                <w:noProof/>
                <w:sz w:val="20"/>
                <w:lang w:bidi="x-none"/>
              </w:rPr>
            </w:pPr>
          </w:p>
        </w:tc>
      </w:tr>
    </w:tbl>
    <w:p w:rsidR="0027380E" w:rsidRDefault="0027380E">
      <w:pPr>
        <w:jc w:val="right"/>
        <w:rPr>
          <w:sz w:val="10"/>
        </w:rPr>
      </w:pPr>
      <w:r>
        <w:rPr>
          <w:sz w:val="18"/>
        </w:rPr>
        <w:br w:type="page"/>
      </w:r>
    </w:p>
    <w:p w:rsidR="0027380E" w:rsidRPr="0089120A" w:rsidRDefault="0089120A">
      <w:pPr>
        <w:jc w:val="center"/>
        <w:rPr>
          <w:rFonts w:ascii="Arial" w:hAnsi="Arial" w:cs="Arial"/>
          <w:b/>
          <w:sz w:val="30"/>
        </w:rPr>
      </w:pPr>
      <w:r>
        <w:rPr>
          <w:rFonts w:ascii="Arial" w:hAnsi="Arial" w:cs="Arial"/>
          <w:b/>
          <w:sz w:val="30"/>
        </w:rPr>
        <w:lastRenderedPageBreak/>
        <w:t>ATTACHMENT J</w:t>
      </w:r>
    </w:p>
    <w:p w:rsidR="0027380E" w:rsidRPr="0089120A" w:rsidRDefault="0027380E">
      <w:pPr>
        <w:jc w:val="center"/>
        <w:rPr>
          <w:rFonts w:ascii="Arial" w:hAnsi="Arial" w:cs="Arial"/>
          <w:b/>
          <w:sz w:val="30"/>
        </w:rPr>
      </w:pPr>
    </w:p>
    <w:p w:rsidR="0027380E" w:rsidRPr="0089120A" w:rsidRDefault="0027380E">
      <w:pPr>
        <w:jc w:val="center"/>
        <w:rPr>
          <w:rFonts w:ascii="Arial" w:hAnsi="Arial" w:cs="Arial"/>
          <w:b/>
          <w:sz w:val="30"/>
        </w:rPr>
      </w:pPr>
      <w:r w:rsidRPr="0089120A">
        <w:rPr>
          <w:rFonts w:ascii="Arial" w:hAnsi="Arial" w:cs="Arial"/>
          <w:b/>
          <w:sz w:val="30"/>
        </w:rPr>
        <w:t>HOW TO USE</w:t>
      </w:r>
      <w:r w:rsidR="009A1A8D">
        <w:rPr>
          <w:rFonts w:ascii="Arial" w:hAnsi="Arial" w:cs="Arial"/>
          <w:b/>
          <w:sz w:val="30"/>
        </w:rPr>
        <w:t xml:space="preserve"> THE</w:t>
      </w:r>
    </w:p>
    <w:p w:rsidR="009A1A8D" w:rsidRDefault="0027380E">
      <w:pPr>
        <w:jc w:val="center"/>
        <w:rPr>
          <w:rFonts w:ascii="Arial" w:hAnsi="Arial" w:cs="Arial"/>
          <w:b/>
          <w:sz w:val="30"/>
        </w:rPr>
      </w:pPr>
      <w:r w:rsidRPr="0089120A">
        <w:rPr>
          <w:rFonts w:ascii="Arial" w:hAnsi="Arial" w:cs="Arial"/>
          <w:b/>
          <w:sz w:val="30"/>
        </w:rPr>
        <w:t>T</w:t>
      </w:r>
      <w:r w:rsidR="009A1A8D">
        <w:rPr>
          <w:rFonts w:ascii="Arial" w:hAnsi="Arial" w:cs="Arial"/>
          <w:b/>
          <w:sz w:val="30"/>
        </w:rPr>
        <w:t>ELECOMMUNICATIONS RELAY SERVICE</w:t>
      </w:r>
    </w:p>
    <w:p w:rsidR="0027380E" w:rsidRPr="0089120A" w:rsidRDefault="0027380E">
      <w:pPr>
        <w:jc w:val="center"/>
        <w:rPr>
          <w:rFonts w:ascii="Arial" w:hAnsi="Arial" w:cs="Arial"/>
          <w:b/>
          <w:sz w:val="26"/>
        </w:rPr>
      </w:pPr>
      <w:r w:rsidRPr="0089120A">
        <w:rPr>
          <w:rFonts w:ascii="Arial" w:hAnsi="Arial" w:cs="Arial"/>
          <w:b/>
          <w:sz w:val="30"/>
        </w:rPr>
        <w:t>AND</w:t>
      </w:r>
      <w:r w:rsidR="009A1A8D">
        <w:rPr>
          <w:rFonts w:ascii="Arial" w:hAnsi="Arial" w:cs="Arial"/>
          <w:b/>
          <w:sz w:val="30"/>
        </w:rPr>
        <w:t xml:space="preserve"> </w:t>
      </w:r>
      <w:r w:rsidRPr="0089120A">
        <w:rPr>
          <w:rFonts w:ascii="Arial" w:hAnsi="Arial" w:cs="Arial"/>
          <w:b/>
          <w:sz w:val="30"/>
        </w:rPr>
        <w:t>VIDEO RELAY SERVICE</w:t>
      </w:r>
    </w:p>
    <w:p w:rsidR="0027380E" w:rsidRPr="0089120A" w:rsidRDefault="0027380E">
      <w:pPr>
        <w:jc w:val="both"/>
        <w:rPr>
          <w:rFonts w:ascii="Arial" w:hAnsi="Arial" w:cs="Arial"/>
          <w:sz w:val="26"/>
        </w:rPr>
      </w:pPr>
    </w:p>
    <w:p w:rsidR="0027380E" w:rsidRPr="0089120A" w:rsidRDefault="0027380E" w:rsidP="0089120A">
      <w:pPr>
        <w:rPr>
          <w:rFonts w:ascii="Arial" w:hAnsi="Arial" w:cs="Arial"/>
          <w:b/>
          <w:sz w:val="26"/>
        </w:rPr>
      </w:pPr>
      <w:r w:rsidRPr="0089120A">
        <w:rPr>
          <w:rFonts w:ascii="Arial" w:hAnsi="Arial" w:cs="Arial"/>
          <w:b/>
          <w:sz w:val="26"/>
        </w:rPr>
        <w:t>What is the Telecommunications Relay Service (TRS)?</w:t>
      </w:r>
    </w:p>
    <w:p w:rsidR="0027380E" w:rsidRPr="0089120A" w:rsidRDefault="0027380E" w:rsidP="0089120A">
      <w:pPr>
        <w:rPr>
          <w:rFonts w:ascii="Arial" w:hAnsi="Arial" w:cs="Arial"/>
          <w:b/>
          <w:sz w:val="26"/>
        </w:rPr>
      </w:pPr>
    </w:p>
    <w:p w:rsidR="0027380E" w:rsidRPr="003D57A2" w:rsidRDefault="0027380E" w:rsidP="0089120A">
      <w:pPr>
        <w:pStyle w:val="BodyText"/>
        <w:jc w:val="left"/>
        <w:rPr>
          <w:rFonts w:ascii="Arial" w:hAnsi="Arial" w:cs="Arial"/>
        </w:rPr>
      </w:pPr>
      <w:r w:rsidRPr="003D57A2">
        <w:rPr>
          <w:rFonts w:ascii="Arial" w:hAnsi="Arial" w:cs="Arial"/>
        </w:rPr>
        <w:t>The Telecommunications Relay Service (TRS) is a</w:t>
      </w:r>
      <w:r w:rsidR="008513A9">
        <w:rPr>
          <w:rFonts w:ascii="Arial" w:hAnsi="Arial" w:cs="Arial"/>
        </w:rPr>
        <w:t xml:space="preserve"> telephone service for persons with hearing and speech disabilities to place and receive telephone calls</w:t>
      </w:r>
      <w:r w:rsidR="00314476" w:rsidRPr="003D57A2">
        <w:rPr>
          <w:rFonts w:ascii="Arial" w:hAnsi="Arial" w:cs="Arial"/>
        </w:rPr>
        <w:t xml:space="preserve">. </w:t>
      </w:r>
      <w:r w:rsidR="008513A9">
        <w:rPr>
          <w:rFonts w:ascii="Arial" w:hAnsi="Arial" w:cs="Arial"/>
        </w:rPr>
        <w:t xml:space="preserve"> </w:t>
      </w:r>
      <w:r w:rsidR="009A1A8D">
        <w:rPr>
          <w:rFonts w:ascii="Arial" w:hAnsi="Arial" w:cs="Arial"/>
        </w:rPr>
        <w:t xml:space="preserve">Sprint </w:t>
      </w:r>
      <w:r w:rsidRPr="003D57A2">
        <w:rPr>
          <w:rFonts w:ascii="Arial" w:hAnsi="Arial" w:cs="Arial"/>
        </w:rPr>
        <w:t>Relay Hawai</w:t>
      </w:r>
      <w:r w:rsidR="004D4568">
        <w:rPr>
          <w:rFonts w:ascii="Arial" w:hAnsi="Arial" w:cs="Arial"/>
        </w:rPr>
        <w:t>`</w:t>
      </w:r>
      <w:r w:rsidRPr="003D57A2">
        <w:rPr>
          <w:rFonts w:ascii="Arial" w:hAnsi="Arial" w:cs="Arial"/>
        </w:rPr>
        <w:t>i currently provides TRS for Hawai</w:t>
      </w:r>
      <w:r w:rsidR="004D4568">
        <w:rPr>
          <w:rFonts w:ascii="Arial" w:hAnsi="Arial" w:cs="Arial"/>
        </w:rPr>
        <w:t>`</w:t>
      </w:r>
      <w:r w:rsidRPr="003D57A2">
        <w:rPr>
          <w:rFonts w:ascii="Arial" w:hAnsi="Arial" w:cs="Arial"/>
        </w:rPr>
        <w:t>i.</w:t>
      </w:r>
    </w:p>
    <w:p w:rsidR="0027380E" w:rsidRPr="003D57A2" w:rsidRDefault="0027380E" w:rsidP="0089120A">
      <w:pPr>
        <w:rPr>
          <w:rFonts w:ascii="Arial" w:hAnsi="Arial" w:cs="Arial"/>
          <w:sz w:val="26"/>
        </w:rPr>
      </w:pPr>
    </w:p>
    <w:p w:rsidR="0027380E" w:rsidRPr="003D57A2" w:rsidRDefault="0027380E" w:rsidP="0089120A">
      <w:pPr>
        <w:rPr>
          <w:rFonts w:ascii="Arial" w:hAnsi="Arial" w:cs="Arial"/>
          <w:b/>
          <w:sz w:val="26"/>
        </w:rPr>
      </w:pPr>
      <w:r w:rsidRPr="003D57A2">
        <w:rPr>
          <w:rFonts w:ascii="Arial" w:hAnsi="Arial" w:cs="Arial"/>
          <w:b/>
          <w:sz w:val="26"/>
        </w:rPr>
        <w:t>How do I use the TRS if I am hearing?</w:t>
      </w:r>
    </w:p>
    <w:p w:rsidR="0027380E" w:rsidRPr="003D57A2" w:rsidRDefault="0027380E" w:rsidP="0089120A">
      <w:pPr>
        <w:rPr>
          <w:rFonts w:ascii="Arial" w:hAnsi="Arial" w:cs="Arial"/>
          <w:b/>
          <w:sz w:val="26"/>
        </w:rPr>
      </w:pPr>
    </w:p>
    <w:p w:rsidR="0027380E" w:rsidRPr="003D57A2" w:rsidRDefault="008513A9" w:rsidP="0089120A">
      <w:pPr>
        <w:rPr>
          <w:rFonts w:ascii="Times" w:hAnsi="Times"/>
          <w:sz w:val="26"/>
        </w:rPr>
      </w:pPr>
      <w:r>
        <w:rPr>
          <w:rFonts w:ascii="Arial" w:hAnsi="Arial" w:cs="Arial"/>
          <w:sz w:val="26"/>
        </w:rPr>
        <w:t xml:space="preserve">To call a person with a hearing or speech disability without a TTY, dial 711 and you will </w:t>
      </w:r>
      <w:proofErr w:type="gramStart"/>
      <w:r>
        <w:rPr>
          <w:rFonts w:ascii="Arial" w:hAnsi="Arial" w:cs="Arial"/>
          <w:sz w:val="26"/>
        </w:rPr>
        <w:t>be connected with</w:t>
      </w:r>
      <w:proofErr w:type="gramEnd"/>
      <w:r>
        <w:rPr>
          <w:rFonts w:ascii="Arial" w:hAnsi="Arial" w:cs="Arial"/>
          <w:sz w:val="26"/>
        </w:rPr>
        <w:t xml:space="preserve"> a Communication Assistant (CA)</w:t>
      </w:r>
      <w:r w:rsidR="0027380E" w:rsidRPr="003D57A2">
        <w:rPr>
          <w:rFonts w:ascii="Arial" w:hAnsi="Arial" w:cs="Arial"/>
          <w:sz w:val="26"/>
        </w:rPr>
        <w:t>.</w:t>
      </w:r>
      <w:r>
        <w:rPr>
          <w:rFonts w:ascii="Arial" w:hAnsi="Arial" w:cs="Arial"/>
          <w:sz w:val="26"/>
        </w:rPr>
        <w:t xml:space="preserve">  Give the CA the phone number you want to call, the CA will dial the number for you.  The CA will let you know if the number is ringing, busy or disconnected.  If the call is answered, the CA will start typing on a TTY, identify that this is a TRS phone call and inform the person that you are on the line.  Communication is carried out through a three-way process in which you speak to the CA who types what is said for the person who has a hearing or speech disability to read the message on their TTY.  The person with the TTY will type a response that the CA reads out loud to you.  CAs are prohibited from altering or disclosing the content</w:t>
      </w:r>
      <w:r w:rsidR="00C76C12">
        <w:rPr>
          <w:rFonts w:ascii="Arial" w:hAnsi="Arial" w:cs="Arial"/>
          <w:sz w:val="26"/>
        </w:rPr>
        <w:t>/conversation and available 24 hours a day, seven days a week</w:t>
      </w:r>
      <w:r>
        <w:rPr>
          <w:rFonts w:ascii="Arial" w:hAnsi="Arial" w:cs="Arial"/>
          <w:sz w:val="26"/>
        </w:rPr>
        <w:t>.</w:t>
      </w:r>
    </w:p>
    <w:p w:rsidR="0027380E" w:rsidRPr="003D57A2" w:rsidRDefault="0027380E">
      <w:pPr>
        <w:jc w:val="both"/>
        <w:rPr>
          <w:rFonts w:ascii="Times" w:hAnsi="Times"/>
          <w:b/>
          <w:sz w:val="26"/>
        </w:rPr>
      </w:pPr>
    </w:p>
    <w:p w:rsidR="0027380E" w:rsidRPr="003D57A2" w:rsidRDefault="0027380E" w:rsidP="0089120A">
      <w:pPr>
        <w:rPr>
          <w:rFonts w:ascii="Arial" w:hAnsi="Arial" w:cs="Arial"/>
          <w:b/>
          <w:sz w:val="26"/>
        </w:rPr>
      </w:pPr>
      <w:r w:rsidRPr="003D57A2">
        <w:rPr>
          <w:rFonts w:ascii="Arial" w:hAnsi="Arial" w:cs="Arial"/>
          <w:b/>
          <w:sz w:val="26"/>
        </w:rPr>
        <w:t xml:space="preserve">How do I use the TRS if I am </w:t>
      </w:r>
      <w:r w:rsidR="00C76C12">
        <w:rPr>
          <w:rFonts w:ascii="Arial" w:hAnsi="Arial" w:cs="Arial"/>
          <w:b/>
          <w:sz w:val="26"/>
        </w:rPr>
        <w:t>a person with a hearing or speech disability?</w:t>
      </w:r>
    </w:p>
    <w:p w:rsidR="0027380E" w:rsidRPr="003D57A2" w:rsidRDefault="0027380E" w:rsidP="0089120A">
      <w:pPr>
        <w:rPr>
          <w:rFonts w:ascii="Arial" w:hAnsi="Arial" w:cs="Arial"/>
          <w:sz w:val="26"/>
        </w:rPr>
      </w:pPr>
    </w:p>
    <w:p w:rsidR="0027380E" w:rsidRPr="003D57A2" w:rsidRDefault="0027380E" w:rsidP="0089120A">
      <w:pPr>
        <w:rPr>
          <w:rFonts w:ascii="Arial" w:hAnsi="Arial" w:cs="Arial"/>
          <w:sz w:val="26"/>
        </w:rPr>
      </w:pPr>
      <w:r w:rsidRPr="003D57A2">
        <w:rPr>
          <w:rFonts w:ascii="Arial" w:hAnsi="Arial" w:cs="Arial"/>
          <w:sz w:val="26"/>
        </w:rPr>
        <w:t xml:space="preserve">If you are a person who is deaf, hard of hearing, deaf-blind or </w:t>
      </w:r>
      <w:r w:rsidR="00C76C12">
        <w:rPr>
          <w:rFonts w:ascii="Arial" w:hAnsi="Arial" w:cs="Arial"/>
          <w:sz w:val="26"/>
        </w:rPr>
        <w:t xml:space="preserve">have a speech disability using a TTY to communicate with a hearing person without a TTY, dial </w:t>
      </w:r>
      <w:r w:rsidR="00C76C12" w:rsidRPr="00C76C12">
        <w:rPr>
          <w:rFonts w:ascii="Arial" w:hAnsi="Arial" w:cs="Arial"/>
          <w:b/>
          <w:sz w:val="26"/>
        </w:rPr>
        <w:t>711</w:t>
      </w:r>
      <w:r w:rsidR="00C76C12">
        <w:rPr>
          <w:rFonts w:ascii="Arial" w:hAnsi="Arial" w:cs="Arial"/>
          <w:sz w:val="26"/>
        </w:rPr>
        <w:t>.  TRS is available statewide and nationally.</w:t>
      </w:r>
    </w:p>
    <w:p w:rsidR="0027380E" w:rsidRPr="003D57A2" w:rsidRDefault="0027380E">
      <w:pPr>
        <w:jc w:val="both"/>
        <w:rPr>
          <w:rFonts w:ascii="Times" w:hAnsi="Times"/>
          <w:sz w:val="26"/>
        </w:rPr>
      </w:pPr>
    </w:p>
    <w:p w:rsidR="0027380E" w:rsidRPr="003D57A2" w:rsidRDefault="0027380E">
      <w:pPr>
        <w:jc w:val="both"/>
        <w:rPr>
          <w:rFonts w:ascii="Arial" w:hAnsi="Arial"/>
          <w:b/>
          <w:sz w:val="26"/>
        </w:rPr>
      </w:pPr>
      <w:r w:rsidRPr="003D57A2">
        <w:rPr>
          <w:rFonts w:ascii="Arial" w:hAnsi="Arial"/>
          <w:b/>
          <w:sz w:val="26"/>
        </w:rPr>
        <w:t>At what times can I make TRS calls?</w:t>
      </w:r>
    </w:p>
    <w:p w:rsidR="0027380E" w:rsidRPr="003D57A2" w:rsidRDefault="0027380E">
      <w:pPr>
        <w:jc w:val="both"/>
        <w:rPr>
          <w:rFonts w:ascii="Times" w:hAnsi="Times"/>
          <w:b/>
          <w:sz w:val="26"/>
        </w:rPr>
      </w:pPr>
    </w:p>
    <w:p w:rsidR="009A1A8D" w:rsidRDefault="0027380E" w:rsidP="0089120A">
      <w:pPr>
        <w:rPr>
          <w:rFonts w:ascii="Arial" w:hAnsi="Arial" w:cs="Arial"/>
          <w:sz w:val="26"/>
        </w:rPr>
        <w:sectPr w:rsidR="009A1A8D" w:rsidSect="00C76C12">
          <w:footerReference w:type="default" r:id="rId130"/>
          <w:footerReference w:type="first" r:id="rId131"/>
          <w:pgSz w:w="12240" w:h="15840"/>
          <w:pgMar w:top="1440" w:right="1440" w:bottom="720" w:left="1800" w:header="720" w:footer="720" w:gutter="0"/>
          <w:cols w:space="720"/>
          <w:titlePg/>
        </w:sectPr>
      </w:pPr>
      <w:r w:rsidRPr="003D57A2">
        <w:rPr>
          <w:rFonts w:ascii="Arial" w:hAnsi="Arial" w:cs="Arial"/>
          <w:sz w:val="26"/>
        </w:rPr>
        <w:t xml:space="preserve">The TRS is available 24 hours a day, seven days a week.  There is no time limit on the length of the call, or on the number of calls made.  TRS is available </w:t>
      </w:r>
      <w:r w:rsidR="00C76C12">
        <w:rPr>
          <w:rFonts w:ascii="Arial" w:hAnsi="Arial" w:cs="Arial"/>
          <w:sz w:val="26"/>
        </w:rPr>
        <w:t xml:space="preserve">statewide and nationally </w:t>
      </w:r>
      <w:r w:rsidRPr="003D57A2">
        <w:rPr>
          <w:rFonts w:ascii="Arial" w:hAnsi="Arial" w:cs="Arial"/>
          <w:sz w:val="26"/>
        </w:rPr>
        <w:t xml:space="preserve">by using the same telephone numbers given above.  No charges are made for local TRS calls. </w:t>
      </w:r>
      <w:r w:rsidR="009A1A8D">
        <w:rPr>
          <w:rFonts w:ascii="Arial" w:hAnsi="Arial" w:cs="Arial"/>
          <w:sz w:val="26"/>
        </w:rPr>
        <w:t xml:space="preserve"> Out of state and international </w:t>
      </w:r>
      <w:r w:rsidRPr="003D57A2">
        <w:rPr>
          <w:rFonts w:ascii="Arial" w:hAnsi="Arial" w:cs="Arial"/>
          <w:sz w:val="26"/>
        </w:rPr>
        <w:t xml:space="preserve">calls through the TRS are charged </w:t>
      </w:r>
      <w:r w:rsidR="009A1A8D">
        <w:rPr>
          <w:rFonts w:ascii="Arial" w:hAnsi="Arial" w:cs="Arial"/>
          <w:sz w:val="26"/>
        </w:rPr>
        <w:t>by the carrier of choice.  Billing options are direct, collect, person to person, third party, local telephone</w:t>
      </w:r>
    </w:p>
    <w:p w:rsidR="0027380E" w:rsidRPr="003D57A2" w:rsidRDefault="009A1A8D" w:rsidP="0089120A">
      <w:pPr>
        <w:rPr>
          <w:rFonts w:ascii="Arial" w:hAnsi="Arial" w:cs="Arial"/>
          <w:sz w:val="26"/>
        </w:rPr>
      </w:pPr>
      <w:r>
        <w:rPr>
          <w:rFonts w:ascii="Arial" w:hAnsi="Arial" w:cs="Arial"/>
          <w:sz w:val="26"/>
        </w:rPr>
        <w:lastRenderedPageBreak/>
        <w:t>company calling card, long distance telephone company calling card, or pre-paid card.</w:t>
      </w:r>
    </w:p>
    <w:p w:rsidR="0027380E" w:rsidRPr="003D57A2" w:rsidRDefault="0027380E">
      <w:pPr>
        <w:jc w:val="both"/>
        <w:rPr>
          <w:rFonts w:ascii="Arial" w:hAnsi="Arial" w:cs="Arial"/>
          <w:sz w:val="26"/>
        </w:rPr>
      </w:pPr>
    </w:p>
    <w:p w:rsidR="0027380E" w:rsidRPr="003D57A2" w:rsidRDefault="0027380E">
      <w:pPr>
        <w:jc w:val="both"/>
        <w:rPr>
          <w:rFonts w:ascii="Arial" w:hAnsi="Arial" w:cs="Arial"/>
          <w:b/>
          <w:sz w:val="26"/>
        </w:rPr>
      </w:pPr>
      <w:r w:rsidRPr="003D57A2">
        <w:rPr>
          <w:rFonts w:ascii="Arial" w:hAnsi="Arial" w:cs="Arial"/>
          <w:b/>
          <w:sz w:val="26"/>
        </w:rPr>
        <w:t>What if I can speak but can't hear?</w:t>
      </w:r>
    </w:p>
    <w:p w:rsidR="0027380E" w:rsidRPr="003D57A2" w:rsidRDefault="0027380E">
      <w:pPr>
        <w:jc w:val="both"/>
        <w:rPr>
          <w:rFonts w:ascii="Arial" w:hAnsi="Arial" w:cs="Arial"/>
          <w:b/>
          <w:sz w:val="26"/>
        </w:rPr>
      </w:pPr>
    </w:p>
    <w:p w:rsidR="0089120A" w:rsidRPr="003D57A2" w:rsidRDefault="0089120A" w:rsidP="0089120A">
      <w:pPr>
        <w:rPr>
          <w:rFonts w:ascii="Arial" w:hAnsi="Arial" w:cs="Arial"/>
          <w:b/>
          <w:sz w:val="26"/>
        </w:rPr>
      </w:pPr>
      <w:r w:rsidRPr="003D57A2">
        <w:rPr>
          <w:rFonts w:ascii="Arial" w:hAnsi="Arial" w:cs="Arial"/>
          <w:sz w:val="26"/>
          <w:lang w:bidi="x-none"/>
        </w:rPr>
        <w:t>This is referred to as Voice Carry Over (VCO).  Communication is handled by using the TRS to type the message to you from the person without a TTY.  You then pick up the telephone and respond directly to the person.  The CA will then type the person's response to you and the conversation will proceed as described above.</w:t>
      </w:r>
    </w:p>
    <w:p w:rsidR="0027380E" w:rsidRPr="003D57A2" w:rsidRDefault="0027380E">
      <w:pPr>
        <w:jc w:val="both"/>
        <w:rPr>
          <w:rFonts w:ascii="Arial" w:hAnsi="Arial" w:cs="Arial"/>
          <w:b/>
          <w:sz w:val="28"/>
          <w:szCs w:val="28"/>
        </w:rPr>
      </w:pPr>
    </w:p>
    <w:p w:rsidR="0027380E" w:rsidRPr="003D57A2" w:rsidRDefault="0027380E">
      <w:pPr>
        <w:jc w:val="both"/>
        <w:rPr>
          <w:rFonts w:ascii="Arial" w:hAnsi="Arial" w:cs="Arial"/>
          <w:b/>
          <w:sz w:val="26"/>
        </w:rPr>
      </w:pPr>
      <w:r w:rsidRPr="003D57A2">
        <w:rPr>
          <w:rFonts w:ascii="Arial" w:hAnsi="Arial" w:cs="Arial"/>
          <w:b/>
          <w:sz w:val="26"/>
        </w:rPr>
        <w:t>What if I can hear but can't speak?</w:t>
      </w:r>
    </w:p>
    <w:p w:rsidR="0027380E" w:rsidRPr="003D57A2" w:rsidRDefault="0027380E">
      <w:pPr>
        <w:jc w:val="both"/>
        <w:rPr>
          <w:rFonts w:ascii="Arial" w:hAnsi="Arial" w:cs="Arial"/>
          <w:b/>
          <w:sz w:val="26"/>
        </w:rPr>
      </w:pPr>
    </w:p>
    <w:p w:rsidR="0089120A" w:rsidRPr="003D57A2" w:rsidRDefault="0089120A" w:rsidP="0089120A">
      <w:pPr>
        <w:rPr>
          <w:rFonts w:ascii="Arial" w:hAnsi="Arial" w:cs="Arial"/>
          <w:sz w:val="26"/>
          <w:lang w:bidi="x-none"/>
        </w:rPr>
      </w:pPr>
      <w:r w:rsidRPr="003D57A2">
        <w:rPr>
          <w:rFonts w:ascii="Arial" w:hAnsi="Arial" w:cs="Arial"/>
          <w:sz w:val="26"/>
          <w:lang w:bidi="x-none"/>
        </w:rPr>
        <w:t xml:space="preserve">This is referred to as Hearing Carry Over (HCO).  It is the reverse of the process described above.  The CA will read your message on the TTY to the other party.  You then lift the receiver to hear the response </w:t>
      </w:r>
      <w:r w:rsidR="00314476" w:rsidRPr="003D57A2">
        <w:rPr>
          <w:rFonts w:ascii="Arial" w:hAnsi="Arial" w:cs="Arial"/>
          <w:sz w:val="26"/>
          <w:lang w:bidi="x-none"/>
        </w:rPr>
        <w:t>directly from the other party.</w:t>
      </w:r>
    </w:p>
    <w:p w:rsidR="0089120A" w:rsidRPr="003D57A2" w:rsidRDefault="0089120A">
      <w:pPr>
        <w:jc w:val="both"/>
        <w:rPr>
          <w:rFonts w:ascii="Arial" w:hAnsi="Arial" w:cs="Arial"/>
          <w:b/>
          <w:sz w:val="26"/>
        </w:rPr>
      </w:pPr>
    </w:p>
    <w:p w:rsidR="0027380E" w:rsidRPr="003D57A2" w:rsidRDefault="0027380E">
      <w:pPr>
        <w:jc w:val="both"/>
        <w:rPr>
          <w:rFonts w:ascii="Arial" w:hAnsi="Arial" w:cs="Arial"/>
          <w:b/>
          <w:sz w:val="26"/>
        </w:rPr>
      </w:pPr>
      <w:r w:rsidRPr="003D57A2">
        <w:rPr>
          <w:rFonts w:ascii="Arial" w:hAnsi="Arial" w:cs="Arial"/>
          <w:b/>
          <w:sz w:val="26"/>
        </w:rPr>
        <w:t>Are TRS calls private?</w:t>
      </w:r>
    </w:p>
    <w:p w:rsidR="0027380E" w:rsidRPr="003D57A2" w:rsidRDefault="0027380E">
      <w:pPr>
        <w:jc w:val="both"/>
        <w:rPr>
          <w:rFonts w:ascii="Arial" w:hAnsi="Arial" w:cs="Arial"/>
          <w:sz w:val="26"/>
        </w:rPr>
      </w:pPr>
    </w:p>
    <w:p w:rsidR="0027380E" w:rsidRPr="003D57A2" w:rsidRDefault="0027380E" w:rsidP="00314476">
      <w:pPr>
        <w:rPr>
          <w:rFonts w:ascii="Arial" w:hAnsi="Arial" w:cs="Arial"/>
          <w:sz w:val="26"/>
        </w:rPr>
      </w:pPr>
      <w:r w:rsidRPr="003D57A2">
        <w:rPr>
          <w:rFonts w:ascii="Arial" w:hAnsi="Arial" w:cs="Arial"/>
          <w:sz w:val="26"/>
        </w:rPr>
        <w:t>The CA is required to keep all information confidential and cannot interrupt either caller unless the CA needs to clarify a message.  The CA is also required to inform either party of background noise, conversations and anything that could be heard by either party, as though both were h</w:t>
      </w:r>
      <w:r w:rsidR="00314476" w:rsidRPr="003D57A2">
        <w:rPr>
          <w:rFonts w:ascii="Arial" w:hAnsi="Arial" w:cs="Arial"/>
          <w:sz w:val="26"/>
        </w:rPr>
        <w:t>earing.</w:t>
      </w:r>
    </w:p>
    <w:p w:rsidR="00314476" w:rsidRPr="003D57A2" w:rsidRDefault="00314476" w:rsidP="00314476">
      <w:pPr>
        <w:rPr>
          <w:rFonts w:ascii="Times" w:hAnsi="Times"/>
          <w:sz w:val="26"/>
        </w:rPr>
      </w:pPr>
    </w:p>
    <w:p w:rsidR="0027380E" w:rsidRPr="003D57A2" w:rsidRDefault="0027380E" w:rsidP="00314476">
      <w:pPr>
        <w:rPr>
          <w:rFonts w:ascii="Arial" w:hAnsi="Arial"/>
          <w:b/>
          <w:sz w:val="26"/>
        </w:rPr>
      </w:pPr>
      <w:r w:rsidRPr="003D57A2">
        <w:rPr>
          <w:rFonts w:ascii="Arial" w:hAnsi="Arial"/>
          <w:b/>
          <w:sz w:val="26"/>
        </w:rPr>
        <w:t>Are there any helpful tips to make the TRS call easier?</w:t>
      </w:r>
    </w:p>
    <w:p w:rsidR="0027380E" w:rsidRPr="003D57A2" w:rsidRDefault="0027380E" w:rsidP="00314476">
      <w:pPr>
        <w:rPr>
          <w:rFonts w:ascii="Arial" w:hAnsi="Arial"/>
          <w:b/>
          <w:sz w:val="26"/>
        </w:rPr>
      </w:pPr>
    </w:p>
    <w:p w:rsidR="0027380E" w:rsidRPr="003D57A2" w:rsidRDefault="0027380E" w:rsidP="00314476">
      <w:pPr>
        <w:ind w:left="360" w:hanging="360"/>
        <w:rPr>
          <w:rFonts w:ascii="Arial" w:hAnsi="Arial"/>
          <w:sz w:val="26"/>
        </w:rPr>
      </w:pPr>
      <w:r w:rsidRPr="003D57A2">
        <w:rPr>
          <w:rFonts w:ascii="Arial" w:hAnsi="Arial"/>
          <w:sz w:val="26"/>
        </w:rPr>
        <w:t>•</w:t>
      </w:r>
      <w:r w:rsidRPr="003D57A2">
        <w:rPr>
          <w:rFonts w:ascii="Arial" w:hAnsi="Arial"/>
          <w:sz w:val="26"/>
        </w:rPr>
        <w:tab/>
      </w:r>
      <w:r w:rsidRPr="003D57A2">
        <w:rPr>
          <w:rFonts w:ascii="Arial" w:hAnsi="Arial"/>
          <w:b/>
          <w:sz w:val="26"/>
        </w:rPr>
        <w:t>Speak slowly and clearly</w:t>
      </w:r>
      <w:r w:rsidRPr="003D57A2">
        <w:rPr>
          <w:rFonts w:ascii="Arial" w:hAnsi="Arial"/>
          <w:sz w:val="26"/>
        </w:rPr>
        <w:t xml:space="preserve"> so that the CA can accurately convey your message.</w:t>
      </w:r>
    </w:p>
    <w:p w:rsidR="0027380E" w:rsidRPr="003D57A2" w:rsidRDefault="0027380E" w:rsidP="00314476">
      <w:pPr>
        <w:ind w:left="360" w:hanging="360"/>
        <w:rPr>
          <w:rFonts w:ascii="Arial" w:hAnsi="Arial"/>
          <w:sz w:val="26"/>
        </w:rPr>
      </w:pPr>
    </w:p>
    <w:p w:rsidR="0027380E" w:rsidRPr="003D57A2" w:rsidRDefault="0027380E" w:rsidP="00314476">
      <w:pPr>
        <w:ind w:left="360" w:hanging="360"/>
        <w:rPr>
          <w:rFonts w:ascii="Arial" w:hAnsi="Arial"/>
          <w:sz w:val="26"/>
        </w:rPr>
      </w:pPr>
      <w:r w:rsidRPr="003D57A2">
        <w:rPr>
          <w:rFonts w:ascii="Arial" w:hAnsi="Arial"/>
          <w:sz w:val="26"/>
        </w:rPr>
        <w:t>•</w:t>
      </w:r>
      <w:r w:rsidRPr="003D57A2">
        <w:rPr>
          <w:rFonts w:ascii="Arial" w:hAnsi="Arial"/>
          <w:sz w:val="26"/>
        </w:rPr>
        <w:tab/>
      </w:r>
      <w:r w:rsidRPr="003D57A2">
        <w:rPr>
          <w:rFonts w:ascii="Arial" w:hAnsi="Arial"/>
          <w:b/>
          <w:sz w:val="26"/>
        </w:rPr>
        <w:t>Don't interrupt the CA</w:t>
      </w:r>
      <w:r w:rsidRPr="003D57A2">
        <w:rPr>
          <w:rFonts w:ascii="Arial" w:hAnsi="Arial"/>
          <w:sz w:val="26"/>
        </w:rPr>
        <w:t xml:space="preserve">, but rather wait until you hear or see the letters "GA" before responding to the other party.  Let the CA know that you are finished speaking by saying "Go Ahead" or typing "GA" at the end of your message.  The CA will then type or say "GA," and the other party will know it </w:t>
      </w:r>
      <w:r w:rsidR="00405E86" w:rsidRPr="003D57A2">
        <w:rPr>
          <w:rFonts w:ascii="Arial" w:hAnsi="Arial"/>
          <w:sz w:val="26"/>
        </w:rPr>
        <w:t>is his or her turn to respond.</w:t>
      </w:r>
    </w:p>
    <w:p w:rsidR="0027380E" w:rsidRPr="003D57A2" w:rsidRDefault="0027380E" w:rsidP="00314476">
      <w:pPr>
        <w:ind w:left="360" w:hanging="360"/>
        <w:rPr>
          <w:rFonts w:ascii="Arial" w:hAnsi="Arial"/>
          <w:sz w:val="26"/>
        </w:rPr>
      </w:pPr>
    </w:p>
    <w:p w:rsidR="0027380E" w:rsidRDefault="0027380E" w:rsidP="00314476">
      <w:pPr>
        <w:ind w:left="360" w:hanging="360"/>
        <w:rPr>
          <w:rFonts w:ascii="Arial" w:hAnsi="Arial"/>
          <w:sz w:val="26"/>
        </w:rPr>
      </w:pPr>
      <w:r w:rsidRPr="003D57A2">
        <w:rPr>
          <w:rFonts w:ascii="Arial" w:hAnsi="Arial"/>
          <w:sz w:val="26"/>
        </w:rPr>
        <w:t>•</w:t>
      </w:r>
      <w:r w:rsidRPr="003D57A2">
        <w:rPr>
          <w:rFonts w:ascii="Arial" w:hAnsi="Arial"/>
          <w:sz w:val="26"/>
        </w:rPr>
        <w:tab/>
      </w:r>
      <w:r w:rsidRPr="003D57A2">
        <w:rPr>
          <w:rFonts w:ascii="Arial" w:hAnsi="Arial"/>
          <w:b/>
          <w:sz w:val="26"/>
        </w:rPr>
        <w:t>TRS calls do take longer than regular phone calls,</w:t>
      </w:r>
      <w:r w:rsidRPr="003D57A2">
        <w:rPr>
          <w:rFonts w:ascii="Arial" w:hAnsi="Arial"/>
          <w:sz w:val="26"/>
        </w:rPr>
        <w:t xml:space="preserve"> so have all materials that you may need handy </w:t>
      </w:r>
      <w:proofErr w:type="gramStart"/>
      <w:r w:rsidRPr="003D57A2">
        <w:rPr>
          <w:rFonts w:ascii="Arial" w:hAnsi="Arial"/>
          <w:sz w:val="26"/>
        </w:rPr>
        <w:t>in order to</w:t>
      </w:r>
      <w:proofErr w:type="gramEnd"/>
      <w:r w:rsidRPr="003D57A2">
        <w:rPr>
          <w:rFonts w:ascii="Arial" w:hAnsi="Arial"/>
          <w:sz w:val="26"/>
        </w:rPr>
        <w:t xml:space="preserve"> keep </w:t>
      </w:r>
      <w:r w:rsidR="00314476" w:rsidRPr="003D57A2">
        <w:rPr>
          <w:rFonts w:ascii="Arial" w:hAnsi="Arial"/>
          <w:sz w:val="26"/>
        </w:rPr>
        <w:t>the call as short as possible.</w:t>
      </w:r>
    </w:p>
    <w:p w:rsidR="00C76C12" w:rsidRPr="003D57A2" w:rsidRDefault="00C76C12" w:rsidP="00314476">
      <w:pPr>
        <w:ind w:left="360" w:hanging="360"/>
        <w:rPr>
          <w:rFonts w:ascii="Arial" w:hAnsi="Arial"/>
          <w:sz w:val="26"/>
        </w:rPr>
      </w:pPr>
    </w:p>
    <w:p w:rsidR="00C76C12" w:rsidRDefault="0027380E" w:rsidP="001C24AC">
      <w:pPr>
        <w:ind w:left="360" w:hanging="360"/>
        <w:rPr>
          <w:rFonts w:ascii="Arial" w:hAnsi="Arial"/>
          <w:sz w:val="26"/>
        </w:rPr>
        <w:sectPr w:rsidR="00C76C12">
          <w:footerReference w:type="default" r:id="rId132"/>
          <w:pgSz w:w="12240" w:h="15840"/>
          <w:pgMar w:top="1440" w:right="1440" w:bottom="720" w:left="1800" w:header="720" w:footer="720" w:gutter="0"/>
          <w:cols w:space="720"/>
        </w:sectPr>
      </w:pPr>
      <w:r w:rsidRPr="003D57A2">
        <w:rPr>
          <w:rFonts w:ascii="Arial" w:hAnsi="Arial"/>
          <w:b/>
          <w:sz w:val="26"/>
        </w:rPr>
        <w:t>•</w:t>
      </w:r>
      <w:r w:rsidRPr="003D57A2">
        <w:rPr>
          <w:rFonts w:ascii="Arial" w:hAnsi="Arial"/>
          <w:b/>
          <w:sz w:val="26"/>
        </w:rPr>
        <w:tab/>
        <w:t xml:space="preserve">There are also some clues </w:t>
      </w:r>
      <w:r w:rsidRPr="003D57A2">
        <w:rPr>
          <w:rFonts w:ascii="Arial" w:hAnsi="Arial"/>
          <w:sz w:val="26"/>
        </w:rPr>
        <w:t>which you could say or type, such as "</w:t>
      </w:r>
      <w:proofErr w:type="spellStart"/>
      <w:r w:rsidRPr="003D57A2">
        <w:rPr>
          <w:rFonts w:ascii="Arial" w:hAnsi="Arial"/>
          <w:sz w:val="26"/>
        </w:rPr>
        <w:t>HaHa</w:t>
      </w:r>
      <w:proofErr w:type="spellEnd"/>
      <w:r w:rsidRPr="003D57A2">
        <w:rPr>
          <w:rFonts w:ascii="Arial" w:hAnsi="Arial"/>
          <w:sz w:val="26"/>
        </w:rPr>
        <w:t>," "Huh," "Ugh," "Umm," "Smile," or other indications of your feelings so that the other party will get an idea of your state of mind (e.g., if you are being sarcastic) during the conversation.</w:t>
      </w:r>
    </w:p>
    <w:p w:rsidR="0027380E" w:rsidRPr="003D57A2" w:rsidRDefault="0027380E" w:rsidP="001C24AC">
      <w:pPr>
        <w:ind w:left="360" w:hanging="360"/>
        <w:rPr>
          <w:rFonts w:ascii="Arial" w:hAnsi="Arial"/>
          <w:sz w:val="26"/>
        </w:rPr>
      </w:pPr>
    </w:p>
    <w:p w:rsidR="0027380E" w:rsidRPr="003D57A2" w:rsidRDefault="0027380E" w:rsidP="001C24AC">
      <w:pPr>
        <w:ind w:left="360" w:hanging="360"/>
        <w:rPr>
          <w:rFonts w:ascii="Arial" w:hAnsi="Arial"/>
          <w:sz w:val="26"/>
        </w:rPr>
      </w:pPr>
      <w:r w:rsidRPr="003D57A2">
        <w:rPr>
          <w:rFonts w:ascii="Arial" w:hAnsi="Arial"/>
          <w:sz w:val="26"/>
        </w:rPr>
        <w:t>•</w:t>
      </w:r>
      <w:r w:rsidRPr="003D57A2">
        <w:rPr>
          <w:rFonts w:ascii="Arial" w:hAnsi="Arial"/>
          <w:sz w:val="26"/>
        </w:rPr>
        <w:tab/>
      </w:r>
      <w:r w:rsidRPr="003D57A2">
        <w:rPr>
          <w:rFonts w:ascii="Arial" w:hAnsi="Arial"/>
          <w:b/>
          <w:sz w:val="26"/>
        </w:rPr>
        <w:t>When you are ready to end your phone call,</w:t>
      </w:r>
      <w:r w:rsidRPr="003D57A2">
        <w:rPr>
          <w:rFonts w:ascii="Arial" w:hAnsi="Arial"/>
          <w:sz w:val="26"/>
        </w:rPr>
        <w:t xml:space="preserve"> it is polite to say or type "GA to SK," meaning "Go Ahead" to "Stop Keying," which lets the other caller know that the conversation is over and that</w:t>
      </w:r>
      <w:r w:rsidR="001C24AC" w:rsidRPr="003D57A2">
        <w:rPr>
          <w:rFonts w:ascii="Arial" w:hAnsi="Arial"/>
          <w:sz w:val="26"/>
        </w:rPr>
        <w:t xml:space="preserve"> both parties can now hang up.</w:t>
      </w:r>
    </w:p>
    <w:p w:rsidR="0027380E" w:rsidRPr="001C24AC" w:rsidRDefault="0027380E" w:rsidP="001C24AC">
      <w:pPr>
        <w:ind w:left="360" w:hanging="360"/>
        <w:rPr>
          <w:rFonts w:ascii="Arial" w:hAnsi="Arial"/>
          <w:sz w:val="26"/>
        </w:rPr>
      </w:pPr>
    </w:p>
    <w:p w:rsidR="0027380E" w:rsidRDefault="00281079">
      <w:pPr>
        <w:ind w:left="360" w:hanging="360"/>
        <w:jc w:val="both"/>
        <w:rPr>
          <w:rFonts w:ascii="Arial" w:hAnsi="Arial"/>
          <w:b/>
          <w:sz w:val="26"/>
        </w:rPr>
      </w:pPr>
      <w:r>
        <w:rPr>
          <w:rFonts w:ascii="Arial" w:hAnsi="Arial"/>
          <w:b/>
          <w:sz w:val="26"/>
        </w:rPr>
        <w:t>What is Video Relay Service (VRS)?</w:t>
      </w:r>
    </w:p>
    <w:p w:rsidR="001C24AC" w:rsidRDefault="001C24AC">
      <w:pPr>
        <w:ind w:left="360" w:hanging="360"/>
        <w:jc w:val="both"/>
        <w:rPr>
          <w:rFonts w:ascii="Arial" w:hAnsi="Arial"/>
          <w:b/>
          <w:sz w:val="26"/>
        </w:rPr>
      </w:pPr>
    </w:p>
    <w:p w:rsidR="001C24AC" w:rsidRPr="00281079" w:rsidRDefault="00281079" w:rsidP="00281079">
      <w:pPr>
        <w:rPr>
          <w:rFonts w:ascii="Arial" w:hAnsi="Arial"/>
          <w:sz w:val="26"/>
        </w:rPr>
      </w:pPr>
      <w:r>
        <w:rPr>
          <w:rFonts w:ascii="Arial" w:hAnsi="Arial"/>
          <w:sz w:val="26"/>
        </w:rPr>
        <w:t xml:space="preserve">Video Relay Service (VRS) is a form of Telecommunications Relay Service (TRS) that enables persons with hearing disabilities who use American Sign Language (ASL) to place a telephone call through video technology.  </w:t>
      </w:r>
      <w:r w:rsidR="003B3ED0">
        <w:rPr>
          <w:rFonts w:ascii="Arial" w:hAnsi="Arial"/>
          <w:sz w:val="26"/>
        </w:rPr>
        <w:t>A person with a hearing disability will call you through his or her own video technology and the phone call is connected to a Video Relay Service Communication Assistant (VRS CA).  The VRS CA is a qualified sign language interpreter.  The VRS CA relays the conversation back and forth in sign language to the person with the hearing disability and voice the signed conversation to you.  There’s no typing or text involved.  VRS is available 24 hours a day, seven days a week.</w:t>
      </w:r>
    </w:p>
    <w:p w:rsidR="001C24AC" w:rsidRDefault="001C24AC">
      <w:pPr>
        <w:ind w:left="360" w:hanging="360"/>
        <w:jc w:val="both"/>
        <w:rPr>
          <w:rFonts w:ascii="Arial" w:hAnsi="Arial"/>
          <w:b/>
          <w:sz w:val="26"/>
        </w:rPr>
      </w:pPr>
    </w:p>
    <w:p w:rsidR="001C24AC" w:rsidRDefault="00281079" w:rsidP="00281079">
      <w:pPr>
        <w:rPr>
          <w:rFonts w:ascii="Arial" w:hAnsi="Arial"/>
          <w:b/>
          <w:sz w:val="26"/>
        </w:rPr>
      </w:pPr>
      <w:r>
        <w:rPr>
          <w:rFonts w:ascii="Arial" w:hAnsi="Arial"/>
          <w:b/>
          <w:sz w:val="26"/>
        </w:rPr>
        <w:t>Who makes a VRS call and what types of video technology to use when placing a VRS call?</w:t>
      </w:r>
    </w:p>
    <w:p w:rsidR="001C24AC" w:rsidRDefault="001C24AC">
      <w:pPr>
        <w:ind w:left="360" w:hanging="360"/>
        <w:jc w:val="both"/>
        <w:rPr>
          <w:rFonts w:ascii="Arial" w:hAnsi="Arial"/>
          <w:b/>
          <w:sz w:val="26"/>
        </w:rPr>
      </w:pPr>
    </w:p>
    <w:p w:rsidR="001C24AC" w:rsidRDefault="00281079" w:rsidP="00281079">
      <w:pPr>
        <w:rPr>
          <w:rFonts w:ascii="Arial" w:hAnsi="Arial" w:cs="Arial"/>
          <w:sz w:val="26"/>
        </w:rPr>
      </w:pPr>
      <w:r w:rsidRPr="00281079">
        <w:rPr>
          <w:rFonts w:ascii="Arial" w:hAnsi="Arial" w:cs="Arial"/>
          <w:sz w:val="26"/>
        </w:rPr>
        <w:t xml:space="preserve">Persons who are </w:t>
      </w:r>
      <w:r>
        <w:rPr>
          <w:rFonts w:ascii="Arial" w:hAnsi="Arial" w:cs="Arial"/>
          <w:sz w:val="26"/>
        </w:rPr>
        <w:t>deaf, hard of hearing, or deaf-blind use video technology to place a</w:t>
      </w:r>
      <w:r w:rsidR="004C003C">
        <w:rPr>
          <w:rFonts w:ascii="Arial" w:hAnsi="Arial" w:cs="Arial"/>
          <w:sz w:val="26"/>
        </w:rPr>
        <w:t xml:space="preserve"> telephone call through the VRS.  A VRS provider will issue a ten-digit number attached to their video equipment to place a call.</w:t>
      </w:r>
    </w:p>
    <w:p w:rsidR="004C003C" w:rsidRDefault="004C003C" w:rsidP="00281079">
      <w:pPr>
        <w:rPr>
          <w:rFonts w:ascii="Arial" w:hAnsi="Arial" w:cs="Arial"/>
          <w:sz w:val="26"/>
        </w:rPr>
      </w:pPr>
    </w:p>
    <w:p w:rsidR="004C003C" w:rsidRDefault="004C003C" w:rsidP="00281079">
      <w:pPr>
        <w:rPr>
          <w:rFonts w:ascii="Arial" w:hAnsi="Arial" w:cs="Arial"/>
          <w:sz w:val="26"/>
        </w:rPr>
      </w:pPr>
      <w:r>
        <w:rPr>
          <w:rFonts w:ascii="Arial" w:hAnsi="Arial" w:cs="Arial"/>
          <w:sz w:val="26"/>
        </w:rPr>
        <w:t xml:space="preserve">There are </w:t>
      </w:r>
      <w:proofErr w:type="gramStart"/>
      <w:r>
        <w:rPr>
          <w:rFonts w:ascii="Arial" w:hAnsi="Arial" w:cs="Arial"/>
          <w:sz w:val="26"/>
        </w:rPr>
        <w:t>different types</w:t>
      </w:r>
      <w:proofErr w:type="gramEnd"/>
      <w:r>
        <w:rPr>
          <w:rFonts w:ascii="Arial" w:hAnsi="Arial" w:cs="Arial"/>
          <w:sz w:val="26"/>
        </w:rPr>
        <w:t xml:space="preserve"> of video technology to place a telephone call using the VRS.  To use the VRS, </w:t>
      </w:r>
      <w:proofErr w:type="gramStart"/>
      <w:r>
        <w:rPr>
          <w:rFonts w:ascii="Arial" w:hAnsi="Arial" w:cs="Arial"/>
          <w:sz w:val="26"/>
        </w:rPr>
        <w:t>all of</w:t>
      </w:r>
      <w:proofErr w:type="gramEnd"/>
      <w:r>
        <w:rPr>
          <w:rFonts w:ascii="Arial" w:hAnsi="Arial" w:cs="Arial"/>
          <w:sz w:val="26"/>
        </w:rPr>
        <w:t xml:space="preserve"> the video equipment must be connected to high speed internet via cable or DSL modem.  High speed internet is recommended to deliver high quality video images that does not produce lags, choppy, blurry, or grainy images or irregular pauses in communication.</w:t>
      </w:r>
    </w:p>
    <w:p w:rsidR="004C003C" w:rsidRDefault="004C003C" w:rsidP="00281079">
      <w:pPr>
        <w:rPr>
          <w:rFonts w:ascii="Arial" w:hAnsi="Arial" w:cs="Arial"/>
          <w:sz w:val="26"/>
        </w:rPr>
      </w:pPr>
    </w:p>
    <w:p w:rsidR="004C003C" w:rsidRDefault="004C003C" w:rsidP="00281079">
      <w:pPr>
        <w:rPr>
          <w:rFonts w:ascii="Arial" w:hAnsi="Arial" w:cs="Arial"/>
          <w:sz w:val="26"/>
        </w:rPr>
      </w:pPr>
      <w:r>
        <w:rPr>
          <w:rFonts w:ascii="Arial" w:hAnsi="Arial" w:cs="Arial"/>
          <w:sz w:val="26"/>
        </w:rPr>
        <w:t xml:space="preserve">A </w:t>
      </w:r>
      <w:proofErr w:type="spellStart"/>
      <w:r>
        <w:rPr>
          <w:rFonts w:ascii="Arial" w:hAnsi="Arial" w:cs="Arial"/>
          <w:sz w:val="26"/>
        </w:rPr>
        <w:t>VideoPhone</w:t>
      </w:r>
      <w:proofErr w:type="spellEnd"/>
      <w:r>
        <w:rPr>
          <w:rFonts w:ascii="Arial" w:hAnsi="Arial" w:cs="Arial"/>
          <w:sz w:val="26"/>
        </w:rPr>
        <w:t xml:space="preserve"> (VP) is video equipment that is connected to a television set or monitor to send audio and video transmissions in real time for users to communicate.</w:t>
      </w:r>
    </w:p>
    <w:p w:rsidR="004C003C" w:rsidRDefault="004C003C" w:rsidP="00281079">
      <w:pPr>
        <w:rPr>
          <w:rFonts w:ascii="Arial" w:hAnsi="Arial" w:cs="Arial"/>
          <w:sz w:val="26"/>
        </w:rPr>
      </w:pPr>
    </w:p>
    <w:p w:rsidR="004C003C" w:rsidRDefault="004C003C" w:rsidP="00281079">
      <w:pPr>
        <w:rPr>
          <w:rFonts w:ascii="Arial" w:hAnsi="Arial" w:cs="Arial"/>
          <w:sz w:val="26"/>
        </w:rPr>
      </w:pPr>
      <w:r>
        <w:rPr>
          <w:rFonts w:ascii="Arial" w:hAnsi="Arial" w:cs="Arial"/>
          <w:sz w:val="26"/>
        </w:rPr>
        <w:t>A web cam is a camera that produces images/video and audio, which can be transmitted in real time for users to communicate.  A web cam is connected to a laptop or computer.</w:t>
      </w:r>
    </w:p>
    <w:p w:rsidR="004C003C" w:rsidRDefault="004C003C" w:rsidP="00281079">
      <w:pPr>
        <w:rPr>
          <w:rFonts w:ascii="Arial" w:hAnsi="Arial" w:cs="Arial"/>
          <w:sz w:val="26"/>
        </w:rPr>
        <w:sectPr w:rsidR="004C003C">
          <w:footerReference w:type="default" r:id="rId133"/>
          <w:pgSz w:w="12240" w:h="15840"/>
          <w:pgMar w:top="1440" w:right="1440" w:bottom="720" w:left="1800" w:header="720" w:footer="720" w:gutter="0"/>
          <w:cols w:space="720"/>
        </w:sectPr>
      </w:pPr>
    </w:p>
    <w:p w:rsidR="004C003C" w:rsidRDefault="004C003C" w:rsidP="00281079">
      <w:pPr>
        <w:rPr>
          <w:rFonts w:ascii="Arial" w:hAnsi="Arial" w:cs="Arial"/>
          <w:sz w:val="26"/>
        </w:rPr>
      </w:pPr>
    </w:p>
    <w:p w:rsidR="004C003C" w:rsidRPr="00281079" w:rsidRDefault="004C003C" w:rsidP="00281079">
      <w:pPr>
        <w:rPr>
          <w:rFonts w:ascii="Arial" w:hAnsi="Arial" w:cs="Arial"/>
          <w:sz w:val="26"/>
        </w:rPr>
      </w:pPr>
      <w:r>
        <w:rPr>
          <w:rFonts w:ascii="Arial" w:hAnsi="Arial" w:cs="Arial"/>
          <w:sz w:val="26"/>
        </w:rPr>
        <w:t xml:space="preserve">A smart phone with a front facing camera is a mobile phone that produces video and audio, which can be transmitted in real time for users to communicate.  A smart phone must have internet connection and an application from one of many VRS providers </w:t>
      </w:r>
      <w:proofErr w:type="gramStart"/>
      <w:r>
        <w:rPr>
          <w:rFonts w:ascii="Arial" w:hAnsi="Arial" w:cs="Arial"/>
          <w:sz w:val="26"/>
        </w:rPr>
        <w:t>in order to</w:t>
      </w:r>
      <w:proofErr w:type="gramEnd"/>
      <w:r>
        <w:rPr>
          <w:rFonts w:ascii="Arial" w:hAnsi="Arial" w:cs="Arial"/>
          <w:sz w:val="26"/>
        </w:rPr>
        <w:t xml:space="preserve"> place a VRS call.</w:t>
      </w:r>
    </w:p>
    <w:p w:rsidR="0027380E" w:rsidRPr="00281079" w:rsidRDefault="0027380E">
      <w:pPr>
        <w:ind w:left="360" w:hanging="360"/>
        <w:jc w:val="both"/>
        <w:rPr>
          <w:rFonts w:ascii="Arial" w:hAnsi="Arial" w:cs="Arial"/>
          <w:sz w:val="26"/>
        </w:rPr>
      </w:pPr>
    </w:p>
    <w:p w:rsidR="0027380E" w:rsidRPr="004C003C" w:rsidRDefault="004C003C">
      <w:pPr>
        <w:ind w:left="360" w:hanging="360"/>
        <w:jc w:val="both"/>
        <w:rPr>
          <w:rFonts w:ascii="Arial" w:hAnsi="Arial" w:cs="Arial"/>
          <w:b/>
          <w:sz w:val="26"/>
        </w:rPr>
      </w:pPr>
      <w:r w:rsidRPr="004C003C">
        <w:rPr>
          <w:rFonts w:ascii="Arial" w:hAnsi="Arial" w:cs="Arial"/>
          <w:b/>
          <w:sz w:val="26"/>
        </w:rPr>
        <w:t>Who provides VRS?</w:t>
      </w:r>
    </w:p>
    <w:p w:rsidR="004C003C" w:rsidRDefault="004C003C">
      <w:pPr>
        <w:ind w:left="360" w:hanging="360"/>
        <w:jc w:val="both"/>
        <w:rPr>
          <w:rFonts w:ascii="Arial" w:hAnsi="Arial" w:cs="Arial"/>
          <w:sz w:val="26"/>
        </w:rPr>
      </w:pPr>
    </w:p>
    <w:p w:rsidR="004C003C" w:rsidRDefault="004C003C" w:rsidP="004C003C">
      <w:pPr>
        <w:rPr>
          <w:rFonts w:ascii="Arial" w:hAnsi="Arial" w:cs="Arial"/>
          <w:sz w:val="26"/>
        </w:rPr>
      </w:pPr>
      <w:r>
        <w:rPr>
          <w:rFonts w:ascii="Arial" w:hAnsi="Arial" w:cs="Arial"/>
          <w:sz w:val="26"/>
        </w:rPr>
        <w:t xml:space="preserve">There are over twenty companies across the nation offering video relay services.  None of these providers </w:t>
      </w:r>
      <w:proofErr w:type="gramStart"/>
      <w:r>
        <w:rPr>
          <w:rFonts w:ascii="Arial" w:hAnsi="Arial" w:cs="Arial"/>
          <w:sz w:val="26"/>
        </w:rPr>
        <w:t>are located in</w:t>
      </w:r>
      <w:proofErr w:type="gramEnd"/>
      <w:r>
        <w:rPr>
          <w:rFonts w:ascii="Arial" w:hAnsi="Arial" w:cs="Arial"/>
          <w:sz w:val="26"/>
        </w:rPr>
        <w:t xml:space="preserve"> Hawai</w:t>
      </w:r>
      <w:r w:rsidR="004D4568">
        <w:rPr>
          <w:rFonts w:ascii="Arial" w:hAnsi="Arial" w:cs="Arial"/>
          <w:sz w:val="26"/>
        </w:rPr>
        <w:t>`</w:t>
      </w:r>
      <w:r>
        <w:rPr>
          <w:rFonts w:ascii="Arial" w:hAnsi="Arial" w:cs="Arial"/>
          <w:sz w:val="26"/>
        </w:rPr>
        <w:t xml:space="preserve">i.  VRS operates daily, 24 hours a day.  A VRS provider may not refuse calls, nor limit in volume or duration of the call.  Regarding </w:t>
      </w:r>
      <w:r w:rsidRPr="00F0373F">
        <w:rPr>
          <w:rFonts w:ascii="Arial" w:hAnsi="Arial" w:cs="Arial"/>
          <w:sz w:val="26"/>
        </w:rPr>
        <w:t>911</w:t>
      </w:r>
      <w:r>
        <w:rPr>
          <w:rFonts w:ascii="Arial" w:hAnsi="Arial" w:cs="Arial"/>
          <w:sz w:val="26"/>
        </w:rPr>
        <w:t xml:space="preserve"> calls, a VRS provider must issue the person with a disability a </w:t>
      </w:r>
      <w:proofErr w:type="gramStart"/>
      <w:r>
        <w:rPr>
          <w:rFonts w:ascii="Arial" w:hAnsi="Arial" w:cs="Arial"/>
          <w:sz w:val="26"/>
        </w:rPr>
        <w:t>ten digit</w:t>
      </w:r>
      <w:proofErr w:type="gramEnd"/>
      <w:r>
        <w:rPr>
          <w:rFonts w:ascii="Arial" w:hAnsi="Arial" w:cs="Arial"/>
          <w:sz w:val="26"/>
        </w:rPr>
        <w:t xml:space="preserve"> number to have their personal location information routed to the appropriate emergency service center.</w:t>
      </w:r>
    </w:p>
    <w:p w:rsidR="004C003C" w:rsidRDefault="004C003C" w:rsidP="004C003C">
      <w:pPr>
        <w:rPr>
          <w:rFonts w:ascii="Arial" w:hAnsi="Arial" w:cs="Arial"/>
          <w:sz w:val="26"/>
        </w:rPr>
      </w:pPr>
    </w:p>
    <w:p w:rsidR="004C003C" w:rsidRPr="004C003C" w:rsidRDefault="004C003C" w:rsidP="004C003C">
      <w:pPr>
        <w:rPr>
          <w:rFonts w:ascii="Arial" w:hAnsi="Arial" w:cs="Arial"/>
          <w:b/>
          <w:sz w:val="26"/>
        </w:rPr>
      </w:pPr>
      <w:r w:rsidRPr="004C003C">
        <w:rPr>
          <w:rFonts w:ascii="Arial" w:hAnsi="Arial" w:cs="Arial"/>
          <w:b/>
          <w:sz w:val="26"/>
        </w:rPr>
        <w:t>What is a Video Relay Interpreter or Video Relay Communication Assistant?</w:t>
      </w:r>
    </w:p>
    <w:p w:rsidR="004C003C" w:rsidRDefault="004C003C" w:rsidP="004C003C">
      <w:pPr>
        <w:rPr>
          <w:rFonts w:ascii="Arial" w:hAnsi="Arial" w:cs="Arial"/>
          <w:sz w:val="26"/>
        </w:rPr>
      </w:pPr>
    </w:p>
    <w:p w:rsidR="004C003C" w:rsidRDefault="0040571F" w:rsidP="004C003C">
      <w:pPr>
        <w:rPr>
          <w:rFonts w:ascii="Arial" w:hAnsi="Arial" w:cs="Arial"/>
          <w:sz w:val="26"/>
        </w:rPr>
      </w:pPr>
      <w:r>
        <w:rPr>
          <w:rFonts w:ascii="Arial" w:hAnsi="Arial" w:cs="Arial"/>
          <w:sz w:val="26"/>
        </w:rPr>
        <w:t>A Video Relay Interpreter or Video Relay Communication Assistant are qualified sign language interpreters who interpret the telephone conversation between the person with a disability and a hearing individual.  The telephone conversation is interpreted both in American Sign Language and Spoken English.  The telephone call is confidential and may not be intentionally altered.  Callers from both parties will hear or see the Video Relay Interpreter or Video Relay Service Communication Assistant.  When a call is placed using VRS, the Video Relay Interpreter or Video Relay Service Communication Assistant must first identify the company providing the service along with their identification number. An example of Video Relay Interpreter identification is Sorenson VRS 6995.</w:t>
      </w:r>
    </w:p>
    <w:p w:rsidR="0040571F" w:rsidRDefault="0040571F" w:rsidP="004C003C">
      <w:pPr>
        <w:rPr>
          <w:rFonts w:ascii="Arial" w:hAnsi="Arial" w:cs="Arial"/>
          <w:sz w:val="26"/>
        </w:rPr>
      </w:pPr>
    </w:p>
    <w:p w:rsidR="0040571F" w:rsidRPr="0040571F" w:rsidRDefault="0040571F" w:rsidP="004C003C">
      <w:pPr>
        <w:rPr>
          <w:rFonts w:ascii="Arial" w:hAnsi="Arial" w:cs="Arial"/>
          <w:b/>
          <w:sz w:val="26"/>
        </w:rPr>
      </w:pPr>
      <w:r w:rsidRPr="0040571F">
        <w:rPr>
          <w:rFonts w:ascii="Arial" w:hAnsi="Arial" w:cs="Arial"/>
          <w:b/>
          <w:sz w:val="26"/>
        </w:rPr>
        <w:t>Who regulates the VRS?</w:t>
      </w:r>
    </w:p>
    <w:p w:rsidR="001C24AC" w:rsidRPr="00281079" w:rsidRDefault="001C24AC">
      <w:pPr>
        <w:ind w:left="360" w:hanging="360"/>
        <w:jc w:val="both"/>
        <w:rPr>
          <w:rFonts w:ascii="Arial" w:hAnsi="Arial" w:cs="Arial"/>
          <w:sz w:val="26"/>
        </w:rPr>
      </w:pPr>
    </w:p>
    <w:p w:rsidR="001C24AC" w:rsidRDefault="0040571F" w:rsidP="00B71383">
      <w:pPr>
        <w:rPr>
          <w:rFonts w:ascii="Arial" w:hAnsi="Arial" w:cs="Arial"/>
          <w:sz w:val="26"/>
        </w:rPr>
      </w:pPr>
      <w:r w:rsidRPr="0040571F">
        <w:rPr>
          <w:rFonts w:ascii="Arial" w:hAnsi="Arial" w:cs="Arial"/>
          <w:sz w:val="26"/>
        </w:rPr>
        <w:t>In the United States, the Federal Communications Commission (FCC) regulates all VRS providers.  Complaints</w:t>
      </w:r>
      <w:r>
        <w:rPr>
          <w:rFonts w:ascii="Arial" w:hAnsi="Arial" w:cs="Arial"/>
          <w:sz w:val="26"/>
        </w:rPr>
        <w:t xml:space="preserve"> regarding Video Relay Interpreters, Video Relay Service Communication Assistants or VRS providers, the consumer should first try to resolve the issue with the VRS provider.  Consumers not able to resolve the problem with the VRS provider may file a complaint with the FCC.  There is no charge or fee for filing a complaint with the FCC.</w:t>
      </w:r>
    </w:p>
    <w:p w:rsidR="0040571F" w:rsidRDefault="0040571F" w:rsidP="00B71383">
      <w:pPr>
        <w:rPr>
          <w:rFonts w:ascii="Arial" w:hAnsi="Arial" w:cs="Arial"/>
          <w:sz w:val="26"/>
        </w:rPr>
      </w:pPr>
    </w:p>
    <w:p w:rsidR="00B71383" w:rsidRDefault="0040571F" w:rsidP="00B71383">
      <w:pPr>
        <w:rPr>
          <w:rFonts w:ascii="Arial" w:hAnsi="Arial" w:cs="Arial"/>
          <w:sz w:val="26"/>
        </w:rPr>
        <w:sectPr w:rsidR="00B71383">
          <w:footerReference w:type="default" r:id="rId134"/>
          <w:pgSz w:w="12240" w:h="15840"/>
          <w:pgMar w:top="1440" w:right="1440" w:bottom="720" w:left="1800" w:header="720" w:footer="720" w:gutter="0"/>
          <w:cols w:space="720"/>
        </w:sectPr>
      </w:pPr>
      <w:r>
        <w:rPr>
          <w:rFonts w:ascii="Arial" w:hAnsi="Arial" w:cs="Arial"/>
          <w:sz w:val="26"/>
        </w:rPr>
        <w:t>Consumers have the option</w:t>
      </w:r>
      <w:r w:rsidR="00B71383">
        <w:rPr>
          <w:rFonts w:ascii="Arial" w:hAnsi="Arial" w:cs="Arial"/>
          <w:sz w:val="26"/>
        </w:rPr>
        <w:t xml:space="preserve"> to file with the FCC in writing, by phone (888) 225-5322 (voice) or (888) 835-5322 (TTY), email at </w:t>
      </w:r>
      <w:hyperlink r:id="rId135" w:history="1">
        <w:r w:rsidR="00B71383" w:rsidRPr="00220528">
          <w:rPr>
            <w:rStyle w:val="Hyperlink"/>
            <w:rFonts w:ascii="Arial" w:hAnsi="Arial" w:cs="Arial"/>
            <w:sz w:val="26"/>
          </w:rPr>
          <w:t>fccinfo@fcc.gov</w:t>
        </w:r>
      </w:hyperlink>
      <w:r w:rsidR="00B71383">
        <w:rPr>
          <w:rFonts w:ascii="Arial" w:hAnsi="Arial" w:cs="Arial"/>
          <w:sz w:val="26"/>
        </w:rPr>
        <w:t xml:space="preserve">, or online at </w:t>
      </w:r>
      <w:hyperlink r:id="rId136" w:history="1">
        <w:r w:rsidR="00FD1A72" w:rsidRPr="00FD1A72">
          <w:rPr>
            <w:rStyle w:val="Hyperlink"/>
            <w:rFonts w:ascii="Arial" w:hAnsi="Arial" w:cs="Arial"/>
            <w:sz w:val="26"/>
          </w:rPr>
          <w:t>support.fcc.gov/complaints.htm</w:t>
        </w:r>
      </w:hyperlink>
      <w:r w:rsidR="00B71383">
        <w:rPr>
          <w:rFonts w:ascii="Arial" w:hAnsi="Arial" w:cs="Arial"/>
          <w:sz w:val="26"/>
        </w:rPr>
        <w:t>.</w:t>
      </w:r>
    </w:p>
    <w:p w:rsidR="0027380E" w:rsidRPr="001F6007" w:rsidRDefault="0027380E">
      <w:pPr>
        <w:pStyle w:val="Title"/>
        <w:rPr>
          <w:rFonts w:ascii="Arial" w:hAnsi="Arial" w:cs="Arial"/>
        </w:rPr>
      </w:pPr>
      <w:r w:rsidRPr="001F6007">
        <w:rPr>
          <w:rFonts w:ascii="Arial" w:hAnsi="Arial" w:cs="Arial"/>
        </w:rPr>
        <w:lastRenderedPageBreak/>
        <w:t>ATTAC</w:t>
      </w:r>
      <w:r w:rsidR="001F6007" w:rsidRPr="001F6007">
        <w:rPr>
          <w:rFonts w:ascii="Arial" w:hAnsi="Arial" w:cs="Arial"/>
        </w:rPr>
        <w:t>HMENT K</w:t>
      </w:r>
    </w:p>
    <w:p w:rsidR="0027380E" w:rsidRPr="001F6007" w:rsidRDefault="0027380E">
      <w:pPr>
        <w:jc w:val="center"/>
        <w:rPr>
          <w:rFonts w:ascii="Arial" w:hAnsi="Arial" w:cs="Arial"/>
          <w:b/>
          <w:sz w:val="30"/>
        </w:rPr>
      </w:pPr>
    </w:p>
    <w:p w:rsidR="0027380E" w:rsidRPr="001F6007" w:rsidRDefault="0027380E">
      <w:pPr>
        <w:jc w:val="center"/>
        <w:rPr>
          <w:rFonts w:ascii="Arial" w:hAnsi="Arial" w:cs="Arial"/>
          <w:b/>
          <w:sz w:val="30"/>
        </w:rPr>
      </w:pPr>
      <w:r w:rsidRPr="001F6007">
        <w:rPr>
          <w:rFonts w:ascii="Arial" w:hAnsi="Arial" w:cs="Arial"/>
          <w:b/>
          <w:sz w:val="30"/>
        </w:rPr>
        <w:t>SAMPLE STATEMENTS FOR REGISTRATION FORMS</w:t>
      </w:r>
    </w:p>
    <w:p w:rsidR="0027380E" w:rsidRPr="005D79EB" w:rsidRDefault="0027380E">
      <w:pPr>
        <w:jc w:val="center"/>
        <w:rPr>
          <w:rFonts w:ascii="Arial" w:hAnsi="Arial" w:cs="Arial"/>
          <w:b/>
          <w:sz w:val="20"/>
        </w:rPr>
      </w:pPr>
    </w:p>
    <w:p w:rsidR="0027380E" w:rsidRPr="001F6007" w:rsidRDefault="0027380E" w:rsidP="001F6007">
      <w:pPr>
        <w:rPr>
          <w:rFonts w:ascii="Arial" w:hAnsi="Arial" w:cs="Arial"/>
          <w:sz w:val="26"/>
        </w:rPr>
      </w:pPr>
      <w:r w:rsidRPr="001F6007">
        <w:rPr>
          <w:rFonts w:ascii="Arial" w:hAnsi="Arial" w:cs="Arial"/>
          <w:sz w:val="26"/>
        </w:rPr>
        <w:t>The registration form is an opportunity to obtain information about a participant’s needs.  The following are three exampl</w:t>
      </w:r>
      <w:r w:rsidR="001F6007">
        <w:rPr>
          <w:rFonts w:ascii="Arial" w:hAnsi="Arial" w:cs="Arial"/>
          <w:sz w:val="26"/>
        </w:rPr>
        <w:t>es of statements appropriate on</w:t>
      </w:r>
      <w:r w:rsidRPr="001F6007">
        <w:rPr>
          <w:rFonts w:ascii="Arial" w:hAnsi="Arial" w:cs="Arial"/>
          <w:sz w:val="26"/>
        </w:rPr>
        <w:t xml:space="preserve"> registration forms:</w:t>
      </w:r>
    </w:p>
    <w:p w:rsidR="0027380E" w:rsidRPr="001F6007" w:rsidRDefault="0027380E">
      <w:pPr>
        <w:jc w:val="both"/>
        <w:rPr>
          <w:rFonts w:ascii="Arial" w:hAnsi="Arial" w:cs="Arial"/>
          <w:sz w:val="22"/>
          <w:szCs w:val="22"/>
        </w:rPr>
      </w:pPr>
    </w:p>
    <w:p w:rsidR="0027380E" w:rsidRPr="001F6007" w:rsidRDefault="0027380E">
      <w:pPr>
        <w:ind w:left="360" w:hanging="360"/>
        <w:jc w:val="both"/>
        <w:rPr>
          <w:rFonts w:ascii="Arial" w:hAnsi="Arial" w:cs="Arial"/>
          <w:b/>
          <w:sz w:val="26"/>
        </w:rPr>
      </w:pPr>
      <w:r w:rsidRPr="001F6007">
        <w:rPr>
          <w:rFonts w:ascii="Arial" w:hAnsi="Arial" w:cs="Arial"/>
          <w:b/>
          <w:sz w:val="26"/>
        </w:rPr>
        <w:t>SAMPLE 1</w:t>
      </w:r>
    </w:p>
    <w:p w:rsidR="0027380E" w:rsidRPr="001F6007" w:rsidRDefault="0027380E">
      <w:pPr>
        <w:ind w:left="360" w:hanging="360"/>
        <w:jc w:val="both"/>
        <w:rPr>
          <w:rFonts w:ascii="Arial" w:hAnsi="Arial" w:cs="Arial"/>
          <w:b/>
          <w:sz w:val="22"/>
          <w:szCs w:val="22"/>
        </w:rPr>
      </w:pPr>
    </w:p>
    <w:p w:rsidR="0027380E" w:rsidRPr="001F6007" w:rsidRDefault="0027380E">
      <w:pPr>
        <w:pBdr>
          <w:top w:val="single" w:sz="6" w:space="0" w:color="auto"/>
          <w:left w:val="single" w:sz="6" w:space="0" w:color="auto"/>
          <w:bottom w:val="single" w:sz="6" w:space="0" w:color="auto"/>
          <w:right w:val="single" w:sz="6" w:space="0" w:color="auto"/>
        </w:pBdr>
        <w:rPr>
          <w:rFonts w:ascii="Arial" w:hAnsi="Arial" w:cs="Arial"/>
          <w:sz w:val="20"/>
        </w:rPr>
      </w:pPr>
    </w:p>
    <w:p w:rsidR="005D79EB" w:rsidRDefault="0027380E" w:rsidP="001F6007">
      <w:pPr>
        <w:pBdr>
          <w:top w:val="single" w:sz="6" w:space="0" w:color="auto"/>
          <w:left w:val="single" w:sz="6" w:space="0" w:color="auto"/>
          <w:bottom w:val="single" w:sz="6" w:space="0" w:color="auto"/>
          <w:right w:val="single" w:sz="6" w:space="0" w:color="auto"/>
        </w:pBdr>
        <w:rPr>
          <w:rFonts w:ascii="Arial" w:hAnsi="Arial" w:cs="Arial"/>
          <w:sz w:val="25"/>
          <w:szCs w:val="25"/>
          <w:u w:val="single"/>
        </w:rPr>
      </w:pPr>
      <w:r w:rsidRPr="005D79EB">
        <w:rPr>
          <w:rFonts w:ascii="Arial" w:hAnsi="Arial" w:cs="Arial"/>
          <w:sz w:val="25"/>
          <w:szCs w:val="25"/>
        </w:rPr>
        <w:t>I am requesting the following auxiliary aids or services due to my disability:</w:t>
      </w:r>
    </w:p>
    <w:p w:rsidR="0027380E" w:rsidRDefault="00D23D8C" w:rsidP="001F6007">
      <w:pPr>
        <w:pBdr>
          <w:top w:val="single" w:sz="6" w:space="0" w:color="auto"/>
          <w:left w:val="single" w:sz="6" w:space="0" w:color="auto"/>
          <w:bottom w:val="single" w:sz="6" w:space="0" w:color="auto"/>
          <w:right w:val="single" w:sz="6" w:space="0" w:color="auto"/>
        </w:pBdr>
        <w:rPr>
          <w:rFonts w:ascii="Arial" w:hAnsi="Arial" w:cs="Arial"/>
          <w:sz w:val="25"/>
          <w:szCs w:val="25"/>
          <w:u w:val="single"/>
        </w:rPr>
      </w:pPr>
      <w:r>
        <w:rPr>
          <w:rFonts w:ascii="Arial" w:hAnsi="Arial" w:cs="Arial"/>
          <w:sz w:val="25"/>
          <w:szCs w:val="25"/>
          <w:u w:val="single"/>
        </w:rPr>
        <w:t>______________________________________________________________</w:t>
      </w:r>
    </w:p>
    <w:p w:rsidR="00D23D8C" w:rsidRPr="005D79EB" w:rsidRDefault="00D23D8C" w:rsidP="001F6007">
      <w:pPr>
        <w:pBdr>
          <w:top w:val="single" w:sz="6" w:space="0" w:color="auto"/>
          <w:left w:val="single" w:sz="6" w:space="0" w:color="auto"/>
          <w:bottom w:val="single" w:sz="6" w:space="0" w:color="auto"/>
          <w:right w:val="single" w:sz="6" w:space="0" w:color="auto"/>
        </w:pBdr>
        <w:rPr>
          <w:rFonts w:ascii="Arial" w:hAnsi="Arial" w:cs="Arial"/>
          <w:sz w:val="25"/>
          <w:szCs w:val="25"/>
        </w:rPr>
      </w:pPr>
      <w:r>
        <w:rPr>
          <w:rFonts w:ascii="Arial" w:hAnsi="Arial" w:cs="Arial"/>
          <w:sz w:val="25"/>
          <w:szCs w:val="25"/>
        </w:rPr>
        <w:t>______________________________________________________________</w:t>
      </w:r>
    </w:p>
    <w:p w:rsidR="0027380E" w:rsidRPr="005D79EB" w:rsidRDefault="0027380E">
      <w:pPr>
        <w:pBdr>
          <w:top w:val="single" w:sz="6" w:space="0" w:color="auto"/>
          <w:left w:val="single" w:sz="6" w:space="0" w:color="auto"/>
          <w:bottom w:val="single" w:sz="6" w:space="0" w:color="auto"/>
          <w:right w:val="single" w:sz="6" w:space="0" w:color="auto"/>
        </w:pBdr>
        <w:rPr>
          <w:rFonts w:ascii="Arial" w:hAnsi="Arial" w:cs="Arial"/>
          <w:sz w:val="25"/>
          <w:szCs w:val="25"/>
        </w:rPr>
      </w:pPr>
    </w:p>
    <w:p w:rsidR="0027380E" w:rsidRPr="005D79EB" w:rsidRDefault="0027380E">
      <w:pPr>
        <w:pBdr>
          <w:top w:val="single" w:sz="6" w:space="0" w:color="auto"/>
          <w:left w:val="single" w:sz="6" w:space="0" w:color="auto"/>
          <w:bottom w:val="single" w:sz="6" w:space="0" w:color="auto"/>
          <w:right w:val="single" w:sz="6" w:space="0" w:color="auto"/>
        </w:pBdr>
        <w:rPr>
          <w:rFonts w:ascii="Arial" w:hAnsi="Arial" w:cs="Arial"/>
          <w:sz w:val="25"/>
          <w:szCs w:val="25"/>
        </w:rPr>
      </w:pPr>
      <w:r w:rsidRPr="005D79EB">
        <w:rPr>
          <w:rFonts w:ascii="Arial" w:hAnsi="Arial" w:cs="Arial"/>
          <w:sz w:val="25"/>
          <w:szCs w:val="25"/>
        </w:rPr>
        <w:t>I may be contacted at the following telephone number during day hours for more information:  ___________________________</w:t>
      </w:r>
    </w:p>
    <w:p w:rsidR="0027380E" w:rsidRPr="001F6007" w:rsidRDefault="0027380E">
      <w:pPr>
        <w:pBdr>
          <w:top w:val="single" w:sz="6" w:space="0" w:color="auto"/>
          <w:left w:val="single" w:sz="6" w:space="0" w:color="auto"/>
          <w:bottom w:val="single" w:sz="6" w:space="0" w:color="auto"/>
          <w:right w:val="single" w:sz="6" w:space="0" w:color="auto"/>
        </w:pBdr>
        <w:rPr>
          <w:rFonts w:ascii="Arial" w:hAnsi="Arial" w:cs="Arial"/>
          <w:sz w:val="20"/>
        </w:rPr>
      </w:pPr>
    </w:p>
    <w:p w:rsidR="0027380E" w:rsidRPr="001F6007" w:rsidRDefault="0027380E">
      <w:pPr>
        <w:rPr>
          <w:rFonts w:ascii="Arial" w:hAnsi="Arial" w:cs="Arial"/>
          <w:sz w:val="22"/>
          <w:szCs w:val="22"/>
        </w:rPr>
      </w:pPr>
    </w:p>
    <w:p w:rsidR="0027380E" w:rsidRPr="001F6007" w:rsidRDefault="0027380E">
      <w:pPr>
        <w:rPr>
          <w:rFonts w:ascii="Arial" w:hAnsi="Arial" w:cs="Arial"/>
          <w:b/>
          <w:sz w:val="26"/>
        </w:rPr>
      </w:pPr>
      <w:r w:rsidRPr="001F6007">
        <w:rPr>
          <w:rFonts w:ascii="Arial" w:hAnsi="Arial" w:cs="Arial"/>
          <w:b/>
          <w:sz w:val="26"/>
        </w:rPr>
        <w:t>SAMPLE 2</w:t>
      </w:r>
    </w:p>
    <w:p w:rsidR="0027380E" w:rsidRPr="001F6007" w:rsidRDefault="0027380E">
      <w:pPr>
        <w:rPr>
          <w:rFonts w:ascii="Arial" w:hAnsi="Arial" w:cs="Arial"/>
          <w:b/>
          <w:sz w:val="22"/>
          <w:szCs w:val="22"/>
        </w:rPr>
      </w:pPr>
    </w:p>
    <w:p w:rsidR="0027380E" w:rsidRPr="001F6007" w:rsidRDefault="0027380E">
      <w:pPr>
        <w:pBdr>
          <w:top w:val="single" w:sz="6" w:space="0" w:color="auto"/>
          <w:left w:val="single" w:sz="6" w:space="0" w:color="auto"/>
          <w:bottom w:val="single" w:sz="6" w:space="0" w:color="auto"/>
          <w:right w:val="single" w:sz="6" w:space="0" w:color="auto"/>
        </w:pBdr>
        <w:rPr>
          <w:rFonts w:ascii="Arial" w:hAnsi="Arial" w:cs="Arial"/>
          <w:sz w:val="20"/>
        </w:rPr>
      </w:pPr>
    </w:p>
    <w:p w:rsidR="0027380E" w:rsidRPr="005D79EB" w:rsidRDefault="0027380E" w:rsidP="001F6007">
      <w:pPr>
        <w:pBdr>
          <w:top w:val="single" w:sz="6" w:space="0" w:color="auto"/>
          <w:left w:val="single" w:sz="6" w:space="0" w:color="auto"/>
          <w:bottom w:val="single" w:sz="6" w:space="0" w:color="auto"/>
          <w:right w:val="single" w:sz="6" w:space="0" w:color="auto"/>
        </w:pBdr>
        <w:rPr>
          <w:rFonts w:ascii="Arial" w:hAnsi="Arial" w:cs="Arial"/>
          <w:sz w:val="25"/>
          <w:szCs w:val="25"/>
        </w:rPr>
      </w:pPr>
      <w:r w:rsidRPr="005D79EB">
        <w:rPr>
          <w:rFonts w:ascii="Arial" w:hAnsi="Arial" w:cs="Arial"/>
          <w:sz w:val="25"/>
          <w:szCs w:val="25"/>
        </w:rPr>
        <w:t>Auxiliary aids or services for individuals with disabilities (e.g., sign language interpreter, large print materials, taped materials, accessible parking) can be provided, if requested in advance.  Please call (</w:t>
      </w:r>
      <w:r w:rsidRPr="005D79EB">
        <w:rPr>
          <w:rFonts w:ascii="Arial" w:hAnsi="Arial" w:cs="Arial"/>
          <w:sz w:val="25"/>
          <w:szCs w:val="25"/>
          <w:u w:val="single"/>
        </w:rPr>
        <w:t>indicate telephone number</w:t>
      </w:r>
      <w:r w:rsidR="00D23D8C">
        <w:rPr>
          <w:rFonts w:ascii="Arial" w:hAnsi="Arial" w:cs="Arial"/>
          <w:sz w:val="25"/>
          <w:szCs w:val="25"/>
        </w:rPr>
        <w:t xml:space="preserve"> V/TTY</w:t>
      </w:r>
      <w:r w:rsidRPr="005D79EB">
        <w:rPr>
          <w:rFonts w:ascii="Arial" w:hAnsi="Arial" w:cs="Arial"/>
          <w:sz w:val="25"/>
          <w:szCs w:val="25"/>
        </w:rPr>
        <w:t>) by (</w:t>
      </w:r>
      <w:r w:rsidRPr="005D79EB">
        <w:rPr>
          <w:rFonts w:ascii="Arial" w:hAnsi="Arial" w:cs="Arial"/>
          <w:sz w:val="25"/>
          <w:szCs w:val="25"/>
          <w:u w:val="single"/>
        </w:rPr>
        <w:t>indicate deadline date</w:t>
      </w:r>
      <w:r w:rsidRPr="005D79EB">
        <w:rPr>
          <w:rFonts w:ascii="Arial" w:hAnsi="Arial" w:cs="Arial"/>
          <w:sz w:val="25"/>
          <w:szCs w:val="25"/>
        </w:rPr>
        <w:t>) and speak with (</w:t>
      </w:r>
      <w:r w:rsidRPr="005D79EB">
        <w:rPr>
          <w:rFonts w:ascii="Arial" w:hAnsi="Arial" w:cs="Arial"/>
          <w:sz w:val="25"/>
          <w:szCs w:val="25"/>
          <w:u w:val="single"/>
        </w:rPr>
        <w:t>indicate name of a person</w:t>
      </w:r>
      <w:r w:rsidR="005D79EB" w:rsidRPr="005D79EB">
        <w:rPr>
          <w:rFonts w:ascii="Arial" w:hAnsi="Arial" w:cs="Arial"/>
          <w:sz w:val="25"/>
          <w:szCs w:val="25"/>
        </w:rPr>
        <w:t>) to discuss your request</w:t>
      </w:r>
      <w:r w:rsidRPr="005D79EB">
        <w:rPr>
          <w:rFonts w:ascii="Arial" w:hAnsi="Arial" w:cs="Arial"/>
          <w:sz w:val="25"/>
          <w:szCs w:val="25"/>
        </w:rPr>
        <w:t>.</w:t>
      </w:r>
    </w:p>
    <w:p w:rsidR="001F6007" w:rsidRPr="001F6007" w:rsidRDefault="001F6007" w:rsidP="001F6007">
      <w:pPr>
        <w:pBdr>
          <w:top w:val="single" w:sz="6" w:space="0" w:color="auto"/>
          <w:left w:val="single" w:sz="6" w:space="0" w:color="auto"/>
          <w:bottom w:val="single" w:sz="6" w:space="0" w:color="auto"/>
          <w:right w:val="single" w:sz="6" w:space="0" w:color="auto"/>
        </w:pBdr>
        <w:jc w:val="both"/>
        <w:rPr>
          <w:rFonts w:ascii="Arial" w:hAnsi="Arial" w:cs="Arial"/>
          <w:sz w:val="20"/>
        </w:rPr>
      </w:pPr>
    </w:p>
    <w:p w:rsidR="0027380E" w:rsidRPr="001F6007" w:rsidRDefault="0027380E">
      <w:pPr>
        <w:rPr>
          <w:rFonts w:ascii="Arial" w:hAnsi="Arial" w:cs="Arial"/>
          <w:i/>
          <w:sz w:val="22"/>
          <w:szCs w:val="22"/>
        </w:rPr>
      </w:pPr>
    </w:p>
    <w:p w:rsidR="0027380E" w:rsidRPr="001F6007" w:rsidRDefault="0027380E">
      <w:pPr>
        <w:rPr>
          <w:rFonts w:ascii="Arial" w:hAnsi="Arial" w:cs="Arial"/>
          <w:b/>
          <w:sz w:val="26"/>
        </w:rPr>
      </w:pPr>
      <w:r w:rsidRPr="001F6007">
        <w:rPr>
          <w:rFonts w:ascii="Arial" w:hAnsi="Arial" w:cs="Arial"/>
          <w:b/>
          <w:sz w:val="26"/>
        </w:rPr>
        <w:t>SAMPLE 3</w:t>
      </w:r>
    </w:p>
    <w:p w:rsidR="0027380E" w:rsidRPr="001F6007" w:rsidRDefault="0027380E">
      <w:pPr>
        <w:rPr>
          <w:rFonts w:ascii="Arial" w:hAnsi="Arial" w:cs="Arial"/>
          <w:b/>
          <w:sz w:val="22"/>
          <w:szCs w:val="22"/>
        </w:rPr>
      </w:pPr>
    </w:p>
    <w:p w:rsidR="0027380E" w:rsidRPr="001F6007" w:rsidRDefault="0027380E">
      <w:pPr>
        <w:pBdr>
          <w:top w:val="single" w:sz="6" w:space="0" w:color="auto"/>
          <w:left w:val="single" w:sz="6" w:space="0" w:color="auto"/>
          <w:bottom w:val="single" w:sz="6" w:space="0" w:color="auto"/>
          <w:right w:val="single" w:sz="6" w:space="0" w:color="auto"/>
        </w:pBdr>
        <w:rPr>
          <w:rFonts w:ascii="Arial" w:hAnsi="Arial" w:cs="Arial"/>
          <w:sz w:val="20"/>
        </w:rPr>
      </w:pP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Please indicate any auxiliary aid or service needed, due to disability, that would assist you in participating in the activity:</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Large print</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Braille</w:t>
      </w:r>
    </w:p>
    <w:p w:rsidR="005D79EB" w:rsidRPr="005D79EB" w:rsidRDefault="005D79EB">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Electronic format</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Sign language interpreter</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Amplification system, please specify</w:t>
      </w:r>
      <w:r w:rsidR="00D23D8C">
        <w:rPr>
          <w:rFonts w:ascii="Arial" w:hAnsi="Arial" w:cs="Arial"/>
          <w:sz w:val="25"/>
          <w:szCs w:val="25"/>
          <w:u w:val="single"/>
        </w:rPr>
        <w:t xml:space="preserve"> ____________________________</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Accessible parking</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Accessible facility</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Special diet, please specify</w:t>
      </w:r>
      <w:r w:rsidR="00D23D8C">
        <w:rPr>
          <w:rFonts w:ascii="Arial" w:hAnsi="Arial" w:cs="Arial"/>
          <w:sz w:val="25"/>
          <w:szCs w:val="25"/>
          <w:u w:val="single"/>
        </w:rPr>
        <w:t xml:space="preserve"> ___________________________________</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Mobility assistance, please specify</w:t>
      </w:r>
      <w:r w:rsidR="00D23D8C">
        <w:rPr>
          <w:rFonts w:ascii="Arial" w:hAnsi="Arial" w:cs="Arial"/>
          <w:sz w:val="25"/>
          <w:szCs w:val="25"/>
          <w:u w:val="single"/>
        </w:rPr>
        <w:t xml:space="preserve"> _____________________________</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____ Other, please specify</w:t>
      </w:r>
      <w:r w:rsidR="00D23D8C">
        <w:rPr>
          <w:rFonts w:ascii="Arial" w:hAnsi="Arial" w:cs="Arial"/>
          <w:sz w:val="25"/>
          <w:szCs w:val="25"/>
          <w:u w:val="single"/>
        </w:rPr>
        <w:t xml:space="preserve"> ________________________________________</w:t>
      </w:r>
    </w:p>
    <w:p w:rsidR="0027380E" w:rsidRPr="005D79EB" w:rsidRDefault="0027380E">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sidRPr="005D79EB">
        <w:rPr>
          <w:rFonts w:ascii="Arial" w:hAnsi="Arial" w:cs="Arial"/>
          <w:sz w:val="25"/>
          <w:szCs w:val="25"/>
        </w:rPr>
        <w:t xml:space="preserve">I may be contacted at the following telephone number for more information:  </w:t>
      </w:r>
    </w:p>
    <w:p w:rsidR="0027380E" w:rsidRPr="005D79EB" w:rsidRDefault="00D23D8C">
      <w:pPr>
        <w:pBdr>
          <w:top w:val="single" w:sz="6" w:space="0" w:color="auto"/>
          <w:left w:val="single" w:sz="6" w:space="0" w:color="auto"/>
          <w:bottom w:val="single" w:sz="6" w:space="0" w:color="auto"/>
          <w:right w:val="single" w:sz="6" w:space="0" w:color="auto"/>
        </w:pBdr>
        <w:jc w:val="both"/>
        <w:rPr>
          <w:rFonts w:ascii="Arial" w:hAnsi="Arial" w:cs="Arial"/>
          <w:sz w:val="25"/>
          <w:szCs w:val="25"/>
        </w:rPr>
      </w:pPr>
      <w:r>
        <w:rPr>
          <w:rFonts w:ascii="Arial" w:hAnsi="Arial" w:cs="Arial"/>
          <w:sz w:val="25"/>
          <w:szCs w:val="25"/>
          <w:u w:val="single"/>
        </w:rPr>
        <w:lastRenderedPageBreak/>
        <w:t>____________________________________________________</w:t>
      </w:r>
      <w:r w:rsidR="0027380E" w:rsidRPr="005D79EB">
        <w:rPr>
          <w:rFonts w:ascii="Arial" w:hAnsi="Arial" w:cs="Arial"/>
          <w:sz w:val="25"/>
          <w:szCs w:val="25"/>
        </w:rPr>
        <w:t>.</w:t>
      </w:r>
    </w:p>
    <w:p w:rsidR="0027380E" w:rsidRPr="001F6007" w:rsidRDefault="0027380E">
      <w:pPr>
        <w:jc w:val="both"/>
        <w:rPr>
          <w:rFonts w:ascii="Arial" w:hAnsi="Arial" w:cs="Arial"/>
        </w:rPr>
        <w:sectPr w:rsidR="0027380E" w:rsidRPr="001F6007" w:rsidSect="00D23D8C">
          <w:footerReference w:type="default" r:id="rId137"/>
          <w:pgSz w:w="12240" w:h="15840"/>
          <w:pgMar w:top="1440" w:right="1440" w:bottom="720" w:left="1800" w:header="720" w:footer="720" w:gutter="0"/>
          <w:cols w:space="720"/>
        </w:sectPr>
      </w:pPr>
    </w:p>
    <w:p w:rsidR="0027380E" w:rsidRPr="0021485C" w:rsidRDefault="0021485C">
      <w:pPr>
        <w:jc w:val="center"/>
        <w:rPr>
          <w:rFonts w:ascii="Arial" w:hAnsi="Arial" w:cs="Arial"/>
          <w:b/>
          <w:sz w:val="30"/>
        </w:rPr>
      </w:pPr>
      <w:r w:rsidRPr="0021485C">
        <w:rPr>
          <w:rFonts w:ascii="Arial" w:hAnsi="Arial" w:cs="Arial"/>
          <w:b/>
          <w:sz w:val="30"/>
        </w:rPr>
        <w:lastRenderedPageBreak/>
        <w:t>ATTACHMENT L</w:t>
      </w:r>
    </w:p>
    <w:p w:rsidR="0027380E" w:rsidRPr="0021485C" w:rsidRDefault="0027380E">
      <w:pPr>
        <w:jc w:val="center"/>
        <w:rPr>
          <w:rFonts w:ascii="Arial" w:hAnsi="Arial" w:cs="Arial"/>
          <w:b/>
          <w:sz w:val="30"/>
        </w:rPr>
      </w:pPr>
    </w:p>
    <w:p w:rsidR="00722BDD" w:rsidRDefault="00722BDD">
      <w:pPr>
        <w:jc w:val="center"/>
        <w:rPr>
          <w:rFonts w:ascii="Arial" w:hAnsi="Arial" w:cs="Arial"/>
          <w:b/>
          <w:sz w:val="30"/>
        </w:rPr>
      </w:pPr>
      <w:r>
        <w:rPr>
          <w:rFonts w:ascii="Arial" w:hAnsi="Arial" w:cs="Arial"/>
          <w:b/>
          <w:sz w:val="30"/>
        </w:rPr>
        <w:t>GUIDELINES FOR UTILIZING</w:t>
      </w:r>
    </w:p>
    <w:p w:rsidR="0027380E" w:rsidRPr="0021485C" w:rsidRDefault="0027380E">
      <w:pPr>
        <w:jc w:val="center"/>
        <w:rPr>
          <w:rFonts w:ascii="Arial" w:hAnsi="Arial" w:cs="Arial"/>
          <w:b/>
          <w:sz w:val="30"/>
        </w:rPr>
      </w:pPr>
      <w:r w:rsidRPr="0021485C">
        <w:rPr>
          <w:rFonts w:ascii="Arial" w:hAnsi="Arial" w:cs="Arial"/>
          <w:b/>
          <w:sz w:val="30"/>
        </w:rPr>
        <w:t>SIGN LANGUAGE/ENGLISH INTERPRETERS</w:t>
      </w:r>
    </w:p>
    <w:p w:rsidR="0027380E" w:rsidRDefault="0027380E">
      <w:pPr>
        <w:jc w:val="center"/>
        <w:rPr>
          <w:rFonts w:ascii="Arial" w:hAnsi="Arial" w:cs="Arial"/>
          <w:b/>
          <w:sz w:val="26"/>
        </w:rPr>
      </w:pPr>
    </w:p>
    <w:p w:rsidR="0027380E" w:rsidRPr="0021485C" w:rsidRDefault="000016E7" w:rsidP="005A5BC6">
      <w:pPr>
        <w:rPr>
          <w:rFonts w:ascii="Arial" w:hAnsi="Arial" w:cs="Arial"/>
          <w:sz w:val="26"/>
        </w:rPr>
      </w:pPr>
      <w:r>
        <w:rPr>
          <w:rFonts w:ascii="Arial" w:hAnsi="Arial" w:cs="Arial"/>
          <w:b/>
          <w:noProof/>
          <w:sz w:val="26"/>
        </w:rPr>
        <mc:AlternateContent>
          <mc:Choice Requires="wps">
            <w:drawing>
              <wp:anchor distT="0" distB="0" distL="114300" distR="114300" simplePos="0" relativeHeight="251663360" behindDoc="0" locked="0" layoutInCell="1" allowOverlap="1">
                <wp:simplePos x="0" y="0"/>
                <wp:positionH relativeFrom="column">
                  <wp:posOffset>3357880</wp:posOffset>
                </wp:positionH>
                <wp:positionV relativeFrom="paragraph">
                  <wp:posOffset>130810</wp:posOffset>
                </wp:positionV>
                <wp:extent cx="2342515" cy="2341880"/>
                <wp:effectExtent l="0" t="0" r="0" b="0"/>
                <wp:wrapTight wrapText="bothSides">
                  <wp:wrapPolygon edited="0">
                    <wp:start x="0" y="0"/>
                    <wp:lineTo x="21600" y="0"/>
                    <wp:lineTo x="21600" y="21600"/>
                    <wp:lineTo x="0" y="21600"/>
                    <wp:lineTo x="0" y="0"/>
                  </wp:wrapPolygon>
                </wp:wrapTight>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2341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2153920" cy="2153920"/>
                                  <wp:effectExtent l="0" t="0" r="5080" b="5080"/>
                                  <wp:docPr id="29" name="Picture 29" descr="International Symbol for ASL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rnational Symbol for ASL Interprete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3920" cy="2153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264.4pt;margin-top:10.3pt;width:184.45pt;height:184.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V/QgIAAE0EAAAOAAAAZHJzL2Uyb0RvYy54bWysVNuOmzAQfa/Uf7D8TrgsSQCFrHKjqrS9&#10;SLv9AMeYgAq2ZTuBbdV/79gkKW3fqr4gz3jmzPicGVaPQ9eiC1O6ETzH4SzAiHEqyoafcvzlpfAS&#10;jLQhvCSt4CzHr0zjx/XbN6teZiwStWhLphCAcJ31Mse1MTLzfU1r1hE9E5JxuKyE6ogBU538UpEe&#10;0LvWj4Jg4fdClVIJyrQG7368xGuHX1WMmk9VpZlBbY6hN+O+yn2P9uuvVyQ7KSLrhl7bIP/QRUca&#10;DkXvUHtiCDqr5i+orqFKaFGZGRWdL6qqocy9AV4TBn+85rkmkrm3ADla3mnS/w+Wfrx8VqgpQbsQ&#10;I0460OiFDQZtxYCi1PLTS51B2LOEQDOAH2LdW7V8EvSrRlzsasJPbKOU6GtGSugvtJn+JHXE0Rbk&#10;2H8QJdQhZyMc0FCpzpIHdCBAB51e79rYXig4o4c4modzjCjcgREmiVPPJ9ktXSpt3jHRIXvIsQLx&#10;HTy5PGlj2yHZLcRW46Jo2tYNQMt/c0Dg6IHikGrvbBtOz+9pkB6SQxJ7cbQ4eHFQlt6m2MXeogiX&#10;8/3Dfrfbhz/GuZokhVEcbKPUKxbJ0oureO6lyyDxgjDdposgTuN94ZKg9K2oY88SNlJnhuPghFre&#10;RDmK8hXoVGKcathCONRCfcOoh4nOMYeVw6h9z0GQNIxjuwBTQ02N49QgnAJQjg1G43FnxqU5S9Wc&#10;aqhzG4ENiFg0jl6r9tjTVXqYWcf6db/sUkxtF/XrL7D+CQAA//8DAFBLAwQUAAYACAAAACEAImYP&#10;ZeAAAAAKAQAADwAAAGRycy9kb3ducmV2LnhtbEyPMU/DMBSEdyT+g/WQWFBrE0qahrxUBQmmVoiW&#10;gdFNjBNhP0e204Z/j5lgPN3p7rtqPVnDTsqH3hHC7VwAU9S4tieN8H54nhXAQpTUSuNIIXyrAOv6&#10;8qKSZevO9KZO+6hZKqFQSoQuxqHkPDSdsjLM3aAoeZ/OWxmT9Jq3Xp5TuTU8EyLnVvaUFjo5qKdO&#10;NV/70SL4cacXPre7jXEfIty88Ee9fUW8vpo2D8CimuJfGH7xEzrUienoRmoDMwj3WZHQI0ImcmAp&#10;UKyWS2BHhLtitQBeV/z/hfoHAAD//wMAUEsBAi0AFAAGAAgAAAAhALaDOJL+AAAA4QEAABMAAAAA&#10;AAAAAAAAAAAAAAAAAFtDb250ZW50X1R5cGVzXS54bWxQSwECLQAUAAYACAAAACEAOP0h/9YAAACU&#10;AQAACwAAAAAAAAAAAAAAAAAvAQAAX3JlbHMvLnJlbHNQSwECLQAUAAYACAAAACEAl0CFf0ICAABN&#10;BAAADgAAAAAAAAAAAAAAAAAuAgAAZHJzL2Uyb0RvYy54bWxQSwECLQAUAAYACAAAACEAImYPZeAA&#10;AAAKAQAADwAAAAAAAAAAAAAAAACcBAAAZHJzL2Rvd25yZXYueG1sUEsFBgAAAAAEAAQA8wAAAKkF&#10;AAAAAA==&#10;" filled="f" stroked="f">
                <v:textbox style="mso-fit-shape-to-text:t" inset=",7.2pt,,7.2pt">
                  <w:txbxContent>
                    <w:p w:rsidR="0023492B" w:rsidRDefault="0023492B">
                      <w:r>
                        <w:rPr>
                          <w:noProof/>
                        </w:rPr>
                        <w:drawing>
                          <wp:inline distT="0" distB="0" distL="0" distR="0">
                            <wp:extent cx="2153920" cy="2153920"/>
                            <wp:effectExtent l="0" t="0" r="5080" b="5080"/>
                            <wp:docPr id="29" name="Picture 29" descr="International Symbol for ASL Interp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rnational Symbol for ASL Interprete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53920" cy="2153920"/>
                                    </a:xfrm>
                                    <a:prstGeom prst="rect">
                                      <a:avLst/>
                                    </a:prstGeom>
                                    <a:noFill/>
                                    <a:ln>
                                      <a:noFill/>
                                    </a:ln>
                                  </pic:spPr>
                                </pic:pic>
                              </a:graphicData>
                            </a:graphic>
                          </wp:inline>
                        </w:drawing>
                      </w:r>
                    </w:p>
                  </w:txbxContent>
                </v:textbox>
                <w10:wrap type="tight"/>
              </v:shape>
            </w:pict>
          </mc:Fallback>
        </mc:AlternateContent>
      </w:r>
      <w:r>
        <w:rPr>
          <w:rFonts w:ascii="Arial" w:hAnsi="Arial" w:cs="Arial"/>
          <w:b/>
          <w:noProof/>
          <w:sz w:val="26"/>
        </w:rPr>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39370</wp:posOffset>
                </wp:positionV>
                <wp:extent cx="2997200" cy="2499360"/>
                <wp:effectExtent l="0" t="0" r="0" b="0"/>
                <wp:wrapTight wrapText="bothSides">
                  <wp:wrapPolygon edited="0">
                    <wp:start x="0" y="0"/>
                    <wp:lineTo x="21600" y="0"/>
                    <wp:lineTo x="21600" y="21600"/>
                    <wp:lineTo x="0" y="21600"/>
                    <wp:lineTo x="0" y="0"/>
                  </wp:wrapPolygon>
                </wp:wrapTight>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499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sidP="005A5BC6">
                            <w:pPr>
                              <w:rPr>
                                <w:rFonts w:ascii="Arial" w:hAnsi="Arial" w:cs="Arial"/>
                                <w:sz w:val="26"/>
                              </w:rPr>
                            </w:pPr>
                            <w:r>
                              <w:rPr>
                                <w:rFonts w:ascii="Arial" w:hAnsi="Arial" w:cs="Arial"/>
                                <w:sz w:val="26"/>
                              </w:rPr>
                              <w:t xml:space="preserve">The Disability and Communication Access Board issues administrative rules for the utilization of communication access services (e.g., sign language interpreters, real time </w:t>
                            </w:r>
                            <w:proofErr w:type="spellStart"/>
                            <w:r>
                              <w:rPr>
                                <w:rFonts w:ascii="Arial" w:hAnsi="Arial" w:cs="Arial"/>
                                <w:sz w:val="26"/>
                              </w:rPr>
                              <w:t>captioners</w:t>
                            </w:r>
                            <w:proofErr w:type="spellEnd"/>
                            <w:r>
                              <w:rPr>
                                <w:rFonts w:ascii="Arial" w:hAnsi="Arial" w:cs="Arial"/>
                                <w:sz w:val="26"/>
                              </w:rPr>
                              <w:t>, computer assisted notetakers) including recommended fee schedules.  The Board also tests and credentials interpreters who do not hold national certification via a state screening process.</w:t>
                            </w:r>
                          </w:p>
                          <w:p w:rsidR="0023492B" w:rsidRDefault="0023492B" w:rsidP="005A5BC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6pt;margin-top:3.1pt;width:236pt;height:19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GRQIAAE8EAAAOAAAAZHJzL2Uyb0RvYy54bWysVNtu2zAMfR+wfxD07vhSN4mNOEWuw4Du&#10;ArT7AEWWY2O2qElK7K7Yv4+S2yzb3oa9GBJFHpLnkF7cDV1LzkKbBmRB40lEiZAcykYeC/rlcR/M&#10;KTGWyZK1IEVBn4Shd8u3bxa9ykUCNbSl0ARBpMl7VdDaWpWHoeG16JiZgBISHyvQHbN41cew1KxH&#10;9K4Nkyiahj3oUmngwhi0bsdHuvT4VSW4/VRVRljSFhRrs/6r/ffgvuFywfKjZqpu+EsZ7B+q6Fgj&#10;MekFasssIyfd/AXVNVyDgcpOOHQhVFXDhe8Bu4mjP7p5qJkSvhckx6gLTeb/wfKP58+aNCVqh/RI&#10;1qFGj2KwZA0DSeaOn16ZHN0eFDraAe3o63s16h74V0MkbGomj2KlNfS1YCXWF7vI8Cp0xDEO5NB/&#10;gBLzsJMFDzRUunPkIR0E0bGQp4s2rhaOxiTLZig4JRzfkjTLbqZevZDlr+FKG/tOQEfcoaAaxffw&#10;7HxvrCuH5a8uLpuEfdO2fgBa+ZsBHUcLJsdQ9+bK8Ho+Z1G2m+/maZAm012QRmUZrPabNJju49nt&#10;9ma72WzjH+NcXQXFSRqtkyzYT+ezIK3S2yCbRfMgirN1No3SLN3ufRCmfk3q2XOEjdTZ4TB4oS6i&#10;HKB8Qjo1jFONW4iHGvR3Snqc6IKabyemBSXte4mSZHGauhW4vujry+H6wiRHqIJaSsbjxo5rc1K6&#10;OdaYaRwCCSuUsWo8wU7vsaoX8XFqPe8vG+bW4vruvX79B5Y/AQAA//8DAFBLAwQUAAYACAAAACEA&#10;/sMXoN0AAAAJAQAADwAAAGRycy9kb3ducmV2LnhtbEyPzU7DMBCE70i8g7VI3FqnAdI0zaZCRTwA&#10;LRJXJ3bjqPY6ip0f+vSYExxHM5r5pjws1rBJDb5zhLBZJ8AUNU521CJ8nt9XOTAfBElhHCmEb+Xh&#10;UN3flaKQbqYPNZ1Cy2IJ+UIg6BD6gnPfaGWFX7teUfQubrAiRDm0XA5ijuXW8DRJMm5FR3FBi14d&#10;tWqup9EiNLfxLT929TTftl/betHm5UIG8fFhed0DC2oJf2H4xY/oUEWm2o0kPTMIq00avwSELAUW&#10;/ecsibpGeNrtcuBVyf8/qH4AAAD//wMAUEsBAi0AFAAGAAgAAAAhALaDOJL+AAAA4QEAABMAAAAA&#10;AAAAAAAAAAAAAAAAAFtDb250ZW50X1R5cGVzXS54bWxQSwECLQAUAAYACAAAACEAOP0h/9YAAACU&#10;AQAACwAAAAAAAAAAAAAAAAAvAQAAX3JlbHMvLnJlbHNQSwECLQAUAAYACAAAACEAYs/whkUCAABP&#10;BAAADgAAAAAAAAAAAAAAAAAuAgAAZHJzL2Uyb0RvYy54bWxQSwECLQAUAAYACAAAACEA/sMXoN0A&#10;AAAJAQAADwAAAAAAAAAAAAAAAACfBAAAZHJzL2Rvd25yZXYueG1sUEsFBgAAAAAEAAQA8wAAAKkF&#10;AAAAAA==&#10;" filled="f" stroked="f">
                <v:textbox inset=",7.2pt,,7.2pt">
                  <w:txbxContent>
                    <w:p w:rsidR="0023492B" w:rsidRDefault="0023492B" w:rsidP="005A5BC6">
                      <w:pPr>
                        <w:rPr>
                          <w:rFonts w:ascii="Arial" w:hAnsi="Arial" w:cs="Arial"/>
                          <w:sz w:val="26"/>
                        </w:rPr>
                      </w:pPr>
                      <w:r>
                        <w:rPr>
                          <w:rFonts w:ascii="Arial" w:hAnsi="Arial" w:cs="Arial"/>
                          <w:sz w:val="26"/>
                        </w:rPr>
                        <w:t xml:space="preserve">The Disability and Communication Access Board issues administrative rules for the utilization of communication access services (e.g., sign language interpreters, real time </w:t>
                      </w:r>
                      <w:proofErr w:type="spellStart"/>
                      <w:r>
                        <w:rPr>
                          <w:rFonts w:ascii="Arial" w:hAnsi="Arial" w:cs="Arial"/>
                          <w:sz w:val="26"/>
                        </w:rPr>
                        <w:t>captioners</w:t>
                      </w:r>
                      <w:proofErr w:type="spellEnd"/>
                      <w:r>
                        <w:rPr>
                          <w:rFonts w:ascii="Arial" w:hAnsi="Arial" w:cs="Arial"/>
                          <w:sz w:val="26"/>
                        </w:rPr>
                        <w:t>, computer assisted notetakers) including recommended fee schedules.  The Board also tests and credentials interpreters who do not hold national certification via a state screening process.</w:t>
                      </w:r>
                    </w:p>
                    <w:p w:rsidR="0023492B" w:rsidRDefault="0023492B" w:rsidP="005A5BC6"/>
                  </w:txbxContent>
                </v:textbox>
                <w10:wrap type="tight"/>
              </v:shape>
            </w:pict>
          </mc:Fallback>
        </mc:AlternateContent>
      </w:r>
    </w:p>
    <w:p w:rsidR="0027380E" w:rsidRDefault="0027380E">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5A5BC6" w:rsidRDefault="005A5BC6">
      <w:pPr>
        <w:jc w:val="center"/>
        <w:rPr>
          <w:rFonts w:ascii="Arial" w:hAnsi="Arial" w:cs="Arial"/>
          <w:b/>
          <w:sz w:val="26"/>
        </w:rPr>
      </w:pPr>
    </w:p>
    <w:p w:rsidR="0027380E" w:rsidRPr="0021485C" w:rsidRDefault="0027380E">
      <w:pPr>
        <w:jc w:val="both"/>
        <w:rPr>
          <w:rFonts w:ascii="Arial" w:hAnsi="Arial" w:cs="Arial"/>
          <w:b/>
          <w:sz w:val="26"/>
        </w:rPr>
      </w:pPr>
      <w:r w:rsidRPr="0021485C">
        <w:rPr>
          <w:rFonts w:ascii="Arial" w:hAnsi="Arial" w:cs="Arial"/>
          <w:b/>
          <w:sz w:val="26"/>
        </w:rPr>
        <w:t>What credentials should an interpreter have?</w:t>
      </w:r>
    </w:p>
    <w:p w:rsidR="0027380E" w:rsidRPr="0021485C" w:rsidRDefault="0027380E">
      <w:pPr>
        <w:jc w:val="both"/>
        <w:rPr>
          <w:rFonts w:ascii="Arial" w:hAnsi="Arial" w:cs="Arial"/>
          <w:b/>
          <w:sz w:val="26"/>
        </w:rPr>
      </w:pPr>
    </w:p>
    <w:p w:rsidR="0027380E" w:rsidRPr="0021485C" w:rsidRDefault="005A5BC6" w:rsidP="0021485C">
      <w:pPr>
        <w:rPr>
          <w:rFonts w:ascii="Arial" w:hAnsi="Arial" w:cs="Arial"/>
          <w:sz w:val="26"/>
        </w:rPr>
      </w:pPr>
      <w:r>
        <w:rPr>
          <w:rFonts w:ascii="Arial" w:hAnsi="Arial" w:cs="Arial"/>
          <w:sz w:val="26"/>
        </w:rPr>
        <w:t>The State of Hawai`i recognizes three credentials:  Hawaii Quality Assurance System, National Association of the Deaf and National Registry of Interpreters for the Deaf, Inc.</w:t>
      </w:r>
    </w:p>
    <w:p w:rsidR="0027380E" w:rsidRPr="0021485C" w:rsidRDefault="0027380E">
      <w:pPr>
        <w:jc w:val="both"/>
        <w:rPr>
          <w:rFonts w:ascii="Arial" w:hAnsi="Arial" w:cs="Arial"/>
          <w:sz w:val="26"/>
        </w:rPr>
      </w:pPr>
    </w:p>
    <w:p w:rsidR="0027380E" w:rsidRPr="0021485C" w:rsidRDefault="0027380E">
      <w:pPr>
        <w:jc w:val="both"/>
        <w:rPr>
          <w:rFonts w:ascii="Arial" w:hAnsi="Arial" w:cs="Arial"/>
          <w:b/>
          <w:sz w:val="26"/>
        </w:rPr>
      </w:pPr>
      <w:r w:rsidRPr="0021485C">
        <w:rPr>
          <w:rFonts w:ascii="Arial" w:hAnsi="Arial" w:cs="Arial"/>
          <w:b/>
          <w:sz w:val="26"/>
        </w:rPr>
        <w:t>What is NOT considered a valid credential of interpreting skills?</w:t>
      </w:r>
    </w:p>
    <w:p w:rsidR="0027380E" w:rsidRPr="0021485C" w:rsidRDefault="0027380E">
      <w:pPr>
        <w:jc w:val="both"/>
        <w:rPr>
          <w:rFonts w:ascii="Arial" w:hAnsi="Arial" w:cs="Arial"/>
          <w:b/>
          <w:sz w:val="26"/>
        </w:rPr>
      </w:pPr>
    </w:p>
    <w:p w:rsidR="0027380E" w:rsidRDefault="0027380E" w:rsidP="005F7286">
      <w:pPr>
        <w:rPr>
          <w:rFonts w:ascii="Arial" w:hAnsi="Arial" w:cs="Arial"/>
          <w:sz w:val="26"/>
        </w:rPr>
      </w:pPr>
      <w:r w:rsidRPr="0021485C">
        <w:rPr>
          <w:rFonts w:ascii="Arial" w:hAnsi="Arial" w:cs="Arial"/>
          <w:sz w:val="26"/>
        </w:rPr>
        <w:t xml:space="preserve">Completion of sign language classes indicates only that the person may know some signs.  A signer is not always an interpreter. </w:t>
      </w:r>
      <w:r w:rsidR="005F7286">
        <w:rPr>
          <w:rFonts w:ascii="Arial" w:hAnsi="Arial" w:cs="Arial"/>
          <w:sz w:val="26"/>
        </w:rPr>
        <w:t xml:space="preserve"> He or she </w:t>
      </w:r>
      <w:r w:rsidRPr="0021485C">
        <w:rPr>
          <w:rFonts w:ascii="Arial" w:hAnsi="Arial" w:cs="Arial"/>
          <w:sz w:val="26"/>
        </w:rPr>
        <w:t>should not represent him or herself as an interpreter without valid credentials.</w:t>
      </w:r>
    </w:p>
    <w:p w:rsidR="005F7286" w:rsidRDefault="005F7286" w:rsidP="005F7286">
      <w:pPr>
        <w:rPr>
          <w:rFonts w:ascii="Arial" w:hAnsi="Arial" w:cs="Arial"/>
          <w:sz w:val="26"/>
        </w:rPr>
      </w:pPr>
    </w:p>
    <w:p w:rsidR="005F7286" w:rsidRPr="0021485C" w:rsidRDefault="005F7286" w:rsidP="005F7286">
      <w:pPr>
        <w:rPr>
          <w:rFonts w:ascii="Arial" w:hAnsi="Arial" w:cs="Arial"/>
          <w:sz w:val="26"/>
        </w:rPr>
      </w:pPr>
      <w:r>
        <w:rPr>
          <w:rFonts w:ascii="Arial" w:hAnsi="Arial" w:cs="Arial"/>
          <w:sz w:val="26"/>
        </w:rPr>
        <w:t>If a person identifies him or herself as a child of deaf parents, that does not mean he or she is qualified to be an interpreter.  Someone who is a “native speaker” of a language is not necessarily a neutral party who is aware of the ethics or skills an interpreter should possess to provide quality interpreting services for all parties involved.</w:t>
      </w:r>
    </w:p>
    <w:p w:rsidR="0027380E" w:rsidRPr="0021485C" w:rsidRDefault="0027380E">
      <w:pPr>
        <w:jc w:val="both"/>
        <w:rPr>
          <w:rFonts w:ascii="Arial" w:hAnsi="Arial" w:cs="Arial"/>
          <w:sz w:val="26"/>
        </w:rPr>
      </w:pPr>
    </w:p>
    <w:p w:rsidR="0027380E" w:rsidRPr="0021485C" w:rsidRDefault="0027380E">
      <w:pPr>
        <w:jc w:val="both"/>
        <w:rPr>
          <w:rFonts w:ascii="Arial" w:hAnsi="Arial" w:cs="Arial"/>
          <w:b/>
          <w:sz w:val="26"/>
        </w:rPr>
      </w:pPr>
      <w:r w:rsidRPr="0021485C">
        <w:rPr>
          <w:rFonts w:ascii="Arial" w:hAnsi="Arial" w:cs="Arial"/>
          <w:b/>
          <w:sz w:val="26"/>
        </w:rPr>
        <w:t>Who do I hire as an interpreter?</w:t>
      </w:r>
    </w:p>
    <w:p w:rsidR="0027380E" w:rsidRPr="0021485C" w:rsidRDefault="0027380E">
      <w:pPr>
        <w:jc w:val="both"/>
        <w:rPr>
          <w:rFonts w:ascii="Arial" w:hAnsi="Arial" w:cs="Arial"/>
          <w:b/>
          <w:sz w:val="26"/>
        </w:rPr>
      </w:pPr>
    </w:p>
    <w:p w:rsidR="0027380E" w:rsidRPr="0021485C" w:rsidRDefault="0027380E" w:rsidP="005F7286">
      <w:pPr>
        <w:rPr>
          <w:rFonts w:ascii="Arial" w:hAnsi="Arial" w:cs="Arial"/>
          <w:sz w:val="26"/>
        </w:rPr>
      </w:pPr>
      <w:r w:rsidRPr="0021485C">
        <w:rPr>
          <w:rFonts w:ascii="Arial" w:hAnsi="Arial" w:cs="Arial"/>
          <w:sz w:val="26"/>
        </w:rPr>
        <w:t xml:space="preserve">The </w:t>
      </w:r>
      <w:r w:rsidR="005A5BC6">
        <w:rPr>
          <w:rFonts w:ascii="Arial" w:hAnsi="Arial" w:cs="Arial"/>
          <w:sz w:val="26"/>
        </w:rPr>
        <w:t>Disability and Communication Access Board maintains a statewide database of communication access providers and distributes a hard copy upon request.  A list of sign language interpreters is also available online at the Board’s web site.</w:t>
      </w:r>
    </w:p>
    <w:p w:rsidR="005F7286" w:rsidRDefault="005F7286">
      <w:pPr>
        <w:jc w:val="both"/>
        <w:rPr>
          <w:rFonts w:ascii="Arial" w:hAnsi="Arial" w:cs="Arial"/>
          <w:sz w:val="26"/>
        </w:rPr>
        <w:sectPr w:rsidR="005F7286" w:rsidSect="0027380E">
          <w:footerReference w:type="first" r:id="rId139"/>
          <w:pgSz w:w="12240" w:h="15840"/>
          <w:pgMar w:top="1440" w:right="1440" w:bottom="720" w:left="1800" w:header="720" w:footer="720" w:gutter="0"/>
          <w:cols w:space="720"/>
          <w:titlePg/>
        </w:sectPr>
      </w:pPr>
    </w:p>
    <w:p w:rsidR="0027380E" w:rsidRPr="0021485C" w:rsidRDefault="0027380E">
      <w:pPr>
        <w:jc w:val="both"/>
        <w:rPr>
          <w:rFonts w:ascii="Arial" w:hAnsi="Arial" w:cs="Arial"/>
          <w:sz w:val="26"/>
        </w:rPr>
      </w:pPr>
    </w:p>
    <w:p w:rsidR="0027380E" w:rsidRPr="0021485C" w:rsidRDefault="0027380E">
      <w:pPr>
        <w:rPr>
          <w:rFonts w:ascii="Arial" w:hAnsi="Arial" w:cs="Arial"/>
          <w:b/>
          <w:sz w:val="26"/>
        </w:rPr>
      </w:pPr>
      <w:r w:rsidRPr="0021485C">
        <w:rPr>
          <w:rFonts w:ascii="Arial" w:hAnsi="Arial" w:cs="Arial"/>
          <w:b/>
          <w:sz w:val="26"/>
        </w:rPr>
        <w:t>How do I hire an interpreter?</w:t>
      </w:r>
    </w:p>
    <w:p w:rsidR="0027380E" w:rsidRPr="0021485C" w:rsidRDefault="0027380E">
      <w:pPr>
        <w:ind w:left="720"/>
        <w:jc w:val="both"/>
        <w:rPr>
          <w:rFonts w:ascii="Arial" w:hAnsi="Arial" w:cs="Arial"/>
          <w:sz w:val="26"/>
        </w:rPr>
      </w:pPr>
    </w:p>
    <w:p w:rsidR="0027380E" w:rsidRDefault="005A5BC6" w:rsidP="00543B1F">
      <w:pPr>
        <w:rPr>
          <w:rFonts w:ascii="Arial" w:hAnsi="Arial" w:cs="Arial"/>
          <w:sz w:val="26"/>
        </w:rPr>
      </w:pPr>
      <w:r>
        <w:rPr>
          <w:rFonts w:ascii="Arial" w:hAnsi="Arial" w:cs="Arial"/>
          <w:sz w:val="26"/>
        </w:rPr>
        <w:t>Should you procure services through an interpreter referral agency, the list is at the end of this attachment for more information</w:t>
      </w:r>
      <w:r w:rsidR="0027380E" w:rsidRPr="0021485C">
        <w:rPr>
          <w:rFonts w:ascii="Arial" w:hAnsi="Arial" w:cs="Arial"/>
          <w:sz w:val="26"/>
        </w:rPr>
        <w:t>.</w:t>
      </w:r>
    </w:p>
    <w:p w:rsidR="005A5BC6" w:rsidRDefault="005A5BC6" w:rsidP="00543B1F">
      <w:pPr>
        <w:rPr>
          <w:rFonts w:ascii="Arial" w:hAnsi="Arial" w:cs="Arial"/>
          <w:sz w:val="26"/>
        </w:rPr>
      </w:pPr>
    </w:p>
    <w:p w:rsidR="005A5BC6" w:rsidRDefault="005A5BC6" w:rsidP="00543B1F">
      <w:pPr>
        <w:rPr>
          <w:rFonts w:ascii="Arial" w:hAnsi="Arial" w:cs="Arial"/>
          <w:sz w:val="26"/>
        </w:rPr>
      </w:pPr>
      <w:r>
        <w:rPr>
          <w:rFonts w:ascii="Arial" w:hAnsi="Arial" w:cs="Arial"/>
          <w:sz w:val="26"/>
        </w:rPr>
        <w:t>To secure an interpreter for fee for service, please ask the interpreter for their fee for service charges and provide the following information after a formal agreement to secure the interpreter for the job assignment:</w:t>
      </w:r>
    </w:p>
    <w:p w:rsidR="005A5BC6" w:rsidRDefault="005A5BC6" w:rsidP="00543B1F">
      <w:pPr>
        <w:rPr>
          <w:rFonts w:ascii="Arial" w:hAnsi="Arial" w:cs="Arial"/>
          <w:sz w:val="26"/>
        </w:rPr>
      </w:pPr>
    </w:p>
    <w:p w:rsidR="005A5BC6" w:rsidRDefault="005A5BC6" w:rsidP="005A5BC6">
      <w:pPr>
        <w:ind w:left="720" w:hanging="360"/>
        <w:rPr>
          <w:rFonts w:ascii="Arial" w:hAnsi="Arial" w:cs="Arial"/>
          <w:sz w:val="26"/>
        </w:rPr>
      </w:pPr>
      <w:r>
        <w:rPr>
          <w:rFonts w:ascii="Arial" w:hAnsi="Arial" w:cs="Arial"/>
          <w:sz w:val="26"/>
        </w:rPr>
        <w:t>•</w:t>
      </w:r>
      <w:r>
        <w:rPr>
          <w:rFonts w:ascii="Arial" w:hAnsi="Arial" w:cs="Arial"/>
          <w:sz w:val="26"/>
        </w:rPr>
        <w:tab/>
        <w:t>Name of the person who requested for interpreting service</w:t>
      </w:r>
    </w:p>
    <w:p w:rsidR="005A5BC6" w:rsidRDefault="005A5BC6" w:rsidP="005A5BC6">
      <w:pPr>
        <w:ind w:left="720" w:hanging="360"/>
        <w:rPr>
          <w:rFonts w:ascii="Arial" w:hAnsi="Arial" w:cs="Arial"/>
          <w:sz w:val="26"/>
        </w:rPr>
      </w:pPr>
      <w:r>
        <w:rPr>
          <w:rFonts w:ascii="Arial" w:hAnsi="Arial" w:cs="Arial"/>
          <w:sz w:val="26"/>
        </w:rPr>
        <w:t>•</w:t>
      </w:r>
      <w:r>
        <w:rPr>
          <w:rFonts w:ascii="Arial" w:hAnsi="Arial" w:cs="Arial"/>
          <w:sz w:val="26"/>
        </w:rPr>
        <w:tab/>
        <w:t>Purpose of the meeting</w:t>
      </w:r>
    </w:p>
    <w:p w:rsidR="005A5BC6" w:rsidRDefault="005A5BC6" w:rsidP="005A5BC6">
      <w:pPr>
        <w:ind w:left="720" w:hanging="360"/>
        <w:rPr>
          <w:rFonts w:ascii="Arial" w:hAnsi="Arial" w:cs="Arial"/>
          <w:sz w:val="26"/>
        </w:rPr>
      </w:pPr>
      <w:r>
        <w:rPr>
          <w:rFonts w:ascii="Arial" w:hAnsi="Arial" w:cs="Arial"/>
          <w:sz w:val="26"/>
        </w:rPr>
        <w:t>•</w:t>
      </w:r>
      <w:r>
        <w:rPr>
          <w:rFonts w:ascii="Arial" w:hAnsi="Arial" w:cs="Arial"/>
          <w:sz w:val="26"/>
        </w:rPr>
        <w:tab/>
        <w:t>Location of the meeting</w:t>
      </w:r>
    </w:p>
    <w:p w:rsidR="005A5BC6" w:rsidRDefault="005A5BC6" w:rsidP="005A5BC6">
      <w:pPr>
        <w:ind w:left="720" w:hanging="360"/>
        <w:rPr>
          <w:rFonts w:ascii="Arial" w:hAnsi="Arial" w:cs="Arial"/>
          <w:sz w:val="26"/>
        </w:rPr>
      </w:pPr>
      <w:r>
        <w:rPr>
          <w:rFonts w:ascii="Arial" w:hAnsi="Arial" w:cs="Arial"/>
          <w:sz w:val="26"/>
        </w:rPr>
        <w:t>•</w:t>
      </w:r>
      <w:r>
        <w:rPr>
          <w:rFonts w:ascii="Arial" w:hAnsi="Arial" w:cs="Arial"/>
          <w:sz w:val="26"/>
        </w:rPr>
        <w:tab/>
        <w:t>Start and end time of the meeting</w:t>
      </w:r>
    </w:p>
    <w:p w:rsidR="005A5BC6" w:rsidRDefault="005A5BC6" w:rsidP="005A5BC6">
      <w:pPr>
        <w:ind w:left="720" w:hanging="360"/>
        <w:rPr>
          <w:rFonts w:ascii="Arial" w:hAnsi="Arial" w:cs="Arial"/>
          <w:sz w:val="26"/>
        </w:rPr>
      </w:pPr>
      <w:r>
        <w:rPr>
          <w:rFonts w:ascii="Arial" w:hAnsi="Arial" w:cs="Arial"/>
          <w:sz w:val="26"/>
        </w:rPr>
        <w:t>•</w:t>
      </w:r>
      <w:r>
        <w:rPr>
          <w:rFonts w:ascii="Arial" w:hAnsi="Arial" w:cs="Arial"/>
          <w:sz w:val="26"/>
        </w:rPr>
        <w:tab/>
        <w:t>Interpreter preference if you use an interpreter referral agency, please provide more than one preferred name if possible</w:t>
      </w:r>
    </w:p>
    <w:p w:rsidR="005A5BC6" w:rsidRDefault="005A5BC6" w:rsidP="005A5BC6">
      <w:pPr>
        <w:ind w:left="720" w:hanging="360"/>
        <w:rPr>
          <w:rFonts w:ascii="Arial" w:hAnsi="Arial" w:cs="Arial"/>
          <w:sz w:val="26"/>
        </w:rPr>
      </w:pPr>
      <w:r>
        <w:rPr>
          <w:rFonts w:ascii="Arial" w:hAnsi="Arial" w:cs="Arial"/>
          <w:sz w:val="26"/>
        </w:rPr>
        <w:t>•</w:t>
      </w:r>
      <w:r>
        <w:rPr>
          <w:rFonts w:ascii="Arial" w:hAnsi="Arial" w:cs="Arial"/>
          <w:sz w:val="26"/>
        </w:rPr>
        <w:tab/>
        <w:t>Name and phone number of the onsite contact person at the meeting</w:t>
      </w:r>
    </w:p>
    <w:p w:rsidR="005A5BC6" w:rsidRDefault="005A5BC6" w:rsidP="005A5BC6">
      <w:pPr>
        <w:ind w:left="720" w:hanging="360"/>
        <w:rPr>
          <w:rFonts w:ascii="Arial" w:hAnsi="Arial" w:cs="Arial"/>
          <w:sz w:val="26"/>
        </w:rPr>
      </w:pPr>
      <w:r>
        <w:rPr>
          <w:rFonts w:ascii="Arial" w:hAnsi="Arial" w:cs="Arial"/>
          <w:sz w:val="26"/>
        </w:rPr>
        <w:t>•</w:t>
      </w:r>
      <w:r>
        <w:rPr>
          <w:rFonts w:ascii="Arial" w:hAnsi="Arial" w:cs="Arial"/>
          <w:sz w:val="26"/>
        </w:rPr>
        <w:tab/>
        <w:t>Name of the agency or staff to be billed for the interpreter services</w:t>
      </w:r>
    </w:p>
    <w:p w:rsidR="005A5BC6" w:rsidRDefault="005A5BC6" w:rsidP="005A5BC6">
      <w:pPr>
        <w:ind w:left="720" w:hanging="360"/>
        <w:rPr>
          <w:rFonts w:ascii="Arial" w:hAnsi="Arial" w:cs="Arial"/>
          <w:sz w:val="26"/>
        </w:rPr>
      </w:pPr>
    </w:p>
    <w:p w:rsidR="005A5BC6" w:rsidRPr="0021485C" w:rsidRDefault="005A5BC6" w:rsidP="005A5BC6">
      <w:pPr>
        <w:rPr>
          <w:rFonts w:ascii="Arial" w:hAnsi="Arial" w:cs="Arial"/>
          <w:sz w:val="26"/>
        </w:rPr>
      </w:pPr>
      <w:r>
        <w:rPr>
          <w:rFonts w:ascii="Arial" w:hAnsi="Arial" w:cs="Arial"/>
          <w:sz w:val="26"/>
        </w:rPr>
        <w:t>The interpreter referral agency will provide you the name of the interpreter for the job assignment.  As a courtesy, inform the person who requested for interpreting services the name of the interpreter.</w:t>
      </w:r>
    </w:p>
    <w:p w:rsidR="0027380E" w:rsidRPr="0021485C" w:rsidRDefault="0027380E">
      <w:pPr>
        <w:jc w:val="both"/>
        <w:rPr>
          <w:rFonts w:ascii="Arial" w:hAnsi="Arial" w:cs="Arial"/>
          <w:sz w:val="26"/>
        </w:rPr>
      </w:pPr>
    </w:p>
    <w:p w:rsidR="0027380E" w:rsidRPr="0021485C" w:rsidRDefault="0027380E">
      <w:pPr>
        <w:jc w:val="both"/>
        <w:rPr>
          <w:rFonts w:ascii="Arial" w:hAnsi="Arial" w:cs="Arial"/>
          <w:b/>
          <w:sz w:val="26"/>
        </w:rPr>
      </w:pPr>
      <w:r w:rsidRPr="0021485C">
        <w:rPr>
          <w:rFonts w:ascii="Arial" w:hAnsi="Arial" w:cs="Arial"/>
          <w:b/>
          <w:sz w:val="26"/>
        </w:rPr>
        <w:t>How much does an interpreter cost?</w:t>
      </w:r>
    </w:p>
    <w:p w:rsidR="0027380E" w:rsidRPr="0021485C" w:rsidRDefault="0027380E">
      <w:pPr>
        <w:jc w:val="both"/>
        <w:rPr>
          <w:rFonts w:ascii="Arial" w:hAnsi="Arial" w:cs="Arial"/>
          <w:b/>
          <w:sz w:val="26"/>
        </w:rPr>
      </w:pPr>
    </w:p>
    <w:p w:rsidR="0027380E" w:rsidRDefault="0027380E" w:rsidP="00543B1F">
      <w:pPr>
        <w:rPr>
          <w:rFonts w:ascii="Arial" w:hAnsi="Arial" w:cs="Arial"/>
          <w:sz w:val="26"/>
        </w:rPr>
      </w:pPr>
      <w:r w:rsidRPr="0021485C">
        <w:rPr>
          <w:rFonts w:ascii="Arial" w:hAnsi="Arial" w:cs="Arial"/>
          <w:sz w:val="26"/>
        </w:rPr>
        <w:t>The Disability and Communication Access Board sets guidelines for sign language interpreter fees based upon the interpreter’s level of certification.  These guidelines are established for State Executive Branch agencies.  Discuss fees with the interpreter before the meeting is scheduled.  Fees should be agreed upon by the interpreter and purchaser of the services before the service is rendered.</w:t>
      </w:r>
      <w:r w:rsidR="00543B1F">
        <w:rPr>
          <w:rFonts w:ascii="Arial" w:hAnsi="Arial" w:cs="Arial"/>
          <w:sz w:val="26"/>
        </w:rPr>
        <w:t xml:space="preserve">  A signed agreement by the agency and interpreter </w:t>
      </w:r>
      <w:r w:rsidR="005A5BC6">
        <w:rPr>
          <w:rFonts w:ascii="Arial" w:hAnsi="Arial" w:cs="Arial"/>
          <w:sz w:val="26"/>
        </w:rPr>
        <w:t xml:space="preserve">details the scope of work and service charges prior </w:t>
      </w:r>
      <w:r w:rsidR="00543B1F">
        <w:rPr>
          <w:rFonts w:ascii="Arial" w:hAnsi="Arial" w:cs="Arial"/>
          <w:sz w:val="26"/>
        </w:rPr>
        <w:t>to the event.</w:t>
      </w:r>
    </w:p>
    <w:p w:rsidR="00543B1F" w:rsidRDefault="00543B1F" w:rsidP="00543B1F">
      <w:pPr>
        <w:rPr>
          <w:rFonts w:ascii="Arial" w:hAnsi="Arial" w:cs="Arial"/>
          <w:sz w:val="26"/>
        </w:rPr>
      </w:pPr>
    </w:p>
    <w:p w:rsidR="00543B1F" w:rsidRPr="0021485C" w:rsidRDefault="00543B1F" w:rsidP="00543B1F">
      <w:pPr>
        <w:rPr>
          <w:rFonts w:ascii="Arial" w:hAnsi="Arial" w:cs="Arial"/>
          <w:sz w:val="26"/>
        </w:rPr>
      </w:pPr>
      <w:r>
        <w:rPr>
          <w:rFonts w:ascii="Arial" w:hAnsi="Arial" w:cs="Arial"/>
          <w:sz w:val="26"/>
        </w:rPr>
        <w:t xml:space="preserve">It is standard practice for interpreters to charge a </w:t>
      </w:r>
      <w:proofErr w:type="gramStart"/>
      <w:r>
        <w:rPr>
          <w:rFonts w:ascii="Arial" w:hAnsi="Arial" w:cs="Arial"/>
          <w:sz w:val="26"/>
        </w:rPr>
        <w:t>two hour</w:t>
      </w:r>
      <w:proofErr w:type="gramEnd"/>
      <w:r>
        <w:rPr>
          <w:rFonts w:ascii="Arial" w:hAnsi="Arial" w:cs="Arial"/>
          <w:sz w:val="26"/>
        </w:rPr>
        <w:t xml:space="preserve"> minimum even though an assignment may last only thirty minutes to an hour.  If an assignment is longer than an hour and a half, the complexity and length of the assignment may require hiring two interpreters</w:t>
      </w:r>
      <w:r w:rsidR="00F12500">
        <w:rPr>
          <w:rFonts w:ascii="Arial" w:hAnsi="Arial" w:cs="Arial"/>
          <w:sz w:val="26"/>
        </w:rPr>
        <w:t>.</w:t>
      </w:r>
    </w:p>
    <w:p w:rsidR="0027380E" w:rsidRPr="0021485C" w:rsidRDefault="0027380E">
      <w:pPr>
        <w:ind w:left="720"/>
        <w:jc w:val="both"/>
        <w:rPr>
          <w:rFonts w:ascii="Arial" w:hAnsi="Arial" w:cs="Arial"/>
          <w:sz w:val="26"/>
        </w:rPr>
      </w:pPr>
    </w:p>
    <w:p w:rsidR="0027380E" w:rsidRPr="0021485C" w:rsidRDefault="005A5BC6">
      <w:pPr>
        <w:jc w:val="both"/>
        <w:rPr>
          <w:rFonts w:ascii="Arial" w:hAnsi="Arial" w:cs="Arial"/>
          <w:b/>
          <w:sz w:val="26"/>
        </w:rPr>
      </w:pPr>
      <w:r>
        <w:rPr>
          <w:rFonts w:ascii="Arial" w:hAnsi="Arial" w:cs="Arial"/>
          <w:b/>
          <w:sz w:val="26"/>
        </w:rPr>
        <w:t>When do</w:t>
      </w:r>
      <w:r w:rsidR="0027380E" w:rsidRPr="0021485C">
        <w:rPr>
          <w:rFonts w:ascii="Arial" w:hAnsi="Arial" w:cs="Arial"/>
          <w:b/>
          <w:sz w:val="26"/>
        </w:rPr>
        <w:t xml:space="preserve"> I need to hire an interpreter who is deaf?</w:t>
      </w:r>
    </w:p>
    <w:p w:rsidR="0027380E" w:rsidRPr="0021485C" w:rsidRDefault="0027380E">
      <w:pPr>
        <w:jc w:val="both"/>
        <w:rPr>
          <w:rFonts w:ascii="Arial" w:hAnsi="Arial" w:cs="Arial"/>
          <w:sz w:val="26"/>
        </w:rPr>
      </w:pPr>
    </w:p>
    <w:p w:rsidR="005A5BC6" w:rsidRDefault="005A5BC6" w:rsidP="00F12500">
      <w:pPr>
        <w:rPr>
          <w:rFonts w:ascii="Arial" w:hAnsi="Arial" w:cs="Arial"/>
          <w:sz w:val="26"/>
        </w:rPr>
        <w:sectPr w:rsidR="005A5BC6">
          <w:footerReference w:type="default" r:id="rId140"/>
          <w:pgSz w:w="12240" w:h="15840"/>
          <w:pgMar w:top="1440" w:right="1440" w:bottom="720" w:left="1800" w:header="720" w:footer="720" w:gutter="0"/>
          <w:cols w:space="720"/>
        </w:sectPr>
      </w:pPr>
      <w:r>
        <w:rPr>
          <w:rFonts w:ascii="Arial" w:hAnsi="Arial" w:cs="Arial"/>
          <w:sz w:val="26"/>
        </w:rPr>
        <w:t xml:space="preserve">An interpreter who is deaf provides interpreting, translation and transliteration services in American Sign Language and other visual and tactual </w:t>
      </w:r>
      <w:r>
        <w:rPr>
          <w:rFonts w:ascii="Arial" w:hAnsi="Arial" w:cs="Arial"/>
          <w:sz w:val="26"/>
        </w:rPr>
        <w:lastRenderedPageBreak/>
        <w:t xml:space="preserve">communication.  The deaf and hearing interpreter team ensures that the spoken message is conveyed to the consumer in a language or </w:t>
      </w:r>
    </w:p>
    <w:p w:rsidR="0027380E" w:rsidRDefault="005A5BC6" w:rsidP="005A5BC6">
      <w:pPr>
        <w:rPr>
          <w:rFonts w:ascii="Arial" w:hAnsi="Arial" w:cs="Arial"/>
          <w:sz w:val="26"/>
        </w:rPr>
      </w:pPr>
      <w:r>
        <w:rPr>
          <w:rFonts w:ascii="Arial" w:hAnsi="Arial" w:cs="Arial"/>
          <w:sz w:val="26"/>
        </w:rPr>
        <w:lastRenderedPageBreak/>
        <w:t>communication that he or she understands and the consumer’s message to you is interpreted to spoken English</w:t>
      </w:r>
      <w:r w:rsidR="00F12500">
        <w:rPr>
          <w:rFonts w:ascii="Arial" w:hAnsi="Arial" w:cs="Arial"/>
          <w:sz w:val="26"/>
        </w:rPr>
        <w:t>.</w:t>
      </w:r>
    </w:p>
    <w:p w:rsidR="005A5BC6" w:rsidRPr="0021485C" w:rsidRDefault="005A5BC6" w:rsidP="005A5BC6">
      <w:pPr>
        <w:rPr>
          <w:rFonts w:ascii="Arial" w:hAnsi="Arial" w:cs="Arial"/>
          <w:sz w:val="26"/>
        </w:rPr>
      </w:pPr>
    </w:p>
    <w:p w:rsidR="0027380E" w:rsidRPr="0021485C" w:rsidRDefault="0027380E">
      <w:pPr>
        <w:jc w:val="both"/>
        <w:rPr>
          <w:rFonts w:ascii="Arial" w:hAnsi="Arial" w:cs="Arial"/>
          <w:b/>
          <w:sz w:val="26"/>
        </w:rPr>
      </w:pPr>
      <w:r w:rsidRPr="0021485C">
        <w:rPr>
          <w:rFonts w:ascii="Arial" w:hAnsi="Arial" w:cs="Arial"/>
          <w:b/>
          <w:sz w:val="26"/>
        </w:rPr>
        <w:t>What if I need to cancel my request for interpreter services?</w:t>
      </w:r>
    </w:p>
    <w:p w:rsidR="0027380E" w:rsidRPr="0021485C" w:rsidRDefault="0027380E">
      <w:pPr>
        <w:jc w:val="both"/>
        <w:rPr>
          <w:rFonts w:ascii="Arial" w:hAnsi="Arial" w:cs="Arial"/>
          <w:b/>
          <w:sz w:val="26"/>
        </w:rPr>
      </w:pPr>
    </w:p>
    <w:p w:rsidR="0027380E" w:rsidRPr="0021485C" w:rsidRDefault="005A5BC6" w:rsidP="00F12500">
      <w:pPr>
        <w:rPr>
          <w:rFonts w:ascii="Arial" w:hAnsi="Arial" w:cs="Arial"/>
          <w:sz w:val="26"/>
        </w:rPr>
      </w:pPr>
      <w:r>
        <w:rPr>
          <w:rFonts w:ascii="Arial" w:hAnsi="Arial" w:cs="Arial"/>
          <w:sz w:val="26"/>
        </w:rPr>
        <w:t>Please check with the interpreter referral agency about their cancellation poli</w:t>
      </w:r>
      <w:r w:rsidR="00722BDD">
        <w:rPr>
          <w:rFonts w:ascii="Arial" w:hAnsi="Arial" w:cs="Arial"/>
          <w:sz w:val="26"/>
        </w:rPr>
        <w:t>cy.  The Hawai`i</w:t>
      </w:r>
      <w:r>
        <w:rPr>
          <w:rFonts w:ascii="Arial" w:hAnsi="Arial" w:cs="Arial"/>
          <w:sz w:val="26"/>
        </w:rPr>
        <w:t xml:space="preserve"> Administrative Rules, Title 11, Chapter 218, “Communication Access Services for Person who are Deaf, Hard of Hearing</w:t>
      </w:r>
      <w:r w:rsidR="00514E39">
        <w:rPr>
          <w:rFonts w:ascii="Arial" w:hAnsi="Arial" w:cs="Arial"/>
          <w:sz w:val="26"/>
        </w:rPr>
        <w:t>,</w:t>
      </w:r>
      <w:r>
        <w:rPr>
          <w:rFonts w:ascii="Arial" w:hAnsi="Arial" w:cs="Arial"/>
          <w:sz w:val="26"/>
        </w:rPr>
        <w:t xml:space="preserve"> and Deaf-Blind.”  Appendix A explains the recommended cancellation guidelines when you need to cancel interpreter services.  Fees payable to an interpreter are based on the length of the scheduled assignment and the </w:t>
      </w:r>
      <w:r w:rsidR="001B4A5B">
        <w:rPr>
          <w:rFonts w:ascii="Arial" w:hAnsi="Arial" w:cs="Arial"/>
          <w:sz w:val="26"/>
        </w:rPr>
        <w:t>cancellation time as shown in the chart below.  Full charges mean the fees payable for the full time of the assignment.</w:t>
      </w:r>
    </w:p>
    <w:p w:rsidR="0027380E" w:rsidRPr="0021485C" w:rsidRDefault="0027380E">
      <w:pPr>
        <w:jc w:val="both"/>
        <w:rPr>
          <w:rFonts w:ascii="Arial" w:hAnsi="Arial" w:cs="Arial"/>
          <w:sz w:val="26"/>
        </w:rPr>
      </w:pPr>
    </w:p>
    <w:tbl>
      <w:tblPr>
        <w:tblW w:w="0" w:type="auto"/>
        <w:tblLayout w:type="fixed"/>
        <w:tblCellMar>
          <w:left w:w="80" w:type="dxa"/>
          <w:right w:w="80" w:type="dxa"/>
        </w:tblCellMar>
        <w:tblLook w:val="0000" w:firstRow="0" w:lastRow="0" w:firstColumn="0" w:lastColumn="0" w:noHBand="0" w:noVBand="0"/>
      </w:tblPr>
      <w:tblGrid>
        <w:gridCol w:w="3120"/>
        <w:gridCol w:w="3120"/>
        <w:gridCol w:w="3120"/>
      </w:tblGrid>
      <w:tr w:rsidR="0027380E" w:rsidRPr="0021485C">
        <w:tc>
          <w:tcPr>
            <w:tcW w:w="3120" w:type="dxa"/>
          </w:tcPr>
          <w:p w:rsidR="0027380E" w:rsidRPr="0021485C" w:rsidRDefault="0027380E">
            <w:pPr>
              <w:jc w:val="center"/>
              <w:rPr>
                <w:rFonts w:ascii="Arial" w:hAnsi="Arial" w:cs="Arial"/>
                <w:b/>
                <w:sz w:val="26"/>
                <w:lang w:bidi="x-none"/>
              </w:rPr>
            </w:pPr>
            <w:r w:rsidRPr="0021485C">
              <w:rPr>
                <w:rFonts w:ascii="Arial" w:hAnsi="Arial" w:cs="Arial"/>
                <w:b/>
                <w:sz w:val="26"/>
                <w:lang w:bidi="x-none"/>
              </w:rPr>
              <w:t>Assignment Duration</w:t>
            </w:r>
          </w:p>
        </w:tc>
        <w:tc>
          <w:tcPr>
            <w:tcW w:w="3120" w:type="dxa"/>
          </w:tcPr>
          <w:p w:rsidR="0027380E" w:rsidRPr="0021485C" w:rsidRDefault="0027380E">
            <w:pPr>
              <w:jc w:val="center"/>
              <w:rPr>
                <w:rFonts w:ascii="Arial" w:hAnsi="Arial" w:cs="Arial"/>
                <w:b/>
                <w:sz w:val="26"/>
                <w:lang w:bidi="x-none"/>
              </w:rPr>
            </w:pPr>
            <w:r w:rsidRPr="0021485C">
              <w:rPr>
                <w:rFonts w:ascii="Arial" w:hAnsi="Arial" w:cs="Arial"/>
                <w:b/>
                <w:sz w:val="26"/>
                <w:lang w:bidi="x-none"/>
              </w:rPr>
              <w:t>Cancellation Time</w:t>
            </w:r>
          </w:p>
        </w:tc>
        <w:tc>
          <w:tcPr>
            <w:tcW w:w="3120" w:type="dxa"/>
          </w:tcPr>
          <w:p w:rsidR="0027380E" w:rsidRPr="0021485C" w:rsidRDefault="0027380E">
            <w:pPr>
              <w:jc w:val="center"/>
              <w:rPr>
                <w:rFonts w:ascii="Arial" w:hAnsi="Arial" w:cs="Arial"/>
                <w:b/>
                <w:sz w:val="26"/>
                <w:lang w:bidi="x-none"/>
              </w:rPr>
            </w:pPr>
            <w:r w:rsidRPr="0021485C">
              <w:rPr>
                <w:rFonts w:ascii="Arial" w:hAnsi="Arial" w:cs="Arial"/>
                <w:b/>
                <w:sz w:val="26"/>
                <w:lang w:bidi="x-none"/>
              </w:rPr>
              <w:t>Fees Charged</w:t>
            </w:r>
          </w:p>
        </w:tc>
      </w:tr>
      <w:tr w:rsidR="0027380E" w:rsidRPr="0021485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b/>
                <w:sz w:val="26"/>
                <w:lang w:bidi="x-none"/>
              </w:rPr>
            </w:pPr>
            <w:r w:rsidRPr="0021485C">
              <w:rPr>
                <w:rFonts w:ascii="Arial" w:hAnsi="Arial" w:cs="Arial"/>
                <w:sz w:val="26"/>
                <w:lang w:bidi="x-none"/>
              </w:rPr>
              <w:t>Less than 2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rsidP="00F12500">
            <w:pPr>
              <w:jc w:val="both"/>
              <w:rPr>
                <w:rFonts w:ascii="Arial" w:hAnsi="Arial" w:cs="Arial"/>
                <w:b/>
                <w:sz w:val="26"/>
                <w:lang w:bidi="x-none"/>
              </w:rPr>
            </w:pPr>
            <w:r w:rsidRPr="0021485C">
              <w:rPr>
                <w:rFonts w:ascii="Arial" w:hAnsi="Arial" w:cs="Arial"/>
                <w:sz w:val="26"/>
                <w:lang w:bidi="x-none"/>
              </w:rPr>
              <w:t xml:space="preserve">At least </w:t>
            </w:r>
            <w:r w:rsidR="00F12500">
              <w:rPr>
                <w:rFonts w:ascii="Arial" w:hAnsi="Arial" w:cs="Arial"/>
                <w:sz w:val="26"/>
                <w:lang w:bidi="x-none"/>
              </w:rPr>
              <w:t>24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b/>
                <w:sz w:val="26"/>
                <w:lang w:bidi="x-none"/>
              </w:rPr>
            </w:pPr>
            <w:r w:rsidRPr="0021485C">
              <w:rPr>
                <w:rFonts w:ascii="Arial" w:hAnsi="Arial" w:cs="Arial"/>
                <w:sz w:val="26"/>
                <w:lang w:bidi="x-none"/>
              </w:rPr>
              <w:t>None</w:t>
            </w:r>
          </w:p>
        </w:tc>
      </w:tr>
      <w:tr w:rsidR="0027380E" w:rsidRPr="0021485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Less than 2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rsidP="00F12500">
            <w:pPr>
              <w:jc w:val="both"/>
              <w:rPr>
                <w:rFonts w:ascii="Arial" w:hAnsi="Arial" w:cs="Arial"/>
                <w:sz w:val="26"/>
                <w:lang w:bidi="x-none"/>
              </w:rPr>
            </w:pPr>
            <w:r w:rsidRPr="0021485C">
              <w:rPr>
                <w:rFonts w:ascii="Arial" w:hAnsi="Arial" w:cs="Arial"/>
                <w:sz w:val="26"/>
                <w:lang w:bidi="x-none"/>
              </w:rPr>
              <w:t xml:space="preserve">Less than </w:t>
            </w:r>
            <w:r w:rsidR="00F12500">
              <w:rPr>
                <w:rFonts w:ascii="Arial" w:hAnsi="Arial" w:cs="Arial"/>
                <w:sz w:val="26"/>
                <w:lang w:bidi="x-none"/>
              </w:rPr>
              <w:t>24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Full charges</w:t>
            </w:r>
          </w:p>
        </w:tc>
      </w:tr>
      <w:tr w:rsidR="0027380E" w:rsidRPr="0021485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2 to 4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rsidP="00F12500">
            <w:pPr>
              <w:jc w:val="both"/>
              <w:rPr>
                <w:rFonts w:ascii="Arial" w:hAnsi="Arial" w:cs="Arial"/>
                <w:sz w:val="26"/>
                <w:lang w:bidi="x-none"/>
              </w:rPr>
            </w:pPr>
            <w:r w:rsidRPr="0021485C">
              <w:rPr>
                <w:rFonts w:ascii="Arial" w:hAnsi="Arial" w:cs="Arial"/>
                <w:sz w:val="26"/>
                <w:lang w:bidi="x-none"/>
              </w:rPr>
              <w:t xml:space="preserve">At least </w:t>
            </w:r>
            <w:r w:rsidR="00F12500">
              <w:rPr>
                <w:rFonts w:ascii="Arial" w:hAnsi="Arial" w:cs="Arial"/>
                <w:sz w:val="26"/>
                <w:lang w:bidi="x-none"/>
              </w:rPr>
              <w:t>48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None</w:t>
            </w:r>
          </w:p>
        </w:tc>
      </w:tr>
      <w:tr w:rsidR="0027380E" w:rsidRPr="0021485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2 to 4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rsidP="00F12500">
            <w:pPr>
              <w:jc w:val="both"/>
              <w:rPr>
                <w:rFonts w:ascii="Arial" w:hAnsi="Arial" w:cs="Arial"/>
                <w:sz w:val="26"/>
                <w:lang w:bidi="x-none"/>
              </w:rPr>
            </w:pPr>
            <w:r w:rsidRPr="0021485C">
              <w:rPr>
                <w:rFonts w:ascii="Arial" w:hAnsi="Arial" w:cs="Arial"/>
                <w:sz w:val="26"/>
                <w:lang w:bidi="x-none"/>
              </w:rPr>
              <w:t xml:space="preserve">Less than </w:t>
            </w:r>
            <w:r w:rsidR="00F12500">
              <w:rPr>
                <w:rFonts w:ascii="Arial" w:hAnsi="Arial" w:cs="Arial"/>
                <w:sz w:val="26"/>
                <w:lang w:bidi="x-none"/>
              </w:rPr>
              <w:t>48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Full charges</w:t>
            </w:r>
          </w:p>
        </w:tc>
      </w:tr>
      <w:tr w:rsidR="0027380E" w:rsidRPr="0021485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4 hours or more</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rsidP="00F12500">
            <w:pPr>
              <w:jc w:val="both"/>
              <w:rPr>
                <w:rFonts w:ascii="Arial" w:hAnsi="Arial" w:cs="Arial"/>
                <w:sz w:val="26"/>
                <w:lang w:bidi="x-none"/>
              </w:rPr>
            </w:pPr>
            <w:r w:rsidRPr="0021485C">
              <w:rPr>
                <w:rFonts w:ascii="Arial" w:hAnsi="Arial" w:cs="Arial"/>
                <w:sz w:val="26"/>
                <w:lang w:bidi="x-none"/>
              </w:rPr>
              <w:t xml:space="preserve">At least </w:t>
            </w:r>
            <w:r w:rsidR="00F12500">
              <w:rPr>
                <w:rFonts w:ascii="Arial" w:hAnsi="Arial" w:cs="Arial"/>
                <w:sz w:val="26"/>
                <w:lang w:bidi="x-none"/>
              </w:rPr>
              <w:t>72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None</w:t>
            </w:r>
          </w:p>
        </w:tc>
      </w:tr>
      <w:tr w:rsidR="0027380E" w:rsidRPr="0021485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4 hours or more</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F12500">
            <w:pPr>
              <w:jc w:val="both"/>
              <w:rPr>
                <w:rFonts w:ascii="Arial" w:hAnsi="Arial" w:cs="Arial"/>
                <w:sz w:val="26"/>
                <w:lang w:bidi="x-none"/>
              </w:rPr>
            </w:pPr>
            <w:r>
              <w:rPr>
                <w:rFonts w:ascii="Arial" w:hAnsi="Arial" w:cs="Arial"/>
                <w:sz w:val="26"/>
                <w:lang w:bidi="x-none"/>
              </w:rPr>
              <w:t>24 to 72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rsidP="00F12500">
            <w:pPr>
              <w:rPr>
                <w:rFonts w:ascii="Arial" w:hAnsi="Arial" w:cs="Arial"/>
                <w:sz w:val="26"/>
                <w:lang w:bidi="x-none"/>
              </w:rPr>
            </w:pPr>
            <w:r w:rsidRPr="0021485C">
              <w:rPr>
                <w:rFonts w:ascii="Arial" w:hAnsi="Arial" w:cs="Arial"/>
                <w:sz w:val="26"/>
                <w:lang w:bidi="x-none"/>
              </w:rPr>
              <w:t>Minimum of 2 hours plus half of remaining scheduled time</w:t>
            </w:r>
          </w:p>
        </w:tc>
      </w:tr>
      <w:tr w:rsidR="0027380E" w:rsidRPr="0021485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4 hours or more</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rsidP="00115604">
            <w:pPr>
              <w:rPr>
                <w:rFonts w:ascii="Arial" w:hAnsi="Arial" w:cs="Arial"/>
                <w:sz w:val="26"/>
                <w:lang w:bidi="x-none"/>
              </w:rPr>
            </w:pPr>
            <w:r w:rsidRPr="0021485C">
              <w:rPr>
                <w:rFonts w:ascii="Arial" w:hAnsi="Arial" w:cs="Arial"/>
                <w:sz w:val="26"/>
                <w:lang w:bidi="x-none"/>
              </w:rPr>
              <w:t xml:space="preserve">Less than </w:t>
            </w:r>
            <w:r w:rsidR="00F12500">
              <w:rPr>
                <w:rFonts w:ascii="Arial" w:hAnsi="Arial" w:cs="Arial"/>
                <w:sz w:val="26"/>
                <w:lang w:bidi="x-none"/>
              </w:rPr>
              <w:t>24 hours</w:t>
            </w:r>
          </w:p>
        </w:tc>
        <w:tc>
          <w:tcPr>
            <w:tcW w:w="3120" w:type="dxa"/>
            <w:tcBorders>
              <w:top w:val="single" w:sz="6" w:space="0" w:color="auto"/>
              <w:left w:val="single" w:sz="6" w:space="0" w:color="auto"/>
              <w:bottom w:val="single" w:sz="6" w:space="0" w:color="auto"/>
              <w:right w:val="single" w:sz="6" w:space="0" w:color="auto"/>
            </w:tcBorders>
          </w:tcPr>
          <w:p w:rsidR="0027380E" w:rsidRPr="0021485C" w:rsidRDefault="0027380E">
            <w:pPr>
              <w:jc w:val="both"/>
              <w:rPr>
                <w:rFonts w:ascii="Arial" w:hAnsi="Arial" w:cs="Arial"/>
                <w:sz w:val="26"/>
                <w:lang w:bidi="x-none"/>
              </w:rPr>
            </w:pPr>
            <w:r w:rsidRPr="0021485C">
              <w:rPr>
                <w:rFonts w:ascii="Arial" w:hAnsi="Arial" w:cs="Arial"/>
                <w:sz w:val="26"/>
                <w:lang w:bidi="x-none"/>
              </w:rPr>
              <w:t>Full charges</w:t>
            </w:r>
          </w:p>
        </w:tc>
      </w:tr>
    </w:tbl>
    <w:p w:rsidR="0027380E" w:rsidRPr="0021485C" w:rsidRDefault="0027380E">
      <w:pPr>
        <w:jc w:val="both"/>
        <w:rPr>
          <w:rFonts w:ascii="Arial" w:hAnsi="Arial" w:cs="Arial"/>
          <w:b/>
          <w:sz w:val="26"/>
        </w:rPr>
      </w:pPr>
    </w:p>
    <w:p w:rsidR="0027380E" w:rsidRPr="0021485C" w:rsidRDefault="0027380E">
      <w:pPr>
        <w:jc w:val="both"/>
        <w:rPr>
          <w:rFonts w:ascii="Arial" w:hAnsi="Arial" w:cs="Arial"/>
          <w:b/>
          <w:sz w:val="26"/>
        </w:rPr>
      </w:pPr>
      <w:r w:rsidRPr="0021485C">
        <w:rPr>
          <w:rFonts w:ascii="Arial" w:hAnsi="Arial" w:cs="Arial"/>
          <w:b/>
          <w:sz w:val="26"/>
        </w:rPr>
        <w:t>What if the consumer or the interpreter doesn’t show up?</w:t>
      </w:r>
    </w:p>
    <w:p w:rsidR="0027380E" w:rsidRPr="0021485C" w:rsidRDefault="0027380E">
      <w:pPr>
        <w:jc w:val="both"/>
        <w:rPr>
          <w:rFonts w:ascii="Arial" w:hAnsi="Arial" w:cs="Arial"/>
          <w:b/>
          <w:sz w:val="26"/>
        </w:rPr>
      </w:pPr>
    </w:p>
    <w:p w:rsidR="0027380E" w:rsidRDefault="0027380E" w:rsidP="00775077">
      <w:pPr>
        <w:rPr>
          <w:rFonts w:ascii="Arial" w:hAnsi="Arial" w:cs="Arial"/>
          <w:sz w:val="26"/>
        </w:rPr>
      </w:pPr>
      <w:r w:rsidRPr="0021485C">
        <w:rPr>
          <w:rFonts w:ascii="Arial" w:hAnsi="Arial" w:cs="Arial"/>
          <w:sz w:val="26"/>
        </w:rPr>
        <w:t>According to the Hawai</w:t>
      </w:r>
      <w:r w:rsidR="00775077">
        <w:rPr>
          <w:rFonts w:ascii="Arial" w:hAnsi="Arial" w:cs="Arial"/>
          <w:sz w:val="26"/>
        </w:rPr>
        <w:t>`</w:t>
      </w:r>
      <w:r w:rsidRPr="0021485C">
        <w:rPr>
          <w:rFonts w:ascii="Arial" w:hAnsi="Arial" w:cs="Arial"/>
          <w:sz w:val="26"/>
        </w:rPr>
        <w:t xml:space="preserve">i Administrative Rules, Title 11 Chapter 218, “Communication Access Services for Persons who are Deaf, Hard of Hearing, and Deaf-Blind,” failure to appear by an essential person who is deaf, hard of hearing, or deaf-blind or an essential person who is hearing is considered a cancellation and fees are payable to the provider as shown.  Failure to appear by a communication access provider is not a cancellation and no fees are payable to the provider who fails to appear.  For assignments where two providers are </w:t>
      </w:r>
      <w:proofErr w:type="gramStart"/>
      <w:r w:rsidRPr="0021485C">
        <w:rPr>
          <w:rFonts w:ascii="Arial" w:hAnsi="Arial" w:cs="Arial"/>
          <w:sz w:val="26"/>
        </w:rPr>
        <w:t>scheduled</w:t>
      </w:r>
      <w:proofErr w:type="gramEnd"/>
      <w:r w:rsidRPr="0021485C">
        <w:rPr>
          <w:rFonts w:ascii="Arial" w:hAnsi="Arial" w:cs="Arial"/>
          <w:sz w:val="26"/>
        </w:rPr>
        <w:t xml:space="preserve"> and one fails to appear, the solo provider shall be paid the full fee plu</w:t>
      </w:r>
      <w:r w:rsidR="00514E39">
        <w:rPr>
          <w:rFonts w:ascii="Arial" w:hAnsi="Arial" w:cs="Arial"/>
          <w:sz w:val="26"/>
        </w:rPr>
        <w:t>s thirty</w:t>
      </w:r>
      <w:r w:rsidR="00775077">
        <w:rPr>
          <w:rFonts w:ascii="Arial" w:hAnsi="Arial" w:cs="Arial"/>
          <w:sz w:val="26"/>
        </w:rPr>
        <w:t xml:space="preserve"> percent of the hourly rate, if the solo provider agrees to the arrangements prior to beginning the assignment.</w:t>
      </w:r>
    </w:p>
    <w:p w:rsidR="00775077" w:rsidRDefault="00775077" w:rsidP="00775077">
      <w:pPr>
        <w:rPr>
          <w:rFonts w:ascii="Arial" w:hAnsi="Arial" w:cs="Arial"/>
          <w:sz w:val="26"/>
        </w:rPr>
      </w:pPr>
    </w:p>
    <w:p w:rsidR="00A2406C" w:rsidRPr="004B3421" w:rsidRDefault="00A2406C" w:rsidP="00A2406C">
      <w:pPr>
        <w:jc w:val="both"/>
        <w:rPr>
          <w:rFonts w:ascii="Arial" w:hAnsi="Arial" w:cs="Arial"/>
          <w:b/>
          <w:sz w:val="26"/>
        </w:rPr>
      </w:pPr>
      <w:r w:rsidRPr="004B3421">
        <w:rPr>
          <w:rFonts w:ascii="Arial" w:hAnsi="Arial" w:cs="Arial"/>
          <w:b/>
          <w:sz w:val="26"/>
        </w:rPr>
        <w:t>The following are tips on working with an interpreter:</w:t>
      </w:r>
    </w:p>
    <w:p w:rsidR="00A2406C" w:rsidRPr="004B3421" w:rsidRDefault="00A2406C">
      <w:pPr>
        <w:ind w:left="360" w:hanging="360"/>
        <w:jc w:val="both"/>
        <w:rPr>
          <w:rFonts w:ascii="Times" w:hAnsi="Times"/>
          <w:b/>
          <w:sz w:val="26"/>
        </w:rPr>
      </w:pPr>
    </w:p>
    <w:p w:rsidR="00514E39" w:rsidRDefault="00A2406C" w:rsidP="00A2406C">
      <w:pPr>
        <w:ind w:left="360" w:hanging="360"/>
        <w:rPr>
          <w:rFonts w:ascii="Arial" w:hAnsi="Arial" w:cs="Arial"/>
          <w:b/>
          <w:sz w:val="26"/>
        </w:rPr>
        <w:sectPr w:rsidR="00514E39">
          <w:headerReference w:type="default" r:id="rId141"/>
          <w:footerReference w:type="default" r:id="rId142"/>
          <w:pgSz w:w="12240" w:h="15840"/>
          <w:pgMar w:top="1440" w:right="1440" w:bottom="720" w:left="1800" w:header="720" w:footer="720" w:gutter="0"/>
          <w:cols w:space="720"/>
        </w:sectPr>
      </w:pPr>
      <w:r w:rsidRPr="004B3421">
        <w:rPr>
          <w:rFonts w:ascii="Arial" w:hAnsi="Arial" w:cs="Arial"/>
          <w:b/>
          <w:sz w:val="26"/>
        </w:rPr>
        <w:t>•</w:t>
      </w:r>
      <w:r w:rsidRPr="004B3421">
        <w:rPr>
          <w:rFonts w:ascii="Arial" w:hAnsi="Arial" w:cs="Arial"/>
          <w:b/>
          <w:sz w:val="26"/>
        </w:rPr>
        <w:tab/>
        <w:t>Communicate directly with the deaf, hard of hearing, or deaf-blind person.</w:t>
      </w:r>
    </w:p>
    <w:p w:rsidR="00A2406C" w:rsidRPr="004B3421" w:rsidRDefault="00A2406C" w:rsidP="00A2406C">
      <w:pPr>
        <w:ind w:left="360" w:hanging="360"/>
        <w:rPr>
          <w:rFonts w:ascii="Arial" w:hAnsi="Arial" w:cs="Arial"/>
          <w:b/>
          <w:sz w:val="26"/>
        </w:rPr>
      </w:pPr>
    </w:p>
    <w:p w:rsidR="0027380E" w:rsidRPr="004B3421" w:rsidRDefault="0027380E">
      <w:pPr>
        <w:ind w:left="360" w:hanging="360"/>
        <w:jc w:val="both"/>
        <w:rPr>
          <w:rFonts w:ascii="Arial" w:hAnsi="Arial" w:cs="Arial"/>
          <w:b/>
          <w:sz w:val="26"/>
        </w:rPr>
      </w:pPr>
      <w:r w:rsidRPr="004B3421">
        <w:rPr>
          <w:rFonts w:ascii="Arial" w:hAnsi="Arial" w:cs="Arial"/>
          <w:b/>
          <w:sz w:val="26"/>
        </w:rPr>
        <w:t>•</w:t>
      </w:r>
      <w:r w:rsidRPr="004B3421">
        <w:rPr>
          <w:rFonts w:ascii="Arial" w:hAnsi="Arial" w:cs="Arial"/>
          <w:b/>
          <w:sz w:val="26"/>
        </w:rPr>
        <w:tab/>
        <w:t>Know when two interpreters should be hired.</w:t>
      </w:r>
    </w:p>
    <w:p w:rsidR="0027380E" w:rsidRPr="004B3421" w:rsidRDefault="0027380E">
      <w:pPr>
        <w:ind w:left="360" w:hanging="360"/>
        <w:jc w:val="both"/>
        <w:rPr>
          <w:rFonts w:ascii="Arial" w:hAnsi="Arial" w:cs="Arial"/>
          <w:b/>
          <w:sz w:val="26"/>
        </w:rPr>
      </w:pPr>
    </w:p>
    <w:p w:rsidR="0027380E" w:rsidRPr="004B3421" w:rsidRDefault="0027380E" w:rsidP="00E55701">
      <w:pPr>
        <w:ind w:left="360"/>
        <w:rPr>
          <w:rFonts w:ascii="Arial" w:hAnsi="Arial" w:cs="Arial"/>
          <w:sz w:val="26"/>
        </w:rPr>
      </w:pPr>
      <w:r w:rsidRPr="004B3421">
        <w:rPr>
          <w:rFonts w:ascii="Arial" w:hAnsi="Arial" w:cs="Arial"/>
          <w:sz w:val="26"/>
        </w:rPr>
        <w:t>For a meeting of more than one and one-half hours, and with</w:t>
      </w:r>
      <w:r w:rsidR="00514E39">
        <w:rPr>
          <w:rFonts w:ascii="Arial" w:hAnsi="Arial" w:cs="Arial"/>
          <w:sz w:val="26"/>
        </w:rPr>
        <w:t xml:space="preserve"> continuous work</w:t>
      </w:r>
      <w:r w:rsidRPr="004B3421">
        <w:rPr>
          <w:rFonts w:ascii="Arial" w:hAnsi="Arial" w:cs="Arial"/>
          <w:sz w:val="26"/>
        </w:rPr>
        <w:t xml:space="preserve">, two interpreters should be hired.  The interpreters </w:t>
      </w:r>
      <w:r w:rsidR="00514E39">
        <w:rPr>
          <w:rFonts w:ascii="Arial" w:hAnsi="Arial" w:cs="Arial"/>
          <w:sz w:val="26"/>
        </w:rPr>
        <w:t xml:space="preserve">actively work for alternate periods of </w:t>
      </w:r>
      <w:r w:rsidRPr="004B3421">
        <w:rPr>
          <w:rFonts w:ascii="Arial" w:hAnsi="Arial" w:cs="Arial"/>
          <w:sz w:val="26"/>
        </w:rPr>
        <w:t>twenty minutes</w:t>
      </w:r>
      <w:r w:rsidR="00514E39">
        <w:rPr>
          <w:rFonts w:ascii="Arial" w:hAnsi="Arial" w:cs="Arial"/>
          <w:sz w:val="26"/>
        </w:rPr>
        <w:t xml:space="preserve"> each</w:t>
      </w:r>
      <w:r w:rsidRPr="004B3421">
        <w:rPr>
          <w:rFonts w:ascii="Arial" w:hAnsi="Arial" w:cs="Arial"/>
          <w:sz w:val="26"/>
        </w:rPr>
        <w:t>.  If two interpreters cannot be hired, one interpreter</w:t>
      </w:r>
      <w:r w:rsidR="00514E39">
        <w:rPr>
          <w:rFonts w:ascii="Arial" w:hAnsi="Arial" w:cs="Arial"/>
          <w:sz w:val="26"/>
        </w:rPr>
        <w:t xml:space="preserve"> with continuous work of more than one and </w:t>
      </w:r>
      <w:proofErr w:type="gramStart"/>
      <w:r w:rsidR="00514E39">
        <w:rPr>
          <w:rFonts w:ascii="Arial" w:hAnsi="Arial" w:cs="Arial"/>
          <w:sz w:val="26"/>
        </w:rPr>
        <w:t>one half</w:t>
      </w:r>
      <w:proofErr w:type="gramEnd"/>
      <w:r w:rsidR="00514E39">
        <w:rPr>
          <w:rFonts w:ascii="Arial" w:hAnsi="Arial" w:cs="Arial"/>
          <w:sz w:val="26"/>
        </w:rPr>
        <w:t xml:space="preserve"> hours in length, the state agency shall ensure the interpreter is given breaks as necessary or as negotiated prior to the assignment</w:t>
      </w:r>
      <w:r w:rsidR="00E55701" w:rsidRPr="004B3421">
        <w:rPr>
          <w:rFonts w:ascii="Arial" w:hAnsi="Arial" w:cs="Arial"/>
          <w:sz w:val="26"/>
        </w:rPr>
        <w:t>.</w:t>
      </w:r>
    </w:p>
    <w:p w:rsidR="0027380E" w:rsidRPr="00E55701" w:rsidRDefault="0027380E">
      <w:pPr>
        <w:ind w:left="360"/>
        <w:jc w:val="both"/>
        <w:rPr>
          <w:rFonts w:ascii="Arial" w:hAnsi="Arial" w:cs="Arial"/>
          <w:color w:val="FF0000"/>
          <w:sz w:val="26"/>
        </w:rPr>
      </w:pPr>
    </w:p>
    <w:p w:rsidR="0027380E" w:rsidRPr="00E55701" w:rsidRDefault="0027380E">
      <w:pPr>
        <w:ind w:left="360" w:hanging="360"/>
        <w:jc w:val="both"/>
        <w:rPr>
          <w:rFonts w:ascii="Arial" w:hAnsi="Arial" w:cs="Arial"/>
          <w:b/>
          <w:sz w:val="26"/>
        </w:rPr>
      </w:pPr>
      <w:r w:rsidRPr="00E55701">
        <w:rPr>
          <w:rFonts w:ascii="Arial" w:hAnsi="Arial" w:cs="Arial"/>
          <w:b/>
          <w:sz w:val="26"/>
        </w:rPr>
        <w:t>•</w:t>
      </w:r>
      <w:r w:rsidRPr="00E55701">
        <w:rPr>
          <w:rFonts w:ascii="Arial" w:hAnsi="Arial" w:cs="Arial"/>
          <w:b/>
          <w:sz w:val="26"/>
        </w:rPr>
        <w:tab/>
        <w:t>Provide good lighting for the interpreter.</w:t>
      </w:r>
    </w:p>
    <w:p w:rsidR="0027380E" w:rsidRPr="00E55701" w:rsidRDefault="0027380E">
      <w:pPr>
        <w:ind w:left="360" w:hanging="360"/>
        <w:jc w:val="both"/>
        <w:rPr>
          <w:rFonts w:ascii="Arial" w:hAnsi="Arial" w:cs="Arial"/>
          <w:b/>
          <w:sz w:val="26"/>
        </w:rPr>
      </w:pPr>
    </w:p>
    <w:p w:rsidR="0027380E" w:rsidRPr="00E55701" w:rsidRDefault="0027380E" w:rsidP="00E55701">
      <w:pPr>
        <w:ind w:left="360"/>
        <w:rPr>
          <w:rFonts w:ascii="Arial" w:hAnsi="Arial" w:cs="Arial"/>
          <w:sz w:val="26"/>
        </w:rPr>
      </w:pPr>
      <w:r w:rsidRPr="00E55701">
        <w:rPr>
          <w:rFonts w:ascii="Arial" w:hAnsi="Arial" w:cs="Arial"/>
          <w:sz w:val="26"/>
        </w:rPr>
        <w:t>If an interpreting situation requires darkening the room to view slides, videotapes, or films, auxiliary lighting such</w:t>
      </w:r>
      <w:r w:rsidR="00514E39">
        <w:rPr>
          <w:rFonts w:ascii="Arial" w:hAnsi="Arial" w:cs="Arial"/>
          <w:sz w:val="26"/>
        </w:rPr>
        <w:t xml:space="preserve"> as a small lamp or spotlight may be</w:t>
      </w:r>
      <w:r w:rsidRPr="00E55701">
        <w:rPr>
          <w:rFonts w:ascii="Arial" w:hAnsi="Arial" w:cs="Arial"/>
          <w:sz w:val="26"/>
        </w:rPr>
        <w:t xml:space="preserve"> necessary so the person who is deaf, hard of hearing, or deaf-blind can see the interpreter clearly.  If auxiliary lighting is not available, check to see if room lights can be dimmed and still provide sufficient lighting to see the interpreter.  If it cannot be arranged onsite, </w:t>
      </w:r>
      <w:r w:rsidR="00514E39">
        <w:rPr>
          <w:rFonts w:ascii="Arial" w:hAnsi="Arial" w:cs="Arial"/>
          <w:sz w:val="26"/>
        </w:rPr>
        <w:t>locate another site to host the meeting that is accessible.</w:t>
      </w:r>
    </w:p>
    <w:p w:rsidR="0027380E" w:rsidRPr="00E55701" w:rsidRDefault="0027380E">
      <w:pPr>
        <w:ind w:left="360"/>
        <w:jc w:val="both"/>
        <w:rPr>
          <w:rFonts w:ascii="Arial" w:hAnsi="Arial" w:cs="Arial"/>
          <w:sz w:val="26"/>
        </w:rPr>
      </w:pPr>
    </w:p>
    <w:p w:rsidR="0027380E" w:rsidRPr="00A2406C" w:rsidRDefault="0027380E">
      <w:pPr>
        <w:ind w:left="360" w:hanging="360"/>
        <w:jc w:val="both"/>
        <w:rPr>
          <w:rFonts w:ascii="Arial" w:hAnsi="Arial" w:cs="Arial"/>
          <w:b/>
          <w:sz w:val="26"/>
        </w:rPr>
      </w:pPr>
      <w:r w:rsidRPr="00A2406C">
        <w:rPr>
          <w:rFonts w:ascii="Arial" w:hAnsi="Arial" w:cs="Arial"/>
          <w:b/>
          <w:sz w:val="26"/>
        </w:rPr>
        <w:t>•</w:t>
      </w:r>
      <w:r w:rsidRPr="00A2406C">
        <w:rPr>
          <w:rFonts w:ascii="Arial" w:hAnsi="Arial" w:cs="Arial"/>
          <w:b/>
          <w:sz w:val="26"/>
        </w:rPr>
        <w:tab/>
        <w:t>Schedule breaks during the meeting.</w:t>
      </w:r>
    </w:p>
    <w:p w:rsidR="0027380E" w:rsidRPr="00A2406C" w:rsidRDefault="0027380E">
      <w:pPr>
        <w:ind w:left="360" w:hanging="360"/>
        <w:jc w:val="both"/>
        <w:rPr>
          <w:rFonts w:ascii="Arial" w:hAnsi="Arial" w:cs="Arial"/>
          <w:b/>
          <w:sz w:val="26"/>
        </w:rPr>
      </w:pPr>
    </w:p>
    <w:p w:rsidR="0027380E" w:rsidRPr="00A2406C" w:rsidRDefault="0027380E" w:rsidP="00E55701">
      <w:pPr>
        <w:ind w:left="360"/>
        <w:rPr>
          <w:rFonts w:ascii="Arial" w:hAnsi="Arial" w:cs="Arial"/>
          <w:sz w:val="26"/>
        </w:rPr>
      </w:pPr>
      <w:r w:rsidRPr="00A2406C">
        <w:rPr>
          <w:rFonts w:ascii="Arial" w:hAnsi="Arial" w:cs="Arial"/>
          <w:sz w:val="26"/>
        </w:rPr>
        <w:t xml:space="preserve">The interpreter and consumers who are deaf, hard of hearing, or deaf-blind will need occasional breaks. </w:t>
      </w:r>
      <w:r w:rsidR="00514E39">
        <w:rPr>
          <w:rFonts w:ascii="Arial" w:hAnsi="Arial" w:cs="Arial"/>
          <w:sz w:val="26"/>
        </w:rPr>
        <w:t xml:space="preserve"> This will </w:t>
      </w:r>
      <w:r w:rsidRPr="00A2406C">
        <w:rPr>
          <w:rFonts w:ascii="Arial" w:hAnsi="Arial" w:cs="Arial"/>
          <w:sz w:val="26"/>
        </w:rPr>
        <w:t xml:space="preserve">allow time for the consumer to relieve eye strain caused by focusing on one position for </w:t>
      </w:r>
      <w:proofErr w:type="gramStart"/>
      <w:r w:rsidRPr="00A2406C">
        <w:rPr>
          <w:rFonts w:ascii="Arial" w:hAnsi="Arial" w:cs="Arial"/>
          <w:sz w:val="26"/>
        </w:rPr>
        <w:t>a long period</w:t>
      </w:r>
      <w:proofErr w:type="gramEnd"/>
      <w:r w:rsidRPr="00A2406C">
        <w:rPr>
          <w:rFonts w:ascii="Arial" w:hAnsi="Arial" w:cs="Arial"/>
          <w:sz w:val="26"/>
        </w:rPr>
        <w:t xml:space="preserve"> of time and for the interpreter to rest</w:t>
      </w:r>
      <w:r w:rsidR="00E74DC9">
        <w:rPr>
          <w:rFonts w:ascii="Arial" w:hAnsi="Arial" w:cs="Arial"/>
          <w:sz w:val="26"/>
        </w:rPr>
        <w:t xml:space="preserve"> physically</w:t>
      </w:r>
      <w:r w:rsidRPr="00A2406C">
        <w:rPr>
          <w:rFonts w:ascii="Arial" w:hAnsi="Arial" w:cs="Arial"/>
          <w:sz w:val="26"/>
        </w:rPr>
        <w:t>.  Physical strain is also experienced by both the consumer who is deaf-blind and the tactile interpreter during prolonged interpreting situations, so frequent breaks should be scheduled.</w:t>
      </w:r>
    </w:p>
    <w:p w:rsidR="0027380E" w:rsidRPr="00A2406C" w:rsidRDefault="0027380E">
      <w:pPr>
        <w:ind w:left="360"/>
        <w:jc w:val="both"/>
        <w:rPr>
          <w:rFonts w:ascii="Arial" w:hAnsi="Arial" w:cs="Arial"/>
          <w:sz w:val="26"/>
        </w:rPr>
      </w:pPr>
    </w:p>
    <w:p w:rsidR="0027380E" w:rsidRPr="00A2406C" w:rsidRDefault="0027380E" w:rsidP="00E55701">
      <w:pPr>
        <w:ind w:left="360" w:hanging="360"/>
        <w:rPr>
          <w:rFonts w:ascii="Arial" w:hAnsi="Arial" w:cs="Arial"/>
          <w:b/>
          <w:sz w:val="26"/>
        </w:rPr>
      </w:pPr>
      <w:r w:rsidRPr="00A2406C">
        <w:rPr>
          <w:rFonts w:ascii="Arial" w:hAnsi="Arial" w:cs="Arial"/>
          <w:b/>
          <w:sz w:val="26"/>
        </w:rPr>
        <w:t>•</w:t>
      </w:r>
      <w:r w:rsidRPr="00A2406C">
        <w:rPr>
          <w:rFonts w:ascii="Arial" w:hAnsi="Arial" w:cs="Arial"/>
          <w:b/>
          <w:sz w:val="26"/>
        </w:rPr>
        <w:tab/>
        <w:t xml:space="preserve">Remember that </w:t>
      </w:r>
      <w:r w:rsidR="00E74DC9">
        <w:rPr>
          <w:rFonts w:ascii="Arial" w:hAnsi="Arial" w:cs="Arial"/>
          <w:b/>
          <w:sz w:val="26"/>
        </w:rPr>
        <w:t>there is a lag time for the interpreter to interpret from spoken English to American Sign Language.</w:t>
      </w:r>
    </w:p>
    <w:p w:rsidR="0027380E" w:rsidRPr="00A2406C" w:rsidRDefault="0027380E">
      <w:pPr>
        <w:ind w:left="360" w:hanging="360"/>
        <w:jc w:val="both"/>
        <w:rPr>
          <w:rFonts w:ascii="Arial" w:hAnsi="Arial" w:cs="Arial"/>
          <w:b/>
          <w:sz w:val="26"/>
        </w:rPr>
      </w:pPr>
    </w:p>
    <w:p w:rsidR="0027380E" w:rsidRPr="00A2406C" w:rsidRDefault="00E74DC9" w:rsidP="00E55701">
      <w:pPr>
        <w:ind w:left="360"/>
        <w:rPr>
          <w:rFonts w:ascii="Arial" w:hAnsi="Arial" w:cs="Arial"/>
          <w:sz w:val="26"/>
        </w:rPr>
      </w:pPr>
      <w:r>
        <w:rPr>
          <w:rFonts w:ascii="Arial" w:hAnsi="Arial" w:cs="Arial"/>
          <w:sz w:val="26"/>
        </w:rPr>
        <w:t xml:space="preserve">Refrain from speaking </w:t>
      </w:r>
      <w:r w:rsidR="0027380E" w:rsidRPr="00A2406C">
        <w:rPr>
          <w:rFonts w:ascii="Arial" w:hAnsi="Arial" w:cs="Arial"/>
          <w:sz w:val="26"/>
        </w:rPr>
        <w:t>too slowly or quickly.  If necessary, the interpreter or consumer may ask the speaker or signer to slow down</w:t>
      </w:r>
      <w:r>
        <w:rPr>
          <w:rFonts w:ascii="Arial" w:hAnsi="Arial" w:cs="Arial"/>
          <w:sz w:val="26"/>
        </w:rPr>
        <w:t>,</w:t>
      </w:r>
      <w:r w:rsidR="0027380E" w:rsidRPr="00A2406C">
        <w:rPr>
          <w:rFonts w:ascii="Arial" w:hAnsi="Arial" w:cs="Arial"/>
          <w:sz w:val="26"/>
        </w:rPr>
        <w:t xml:space="preserve"> repeat a word or sentence for clarification.  Given the nature of the interpreting process, the</w:t>
      </w:r>
      <w:r>
        <w:rPr>
          <w:rFonts w:ascii="Arial" w:hAnsi="Arial" w:cs="Arial"/>
          <w:sz w:val="26"/>
        </w:rPr>
        <w:t xml:space="preserve"> lag time is to absorb the spoken English structure to American Sign Language structure.</w:t>
      </w:r>
    </w:p>
    <w:p w:rsidR="0027380E" w:rsidRPr="00A2406C" w:rsidRDefault="0027380E">
      <w:pPr>
        <w:jc w:val="both"/>
        <w:rPr>
          <w:rFonts w:ascii="Arial" w:hAnsi="Arial" w:cs="Arial"/>
          <w:b/>
          <w:sz w:val="26"/>
        </w:rPr>
      </w:pPr>
    </w:p>
    <w:p w:rsidR="0027380E" w:rsidRPr="00A2406C" w:rsidRDefault="0027380E">
      <w:pPr>
        <w:ind w:left="360" w:hanging="360"/>
        <w:jc w:val="both"/>
        <w:rPr>
          <w:rFonts w:ascii="Arial" w:hAnsi="Arial" w:cs="Arial"/>
          <w:b/>
          <w:sz w:val="26"/>
        </w:rPr>
      </w:pPr>
      <w:r w:rsidRPr="00A2406C">
        <w:rPr>
          <w:rFonts w:ascii="Arial" w:hAnsi="Arial" w:cs="Arial"/>
          <w:b/>
          <w:sz w:val="26"/>
        </w:rPr>
        <w:t>•</w:t>
      </w:r>
      <w:r w:rsidRPr="00A2406C">
        <w:rPr>
          <w:rFonts w:ascii="Arial" w:hAnsi="Arial" w:cs="Arial"/>
          <w:b/>
          <w:sz w:val="26"/>
        </w:rPr>
        <w:tab/>
        <w:t>Recognize that the interpreter is a professional.</w:t>
      </w:r>
    </w:p>
    <w:p w:rsidR="0027380E" w:rsidRPr="00A2406C" w:rsidRDefault="0027380E">
      <w:pPr>
        <w:ind w:left="360" w:hanging="360"/>
        <w:jc w:val="both"/>
        <w:rPr>
          <w:rFonts w:ascii="Arial" w:hAnsi="Arial" w:cs="Arial"/>
          <w:b/>
          <w:sz w:val="26"/>
        </w:rPr>
      </w:pPr>
    </w:p>
    <w:p w:rsidR="00AC1001" w:rsidRDefault="0027380E" w:rsidP="00E55701">
      <w:pPr>
        <w:ind w:left="360"/>
        <w:rPr>
          <w:rFonts w:ascii="Arial" w:hAnsi="Arial" w:cs="Arial"/>
          <w:sz w:val="26"/>
        </w:rPr>
        <w:sectPr w:rsidR="00AC1001">
          <w:headerReference w:type="default" r:id="rId143"/>
          <w:footerReference w:type="default" r:id="rId144"/>
          <w:pgSz w:w="12240" w:h="15840"/>
          <w:pgMar w:top="1440" w:right="1440" w:bottom="720" w:left="1800" w:header="720" w:footer="720" w:gutter="0"/>
          <w:cols w:space="720"/>
        </w:sectPr>
      </w:pPr>
      <w:r w:rsidRPr="00A2406C">
        <w:rPr>
          <w:rFonts w:ascii="Arial" w:hAnsi="Arial" w:cs="Arial"/>
          <w:sz w:val="26"/>
        </w:rPr>
        <w:lastRenderedPageBreak/>
        <w:t>If there is sufficient time, a meeting agenda and/or a vocabulary list (for technical situations)</w:t>
      </w:r>
      <w:r w:rsidR="00AC1001">
        <w:rPr>
          <w:rFonts w:ascii="Arial" w:hAnsi="Arial" w:cs="Arial"/>
          <w:sz w:val="26"/>
        </w:rPr>
        <w:t xml:space="preserve"> for the interpreter should be provided prior to the assignment or at the job assignment</w:t>
      </w:r>
      <w:r w:rsidRPr="00A2406C">
        <w:rPr>
          <w:rFonts w:ascii="Arial" w:hAnsi="Arial" w:cs="Arial"/>
          <w:sz w:val="26"/>
        </w:rPr>
        <w:t>.  If the consumer who is deaf, hard of</w:t>
      </w:r>
    </w:p>
    <w:p w:rsidR="0027380E" w:rsidRPr="00A2406C" w:rsidRDefault="0027380E" w:rsidP="00E55701">
      <w:pPr>
        <w:ind w:left="360"/>
        <w:rPr>
          <w:rFonts w:ascii="Arial" w:hAnsi="Arial" w:cs="Arial"/>
          <w:sz w:val="26"/>
        </w:rPr>
      </w:pPr>
      <w:r w:rsidRPr="00A2406C">
        <w:rPr>
          <w:rFonts w:ascii="Arial" w:hAnsi="Arial" w:cs="Arial"/>
          <w:sz w:val="26"/>
        </w:rPr>
        <w:lastRenderedPageBreak/>
        <w:t>hearing, deaf-blind or hearing is new to the interpreter, it is recommended that they meet a few minutes before the assignment to introduce themselves.  This enables the interpreter and the consumer to become accustomed to each other’s sign dialect and preferences.  The interpreters and consumers will agree on the bes</w:t>
      </w:r>
      <w:r w:rsidR="001A562F">
        <w:rPr>
          <w:rFonts w:ascii="Arial" w:hAnsi="Arial" w:cs="Arial"/>
          <w:sz w:val="26"/>
        </w:rPr>
        <w:t>t placement for the interpreter</w:t>
      </w:r>
      <w:r w:rsidRPr="00A2406C">
        <w:rPr>
          <w:rFonts w:ascii="Arial" w:hAnsi="Arial" w:cs="Arial"/>
          <w:sz w:val="26"/>
        </w:rPr>
        <w:t xml:space="preserve"> (i.e., in sufficient light, not in front of a bright light source, etc.).</w:t>
      </w:r>
    </w:p>
    <w:p w:rsidR="0027380E" w:rsidRPr="00A2406C" w:rsidRDefault="0027380E">
      <w:pPr>
        <w:ind w:left="360"/>
        <w:jc w:val="both"/>
        <w:rPr>
          <w:rFonts w:ascii="Arial" w:hAnsi="Arial" w:cs="Arial"/>
          <w:b/>
          <w:sz w:val="26"/>
        </w:rPr>
      </w:pPr>
    </w:p>
    <w:p w:rsidR="0027380E" w:rsidRPr="00A2406C" w:rsidRDefault="0027380E">
      <w:pPr>
        <w:jc w:val="both"/>
        <w:rPr>
          <w:rFonts w:ascii="Arial" w:hAnsi="Arial" w:cs="Arial"/>
          <w:b/>
          <w:sz w:val="26"/>
        </w:rPr>
      </w:pPr>
      <w:r w:rsidRPr="00A2406C">
        <w:rPr>
          <w:rFonts w:ascii="Arial" w:hAnsi="Arial" w:cs="Arial"/>
          <w:b/>
          <w:sz w:val="26"/>
        </w:rPr>
        <w:t>Who can I call to obtain an interpreter?</w:t>
      </w:r>
    </w:p>
    <w:p w:rsidR="0027380E" w:rsidRPr="00A2406C" w:rsidRDefault="0027380E">
      <w:pPr>
        <w:ind w:left="360"/>
        <w:jc w:val="both"/>
        <w:rPr>
          <w:rFonts w:ascii="Arial" w:hAnsi="Arial" w:cs="Arial"/>
          <w:sz w:val="26"/>
        </w:rPr>
      </w:pPr>
    </w:p>
    <w:p w:rsidR="00AC1001" w:rsidRPr="00A2406C" w:rsidRDefault="00AC1001" w:rsidP="00AC1001">
      <w:pPr>
        <w:ind w:left="360"/>
        <w:jc w:val="both"/>
        <w:rPr>
          <w:rFonts w:ascii="Arial" w:hAnsi="Arial" w:cs="Arial"/>
          <w:sz w:val="26"/>
        </w:rPr>
      </w:pPr>
      <w:r w:rsidRPr="00A2406C">
        <w:rPr>
          <w:rFonts w:ascii="Arial" w:hAnsi="Arial" w:cs="Arial"/>
          <w:sz w:val="26"/>
        </w:rPr>
        <w:t>Hawaii Interpreting Services</w:t>
      </w:r>
    </w:p>
    <w:p w:rsidR="00AC1001" w:rsidRPr="00A2406C" w:rsidRDefault="00AC1001" w:rsidP="00AC1001">
      <w:pPr>
        <w:ind w:left="360"/>
        <w:jc w:val="both"/>
        <w:rPr>
          <w:rFonts w:ascii="Arial" w:hAnsi="Arial" w:cs="Arial"/>
          <w:sz w:val="26"/>
        </w:rPr>
      </w:pPr>
      <w:r w:rsidRPr="00A2406C">
        <w:rPr>
          <w:rFonts w:ascii="Arial" w:hAnsi="Arial" w:cs="Arial"/>
          <w:sz w:val="26"/>
        </w:rPr>
        <w:t>(808) 394-7706</w:t>
      </w:r>
    </w:p>
    <w:p w:rsidR="00AC1001" w:rsidRPr="001A562F" w:rsidRDefault="00AC1001" w:rsidP="00AC1001">
      <w:pPr>
        <w:ind w:left="360"/>
        <w:jc w:val="both"/>
        <w:rPr>
          <w:rFonts w:ascii="Arial" w:hAnsi="Arial" w:cs="Arial"/>
          <w:sz w:val="26"/>
          <w:szCs w:val="26"/>
        </w:rPr>
      </w:pPr>
      <w:r w:rsidRPr="001A562F">
        <w:rPr>
          <w:rFonts w:ascii="Arial" w:hAnsi="Arial" w:cs="Arial"/>
          <w:sz w:val="26"/>
          <w:szCs w:val="26"/>
        </w:rPr>
        <w:t xml:space="preserve">Email: </w:t>
      </w:r>
      <w:r>
        <w:rPr>
          <w:rFonts w:ascii="Arial" w:hAnsi="Arial" w:cs="Arial"/>
          <w:sz w:val="26"/>
          <w:szCs w:val="26"/>
        </w:rPr>
        <w:t xml:space="preserve"> </w:t>
      </w:r>
      <w:hyperlink r:id="rId145" w:history="1">
        <w:r w:rsidRPr="00D3335A">
          <w:rPr>
            <w:rStyle w:val="Hyperlink"/>
            <w:rFonts w:ascii="Arial" w:hAnsi="Arial" w:cs="Arial"/>
            <w:sz w:val="26"/>
            <w:szCs w:val="26"/>
          </w:rPr>
          <w:t>info@interpretinghawaii.com</w:t>
        </w:r>
      </w:hyperlink>
    </w:p>
    <w:p w:rsidR="00AC1001" w:rsidRPr="00A2406C" w:rsidRDefault="00AC1001" w:rsidP="00AC1001">
      <w:pPr>
        <w:ind w:left="360"/>
        <w:jc w:val="both"/>
        <w:rPr>
          <w:rFonts w:ascii="Arial" w:hAnsi="Arial" w:cs="Arial"/>
          <w:sz w:val="26"/>
        </w:rPr>
      </w:pPr>
    </w:p>
    <w:p w:rsidR="001A562F" w:rsidRDefault="001A562F">
      <w:pPr>
        <w:ind w:left="360"/>
        <w:jc w:val="both"/>
        <w:rPr>
          <w:rFonts w:ascii="Arial" w:hAnsi="Arial" w:cs="Arial"/>
          <w:sz w:val="26"/>
        </w:rPr>
      </w:pPr>
      <w:r>
        <w:rPr>
          <w:rFonts w:ascii="Arial" w:hAnsi="Arial" w:cs="Arial"/>
          <w:sz w:val="26"/>
        </w:rPr>
        <w:t>Isle Interpret</w:t>
      </w:r>
    </w:p>
    <w:p w:rsidR="001A562F" w:rsidRDefault="001A562F">
      <w:pPr>
        <w:ind w:left="360"/>
        <w:jc w:val="both"/>
        <w:rPr>
          <w:rFonts w:ascii="Arial" w:hAnsi="Arial" w:cs="Arial"/>
          <w:sz w:val="26"/>
        </w:rPr>
      </w:pPr>
      <w:r>
        <w:rPr>
          <w:rFonts w:ascii="Arial" w:hAnsi="Arial" w:cs="Arial"/>
          <w:sz w:val="26"/>
        </w:rPr>
        <w:t>(855) 475-3874</w:t>
      </w:r>
    </w:p>
    <w:p w:rsidR="001A562F" w:rsidRDefault="001A562F">
      <w:pPr>
        <w:ind w:left="360"/>
        <w:jc w:val="both"/>
        <w:rPr>
          <w:rFonts w:ascii="Arial" w:hAnsi="Arial" w:cs="Arial"/>
          <w:sz w:val="26"/>
        </w:rPr>
      </w:pPr>
      <w:r>
        <w:rPr>
          <w:rFonts w:ascii="Arial" w:hAnsi="Arial" w:cs="Arial"/>
          <w:sz w:val="26"/>
        </w:rPr>
        <w:t xml:space="preserve">Email:  </w:t>
      </w:r>
      <w:hyperlink r:id="rId146" w:history="1">
        <w:r w:rsidRPr="00D3335A">
          <w:rPr>
            <w:rStyle w:val="Hyperlink"/>
            <w:rFonts w:ascii="Arial" w:hAnsi="Arial" w:cs="Arial"/>
            <w:sz w:val="26"/>
          </w:rPr>
          <w:t>info@isleinterpet.com</w:t>
        </w:r>
      </w:hyperlink>
    </w:p>
    <w:p w:rsidR="001A562F" w:rsidRDefault="001A562F">
      <w:pPr>
        <w:ind w:left="360"/>
        <w:jc w:val="both"/>
        <w:rPr>
          <w:rFonts w:ascii="Arial" w:hAnsi="Arial" w:cs="Arial"/>
          <w:sz w:val="26"/>
        </w:rPr>
      </w:pPr>
    </w:p>
    <w:p w:rsidR="0027380E" w:rsidRPr="00A2406C" w:rsidRDefault="0027380E">
      <w:pPr>
        <w:jc w:val="both"/>
        <w:rPr>
          <w:rFonts w:ascii="Arial" w:hAnsi="Arial" w:cs="Arial"/>
          <w:b/>
          <w:sz w:val="26"/>
        </w:rPr>
      </w:pPr>
      <w:r w:rsidRPr="00A2406C">
        <w:rPr>
          <w:rFonts w:ascii="Arial" w:hAnsi="Arial" w:cs="Arial"/>
          <w:b/>
          <w:sz w:val="26"/>
        </w:rPr>
        <w:t>Who can I contact for credentialing of interpreters in Hawai</w:t>
      </w:r>
      <w:r w:rsidR="001A562F">
        <w:rPr>
          <w:rFonts w:ascii="Arial" w:hAnsi="Arial" w:cs="Arial"/>
          <w:b/>
          <w:sz w:val="26"/>
        </w:rPr>
        <w:t>`</w:t>
      </w:r>
      <w:r w:rsidRPr="00A2406C">
        <w:rPr>
          <w:rFonts w:ascii="Arial" w:hAnsi="Arial" w:cs="Arial"/>
          <w:b/>
          <w:sz w:val="26"/>
        </w:rPr>
        <w:t>i?</w:t>
      </w:r>
    </w:p>
    <w:p w:rsidR="0027380E" w:rsidRPr="00A2406C" w:rsidRDefault="0027380E">
      <w:pPr>
        <w:jc w:val="both"/>
        <w:rPr>
          <w:rFonts w:ascii="Arial" w:hAnsi="Arial" w:cs="Arial"/>
          <w:sz w:val="26"/>
        </w:rPr>
      </w:pPr>
    </w:p>
    <w:p w:rsidR="0027380E" w:rsidRPr="00A2406C" w:rsidRDefault="00AC1001">
      <w:pPr>
        <w:ind w:left="360"/>
        <w:jc w:val="both"/>
        <w:rPr>
          <w:rFonts w:ascii="Arial" w:hAnsi="Arial" w:cs="Arial"/>
          <w:b/>
          <w:sz w:val="26"/>
          <w:u w:val="single"/>
        </w:rPr>
      </w:pPr>
      <w:r>
        <w:rPr>
          <w:rFonts w:ascii="Arial" w:hAnsi="Arial" w:cs="Arial"/>
          <w:b/>
          <w:sz w:val="26"/>
          <w:u w:val="single"/>
        </w:rPr>
        <w:t>Hawai`i Quality Assurance System</w:t>
      </w:r>
    </w:p>
    <w:p w:rsidR="0027380E" w:rsidRPr="00A2406C" w:rsidRDefault="0027380E">
      <w:pPr>
        <w:ind w:left="360"/>
        <w:jc w:val="both"/>
        <w:rPr>
          <w:rFonts w:ascii="Arial" w:hAnsi="Arial" w:cs="Arial"/>
          <w:sz w:val="26"/>
        </w:rPr>
      </w:pPr>
      <w:r w:rsidRPr="00A2406C">
        <w:rPr>
          <w:rFonts w:ascii="Arial" w:hAnsi="Arial" w:cs="Arial"/>
          <w:sz w:val="26"/>
        </w:rPr>
        <w:t>Disability and Communication Access Board</w:t>
      </w:r>
    </w:p>
    <w:p w:rsidR="0027380E" w:rsidRPr="00A2406C" w:rsidRDefault="0027380E">
      <w:pPr>
        <w:ind w:left="360"/>
        <w:jc w:val="both"/>
        <w:rPr>
          <w:rFonts w:ascii="Arial" w:hAnsi="Arial" w:cs="Arial"/>
          <w:sz w:val="26"/>
        </w:rPr>
      </w:pPr>
      <w:r w:rsidRPr="00A2406C">
        <w:rPr>
          <w:rFonts w:ascii="Arial" w:hAnsi="Arial" w:cs="Arial"/>
          <w:sz w:val="26"/>
        </w:rPr>
        <w:t>(808) 586-8130 TTY; (808) 586-8121 V/TTY; (808) 586-8129 FAX</w:t>
      </w:r>
    </w:p>
    <w:p w:rsidR="0027380E" w:rsidRPr="00A2406C" w:rsidRDefault="0027380E">
      <w:pPr>
        <w:ind w:left="360"/>
        <w:jc w:val="both"/>
        <w:rPr>
          <w:rFonts w:ascii="Arial" w:hAnsi="Arial" w:cs="Arial"/>
          <w:b/>
          <w:sz w:val="26"/>
          <w:u w:val="single"/>
        </w:rPr>
      </w:pPr>
      <w:r w:rsidRPr="00A2406C">
        <w:rPr>
          <w:rFonts w:ascii="Arial" w:hAnsi="Arial" w:cs="Arial"/>
          <w:sz w:val="26"/>
        </w:rPr>
        <w:t xml:space="preserve">Email:  </w:t>
      </w:r>
      <w:hyperlink r:id="rId147" w:history="1">
        <w:r w:rsidRPr="00D3335A">
          <w:rPr>
            <w:rStyle w:val="Hyperlink"/>
            <w:rFonts w:ascii="Arial" w:hAnsi="Arial" w:cs="Arial"/>
            <w:sz w:val="26"/>
          </w:rPr>
          <w:t>dcab@doh.hawaii.gov</w:t>
        </w:r>
      </w:hyperlink>
    </w:p>
    <w:p w:rsidR="0027380E" w:rsidRPr="00A2406C" w:rsidRDefault="0027380E">
      <w:pPr>
        <w:ind w:left="360"/>
        <w:jc w:val="both"/>
        <w:rPr>
          <w:rFonts w:ascii="Arial" w:hAnsi="Arial" w:cs="Arial"/>
          <w:sz w:val="26"/>
        </w:rPr>
      </w:pPr>
    </w:p>
    <w:p w:rsidR="0027380E" w:rsidRPr="00A2406C" w:rsidRDefault="0027380E" w:rsidP="001A562F">
      <w:pPr>
        <w:rPr>
          <w:rFonts w:ascii="Arial" w:hAnsi="Arial" w:cs="Arial"/>
          <w:b/>
          <w:sz w:val="26"/>
        </w:rPr>
      </w:pPr>
      <w:r w:rsidRPr="00A2406C">
        <w:rPr>
          <w:rFonts w:ascii="Arial" w:hAnsi="Arial" w:cs="Arial"/>
          <w:b/>
          <w:sz w:val="26"/>
        </w:rPr>
        <w:t>Who develops rules for state government agencies regarding sign language interpreter services?</w:t>
      </w:r>
    </w:p>
    <w:p w:rsidR="0027380E" w:rsidRPr="00A2406C" w:rsidRDefault="0027380E">
      <w:pPr>
        <w:jc w:val="both"/>
        <w:rPr>
          <w:rFonts w:ascii="Arial" w:hAnsi="Arial" w:cs="Arial"/>
          <w:sz w:val="26"/>
        </w:rPr>
      </w:pPr>
    </w:p>
    <w:p w:rsidR="0027380E" w:rsidRPr="00A2406C" w:rsidRDefault="0027380E" w:rsidP="001A562F">
      <w:pPr>
        <w:pStyle w:val="BodyText"/>
        <w:jc w:val="left"/>
        <w:rPr>
          <w:rFonts w:ascii="Arial" w:hAnsi="Arial" w:cs="Arial"/>
        </w:rPr>
      </w:pPr>
      <w:r w:rsidRPr="00A2406C">
        <w:rPr>
          <w:rFonts w:ascii="Arial" w:hAnsi="Arial" w:cs="Arial"/>
        </w:rPr>
        <w:t xml:space="preserve">The Disability and Communication Access Board develops administrative rules for providers of communication access services, such as sign language/English interpreters.  The rules establish guidelines for State Executive Branch agencies hiring providers, including credentials and recommended fees.  Contact the Disability and Communication Access Board for a copy of the rules or </w:t>
      </w:r>
      <w:r w:rsidR="00AC1001">
        <w:rPr>
          <w:rFonts w:ascii="Arial" w:hAnsi="Arial" w:cs="Arial"/>
        </w:rPr>
        <w:t xml:space="preserve">for </w:t>
      </w:r>
      <w:r w:rsidRPr="00A2406C">
        <w:rPr>
          <w:rFonts w:ascii="Arial" w:hAnsi="Arial" w:cs="Arial"/>
        </w:rPr>
        <w:t>more information</w:t>
      </w:r>
      <w:r w:rsidR="00AC1001">
        <w:rPr>
          <w:rFonts w:ascii="Arial" w:hAnsi="Arial" w:cs="Arial"/>
        </w:rPr>
        <w:t xml:space="preserve"> about interpreter services</w:t>
      </w:r>
      <w:r w:rsidRPr="00A2406C">
        <w:rPr>
          <w:rFonts w:ascii="Arial" w:hAnsi="Arial" w:cs="Arial"/>
        </w:rPr>
        <w:t>.</w:t>
      </w:r>
    </w:p>
    <w:p w:rsidR="001A562F" w:rsidRDefault="001A562F">
      <w:pPr>
        <w:jc w:val="both"/>
        <w:rPr>
          <w:rFonts w:ascii="Arial" w:hAnsi="Arial" w:cs="Arial"/>
          <w:sz w:val="26"/>
        </w:rPr>
      </w:pPr>
    </w:p>
    <w:p w:rsidR="0027380E" w:rsidRPr="00A2406C" w:rsidRDefault="0027380E" w:rsidP="001A562F">
      <w:pPr>
        <w:rPr>
          <w:rFonts w:ascii="Arial" w:hAnsi="Arial" w:cs="Arial"/>
          <w:sz w:val="26"/>
        </w:rPr>
      </w:pPr>
      <w:r w:rsidRPr="00A2406C">
        <w:rPr>
          <w:rFonts w:ascii="Arial" w:hAnsi="Arial" w:cs="Arial"/>
          <w:sz w:val="26"/>
        </w:rPr>
        <w:t xml:space="preserve">If you need to hire an interpreter on a fee-for-service basis, the next two pages, </w:t>
      </w:r>
      <w:r w:rsidR="001A562F">
        <w:rPr>
          <w:rFonts w:ascii="Arial" w:hAnsi="Arial" w:cs="Arial"/>
          <w:b/>
          <w:sz w:val="26"/>
        </w:rPr>
        <w:t>ATTACHMENT L</w:t>
      </w:r>
      <w:r w:rsidRPr="00A2406C">
        <w:rPr>
          <w:rFonts w:ascii="Arial" w:hAnsi="Arial" w:cs="Arial"/>
          <w:b/>
          <w:sz w:val="26"/>
        </w:rPr>
        <w:t>-1</w:t>
      </w:r>
      <w:r w:rsidRPr="00A2406C">
        <w:rPr>
          <w:rFonts w:ascii="Arial" w:hAnsi="Arial" w:cs="Arial"/>
          <w:sz w:val="26"/>
        </w:rPr>
        <w:t>, provide a sample purchase order for interpreter services, as well as a sample invoice from a freelance interpreter billing for services.  (Please note that the hourly rate indicated on the invoice is for illustrative purposes only and not intended to reflect a recommended billing rate.)</w:t>
      </w:r>
    </w:p>
    <w:p w:rsidR="0027380E" w:rsidRPr="00A2406C" w:rsidRDefault="0027380E">
      <w:pPr>
        <w:jc w:val="both"/>
        <w:rPr>
          <w:rFonts w:ascii="Arial" w:hAnsi="Arial" w:cs="Arial"/>
          <w:sz w:val="26"/>
        </w:rPr>
        <w:sectPr w:rsidR="0027380E" w:rsidRPr="00A2406C">
          <w:footerReference w:type="default" r:id="rId148"/>
          <w:pgSz w:w="12240" w:h="15840"/>
          <w:pgMar w:top="1440" w:right="1440" w:bottom="720" w:left="1800" w:header="720" w:footer="720" w:gutter="0"/>
          <w:cols w:space="720"/>
        </w:sectPr>
      </w:pPr>
    </w:p>
    <w:p w:rsidR="0027380E" w:rsidRPr="00BE4DD1" w:rsidRDefault="000016E7">
      <w:pPr>
        <w:jc w:val="both"/>
        <w:rPr>
          <w:rFonts w:ascii="Times" w:hAnsi="Times"/>
          <w:sz w:val="26"/>
        </w:rPr>
      </w:pPr>
      <w:r>
        <w:rPr>
          <w:rFonts w:ascii="Times" w:hAnsi="Times"/>
          <w:noProof/>
          <w:sz w:val="26"/>
        </w:rPr>
        <w:lastRenderedPageBreak/>
        <mc:AlternateContent>
          <mc:Choice Requires="wps">
            <w:drawing>
              <wp:anchor distT="0" distB="0" distL="114300" distR="114300" simplePos="0" relativeHeight="251654144" behindDoc="0" locked="0" layoutInCell="1" allowOverlap="1">
                <wp:simplePos x="0" y="0"/>
                <wp:positionH relativeFrom="column">
                  <wp:posOffset>-241300</wp:posOffset>
                </wp:positionH>
                <wp:positionV relativeFrom="paragraph">
                  <wp:posOffset>120650</wp:posOffset>
                </wp:positionV>
                <wp:extent cx="5715000" cy="808037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803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6339840" cy="7985760"/>
                                  <wp:effectExtent l="0" t="0" r="10160" b="0"/>
                                  <wp:docPr id="30" name="Picture 30" descr="Requisition &amp; Purchase Order Form Sample for interpret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quisition &amp; Purchase Order Form Sample for interpreter servic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39840" cy="79857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19pt;margin-top:9.5pt;width:450pt;height:636.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A+NwIAAEAEAAAOAAAAZHJzL2Uyb0RvYy54bWysU8mO2zAMvRfoPwi6J7ZTZ7ERZzBJ4KLA&#10;dAFm+gGKLC+oLQqSEjst+u9DyUkaTG9FfRBMkXwk3xPXD0PXkpPQpgGZ0WgaUiIkh6KRVUa/v+ST&#10;FSXGMlmwFqTI6FkY+rB5/27dq1TMoIa2EJogiDRprzJaW6vSIDC8Fh0zU1BCorME3TGLpq6CQrMe&#10;0bs2mIXhIuhBF0oDF8bg7X500o3HL0vB7deyNMKSNqPYm/Wn9ufBncFmzdJKM1U3/NIG+4cuOtZI&#10;LHqD2jPLyFE3f0F1DddgoLRTDl0AZdlw4WfAaaLwzTTPNVPCz4LkGHWjyfw/WP7l9E2TpshoQolk&#10;HUr0IgZLtjCQaO7o6ZVJMepZYZwd8B5l9qMa9QT8hyESdjWTlXjUGvpasALbi1xmcJc64hgHcug/&#10;Q4F12NGCBxpK3TnukA2C6CjT+SaN64Xj5XwZzcMQXRx9q3AVflj67gKWXtOVNvajgI64n4xq1N7D&#10;s9OTsa4dll5DXDUDbVPkTdt6Q1eHXavJieE7yf3nJ3gT1koXLMGljYjjDXaJNZzP9et1/5VEszjc&#10;zpJJvlgtJ3EZzyfJMlxNwijZJoswTuJ9/vtS5JrvGXMkjXTZ4TBctLkIcYDijBRqGB8yLh7+1KB/&#10;UtLjI86oxC2jpP0kUYQkimP35r0Rz5czNPS953DvYZIjUEYtJePvzo57clS6qWqsc5X9EYXLG0+p&#10;U3js6SI3PlPP9GWl3B7c2z7qz+JvXgEAAP//AwBQSwMEFAAGAAgAAAAhAFagS4feAAAACwEAAA8A&#10;AABkcnMvZG93bnJldi54bWxMT11LwzAUfRf8D+EOfNvSdVjb2nSIIijCYNMfkCZZW9bc1CRb67/3&#10;+uSe7sc5nI9qO9uBXYwPvUMB61UCzKByusdWwNfn6zIHFqJELQeHRsCPCbCtb28qWWo34d5cDrFl&#10;JIKhlAK6GMeS86A6Y2VYudEgYUfnrYx0+pZrLycStwNPkyTjVvZIDp0czXNn1OlwtgJeet98K7d5&#10;yx4+CrXbh+P0vuNC3C3mp0dg0czxnwx/8Sk61JSpcWfUgQ0ClpucukQCCppEyLOUloYeabG+B15X&#10;/LpD/QsAAP//AwBQSwECLQAUAAYACAAAACEAtoM4kv4AAADhAQAAEwAAAAAAAAAAAAAAAAAAAAAA&#10;W0NvbnRlbnRfVHlwZXNdLnhtbFBLAQItABQABgAIAAAAIQA4/SH/1gAAAJQBAAALAAAAAAAAAAAA&#10;AAAAAC8BAABfcmVscy8ucmVsc1BLAQItABQABgAIAAAAIQCCAOA+NwIAAEAEAAAOAAAAAAAAAAAA&#10;AAAAAC4CAABkcnMvZTJvRG9jLnhtbFBLAQItABQABgAIAAAAIQBWoEuH3gAAAAsBAAAPAAAAAAAA&#10;AAAAAAAAAJEEAABkcnMvZG93bnJldi54bWxQSwUGAAAAAAQABADzAAAAnAUAAAAA&#10;" stroked="f">
                <v:textbox style="mso-fit-shape-to-text:t">
                  <w:txbxContent>
                    <w:p w:rsidR="0023492B" w:rsidRDefault="0023492B">
                      <w:r>
                        <w:rPr>
                          <w:noProof/>
                        </w:rPr>
                        <w:drawing>
                          <wp:inline distT="0" distB="0" distL="0" distR="0">
                            <wp:extent cx="6339840" cy="7985760"/>
                            <wp:effectExtent l="0" t="0" r="10160" b="0"/>
                            <wp:docPr id="30" name="Picture 30" descr="Requisition &amp; Purchase Order Form Sample for interpret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quisition &amp; Purchase Order Form Sample for interpreter service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39840" cy="7985760"/>
                                    </a:xfrm>
                                    <a:prstGeom prst="rect">
                                      <a:avLst/>
                                    </a:prstGeom>
                                    <a:noFill/>
                                    <a:ln>
                                      <a:noFill/>
                                    </a:ln>
                                  </pic:spPr>
                                </pic:pic>
                              </a:graphicData>
                            </a:graphic>
                          </wp:inline>
                        </w:drawing>
                      </w:r>
                    </w:p>
                  </w:txbxContent>
                </v:textbox>
              </v:shape>
            </w:pict>
          </mc:Fallback>
        </mc:AlternateContent>
      </w: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sectPr w:rsidR="0027380E" w:rsidRPr="00BE4DD1">
          <w:footerReference w:type="default" r:id="rId150"/>
          <w:pgSz w:w="12240" w:h="15840"/>
          <w:pgMar w:top="1440" w:right="1440" w:bottom="720" w:left="1800" w:header="720" w:footer="720" w:gutter="0"/>
          <w:cols w:space="720"/>
        </w:sectPr>
      </w:pPr>
    </w:p>
    <w:p w:rsidR="0027380E" w:rsidRPr="00BE4DD1" w:rsidRDefault="0027380E">
      <w:pPr>
        <w:jc w:val="both"/>
        <w:rPr>
          <w:rFonts w:ascii="Times" w:hAnsi="Times"/>
          <w:sz w:val="26"/>
        </w:rPr>
      </w:pPr>
    </w:p>
    <w:p w:rsidR="0027380E" w:rsidRPr="001A562F" w:rsidRDefault="003A2353">
      <w:pPr>
        <w:jc w:val="center"/>
        <w:rPr>
          <w:rFonts w:ascii="Arial" w:hAnsi="Arial" w:cs="Arial"/>
        </w:rPr>
      </w:pPr>
      <w:r>
        <w:rPr>
          <w:rFonts w:ascii="Arial" w:hAnsi="Arial" w:cs="Arial"/>
        </w:rPr>
        <w:t>JOE HILO</w:t>
      </w:r>
    </w:p>
    <w:p w:rsidR="0027380E" w:rsidRPr="001A562F" w:rsidRDefault="0027380E">
      <w:pPr>
        <w:jc w:val="center"/>
        <w:rPr>
          <w:rFonts w:ascii="Arial" w:hAnsi="Arial" w:cs="Arial"/>
        </w:rPr>
      </w:pPr>
      <w:r w:rsidRPr="001A562F">
        <w:rPr>
          <w:rFonts w:ascii="Arial" w:hAnsi="Arial" w:cs="Arial"/>
        </w:rPr>
        <w:t>dba COMMUNICATION SYSTEMS, INC.</w:t>
      </w:r>
    </w:p>
    <w:p w:rsidR="0027380E" w:rsidRPr="001A562F" w:rsidRDefault="0027380E">
      <w:pPr>
        <w:jc w:val="center"/>
        <w:rPr>
          <w:rFonts w:ascii="Arial" w:hAnsi="Arial" w:cs="Arial"/>
        </w:rPr>
      </w:pPr>
      <w:r w:rsidRPr="001A562F">
        <w:rPr>
          <w:rFonts w:ascii="Arial" w:hAnsi="Arial" w:cs="Arial"/>
        </w:rPr>
        <w:t>500 Kauai Avenue</w:t>
      </w:r>
    </w:p>
    <w:p w:rsidR="0027380E" w:rsidRPr="001A562F" w:rsidRDefault="0027380E">
      <w:pPr>
        <w:jc w:val="center"/>
        <w:rPr>
          <w:rFonts w:ascii="Arial" w:hAnsi="Arial" w:cs="Arial"/>
        </w:rPr>
      </w:pPr>
      <w:r w:rsidRPr="001A562F">
        <w:rPr>
          <w:rFonts w:ascii="Arial" w:hAnsi="Arial" w:cs="Arial"/>
        </w:rPr>
        <w:t>Honolulu, HI  96800</w:t>
      </w:r>
    </w:p>
    <w:p w:rsidR="0027380E" w:rsidRPr="001A562F" w:rsidRDefault="0027380E">
      <w:pPr>
        <w:jc w:val="center"/>
        <w:rPr>
          <w:rFonts w:ascii="Arial" w:hAnsi="Arial" w:cs="Arial"/>
        </w:rPr>
      </w:pPr>
    </w:p>
    <w:p w:rsidR="0027380E" w:rsidRPr="001A562F" w:rsidRDefault="0027380E">
      <w:pPr>
        <w:jc w:val="center"/>
        <w:rPr>
          <w:rFonts w:ascii="Arial" w:hAnsi="Arial" w:cs="Arial"/>
        </w:rPr>
      </w:pPr>
    </w:p>
    <w:p w:rsidR="0027380E" w:rsidRPr="001A562F" w:rsidRDefault="0027380E">
      <w:pPr>
        <w:jc w:val="center"/>
        <w:rPr>
          <w:rFonts w:ascii="Arial" w:hAnsi="Arial" w:cs="Arial"/>
        </w:rPr>
      </w:pPr>
    </w:p>
    <w:p w:rsidR="0027380E" w:rsidRPr="001A562F" w:rsidRDefault="0027380E">
      <w:pPr>
        <w:jc w:val="center"/>
        <w:rPr>
          <w:rFonts w:ascii="Arial" w:hAnsi="Arial" w:cs="Arial"/>
        </w:rPr>
      </w:pPr>
    </w:p>
    <w:p w:rsidR="0027380E" w:rsidRPr="001A562F" w:rsidRDefault="0027380E">
      <w:pPr>
        <w:jc w:val="center"/>
        <w:rPr>
          <w:rFonts w:ascii="Arial" w:hAnsi="Arial" w:cs="Arial"/>
          <w:b/>
          <w:sz w:val="36"/>
          <w:u w:val="single"/>
        </w:rPr>
      </w:pPr>
      <w:r w:rsidRPr="001A562F">
        <w:rPr>
          <w:rFonts w:ascii="Arial" w:hAnsi="Arial" w:cs="Arial"/>
          <w:b/>
          <w:sz w:val="36"/>
          <w:u w:val="single"/>
        </w:rPr>
        <w:t>INVOICE</w:t>
      </w:r>
    </w:p>
    <w:p w:rsidR="0027380E" w:rsidRPr="001A562F" w:rsidRDefault="0027380E">
      <w:pPr>
        <w:jc w:val="center"/>
        <w:rPr>
          <w:rFonts w:ascii="Arial" w:hAnsi="Arial" w:cs="Arial"/>
          <w:b/>
          <w:sz w:val="36"/>
          <w:u w:val="single"/>
        </w:rPr>
      </w:pPr>
    </w:p>
    <w:p w:rsidR="0027380E" w:rsidRPr="001A562F" w:rsidRDefault="0027380E">
      <w:pPr>
        <w:jc w:val="center"/>
        <w:rPr>
          <w:rFonts w:ascii="Arial" w:hAnsi="Arial" w:cs="Arial"/>
          <w:b/>
          <w:sz w:val="36"/>
          <w:u w:val="single"/>
        </w:rPr>
      </w:pPr>
    </w:p>
    <w:p w:rsidR="0027380E" w:rsidRPr="001A562F" w:rsidRDefault="0027380E">
      <w:pPr>
        <w:jc w:val="center"/>
        <w:rPr>
          <w:rFonts w:ascii="Arial" w:hAnsi="Arial" w:cs="Arial"/>
        </w:rPr>
      </w:pPr>
      <w:r w:rsidRPr="001A562F">
        <w:rPr>
          <w:rFonts w:ascii="Arial" w:hAnsi="Arial" w:cs="Arial"/>
        </w:rPr>
        <w:t xml:space="preserve">December 15, </w:t>
      </w:r>
      <w:proofErr w:type="spellStart"/>
      <w:r w:rsidRPr="001A562F">
        <w:rPr>
          <w:rFonts w:ascii="Arial" w:hAnsi="Arial" w:cs="Arial"/>
        </w:rPr>
        <w:t>xxxx</w:t>
      </w:r>
      <w:proofErr w:type="spellEnd"/>
    </w:p>
    <w:p w:rsidR="0027380E" w:rsidRPr="001A562F" w:rsidRDefault="0027380E">
      <w:pPr>
        <w:jc w:val="center"/>
        <w:rPr>
          <w:rFonts w:ascii="Arial" w:hAnsi="Arial" w:cs="Arial"/>
        </w:rPr>
      </w:pPr>
    </w:p>
    <w:p w:rsidR="0027380E" w:rsidRPr="001A562F" w:rsidRDefault="0027380E">
      <w:pPr>
        <w:jc w:val="center"/>
        <w:rPr>
          <w:rFonts w:ascii="Arial" w:hAnsi="Arial" w:cs="Arial"/>
        </w:rPr>
      </w:pPr>
    </w:p>
    <w:p w:rsidR="0027380E" w:rsidRPr="001A562F" w:rsidRDefault="0027380E">
      <w:pPr>
        <w:jc w:val="center"/>
        <w:rPr>
          <w:rFonts w:ascii="Arial" w:hAnsi="Arial" w:cs="Arial"/>
        </w:rPr>
      </w:pPr>
    </w:p>
    <w:p w:rsidR="0027380E" w:rsidRPr="001A562F" w:rsidRDefault="0027380E">
      <w:pPr>
        <w:jc w:val="both"/>
        <w:rPr>
          <w:rFonts w:ascii="Arial" w:hAnsi="Arial" w:cs="Arial"/>
        </w:rPr>
      </w:pPr>
      <w:r w:rsidRPr="001A562F">
        <w:rPr>
          <w:rFonts w:ascii="Arial" w:hAnsi="Arial" w:cs="Arial"/>
        </w:rPr>
        <w:t>Department of Protocol</w:t>
      </w:r>
    </w:p>
    <w:p w:rsidR="0027380E" w:rsidRPr="001A562F" w:rsidRDefault="0027380E">
      <w:pPr>
        <w:jc w:val="both"/>
        <w:rPr>
          <w:rFonts w:ascii="Arial" w:hAnsi="Arial" w:cs="Arial"/>
        </w:rPr>
      </w:pPr>
      <w:r w:rsidRPr="001A562F">
        <w:rPr>
          <w:rFonts w:ascii="Arial" w:hAnsi="Arial" w:cs="Arial"/>
        </w:rPr>
        <w:t>Accounts Receivable</w:t>
      </w:r>
    </w:p>
    <w:p w:rsidR="0027380E" w:rsidRPr="001A562F" w:rsidRDefault="0027380E">
      <w:pPr>
        <w:jc w:val="both"/>
        <w:rPr>
          <w:rFonts w:ascii="Arial" w:hAnsi="Arial" w:cs="Arial"/>
        </w:rPr>
      </w:pPr>
      <w:r w:rsidRPr="001A562F">
        <w:rPr>
          <w:rFonts w:ascii="Arial" w:hAnsi="Arial" w:cs="Arial"/>
        </w:rPr>
        <w:t>1234 Kona Street</w:t>
      </w:r>
    </w:p>
    <w:p w:rsidR="0027380E" w:rsidRPr="001A562F" w:rsidRDefault="0027380E">
      <w:pPr>
        <w:jc w:val="both"/>
        <w:rPr>
          <w:rFonts w:ascii="Arial" w:hAnsi="Arial" w:cs="Arial"/>
        </w:rPr>
      </w:pPr>
      <w:r w:rsidRPr="001A562F">
        <w:rPr>
          <w:rFonts w:ascii="Arial" w:hAnsi="Arial" w:cs="Arial"/>
        </w:rPr>
        <w:t>Honolulu, HI  96813</w:t>
      </w:r>
    </w:p>
    <w:p w:rsidR="0027380E" w:rsidRPr="001A562F" w:rsidRDefault="0027380E">
      <w:pPr>
        <w:jc w:val="both"/>
        <w:rPr>
          <w:rFonts w:ascii="Arial" w:hAnsi="Arial" w:cs="Arial"/>
        </w:rPr>
      </w:pPr>
    </w:p>
    <w:p w:rsidR="0027380E" w:rsidRPr="001A562F" w:rsidRDefault="0027380E">
      <w:pPr>
        <w:jc w:val="both"/>
        <w:rPr>
          <w:rFonts w:ascii="Arial" w:hAnsi="Arial" w:cs="Arial"/>
        </w:rPr>
      </w:pPr>
    </w:p>
    <w:p w:rsidR="0027380E" w:rsidRPr="001A562F" w:rsidRDefault="0027380E">
      <w:pPr>
        <w:jc w:val="both"/>
        <w:rPr>
          <w:rFonts w:ascii="Arial" w:hAnsi="Arial" w:cs="Arial"/>
        </w:rPr>
      </w:pPr>
    </w:p>
    <w:p w:rsidR="0027380E" w:rsidRPr="001A562F" w:rsidRDefault="0027380E">
      <w:pPr>
        <w:jc w:val="both"/>
        <w:rPr>
          <w:rFonts w:ascii="Arial" w:hAnsi="Arial" w:cs="Arial"/>
        </w:rPr>
      </w:pPr>
      <w:r w:rsidRPr="001A562F">
        <w:rPr>
          <w:rFonts w:ascii="Arial" w:hAnsi="Arial" w:cs="Arial"/>
        </w:rPr>
        <w:t xml:space="preserve">For services rendered during the month of December </w:t>
      </w:r>
      <w:proofErr w:type="spellStart"/>
      <w:r w:rsidRPr="001A562F">
        <w:rPr>
          <w:rFonts w:ascii="Arial" w:hAnsi="Arial" w:cs="Arial"/>
        </w:rPr>
        <w:t>xxxx</w:t>
      </w:r>
      <w:proofErr w:type="spellEnd"/>
      <w:r w:rsidRPr="001A562F">
        <w:rPr>
          <w:rFonts w:ascii="Arial" w:hAnsi="Arial" w:cs="Arial"/>
        </w:rPr>
        <w:t xml:space="preserve"> for interpreter services to provide communication access for individuals who are deaf or hard of hearing to access Department of Protocol programs.</w:t>
      </w:r>
    </w:p>
    <w:p w:rsidR="0027380E" w:rsidRPr="001A562F" w:rsidRDefault="0027380E">
      <w:pPr>
        <w:jc w:val="both"/>
        <w:rPr>
          <w:rFonts w:ascii="Arial" w:hAnsi="Arial" w:cs="Arial"/>
        </w:rPr>
      </w:pPr>
    </w:p>
    <w:p w:rsidR="0027380E" w:rsidRDefault="0027380E">
      <w:pPr>
        <w:tabs>
          <w:tab w:val="left" w:pos="3240"/>
          <w:tab w:val="left" w:pos="6480"/>
          <w:tab w:val="decimal" w:pos="8640"/>
        </w:tabs>
        <w:ind w:left="720"/>
        <w:jc w:val="both"/>
        <w:rPr>
          <w:rFonts w:ascii="Arial" w:hAnsi="Arial" w:cs="Arial"/>
        </w:rPr>
      </w:pPr>
      <w:r w:rsidRPr="001A562F">
        <w:rPr>
          <w:rFonts w:ascii="Arial" w:hAnsi="Arial" w:cs="Arial"/>
        </w:rPr>
        <w:t>December</w:t>
      </w:r>
      <w:r w:rsidR="00AC1001">
        <w:rPr>
          <w:rFonts w:ascii="Arial" w:hAnsi="Arial" w:cs="Arial"/>
        </w:rPr>
        <w:t xml:space="preserve"> 1, </w:t>
      </w:r>
      <w:proofErr w:type="spellStart"/>
      <w:r w:rsidR="00AC1001">
        <w:rPr>
          <w:rFonts w:ascii="Arial" w:hAnsi="Arial" w:cs="Arial"/>
        </w:rPr>
        <w:t>xxxx</w:t>
      </w:r>
      <w:proofErr w:type="spellEnd"/>
      <w:r w:rsidR="00AC1001">
        <w:rPr>
          <w:rFonts w:ascii="Arial" w:hAnsi="Arial" w:cs="Arial"/>
        </w:rPr>
        <w:tab/>
        <w:t xml:space="preserve">8:00 a.m. - 12:00 p.m.    </w:t>
      </w:r>
      <w:r w:rsidRPr="001A562F">
        <w:rPr>
          <w:rFonts w:ascii="Arial" w:hAnsi="Arial" w:cs="Arial"/>
        </w:rPr>
        <w:t>4 hours</w:t>
      </w:r>
      <w:r w:rsidR="00AC1001">
        <w:rPr>
          <w:rFonts w:ascii="Arial" w:hAnsi="Arial" w:cs="Arial"/>
        </w:rPr>
        <w:t xml:space="preserve"> @ $60</w:t>
      </w:r>
      <w:r w:rsidR="00AC1001">
        <w:rPr>
          <w:rFonts w:ascii="Arial" w:hAnsi="Arial" w:cs="Arial"/>
        </w:rPr>
        <w:tab/>
        <w:t>$24</w:t>
      </w:r>
      <w:r w:rsidRPr="001A562F">
        <w:rPr>
          <w:rFonts w:ascii="Arial" w:hAnsi="Arial" w:cs="Arial"/>
        </w:rPr>
        <w:t>0.00</w:t>
      </w:r>
    </w:p>
    <w:p w:rsidR="00AC1001" w:rsidRDefault="00AC1001">
      <w:pPr>
        <w:tabs>
          <w:tab w:val="left" w:pos="3240"/>
          <w:tab w:val="left" w:pos="6480"/>
          <w:tab w:val="decimal" w:pos="8640"/>
        </w:tabs>
        <w:ind w:left="720"/>
        <w:jc w:val="both"/>
        <w:rPr>
          <w:rFonts w:ascii="Arial" w:hAnsi="Arial" w:cs="Arial"/>
        </w:rPr>
      </w:pPr>
    </w:p>
    <w:p w:rsidR="00AC1001" w:rsidRDefault="00AC1001">
      <w:pPr>
        <w:tabs>
          <w:tab w:val="left" w:pos="3240"/>
          <w:tab w:val="left" w:pos="6480"/>
          <w:tab w:val="decimal" w:pos="8640"/>
        </w:tabs>
        <w:ind w:left="720"/>
        <w:jc w:val="both"/>
        <w:rPr>
          <w:rFonts w:ascii="Arial" w:hAnsi="Arial" w:cs="Arial"/>
        </w:rPr>
      </w:pPr>
      <w:r>
        <w:rPr>
          <w:rFonts w:ascii="Arial" w:hAnsi="Arial" w:cs="Arial"/>
        </w:rPr>
        <w:t>Mileage</w:t>
      </w:r>
      <w:r>
        <w:rPr>
          <w:rFonts w:ascii="Arial" w:hAnsi="Arial" w:cs="Arial"/>
        </w:rPr>
        <w:tab/>
        <w:t>20 miles @ .560</w:t>
      </w:r>
      <w:r>
        <w:rPr>
          <w:rFonts w:ascii="Arial" w:hAnsi="Arial" w:cs="Arial"/>
        </w:rPr>
        <w:tab/>
      </w:r>
      <w:r>
        <w:rPr>
          <w:rFonts w:ascii="Arial" w:hAnsi="Arial" w:cs="Arial"/>
        </w:rPr>
        <w:tab/>
        <w:t>11.20</w:t>
      </w:r>
    </w:p>
    <w:p w:rsidR="00AC1001" w:rsidRDefault="00AC1001">
      <w:pPr>
        <w:tabs>
          <w:tab w:val="left" w:pos="3240"/>
          <w:tab w:val="left" w:pos="6480"/>
          <w:tab w:val="decimal" w:pos="8640"/>
        </w:tabs>
        <w:ind w:left="720"/>
        <w:jc w:val="both"/>
        <w:rPr>
          <w:rFonts w:ascii="Arial" w:hAnsi="Arial" w:cs="Arial"/>
        </w:rPr>
      </w:pPr>
    </w:p>
    <w:p w:rsidR="00AC1001" w:rsidRPr="001A562F" w:rsidRDefault="00AC1001">
      <w:pPr>
        <w:tabs>
          <w:tab w:val="left" w:pos="3240"/>
          <w:tab w:val="left" w:pos="6480"/>
          <w:tab w:val="decimal" w:pos="8640"/>
        </w:tabs>
        <w:ind w:left="720"/>
        <w:jc w:val="both"/>
        <w:rPr>
          <w:rFonts w:ascii="Arial" w:hAnsi="Arial" w:cs="Arial"/>
        </w:rPr>
      </w:pPr>
      <w:r>
        <w:rPr>
          <w:rFonts w:ascii="Arial" w:hAnsi="Arial" w:cs="Arial"/>
        </w:rPr>
        <w:t>Tax</w:t>
      </w:r>
      <w:r>
        <w:rPr>
          <w:rFonts w:ascii="Arial" w:hAnsi="Arial" w:cs="Arial"/>
        </w:rPr>
        <w:tab/>
      </w:r>
      <w:r>
        <w:rPr>
          <w:rFonts w:ascii="Arial" w:hAnsi="Arial" w:cs="Arial"/>
        </w:rPr>
        <w:tab/>
      </w:r>
      <w:r>
        <w:rPr>
          <w:rFonts w:ascii="Arial" w:hAnsi="Arial" w:cs="Arial"/>
        </w:rPr>
        <w:tab/>
        <w:t>11.31</w:t>
      </w:r>
    </w:p>
    <w:p w:rsidR="0027380E" w:rsidRPr="001A562F" w:rsidRDefault="0027380E">
      <w:pPr>
        <w:tabs>
          <w:tab w:val="left" w:pos="3600"/>
          <w:tab w:val="left" w:pos="6480"/>
          <w:tab w:val="decimal" w:pos="8640"/>
        </w:tabs>
        <w:ind w:left="720"/>
        <w:jc w:val="both"/>
        <w:rPr>
          <w:rFonts w:ascii="Arial" w:hAnsi="Arial" w:cs="Arial"/>
        </w:rPr>
      </w:pPr>
    </w:p>
    <w:p w:rsidR="0027380E" w:rsidRPr="001A562F" w:rsidRDefault="0027380E">
      <w:pPr>
        <w:tabs>
          <w:tab w:val="left" w:pos="3600"/>
          <w:tab w:val="left" w:pos="6480"/>
          <w:tab w:val="decimal" w:pos="8640"/>
        </w:tabs>
        <w:ind w:left="720"/>
        <w:jc w:val="both"/>
        <w:rPr>
          <w:rFonts w:ascii="Arial" w:hAnsi="Arial" w:cs="Arial"/>
        </w:rPr>
      </w:pPr>
      <w:r w:rsidRPr="001A562F">
        <w:rPr>
          <w:rFonts w:ascii="Arial" w:hAnsi="Arial" w:cs="Arial"/>
        </w:rPr>
        <w:tab/>
        <w:t>TOTAL</w:t>
      </w:r>
      <w:r w:rsidRPr="001A562F">
        <w:rPr>
          <w:rFonts w:ascii="Arial" w:hAnsi="Arial" w:cs="Arial"/>
        </w:rPr>
        <w:tab/>
      </w:r>
      <w:r w:rsidRPr="001A562F">
        <w:rPr>
          <w:rFonts w:ascii="Arial" w:hAnsi="Arial" w:cs="Arial"/>
        </w:rPr>
        <w:tab/>
        <w:t>$</w:t>
      </w:r>
      <w:r w:rsidR="00AC1001">
        <w:rPr>
          <w:rFonts w:ascii="Arial" w:hAnsi="Arial" w:cs="Arial"/>
        </w:rPr>
        <w:t>262.51</w:t>
      </w:r>
    </w:p>
    <w:p w:rsidR="0027380E" w:rsidRPr="001A562F" w:rsidRDefault="0027380E">
      <w:pPr>
        <w:tabs>
          <w:tab w:val="left" w:pos="3600"/>
          <w:tab w:val="left" w:pos="6480"/>
          <w:tab w:val="decimal" w:pos="8640"/>
        </w:tabs>
        <w:ind w:left="720"/>
        <w:jc w:val="both"/>
        <w:rPr>
          <w:rFonts w:ascii="Arial" w:hAnsi="Arial" w:cs="Arial"/>
        </w:rPr>
      </w:pPr>
    </w:p>
    <w:p w:rsidR="0027380E" w:rsidRPr="001A562F" w:rsidRDefault="0027380E">
      <w:pPr>
        <w:tabs>
          <w:tab w:val="left" w:pos="3600"/>
          <w:tab w:val="left" w:pos="6480"/>
          <w:tab w:val="decimal" w:pos="8640"/>
        </w:tabs>
        <w:ind w:left="720"/>
        <w:jc w:val="both"/>
        <w:rPr>
          <w:rFonts w:ascii="Arial" w:hAnsi="Arial" w:cs="Arial"/>
        </w:rPr>
      </w:pPr>
    </w:p>
    <w:p w:rsidR="0027380E" w:rsidRPr="001A562F" w:rsidRDefault="0027380E">
      <w:pPr>
        <w:tabs>
          <w:tab w:val="left" w:pos="3600"/>
          <w:tab w:val="left" w:pos="6480"/>
          <w:tab w:val="decimal" w:pos="8640"/>
        </w:tabs>
        <w:ind w:left="720"/>
        <w:jc w:val="both"/>
        <w:rPr>
          <w:rFonts w:ascii="Arial" w:hAnsi="Arial" w:cs="Arial"/>
        </w:rPr>
      </w:pPr>
    </w:p>
    <w:p w:rsidR="0027380E" w:rsidRPr="001A562F" w:rsidRDefault="0027380E">
      <w:pPr>
        <w:tabs>
          <w:tab w:val="left" w:pos="3600"/>
          <w:tab w:val="left" w:pos="6480"/>
          <w:tab w:val="decimal" w:pos="8640"/>
        </w:tabs>
        <w:jc w:val="both"/>
        <w:rPr>
          <w:rFonts w:ascii="Arial" w:hAnsi="Arial" w:cs="Arial"/>
        </w:rPr>
      </w:pPr>
      <w:r w:rsidRPr="001A562F">
        <w:rPr>
          <w:rFonts w:ascii="Arial" w:hAnsi="Arial" w:cs="Arial"/>
        </w:rPr>
        <w:t>Please send the payment to the address listed above.</w:t>
      </w:r>
    </w:p>
    <w:p w:rsidR="0027380E" w:rsidRPr="001A562F" w:rsidRDefault="0027380E">
      <w:pPr>
        <w:tabs>
          <w:tab w:val="left" w:pos="3600"/>
          <w:tab w:val="left" w:pos="6480"/>
          <w:tab w:val="decimal" w:pos="8640"/>
        </w:tabs>
        <w:jc w:val="both"/>
        <w:rPr>
          <w:rFonts w:ascii="Arial" w:hAnsi="Arial" w:cs="Arial"/>
        </w:rPr>
      </w:pPr>
    </w:p>
    <w:p w:rsidR="0027380E" w:rsidRPr="001A562F" w:rsidRDefault="0027380E">
      <w:pPr>
        <w:ind w:left="4320"/>
        <w:jc w:val="both"/>
        <w:rPr>
          <w:rFonts w:ascii="Arial" w:hAnsi="Arial" w:cs="Arial"/>
        </w:rPr>
      </w:pPr>
      <w:r w:rsidRPr="001A562F">
        <w:rPr>
          <w:rFonts w:ascii="Arial" w:hAnsi="Arial" w:cs="Arial"/>
        </w:rPr>
        <w:t>Sincerely,</w:t>
      </w:r>
    </w:p>
    <w:p w:rsidR="0027380E" w:rsidRPr="001A562F" w:rsidRDefault="0027380E">
      <w:pPr>
        <w:ind w:left="4320"/>
        <w:jc w:val="both"/>
        <w:rPr>
          <w:rFonts w:ascii="Arial" w:hAnsi="Arial" w:cs="Arial"/>
        </w:rPr>
      </w:pPr>
    </w:p>
    <w:p w:rsidR="0027380E" w:rsidRPr="001A562F" w:rsidRDefault="0027380E">
      <w:pPr>
        <w:ind w:left="4320"/>
        <w:jc w:val="both"/>
        <w:rPr>
          <w:rFonts w:ascii="Arial" w:hAnsi="Arial" w:cs="Arial"/>
        </w:rPr>
      </w:pPr>
    </w:p>
    <w:p w:rsidR="0027380E" w:rsidRPr="001A562F" w:rsidRDefault="0027380E">
      <w:pPr>
        <w:ind w:left="4320"/>
        <w:jc w:val="both"/>
        <w:rPr>
          <w:rFonts w:ascii="Arial" w:hAnsi="Arial" w:cs="Arial"/>
        </w:rPr>
      </w:pPr>
    </w:p>
    <w:p w:rsidR="0027380E" w:rsidRPr="001A562F" w:rsidRDefault="0027380E">
      <w:pPr>
        <w:ind w:left="4320"/>
        <w:jc w:val="both"/>
        <w:rPr>
          <w:rFonts w:ascii="Arial" w:hAnsi="Arial" w:cs="Arial"/>
          <w:sz w:val="26"/>
        </w:rPr>
      </w:pPr>
      <w:r w:rsidRPr="001A562F">
        <w:rPr>
          <w:rFonts w:ascii="Arial" w:hAnsi="Arial" w:cs="Arial"/>
        </w:rPr>
        <w:t>JOE HILO</w:t>
      </w:r>
    </w:p>
    <w:p w:rsidR="00D76E10" w:rsidRDefault="00D76E10">
      <w:pPr>
        <w:jc w:val="both"/>
        <w:rPr>
          <w:rFonts w:ascii="Arial" w:hAnsi="Arial" w:cs="Arial"/>
        </w:rPr>
        <w:sectPr w:rsidR="00D76E10">
          <w:footerReference w:type="default" r:id="rId151"/>
          <w:pgSz w:w="12240" w:h="15840"/>
          <w:pgMar w:top="1440" w:right="1440" w:bottom="720" w:left="1800" w:header="720" w:footer="720" w:gutter="0"/>
          <w:cols w:space="720"/>
        </w:sectPr>
      </w:pPr>
    </w:p>
    <w:p w:rsidR="0027380E" w:rsidRPr="00D76E10" w:rsidRDefault="00D76E10" w:rsidP="00D76E10">
      <w:pPr>
        <w:jc w:val="center"/>
        <w:rPr>
          <w:rFonts w:ascii="Arial" w:hAnsi="Arial" w:cs="Arial"/>
          <w:b/>
          <w:sz w:val="30"/>
          <w:szCs w:val="30"/>
        </w:rPr>
      </w:pPr>
      <w:r w:rsidRPr="00D76E10">
        <w:rPr>
          <w:rFonts w:ascii="Arial" w:hAnsi="Arial" w:cs="Arial"/>
          <w:b/>
          <w:sz w:val="30"/>
          <w:szCs w:val="30"/>
        </w:rPr>
        <w:lastRenderedPageBreak/>
        <w:t>ATTACHMENT M</w:t>
      </w:r>
    </w:p>
    <w:p w:rsidR="00D76E10" w:rsidRPr="00D76E10" w:rsidRDefault="00D76E10" w:rsidP="00D76E10">
      <w:pPr>
        <w:jc w:val="center"/>
        <w:rPr>
          <w:rFonts w:ascii="Arial" w:hAnsi="Arial" w:cs="Arial"/>
          <w:b/>
          <w:sz w:val="30"/>
          <w:szCs w:val="30"/>
        </w:rPr>
      </w:pPr>
    </w:p>
    <w:p w:rsidR="00D76E10" w:rsidRPr="00D76E10" w:rsidRDefault="00722BDD" w:rsidP="00D76E10">
      <w:pPr>
        <w:jc w:val="center"/>
        <w:rPr>
          <w:rFonts w:ascii="Arial" w:hAnsi="Arial" w:cs="Arial"/>
          <w:b/>
          <w:sz w:val="30"/>
          <w:szCs w:val="30"/>
        </w:rPr>
      </w:pPr>
      <w:r>
        <w:rPr>
          <w:rFonts w:ascii="Arial" w:hAnsi="Arial" w:cs="Arial"/>
          <w:b/>
          <w:sz w:val="30"/>
          <w:szCs w:val="30"/>
        </w:rPr>
        <w:t>VIDEO REMOTE INTERPRETING</w:t>
      </w:r>
      <w:r w:rsidR="00306EF9">
        <w:rPr>
          <w:rFonts w:ascii="Arial" w:hAnsi="Arial" w:cs="Arial"/>
          <w:b/>
          <w:sz w:val="30"/>
          <w:szCs w:val="30"/>
        </w:rPr>
        <w:t xml:space="preserve"> SERVICES</w:t>
      </w:r>
    </w:p>
    <w:p w:rsidR="00D76E10" w:rsidRDefault="00D76E10">
      <w:pPr>
        <w:jc w:val="both"/>
        <w:rPr>
          <w:rFonts w:ascii="Arial" w:hAnsi="Arial" w:cs="Arial"/>
        </w:rPr>
      </w:pPr>
    </w:p>
    <w:p w:rsidR="00D76E10" w:rsidRDefault="00D76E10">
      <w:pPr>
        <w:jc w:val="both"/>
        <w:rPr>
          <w:rFonts w:ascii="Arial" w:hAnsi="Arial" w:cs="Arial"/>
        </w:rPr>
      </w:pPr>
    </w:p>
    <w:p w:rsidR="00722BDD" w:rsidRDefault="00D76E10" w:rsidP="00722BDD">
      <w:pPr>
        <w:rPr>
          <w:rFonts w:ascii="Arial" w:hAnsi="Arial" w:cs="Arial"/>
          <w:sz w:val="26"/>
          <w:szCs w:val="26"/>
        </w:rPr>
      </w:pPr>
      <w:r>
        <w:rPr>
          <w:rFonts w:ascii="Arial" w:hAnsi="Arial" w:cs="Arial"/>
          <w:sz w:val="26"/>
          <w:szCs w:val="26"/>
        </w:rPr>
        <w:t xml:space="preserve">Video Remote Interpreting (VRI) is a </w:t>
      </w:r>
      <w:r w:rsidR="00722BDD">
        <w:rPr>
          <w:rFonts w:ascii="Arial" w:hAnsi="Arial" w:cs="Arial"/>
          <w:sz w:val="26"/>
          <w:szCs w:val="26"/>
        </w:rPr>
        <w:t xml:space="preserve">fee-based, off-site, </w:t>
      </w:r>
      <w:proofErr w:type="spellStart"/>
      <w:r w:rsidR="00722BDD">
        <w:rPr>
          <w:rFonts w:ascii="Arial" w:hAnsi="Arial" w:cs="Arial"/>
          <w:sz w:val="26"/>
          <w:szCs w:val="26"/>
        </w:rPr>
        <w:t>realtime</w:t>
      </w:r>
      <w:proofErr w:type="spellEnd"/>
      <w:r w:rsidR="00722BDD">
        <w:rPr>
          <w:rFonts w:ascii="Arial" w:hAnsi="Arial" w:cs="Arial"/>
          <w:sz w:val="26"/>
          <w:szCs w:val="26"/>
        </w:rPr>
        <w:t xml:space="preserve"> sign language interpreting service through a web camera with a television or computer</w:t>
      </w:r>
      <w:r w:rsidR="00A64ABA">
        <w:rPr>
          <w:rFonts w:ascii="Arial" w:hAnsi="Arial" w:cs="Arial"/>
          <w:sz w:val="26"/>
          <w:szCs w:val="26"/>
        </w:rPr>
        <w:t xml:space="preserve"> screen with high speed Internet connection and audio connection such as conference call equipment.</w:t>
      </w:r>
    </w:p>
    <w:p w:rsidR="00A64ABA" w:rsidRDefault="00A64ABA" w:rsidP="00722BDD">
      <w:pPr>
        <w:rPr>
          <w:rFonts w:ascii="Arial" w:hAnsi="Arial" w:cs="Arial"/>
          <w:sz w:val="26"/>
          <w:szCs w:val="26"/>
        </w:rPr>
      </w:pPr>
    </w:p>
    <w:p w:rsidR="00A64ABA" w:rsidRDefault="00A64ABA" w:rsidP="00722BDD">
      <w:pPr>
        <w:rPr>
          <w:rFonts w:ascii="Arial" w:hAnsi="Arial" w:cs="Arial"/>
          <w:sz w:val="26"/>
          <w:szCs w:val="26"/>
        </w:rPr>
      </w:pPr>
      <w:r>
        <w:rPr>
          <w:rFonts w:ascii="Arial" w:hAnsi="Arial" w:cs="Arial"/>
          <w:sz w:val="26"/>
          <w:szCs w:val="26"/>
        </w:rPr>
        <w:t xml:space="preserve">VRI allows hearing and people who are deaf or hard of hearing to communicate in the same room with an off-site sign language interpreter.  VRI is used in the absence of </w:t>
      </w:r>
      <w:r w:rsidR="008E33D4">
        <w:rPr>
          <w:rFonts w:ascii="Arial" w:hAnsi="Arial" w:cs="Arial"/>
          <w:sz w:val="26"/>
          <w:szCs w:val="26"/>
        </w:rPr>
        <w:t>an available onsite interpreter</w:t>
      </w:r>
      <w:r>
        <w:rPr>
          <w:rFonts w:ascii="Arial" w:hAnsi="Arial" w:cs="Arial"/>
          <w:sz w:val="26"/>
          <w:szCs w:val="26"/>
        </w:rPr>
        <w:t xml:space="preserve"> and may not be appropriate for situations with multiple participants, complex information exchanged, or individuals with secondary or multiple disabilities to use the technology.</w:t>
      </w:r>
    </w:p>
    <w:p w:rsidR="00A64ABA" w:rsidRDefault="00A64ABA" w:rsidP="00722BDD">
      <w:pPr>
        <w:rPr>
          <w:rFonts w:ascii="Arial" w:hAnsi="Arial" w:cs="Arial"/>
          <w:sz w:val="26"/>
          <w:szCs w:val="26"/>
        </w:rPr>
      </w:pPr>
    </w:p>
    <w:p w:rsidR="00A64ABA" w:rsidRDefault="00A64ABA" w:rsidP="00722BDD">
      <w:pPr>
        <w:rPr>
          <w:rFonts w:ascii="Arial" w:hAnsi="Arial" w:cs="Arial"/>
          <w:sz w:val="26"/>
          <w:szCs w:val="26"/>
        </w:rPr>
      </w:pPr>
      <w:r>
        <w:rPr>
          <w:rFonts w:ascii="Arial" w:hAnsi="Arial" w:cs="Arial"/>
          <w:sz w:val="26"/>
          <w:szCs w:val="26"/>
        </w:rPr>
        <w:t>To achieve effective communication should you procure VRI services, there is specific ADA performance standards that must be met before your meeting.  The four requirements are:</w:t>
      </w:r>
    </w:p>
    <w:p w:rsidR="00A64ABA" w:rsidRDefault="00A64ABA" w:rsidP="00722BDD">
      <w:pPr>
        <w:rPr>
          <w:rFonts w:ascii="Arial" w:hAnsi="Arial" w:cs="Arial"/>
          <w:sz w:val="26"/>
          <w:szCs w:val="26"/>
        </w:rPr>
      </w:pPr>
    </w:p>
    <w:p w:rsidR="00A64ABA" w:rsidRDefault="00A64ABA" w:rsidP="00A64ABA">
      <w:pPr>
        <w:ind w:left="720" w:hanging="720"/>
        <w:rPr>
          <w:rFonts w:ascii="Arial" w:hAnsi="Arial" w:cs="Arial"/>
          <w:sz w:val="26"/>
          <w:szCs w:val="26"/>
        </w:rPr>
      </w:pPr>
      <w:r>
        <w:rPr>
          <w:rFonts w:ascii="Arial" w:hAnsi="Arial" w:cs="Arial"/>
          <w:sz w:val="26"/>
          <w:szCs w:val="26"/>
        </w:rPr>
        <w:t>1.</w:t>
      </w:r>
      <w:r>
        <w:rPr>
          <w:rFonts w:ascii="Arial" w:hAnsi="Arial" w:cs="Arial"/>
          <w:sz w:val="26"/>
          <w:szCs w:val="26"/>
        </w:rPr>
        <w:tab/>
        <w:t xml:space="preserve">The </w:t>
      </w:r>
      <w:proofErr w:type="spellStart"/>
      <w:r>
        <w:rPr>
          <w:rFonts w:ascii="Arial" w:hAnsi="Arial" w:cs="Arial"/>
          <w:sz w:val="26"/>
          <w:szCs w:val="26"/>
        </w:rPr>
        <w:t>realtime</w:t>
      </w:r>
      <w:proofErr w:type="spellEnd"/>
      <w:r>
        <w:rPr>
          <w:rFonts w:ascii="Arial" w:hAnsi="Arial" w:cs="Arial"/>
          <w:sz w:val="26"/>
          <w:szCs w:val="26"/>
        </w:rPr>
        <w:t xml:space="preserve"> full motion video and audio over a dedicated high speed, wide bandwidth video connection or wireless connection that delivers high quality video images that do not produce lags, choppy, blurry, or grainy images, or i</w:t>
      </w:r>
      <w:r w:rsidR="00AC1C3E">
        <w:rPr>
          <w:rFonts w:ascii="Arial" w:hAnsi="Arial" w:cs="Arial"/>
          <w:sz w:val="26"/>
          <w:szCs w:val="26"/>
        </w:rPr>
        <w:t>rregular pause in communication;</w:t>
      </w:r>
    </w:p>
    <w:p w:rsidR="00A64ABA" w:rsidRDefault="00A64ABA" w:rsidP="00A64ABA">
      <w:pPr>
        <w:ind w:left="720" w:hanging="720"/>
        <w:rPr>
          <w:rFonts w:ascii="Arial" w:hAnsi="Arial" w:cs="Arial"/>
          <w:sz w:val="26"/>
          <w:szCs w:val="26"/>
        </w:rPr>
      </w:pPr>
    </w:p>
    <w:p w:rsidR="00A64ABA" w:rsidRDefault="00A64ABA" w:rsidP="00A64ABA">
      <w:pPr>
        <w:ind w:left="720" w:hanging="720"/>
        <w:rPr>
          <w:rFonts w:ascii="Arial" w:hAnsi="Arial" w:cs="Arial"/>
          <w:sz w:val="26"/>
          <w:szCs w:val="26"/>
        </w:rPr>
      </w:pPr>
      <w:r>
        <w:rPr>
          <w:rFonts w:ascii="Arial" w:hAnsi="Arial" w:cs="Arial"/>
          <w:sz w:val="26"/>
          <w:szCs w:val="26"/>
        </w:rPr>
        <w:t>2.</w:t>
      </w:r>
      <w:r>
        <w:rPr>
          <w:rFonts w:ascii="Arial" w:hAnsi="Arial" w:cs="Arial"/>
          <w:sz w:val="26"/>
          <w:szCs w:val="26"/>
        </w:rPr>
        <w:tab/>
        <w:t>A sharply delineated image that is large enough to display the interpreter’s face, arms, hands, and fingers, a</w:t>
      </w:r>
      <w:r w:rsidR="00AC1C3E">
        <w:rPr>
          <w:rFonts w:ascii="Arial" w:hAnsi="Arial" w:cs="Arial"/>
          <w:sz w:val="26"/>
          <w:szCs w:val="26"/>
        </w:rPr>
        <w:t>nd the face, arms, hands, and fingers of the person using sign language regardless of his or her body position;</w:t>
      </w:r>
    </w:p>
    <w:p w:rsidR="00AC1C3E" w:rsidRDefault="00AC1C3E" w:rsidP="00A64ABA">
      <w:pPr>
        <w:ind w:left="720" w:hanging="720"/>
        <w:rPr>
          <w:rFonts w:ascii="Arial" w:hAnsi="Arial" w:cs="Arial"/>
          <w:sz w:val="26"/>
          <w:szCs w:val="26"/>
        </w:rPr>
      </w:pPr>
    </w:p>
    <w:p w:rsidR="00AC1C3E" w:rsidRDefault="00AC1C3E" w:rsidP="00A64ABA">
      <w:pPr>
        <w:ind w:left="720" w:hanging="720"/>
        <w:rPr>
          <w:rFonts w:ascii="Arial" w:hAnsi="Arial" w:cs="Arial"/>
          <w:sz w:val="26"/>
          <w:szCs w:val="26"/>
        </w:rPr>
      </w:pPr>
      <w:r>
        <w:rPr>
          <w:rFonts w:ascii="Arial" w:hAnsi="Arial" w:cs="Arial"/>
          <w:sz w:val="26"/>
          <w:szCs w:val="26"/>
        </w:rPr>
        <w:t>3.</w:t>
      </w:r>
      <w:r>
        <w:rPr>
          <w:rFonts w:ascii="Arial" w:hAnsi="Arial" w:cs="Arial"/>
          <w:sz w:val="26"/>
          <w:szCs w:val="26"/>
        </w:rPr>
        <w:tab/>
        <w:t>A clear, audible transmission of voices; and</w:t>
      </w:r>
    </w:p>
    <w:p w:rsidR="00AC1C3E" w:rsidRDefault="00AC1C3E" w:rsidP="00A64ABA">
      <w:pPr>
        <w:ind w:left="720" w:hanging="720"/>
        <w:rPr>
          <w:rFonts w:ascii="Arial" w:hAnsi="Arial" w:cs="Arial"/>
          <w:sz w:val="26"/>
          <w:szCs w:val="26"/>
        </w:rPr>
      </w:pPr>
    </w:p>
    <w:p w:rsidR="00AC1C3E" w:rsidRDefault="00AC1C3E" w:rsidP="00A64ABA">
      <w:pPr>
        <w:ind w:left="720" w:hanging="720"/>
        <w:rPr>
          <w:rFonts w:ascii="Arial" w:hAnsi="Arial" w:cs="Arial"/>
          <w:sz w:val="26"/>
          <w:szCs w:val="26"/>
        </w:rPr>
      </w:pPr>
      <w:r>
        <w:rPr>
          <w:rFonts w:ascii="Arial" w:hAnsi="Arial" w:cs="Arial"/>
          <w:sz w:val="26"/>
          <w:szCs w:val="26"/>
        </w:rPr>
        <w:t>4.</w:t>
      </w:r>
      <w:r>
        <w:rPr>
          <w:rFonts w:ascii="Arial" w:hAnsi="Arial" w:cs="Arial"/>
          <w:sz w:val="26"/>
          <w:szCs w:val="26"/>
        </w:rPr>
        <w:tab/>
        <w:t>Adequate staff training to ensure quick set-up and proper operation.</w:t>
      </w:r>
    </w:p>
    <w:p w:rsidR="00AC1C3E" w:rsidRDefault="00AC1C3E" w:rsidP="00A64ABA">
      <w:pPr>
        <w:ind w:left="720" w:hanging="720"/>
        <w:rPr>
          <w:rFonts w:ascii="Arial" w:hAnsi="Arial" w:cs="Arial"/>
          <w:sz w:val="26"/>
          <w:szCs w:val="26"/>
        </w:rPr>
      </w:pPr>
    </w:p>
    <w:p w:rsidR="00AC1C3E" w:rsidRPr="00D76E10" w:rsidRDefault="00AC1C3E" w:rsidP="00AC1C3E">
      <w:pPr>
        <w:rPr>
          <w:rFonts w:ascii="Arial" w:hAnsi="Arial" w:cs="Arial"/>
          <w:sz w:val="26"/>
          <w:szCs w:val="26"/>
        </w:rPr>
      </w:pPr>
      <w:r>
        <w:rPr>
          <w:rFonts w:ascii="Arial" w:hAnsi="Arial" w:cs="Arial"/>
          <w:sz w:val="26"/>
          <w:szCs w:val="26"/>
        </w:rPr>
        <w:t xml:space="preserve">VRI fees range from minutes to per hour and available by appointment or on demand twenty-four hours </w:t>
      </w:r>
      <w:proofErr w:type="gramStart"/>
      <w:r>
        <w:rPr>
          <w:rFonts w:ascii="Arial" w:hAnsi="Arial" w:cs="Arial"/>
          <w:sz w:val="26"/>
          <w:szCs w:val="26"/>
        </w:rPr>
        <w:t>a day/seven days</w:t>
      </w:r>
      <w:proofErr w:type="gramEnd"/>
      <w:r>
        <w:rPr>
          <w:rFonts w:ascii="Arial" w:hAnsi="Arial" w:cs="Arial"/>
          <w:sz w:val="26"/>
          <w:szCs w:val="26"/>
        </w:rPr>
        <w:t xml:space="preserve"> a week.  Please contact the Disability and Communication Access Board for the current list of companies that provide VRI services.</w:t>
      </w:r>
    </w:p>
    <w:p w:rsidR="00D76E10" w:rsidRPr="00D76E10" w:rsidRDefault="00D76E10" w:rsidP="00D76E10">
      <w:pPr>
        <w:rPr>
          <w:rFonts w:ascii="Arial" w:hAnsi="Arial" w:cs="Arial"/>
          <w:sz w:val="26"/>
          <w:szCs w:val="26"/>
        </w:rPr>
      </w:pPr>
    </w:p>
    <w:p w:rsidR="00D76E10" w:rsidRDefault="00D76E10">
      <w:pPr>
        <w:jc w:val="both"/>
        <w:rPr>
          <w:rFonts w:ascii="Arial" w:hAnsi="Arial" w:cs="Arial"/>
        </w:rPr>
      </w:pPr>
    </w:p>
    <w:p w:rsidR="00D76E10" w:rsidRPr="001A562F" w:rsidRDefault="00D76E10">
      <w:pPr>
        <w:jc w:val="both"/>
        <w:rPr>
          <w:rFonts w:ascii="Arial" w:hAnsi="Arial" w:cs="Arial"/>
        </w:rPr>
        <w:sectPr w:rsidR="00D76E10" w:rsidRPr="001A562F" w:rsidSect="00D76E10">
          <w:footerReference w:type="default" r:id="rId152"/>
          <w:footerReference w:type="first" r:id="rId153"/>
          <w:pgSz w:w="12240" w:h="15840"/>
          <w:pgMar w:top="1440" w:right="1440" w:bottom="720" w:left="1800" w:header="720" w:footer="720" w:gutter="0"/>
          <w:cols w:space="720"/>
          <w:titlePg/>
        </w:sectPr>
      </w:pPr>
    </w:p>
    <w:p w:rsidR="0027380E" w:rsidRPr="001A562F" w:rsidRDefault="00DD62B6">
      <w:pPr>
        <w:jc w:val="center"/>
        <w:rPr>
          <w:rFonts w:ascii="Arial" w:hAnsi="Arial" w:cs="Arial"/>
          <w:b/>
          <w:sz w:val="30"/>
        </w:rPr>
      </w:pPr>
      <w:r>
        <w:rPr>
          <w:rFonts w:ascii="Arial" w:hAnsi="Arial" w:cs="Arial"/>
          <w:b/>
          <w:sz w:val="30"/>
        </w:rPr>
        <w:lastRenderedPageBreak/>
        <w:t>ATTACHMENT N</w:t>
      </w:r>
    </w:p>
    <w:p w:rsidR="0027380E" w:rsidRPr="001A562F" w:rsidRDefault="0027380E">
      <w:pPr>
        <w:jc w:val="center"/>
        <w:rPr>
          <w:rFonts w:ascii="Arial" w:hAnsi="Arial" w:cs="Arial"/>
          <w:b/>
          <w:sz w:val="30"/>
        </w:rPr>
      </w:pPr>
    </w:p>
    <w:p w:rsidR="0027380E" w:rsidRPr="001A562F" w:rsidRDefault="00DD62B6">
      <w:pPr>
        <w:jc w:val="center"/>
        <w:rPr>
          <w:rFonts w:ascii="Arial" w:hAnsi="Arial" w:cs="Arial"/>
          <w:b/>
          <w:sz w:val="26"/>
        </w:rPr>
      </w:pPr>
      <w:r>
        <w:rPr>
          <w:rFonts w:ascii="Arial" w:hAnsi="Arial" w:cs="Arial"/>
          <w:b/>
          <w:sz w:val="30"/>
        </w:rPr>
        <w:t>GUIDELINES FOR UTILIZING REAL</w:t>
      </w:r>
      <w:r w:rsidR="0027380E" w:rsidRPr="001A562F">
        <w:rPr>
          <w:rFonts w:ascii="Arial" w:hAnsi="Arial" w:cs="Arial"/>
          <w:b/>
          <w:sz w:val="30"/>
        </w:rPr>
        <w:t>TIME CAPTIONERS</w:t>
      </w:r>
    </w:p>
    <w:p w:rsidR="0027380E" w:rsidRPr="001A562F" w:rsidRDefault="000016E7">
      <w:pPr>
        <w:jc w:val="center"/>
        <w:rPr>
          <w:rFonts w:ascii="Arial" w:hAnsi="Arial" w:cs="Arial"/>
          <w:b/>
          <w:sz w:val="26"/>
        </w:rPr>
      </w:pPr>
      <w:r>
        <w:rPr>
          <w:rFonts w:ascii="Arial" w:hAnsi="Arial" w:cs="Arial"/>
          <w:b/>
          <w:noProof/>
          <w:sz w:val="26"/>
        </w:rPr>
        <mc:AlternateContent>
          <mc:Choice Requires="wps">
            <w:drawing>
              <wp:anchor distT="0" distB="0" distL="114300" distR="114300" simplePos="0" relativeHeight="251655168" behindDoc="0" locked="0" layoutInCell="0" allowOverlap="1">
                <wp:simplePos x="0" y="0"/>
                <wp:positionH relativeFrom="column">
                  <wp:posOffset>3764280</wp:posOffset>
                </wp:positionH>
                <wp:positionV relativeFrom="paragraph">
                  <wp:posOffset>137795</wp:posOffset>
                </wp:positionV>
                <wp:extent cx="2199005" cy="1866900"/>
                <wp:effectExtent l="0" t="0" r="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1866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2011680" cy="1778000"/>
                                  <wp:effectExtent l="0" t="0" r="0" b="0"/>
                                  <wp:docPr id="33" name="Picture 33" descr="International Symbol for Realtime Cap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national Symbol for Realtime Captioni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11680" cy="177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296.4pt;margin-top:10.85pt;width:173.15pt;height:147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IrNgIAAEEEAAAOAAAAZHJzL2Uyb0RvYy54bWysU9uO0zAQfUfiHyy/t7kovSRqutq2CkJa&#10;WKRdPsB1nCYi8Vi226Qg/p2x03YLvCHyYGU8M2dmzvGsHoauJSehTQMyp9E0pERIDmUjDzn9+lpM&#10;lpQYy2TJWpAip2dh6MP6/btVrzIRQw1tKTRBEGmyXuW0tlZlQWB4LTpmpqCERGcFumMWTX0ISs16&#10;RO/aIA7DedCDLpUGLozB293opGuPX1WC2+eqMsKSNqfYm/Wn9ufencF6xbKDZqpu+KUN9g9ddKyR&#10;WPQGtWOWkaNu/oLqGq7BQGWnHLoAqqrhws+A00ThH9O81EwJPwuSY9SNJvP/YPnn0xdNmjKnKJRk&#10;HUr0KgZLNjCQaO7o6ZXJMOpFYZwd8B5l9qMa9QT8myEStjWTB/GoNfS1YCW2F7nM4C51xDEOZN9/&#10;ghLrsKMFDzRUunPcIRsE0VGm800a1wvHyzhK0zCcUcLRFy3nc7R8DZZd05U29oOAjrifnGrU3sOz&#10;05Oxrh2WXUNcNQNtUxZN23pDH/bbVpMTw3dS+O+C/ltYK12wBJc2Io432CXWcD7Xr9f9RxrFSbiJ&#10;00kxXy4mSZXMJukiXE7CKN2k8zBJk13x81Lkmu8ZcySNdNlhP3htIj+ro3MP5Rk51DC+ZNw8/KlB&#10;f6ekx1ecU4lrRkn7UaIKaZQk7tF7I5ktYjT0vWd/72GSI1BOLSXj79aOi3JUujnUWOeq+yMqVzSe&#10;07eeLnrjO/VUX3bKLcK97aPeNn/9CwAA//8DAFBLAwQUAAYACAAAACEAumBEEuAAAAAKAQAADwAA&#10;AGRycy9kb3ducmV2LnhtbEyP3UrEMBSE7wXfIRzBOzf9Ybe29nQRRVCEhV19gDQ52xabpCbZbX17&#10;49V6Ocww8029XfTIzuT8YA1CukqAkZFWDaZD+Px4ubsH5oMwSozWEMIPedg211e1qJSdzZ7Oh9Cx&#10;WGJ8JRD6EKaKcy970sKv7EQmekfrtAhRuo4rJ+ZYrkeeJcmGazGYuNCLiZ56kl+Hk0Z4Hlz7LW3+&#10;uineS7nb++P8tuOItzfL4wOwQEu4hOEPP6JDE5laezLKsxFhXWYRPSBkaQEsBsq8TIG1CHm6LoA3&#10;Nf9/ofkFAAD//wMAUEsBAi0AFAAGAAgAAAAhALaDOJL+AAAA4QEAABMAAAAAAAAAAAAAAAAAAAAA&#10;AFtDb250ZW50X1R5cGVzXS54bWxQSwECLQAUAAYACAAAACEAOP0h/9YAAACUAQAACwAAAAAAAAAA&#10;AAAAAAAvAQAAX3JlbHMvLnJlbHNQSwECLQAUAAYACAAAACEAKlMiKzYCAABBBAAADgAAAAAAAAAA&#10;AAAAAAAuAgAAZHJzL2Uyb0RvYy54bWxQSwECLQAUAAYACAAAACEAumBEEuAAAAAKAQAADwAAAAAA&#10;AAAAAAAAAACQBAAAZHJzL2Rvd25yZXYueG1sUEsFBgAAAAAEAAQA8wAAAJ0FAAAAAA==&#10;" o:allowincell="f" stroked="f">
                <v:textbox style="mso-fit-shape-to-text:t">
                  <w:txbxContent>
                    <w:p w:rsidR="0023492B" w:rsidRDefault="0023492B">
                      <w:r>
                        <w:rPr>
                          <w:noProof/>
                        </w:rPr>
                        <w:drawing>
                          <wp:inline distT="0" distB="0" distL="0" distR="0">
                            <wp:extent cx="2011680" cy="1778000"/>
                            <wp:effectExtent l="0" t="0" r="0" b="0"/>
                            <wp:docPr id="33" name="Picture 33" descr="International Symbol for Realtime Cap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national Symbol for Realtime Captioni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11680" cy="1778000"/>
                                    </a:xfrm>
                                    <a:prstGeom prst="rect">
                                      <a:avLst/>
                                    </a:prstGeom>
                                    <a:noFill/>
                                    <a:ln>
                                      <a:noFill/>
                                    </a:ln>
                                  </pic:spPr>
                                </pic:pic>
                              </a:graphicData>
                            </a:graphic>
                          </wp:inline>
                        </w:drawing>
                      </w:r>
                    </w:p>
                  </w:txbxContent>
                </v:textbox>
              </v:shape>
            </w:pict>
          </mc:Fallback>
        </mc:AlternateContent>
      </w:r>
    </w:p>
    <w:p w:rsidR="0027380E" w:rsidRPr="001A562F" w:rsidRDefault="0027380E" w:rsidP="001A562F">
      <w:pPr>
        <w:ind w:right="3160"/>
        <w:rPr>
          <w:rFonts w:ascii="Arial" w:hAnsi="Arial" w:cs="Arial"/>
          <w:sz w:val="26"/>
        </w:rPr>
      </w:pPr>
      <w:r w:rsidRPr="001A562F">
        <w:rPr>
          <w:rFonts w:ascii="Arial" w:hAnsi="Arial" w:cs="Arial"/>
          <w:sz w:val="26"/>
        </w:rPr>
        <w:t xml:space="preserve">This symbol </w:t>
      </w:r>
      <w:r w:rsidR="00DD62B6">
        <w:rPr>
          <w:rFonts w:ascii="Arial" w:hAnsi="Arial" w:cs="Arial"/>
          <w:sz w:val="26"/>
        </w:rPr>
        <w:t xml:space="preserve">indicates that a certified </w:t>
      </w:r>
      <w:proofErr w:type="spellStart"/>
      <w:r w:rsidR="00DD62B6">
        <w:rPr>
          <w:rFonts w:ascii="Arial" w:hAnsi="Arial" w:cs="Arial"/>
          <w:sz w:val="26"/>
        </w:rPr>
        <w:t>real</w:t>
      </w:r>
      <w:r w:rsidRPr="001A562F">
        <w:rPr>
          <w:rFonts w:ascii="Arial" w:hAnsi="Arial" w:cs="Arial"/>
          <w:sz w:val="26"/>
        </w:rPr>
        <w:t>tim</w:t>
      </w:r>
      <w:r w:rsidR="00DD62B6">
        <w:rPr>
          <w:rFonts w:ascii="Arial" w:hAnsi="Arial" w:cs="Arial"/>
          <w:sz w:val="26"/>
        </w:rPr>
        <w:t>e</w:t>
      </w:r>
      <w:proofErr w:type="spellEnd"/>
      <w:r w:rsidR="00DD62B6">
        <w:rPr>
          <w:rFonts w:ascii="Arial" w:hAnsi="Arial" w:cs="Arial"/>
          <w:sz w:val="26"/>
        </w:rPr>
        <w:t xml:space="preserve"> </w:t>
      </w:r>
      <w:proofErr w:type="spellStart"/>
      <w:r w:rsidR="00DD62B6">
        <w:rPr>
          <w:rFonts w:ascii="Arial" w:hAnsi="Arial" w:cs="Arial"/>
          <w:sz w:val="26"/>
        </w:rPr>
        <w:t>captioner</w:t>
      </w:r>
      <w:proofErr w:type="spellEnd"/>
      <w:r w:rsidR="00DD62B6">
        <w:rPr>
          <w:rFonts w:ascii="Arial" w:hAnsi="Arial" w:cs="Arial"/>
          <w:sz w:val="26"/>
        </w:rPr>
        <w:t xml:space="preserve"> is available.  Real</w:t>
      </w:r>
      <w:r w:rsidRPr="001A562F">
        <w:rPr>
          <w:rFonts w:ascii="Arial" w:hAnsi="Arial" w:cs="Arial"/>
          <w:sz w:val="26"/>
        </w:rPr>
        <w:t xml:space="preserve">time captioning is sometimes presented as </w:t>
      </w:r>
      <w:r w:rsidR="00D633E7">
        <w:rPr>
          <w:rFonts w:ascii="Arial" w:hAnsi="Arial" w:cs="Arial"/>
          <w:sz w:val="26"/>
        </w:rPr>
        <w:t>Communication Access Real</w:t>
      </w:r>
      <w:r w:rsidRPr="001A562F">
        <w:rPr>
          <w:rFonts w:ascii="Arial" w:hAnsi="Arial" w:cs="Arial"/>
          <w:sz w:val="26"/>
        </w:rPr>
        <w:t>time Translation (CART)</w:t>
      </w:r>
      <w:r w:rsidR="00DD62B6">
        <w:rPr>
          <w:rFonts w:ascii="Arial" w:hAnsi="Arial" w:cs="Arial"/>
          <w:sz w:val="26"/>
        </w:rPr>
        <w:t>.  Real</w:t>
      </w:r>
      <w:r w:rsidRPr="001A562F">
        <w:rPr>
          <w:rFonts w:ascii="Arial" w:hAnsi="Arial" w:cs="Arial"/>
          <w:sz w:val="26"/>
        </w:rPr>
        <w:t>time captioning services are especially useful for people who are deaf, hard of hearing, or deaf-blind who do not use sign language and for large group events or meetings.</w:t>
      </w:r>
    </w:p>
    <w:p w:rsidR="0027380E" w:rsidRPr="001A562F" w:rsidRDefault="0027380E">
      <w:pPr>
        <w:jc w:val="center"/>
        <w:rPr>
          <w:rFonts w:ascii="Arial" w:hAnsi="Arial" w:cs="Arial"/>
          <w:b/>
          <w:sz w:val="26"/>
        </w:rPr>
      </w:pPr>
    </w:p>
    <w:p w:rsidR="0027380E" w:rsidRPr="001A562F" w:rsidRDefault="0027380E">
      <w:pPr>
        <w:jc w:val="both"/>
        <w:rPr>
          <w:rFonts w:ascii="Arial" w:hAnsi="Arial" w:cs="Arial"/>
          <w:b/>
          <w:sz w:val="26"/>
        </w:rPr>
      </w:pPr>
      <w:r w:rsidRPr="001A562F">
        <w:rPr>
          <w:rFonts w:ascii="Arial" w:hAnsi="Arial" w:cs="Arial"/>
          <w:b/>
          <w:sz w:val="26"/>
        </w:rPr>
        <w:t xml:space="preserve">What do </w:t>
      </w:r>
      <w:proofErr w:type="spellStart"/>
      <w:r w:rsidRPr="001A562F">
        <w:rPr>
          <w:rFonts w:ascii="Arial" w:hAnsi="Arial" w:cs="Arial"/>
          <w:b/>
          <w:sz w:val="26"/>
        </w:rPr>
        <w:t>rea</w:t>
      </w:r>
      <w:r w:rsidR="00DD62B6">
        <w:rPr>
          <w:rFonts w:ascii="Arial" w:hAnsi="Arial" w:cs="Arial"/>
          <w:b/>
          <w:sz w:val="26"/>
        </w:rPr>
        <w:t>l</w:t>
      </w:r>
      <w:r w:rsidRPr="001A562F">
        <w:rPr>
          <w:rFonts w:ascii="Arial" w:hAnsi="Arial" w:cs="Arial"/>
          <w:b/>
          <w:sz w:val="26"/>
        </w:rPr>
        <w:t>time</w:t>
      </w:r>
      <w:proofErr w:type="spellEnd"/>
      <w:r w:rsidRPr="001A562F">
        <w:rPr>
          <w:rFonts w:ascii="Arial" w:hAnsi="Arial" w:cs="Arial"/>
          <w:b/>
          <w:sz w:val="26"/>
        </w:rPr>
        <w:t xml:space="preserve"> </w:t>
      </w:r>
      <w:proofErr w:type="spellStart"/>
      <w:r w:rsidRPr="001A562F">
        <w:rPr>
          <w:rFonts w:ascii="Arial" w:hAnsi="Arial" w:cs="Arial"/>
          <w:b/>
          <w:sz w:val="26"/>
        </w:rPr>
        <w:t>captioners</w:t>
      </w:r>
      <w:proofErr w:type="spellEnd"/>
      <w:r w:rsidRPr="001A562F">
        <w:rPr>
          <w:rFonts w:ascii="Arial" w:hAnsi="Arial" w:cs="Arial"/>
          <w:b/>
          <w:sz w:val="26"/>
        </w:rPr>
        <w:t xml:space="preserve"> do?</w:t>
      </w:r>
    </w:p>
    <w:p w:rsidR="0027380E" w:rsidRPr="001A562F" w:rsidRDefault="0027380E">
      <w:pPr>
        <w:jc w:val="both"/>
        <w:rPr>
          <w:rFonts w:ascii="Arial" w:hAnsi="Arial" w:cs="Arial"/>
          <w:b/>
          <w:sz w:val="26"/>
        </w:rPr>
      </w:pPr>
    </w:p>
    <w:p w:rsidR="0027380E" w:rsidRPr="001A562F" w:rsidRDefault="003A2353" w:rsidP="00DD62B6">
      <w:pPr>
        <w:rPr>
          <w:rFonts w:ascii="Arial" w:hAnsi="Arial" w:cs="Arial"/>
          <w:sz w:val="26"/>
        </w:rPr>
      </w:pPr>
      <w:r>
        <w:rPr>
          <w:rFonts w:ascii="Arial" w:hAnsi="Arial" w:cs="Arial"/>
          <w:sz w:val="26"/>
        </w:rPr>
        <w:t xml:space="preserve">A </w:t>
      </w:r>
      <w:proofErr w:type="spellStart"/>
      <w:r>
        <w:rPr>
          <w:rFonts w:ascii="Arial" w:hAnsi="Arial" w:cs="Arial"/>
          <w:sz w:val="26"/>
        </w:rPr>
        <w:t>captioner</w:t>
      </w:r>
      <w:proofErr w:type="spellEnd"/>
      <w:r>
        <w:rPr>
          <w:rFonts w:ascii="Arial" w:hAnsi="Arial" w:cs="Arial"/>
          <w:sz w:val="26"/>
        </w:rPr>
        <w:t xml:space="preserve"> uses stroke action that involves depressing multiple keys at a time on a stenographic machine and projects the spoken English to captions on a screen for persons with a hearing disability.</w:t>
      </w:r>
    </w:p>
    <w:p w:rsidR="0027380E" w:rsidRPr="001A562F" w:rsidRDefault="0027380E">
      <w:pPr>
        <w:jc w:val="both"/>
        <w:rPr>
          <w:rFonts w:ascii="Arial" w:hAnsi="Arial" w:cs="Arial"/>
          <w:sz w:val="26"/>
        </w:rPr>
      </w:pPr>
    </w:p>
    <w:p w:rsidR="0027380E" w:rsidRPr="001A562F" w:rsidRDefault="0027380E">
      <w:pPr>
        <w:jc w:val="both"/>
        <w:rPr>
          <w:rFonts w:ascii="Arial" w:hAnsi="Arial" w:cs="Arial"/>
          <w:b/>
          <w:sz w:val="26"/>
        </w:rPr>
      </w:pPr>
      <w:r w:rsidRPr="001A562F">
        <w:rPr>
          <w:rFonts w:ascii="Arial" w:hAnsi="Arial" w:cs="Arial"/>
          <w:b/>
          <w:sz w:val="26"/>
        </w:rPr>
        <w:t>What cer</w:t>
      </w:r>
      <w:r w:rsidR="00DD62B6">
        <w:rPr>
          <w:rFonts w:ascii="Arial" w:hAnsi="Arial" w:cs="Arial"/>
          <w:b/>
          <w:sz w:val="26"/>
        </w:rPr>
        <w:t xml:space="preserve">tification is required for </w:t>
      </w:r>
      <w:proofErr w:type="spellStart"/>
      <w:r w:rsidR="00DD62B6">
        <w:rPr>
          <w:rFonts w:ascii="Arial" w:hAnsi="Arial" w:cs="Arial"/>
          <w:b/>
          <w:sz w:val="26"/>
        </w:rPr>
        <w:t>real</w:t>
      </w:r>
      <w:r w:rsidRPr="001A562F">
        <w:rPr>
          <w:rFonts w:ascii="Arial" w:hAnsi="Arial" w:cs="Arial"/>
          <w:b/>
          <w:sz w:val="26"/>
        </w:rPr>
        <w:t>time</w:t>
      </w:r>
      <w:proofErr w:type="spellEnd"/>
      <w:r w:rsidRPr="001A562F">
        <w:rPr>
          <w:rFonts w:ascii="Arial" w:hAnsi="Arial" w:cs="Arial"/>
          <w:b/>
          <w:sz w:val="26"/>
        </w:rPr>
        <w:t xml:space="preserve"> </w:t>
      </w:r>
      <w:proofErr w:type="spellStart"/>
      <w:r w:rsidRPr="001A562F">
        <w:rPr>
          <w:rFonts w:ascii="Arial" w:hAnsi="Arial" w:cs="Arial"/>
          <w:b/>
          <w:sz w:val="26"/>
        </w:rPr>
        <w:t>captioners</w:t>
      </w:r>
      <w:proofErr w:type="spellEnd"/>
      <w:r w:rsidRPr="001A562F">
        <w:rPr>
          <w:rFonts w:ascii="Arial" w:hAnsi="Arial" w:cs="Arial"/>
          <w:b/>
          <w:sz w:val="26"/>
        </w:rPr>
        <w:t>?</w:t>
      </w:r>
    </w:p>
    <w:p w:rsidR="0027380E" w:rsidRPr="001A562F" w:rsidRDefault="0027380E">
      <w:pPr>
        <w:jc w:val="both"/>
        <w:rPr>
          <w:rFonts w:ascii="Arial" w:hAnsi="Arial" w:cs="Arial"/>
          <w:b/>
          <w:sz w:val="26"/>
        </w:rPr>
      </w:pPr>
    </w:p>
    <w:p w:rsidR="0027380E" w:rsidRPr="001A562F" w:rsidRDefault="0027380E" w:rsidP="00DD62B6">
      <w:pPr>
        <w:rPr>
          <w:rFonts w:ascii="Arial" w:hAnsi="Arial" w:cs="Arial"/>
          <w:sz w:val="26"/>
        </w:rPr>
      </w:pPr>
      <w:r w:rsidRPr="001A562F">
        <w:rPr>
          <w:rFonts w:ascii="Arial" w:hAnsi="Arial" w:cs="Arial"/>
          <w:sz w:val="26"/>
        </w:rPr>
        <w:t xml:space="preserve">A certified </w:t>
      </w:r>
      <w:proofErr w:type="spellStart"/>
      <w:r w:rsidR="00DD62B6">
        <w:rPr>
          <w:rFonts w:ascii="Arial" w:hAnsi="Arial" w:cs="Arial"/>
          <w:sz w:val="26"/>
        </w:rPr>
        <w:t>real</w:t>
      </w:r>
      <w:r w:rsidRPr="001A562F">
        <w:rPr>
          <w:rFonts w:ascii="Arial" w:hAnsi="Arial" w:cs="Arial"/>
          <w:sz w:val="26"/>
        </w:rPr>
        <w:t>time</w:t>
      </w:r>
      <w:proofErr w:type="spellEnd"/>
      <w:r w:rsidRPr="001A562F">
        <w:rPr>
          <w:rFonts w:ascii="Arial" w:hAnsi="Arial" w:cs="Arial"/>
          <w:sz w:val="26"/>
        </w:rPr>
        <w:t xml:space="preserve"> </w:t>
      </w:r>
      <w:proofErr w:type="spellStart"/>
      <w:r w:rsidRPr="001A562F">
        <w:rPr>
          <w:rFonts w:ascii="Arial" w:hAnsi="Arial" w:cs="Arial"/>
          <w:sz w:val="26"/>
        </w:rPr>
        <w:t>captioner</w:t>
      </w:r>
      <w:proofErr w:type="spellEnd"/>
      <w:r w:rsidRPr="001A562F">
        <w:rPr>
          <w:rFonts w:ascii="Arial" w:hAnsi="Arial" w:cs="Arial"/>
          <w:sz w:val="26"/>
        </w:rPr>
        <w:t xml:space="preserve"> holds a valid certification awarded by the National Court Reporters Association or a state board of certified shorthand reporters.</w:t>
      </w:r>
    </w:p>
    <w:p w:rsidR="0027380E" w:rsidRPr="001A562F" w:rsidRDefault="0027380E">
      <w:pPr>
        <w:jc w:val="both"/>
        <w:rPr>
          <w:rFonts w:ascii="Arial" w:hAnsi="Arial" w:cs="Arial"/>
          <w:sz w:val="26"/>
        </w:rPr>
      </w:pPr>
    </w:p>
    <w:p w:rsidR="0027380E" w:rsidRPr="001A562F" w:rsidRDefault="0027380E" w:rsidP="00DD62B6">
      <w:pPr>
        <w:rPr>
          <w:rFonts w:ascii="Arial" w:hAnsi="Arial" w:cs="Arial"/>
          <w:b/>
          <w:sz w:val="26"/>
        </w:rPr>
      </w:pPr>
      <w:r w:rsidRPr="001A562F">
        <w:rPr>
          <w:rFonts w:ascii="Arial" w:hAnsi="Arial" w:cs="Arial"/>
          <w:b/>
          <w:sz w:val="26"/>
        </w:rPr>
        <w:t>Who develops the rules in Hawai</w:t>
      </w:r>
      <w:r w:rsidR="00DD62B6">
        <w:rPr>
          <w:rFonts w:ascii="Arial" w:hAnsi="Arial" w:cs="Arial"/>
          <w:b/>
          <w:sz w:val="26"/>
        </w:rPr>
        <w:t xml:space="preserve">`i government agencies for </w:t>
      </w:r>
      <w:proofErr w:type="spellStart"/>
      <w:r w:rsidR="00DD62B6">
        <w:rPr>
          <w:rFonts w:ascii="Arial" w:hAnsi="Arial" w:cs="Arial"/>
          <w:b/>
          <w:sz w:val="26"/>
        </w:rPr>
        <w:t>real</w:t>
      </w:r>
      <w:r w:rsidRPr="001A562F">
        <w:rPr>
          <w:rFonts w:ascii="Arial" w:hAnsi="Arial" w:cs="Arial"/>
          <w:b/>
          <w:sz w:val="26"/>
        </w:rPr>
        <w:t>time</w:t>
      </w:r>
      <w:proofErr w:type="spellEnd"/>
      <w:r w:rsidRPr="001A562F">
        <w:rPr>
          <w:rFonts w:ascii="Arial" w:hAnsi="Arial" w:cs="Arial"/>
          <w:b/>
          <w:sz w:val="26"/>
        </w:rPr>
        <w:t xml:space="preserve"> </w:t>
      </w:r>
      <w:proofErr w:type="spellStart"/>
      <w:r w:rsidRPr="001A562F">
        <w:rPr>
          <w:rFonts w:ascii="Arial" w:hAnsi="Arial" w:cs="Arial"/>
          <w:b/>
          <w:sz w:val="26"/>
        </w:rPr>
        <w:t>captioners</w:t>
      </w:r>
      <w:proofErr w:type="spellEnd"/>
      <w:r w:rsidRPr="001A562F">
        <w:rPr>
          <w:rFonts w:ascii="Arial" w:hAnsi="Arial" w:cs="Arial"/>
          <w:b/>
          <w:sz w:val="26"/>
        </w:rPr>
        <w:t>?</w:t>
      </w:r>
    </w:p>
    <w:p w:rsidR="0027380E" w:rsidRPr="001A562F" w:rsidRDefault="0027380E">
      <w:pPr>
        <w:jc w:val="both"/>
        <w:rPr>
          <w:rFonts w:ascii="Arial" w:hAnsi="Arial" w:cs="Arial"/>
          <w:b/>
          <w:sz w:val="26"/>
        </w:rPr>
      </w:pPr>
    </w:p>
    <w:p w:rsidR="0027380E" w:rsidRPr="001A562F" w:rsidRDefault="0027380E" w:rsidP="00DD62B6">
      <w:pPr>
        <w:rPr>
          <w:rFonts w:ascii="Arial" w:hAnsi="Arial" w:cs="Arial"/>
          <w:sz w:val="26"/>
        </w:rPr>
      </w:pPr>
      <w:r w:rsidRPr="001A562F">
        <w:rPr>
          <w:rFonts w:ascii="Arial" w:hAnsi="Arial" w:cs="Arial"/>
          <w:sz w:val="26"/>
        </w:rPr>
        <w:t>The Disability and Com</w:t>
      </w:r>
      <w:r w:rsidR="001A5A7E">
        <w:rPr>
          <w:rFonts w:ascii="Arial" w:hAnsi="Arial" w:cs="Arial"/>
          <w:sz w:val="26"/>
        </w:rPr>
        <w:t>munication Access Board developed</w:t>
      </w:r>
      <w:r w:rsidRPr="001A562F">
        <w:rPr>
          <w:rFonts w:ascii="Arial" w:hAnsi="Arial" w:cs="Arial"/>
          <w:sz w:val="26"/>
        </w:rPr>
        <w:t xml:space="preserve"> </w:t>
      </w:r>
      <w:r w:rsidR="001A5A7E">
        <w:rPr>
          <w:rFonts w:ascii="Arial" w:hAnsi="Arial" w:cs="Arial"/>
          <w:sz w:val="26"/>
        </w:rPr>
        <w:t>Hawai`i Administrative R</w:t>
      </w:r>
      <w:r w:rsidRPr="001A562F">
        <w:rPr>
          <w:rFonts w:ascii="Arial" w:hAnsi="Arial" w:cs="Arial"/>
          <w:sz w:val="26"/>
        </w:rPr>
        <w:t>ules</w:t>
      </w:r>
      <w:r w:rsidR="001A5A7E">
        <w:rPr>
          <w:rFonts w:ascii="Arial" w:hAnsi="Arial" w:cs="Arial"/>
          <w:sz w:val="26"/>
        </w:rPr>
        <w:t>, Title 11, Chapter 218</w:t>
      </w:r>
      <w:r w:rsidRPr="001A562F">
        <w:rPr>
          <w:rFonts w:ascii="Arial" w:hAnsi="Arial" w:cs="Arial"/>
          <w:sz w:val="26"/>
        </w:rPr>
        <w:t xml:space="preserve"> </w:t>
      </w:r>
      <w:r w:rsidR="001A5A7E">
        <w:rPr>
          <w:rFonts w:ascii="Arial" w:hAnsi="Arial" w:cs="Arial"/>
          <w:sz w:val="26"/>
        </w:rPr>
        <w:t xml:space="preserve">that </w:t>
      </w:r>
      <w:r w:rsidRPr="001A562F">
        <w:rPr>
          <w:rFonts w:ascii="Arial" w:hAnsi="Arial" w:cs="Arial"/>
          <w:sz w:val="26"/>
        </w:rPr>
        <w:t>establish</w:t>
      </w:r>
      <w:r w:rsidR="001A5A7E">
        <w:rPr>
          <w:rFonts w:ascii="Arial" w:hAnsi="Arial" w:cs="Arial"/>
          <w:sz w:val="26"/>
        </w:rPr>
        <w:t>ed</w:t>
      </w:r>
      <w:r w:rsidRPr="001A562F">
        <w:rPr>
          <w:rFonts w:ascii="Arial" w:hAnsi="Arial" w:cs="Arial"/>
          <w:sz w:val="26"/>
        </w:rPr>
        <w:t xml:space="preserve"> guidelines for State Executive Branch agencies hiring providers, including credentials and recomme</w:t>
      </w:r>
      <w:r w:rsidR="00DD62B6">
        <w:rPr>
          <w:rFonts w:ascii="Arial" w:hAnsi="Arial" w:cs="Arial"/>
          <w:sz w:val="26"/>
        </w:rPr>
        <w:t xml:space="preserve">nded fees.  Guidelines for </w:t>
      </w:r>
      <w:proofErr w:type="spellStart"/>
      <w:r w:rsidR="00DD62B6">
        <w:rPr>
          <w:rFonts w:ascii="Arial" w:hAnsi="Arial" w:cs="Arial"/>
          <w:sz w:val="26"/>
        </w:rPr>
        <w:t>real</w:t>
      </w:r>
      <w:r w:rsidRPr="001A562F">
        <w:rPr>
          <w:rFonts w:ascii="Arial" w:hAnsi="Arial" w:cs="Arial"/>
          <w:sz w:val="26"/>
        </w:rPr>
        <w:t>time</w:t>
      </w:r>
      <w:proofErr w:type="spellEnd"/>
      <w:r w:rsidRPr="001A562F">
        <w:rPr>
          <w:rFonts w:ascii="Arial" w:hAnsi="Arial" w:cs="Arial"/>
          <w:sz w:val="26"/>
        </w:rPr>
        <w:t xml:space="preserve"> </w:t>
      </w:r>
      <w:proofErr w:type="spellStart"/>
      <w:r w:rsidRPr="001A562F">
        <w:rPr>
          <w:rFonts w:ascii="Arial" w:hAnsi="Arial" w:cs="Arial"/>
          <w:sz w:val="26"/>
        </w:rPr>
        <w:t>captioners</w:t>
      </w:r>
      <w:proofErr w:type="spellEnd"/>
      <w:r w:rsidRPr="001A562F">
        <w:rPr>
          <w:rFonts w:ascii="Arial" w:hAnsi="Arial" w:cs="Arial"/>
          <w:sz w:val="26"/>
        </w:rPr>
        <w:t xml:space="preserve"> are </w:t>
      </w:r>
      <w:proofErr w:type="gramStart"/>
      <w:r w:rsidRPr="001A562F">
        <w:rPr>
          <w:rFonts w:ascii="Arial" w:hAnsi="Arial" w:cs="Arial"/>
          <w:sz w:val="26"/>
        </w:rPr>
        <w:t>similar to</w:t>
      </w:r>
      <w:proofErr w:type="gramEnd"/>
      <w:r w:rsidRPr="001A562F">
        <w:rPr>
          <w:rFonts w:ascii="Arial" w:hAnsi="Arial" w:cs="Arial"/>
          <w:sz w:val="26"/>
        </w:rPr>
        <w:t xml:space="preserve"> </w:t>
      </w:r>
      <w:r w:rsidR="00DD62B6">
        <w:rPr>
          <w:rFonts w:ascii="Arial" w:hAnsi="Arial" w:cs="Arial"/>
          <w:sz w:val="26"/>
        </w:rPr>
        <w:t xml:space="preserve">interpreters (see </w:t>
      </w:r>
      <w:r w:rsidR="001A5A7E">
        <w:rPr>
          <w:rFonts w:ascii="Arial" w:hAnsi="Arial" w:cs="Arial"/>
          <w:b/>
          <w:sz w:val="26"/>
        </w:rPr>
        <w:t>ATTACHMENT</w:t>
      </w:r>
      <w:r w:rsidR="00DD62B6" w:rsidRPr="001A5A7E">
        <w:rPr>
          <w:rFonts w:ascii="Arial" w:hAnsi="Arial" w:cs="Arial"/>
          <w:b/>
          <w:sz w:val="26"/>
        </w:rPr>
        <w:t xml:space="preserve"> L</w:t>
      </w:r>
      <w:r w:rsidRPr="001A562F">
        <w:rPr>
          <w:rFonts w:ascii="Arial" w:hAnsi="Arial" w:cs="Arial"/>
          <w:sz w:val="26"/>
        </w:rPr>
        <w:t>).  Contact the Disability and Communication Access Board for more information or for a copy of the rules and a list of providers.</w:t>
      </w:r>
    </w:p>
    <w:p w:rsidR="0027380E" w:rsidRPr="001A562F" w:rsidRDefault="0027380E">
      <w:pPr>
        <w:jc w:val="both"/>
        <w:rPr>
          <w:rFonts w:ascii="Arial" w:hAnsi="Arial" w:cs="Arial"/>
          <w:sz w:val="26"/>
        </w:rPr>
      </w:pPr>
    </w:p>
    <w:p w:rsidR="00DD62B6" w:rsidRDefault="00DD62B6" w:rsidP="00DD62B6">
      <w:pPr>
        <w:rPr>
          <w:rFonts w:ascii="Arial" w:hAnsi="Arial" w:cs="Arial"/>
          <w:sz w:val="26"/>
        </w:rPr>
        <w:sectPr w:rsidR="00DD62B6">
          <w:footerReference w:type="default" r:id="rId155"/>
          <w:pgSz w:w="12240" w:h="15840"/>
          <w:pgMar w:top="1440" w:right="1440" w:bottom="720" w:left="1800" w:header="720" w:footer="720" w:gutter="0"/>
          <w:cols w:space="720"/>
        </w:sectPr>
      </w:pPr>
      <w:r>
        <w:rPr>
          <w:rFonts w:ascii="Arial" w:hAnsi="Arial" w:cs="Arial"/>
          <w:sz w:val="26"/>
        </w:rPr>
        <w:t xml:space="preserve">If you need to hire a </w:t>
      </w:r>
      <w:proofErr w:type="spellStart"/>
      <w:r>
        <w:rPr>
          <w:rFonts w:ascii="Arial" w:hAnsi="Arial" w:cs="Arial"/>
          <w:sz w:val="26"/>
        </w:rPr>
        <w:t>real</w:t>
      </w:r>
      <w:r w:rsidR="0027380E" w:rsidRPr="001A562F">
        <w:rPr>
          <w:rFonts w:ascii="Arial" w:hAnsi="Arial" w:cs="Arial"/>
          <w:sz w:val="26"/>
        </w:rPr>
        <w:t>time</w:t>
      </w:r>
      <w:proofErr w:type="spellEnd"/>
      <w:r w:rsidR="0027380E" w:rsidRPr="001A562F">
        <w:rPr>
          <w:rFonts w:ascii="Arial" w:hAnsi="Arial" w:cs="Arial"/>
          <w:sz w:val="26"/>
        </w:rPr>
        <w:t xml:space="preserve"> </w:t>
      </w:r>
      <w:proofErr w:type="spellStart"/>
      <w:r w:rsidR="0027380E" w:rsidRPr="001A562F">
        <w:rPr>
          <w:rFonts w:ascii="Arial" w:hAnsi="Arial" w:cs="Arial"/>
          <w:sz w:val="26"/>
        </w:rPr>
        <w:t>captioner</w:t>
      </w:r>
      <w:proofErr w:type="spellEnd"/>
      <w:r w:rsidR="0027380E" w:rsidRPr="001A562F">
        <w:rPr>
          <w:rFonts w:ascii="Arial" w:hAnsi="Arial" w:cs="Arial"/>
          <w:sz w:val="26"/>
        </w:rPr>
        <w:t xml:space="preserve"> on a fee-for-service basis, the </w:t>
      </w:r>
      <w:r>
        <w:rPr>
          <w:rFonts w:ascii="Arial" w:hAnsi="Arial" w:cs="Arial"/>
          <w:sz w:val="26"/>
        </w:rPr>
        <w:t xml:space="preserve">following </w:t>
      </w:r>
      <w:r w:rsidR="0027380E" w:rsidRPr="001A562F">
        <w:rPr>
          <w:rFonts w:ascii="Arial" w:hAnsi="Arial" w:cs="Arial"/>
          <w:sz w:val="26"/>
        </w:rPr>
        <w:t xml:space="preserve">pages, </w:t>
      </w:r>
      <w:r>
        <w:rPr>
          <w:rFonts w:ascii="Arial" w:hAnsi="Arial" w:cs="Arial"/>
          <w:b/>
          <w:sz w:val="26"/>
        </w:rPr>
        <w:t>ATTACHMENT N</w:t>
      </w:r>
      <w:r w:rsidR="0027380E" w:rsidRPr="001A562F">
        <w:rPr>
          <w:rFonts w:ascii="Arial" w:hAnsi="Arial" w:cs="Arial"/>
          <w:b/>
          <w:sz w:val="26"/>
        </w:rPr>
        <w:t>-1</w:t>
      </w:r>
      <w:r w:rsidR="0027380E" w:rsidRPr="001A562F">
        <w:rPr>
          <w:rFonts w:ascii="Arial" w:hAnsi="Arial" w:cs="Arial"/>
          <w:sz w:val="26"/>
        </w:rPr>
        <w:t>, provide a</w:t>
      </w:r>
      <w:r>
        <w:rPr>
          <w:rFonts w:ascii="Arial" w:hAnsi="Arial" w:cs="Arial"/>
          <w:sz w:val="26"/>
        </w:rPr>
        <w:t xml:space="preserve"> sample purchase order for </w:t>
      </w:r>
      <w:proofErr w:type="spellStart"/>
      <w:r>
        <w:rPr>
          <w:rFonts w:ascii="Arial" w:hAnsi="Arial" w:cs="Arial"/>
          <w:sz w:val="26"/>
        </w:rPr>
        <w:t>real</w:t>
      </w:r>
      <w:r w:rsidR="0027380E" w:rsidRPr="001A562F">
        <w:rPr>
          <w:rFonts w:ascii="Arial" w:hAnsi="Arial" w:cs="Arial"/>
          <w:sz w:val="26"/>
        </w:rPr>
        <w:t>time</w:t>
      </w:r>
      <w:proofErr w:type="spellEnd"/>
      <w:r w:rsidR="0027380E" w:rsidRPr="001A562F">
        <w:rPr>
          <w:rFonts w:ascii="Arial" w:hAnsi="Arial" w:cs="Arial"/>
          <w:sz w:val="26"/>
        </w:rPr>
        <w:t xml:space="preserve"> captioning services, as well as a sampl</w:t>
      </w:r>
      <w:r>
        <w:rPr>
          <w:rFonts w:ascii="Arial" w:hAnsi="Arial" w:cs="Arial"/>
          <w:sz w:val="26"/>
        </w:rPr>
        <w:t xml:space="preserve">e invoice from a </w:t>
      </w:r>
      <w:proofErr w:type="spellStart"/>
      <w:r>
        <w:rPr>
          <w:rFonts w:ascii="Arial" w:hAnsi="Arial" w:cs="Arial"/>
          <w:sz w:val="26"/>
        </w:rPr>
        <w:t>freelancereal</w:t>
      </w:r>
      <w:r w:rsidR="0027380E" w:rsidRPr="001A562F">
        <w:rPr>
          <w:rFonts w:ascii="Arial" w:hAnsi="Arial" w:cs="Arial"/>
          <w:sz w:val="26"/>
        </w:rPr>
        <w:t>time</w:t>
      </w:r>
      <w:proofErr w:type="spellEnd"/>
      <w:r w:rsidR="0027380E" w:rsidRPr="001A562F">
        <w:rPr>
          <w:rFonts w:ascii="Arial" w:hAnsi="Arial" w:cs="Arial"/>
          <w:sz w:val="26"/>
        </w:rPr>
        <w:t xml:space="preserve"> </w:t>
      </w:r>
      <w:proofErr w:type="spellStart"/>
      <w:r w:rsidR="0027380E" w:rsidRPr="001A562F">
        <w:rPr>
          <w:rFonts w:ascii="Arial" w:hAnsi="Arial" w:cs="Arial"/>
          <w:sz w:val="26"/>
        </w:rPr>
        <w:t>captioner</w:t>
      </w:r>
      <w:proofErr w:type="spellEnd"/>
      <w:r w:rsidR="0027380E" w:rsidRPr="001A562F">
        <w:rPr>
          <w:rFonts w:ascii="Arial" w:hAnsi="Arial" w:cs="Arial"/>
          <w:sz w:val="26"/>
        </w:rPr>
        <w:t xml:space="preserve"> billing for services.  (Please note that the hourly rate indicated on the invoice is for illustrative purposes only and not intended to reflect a recommended billing rate.)</w:t>
      </w:r>
    </w:p>
    <w:p w:rsidR="0027380E" w:rsidRPr="001A562F" w:rsidRDefault="0027380E" w:rsidP="00DD62B6">
      <w:pPr>
        <w:rPr>
          <w:rFonts w:ascii="Arial" w:hAnsi="Arial" w:cs="Arial"/>
          <w:sz w:val="26"/>
        </w:rPr>
      </w:pPr>
    </w:p>
    <w:p w:rsidR="0027380E" w:rsidRPr="00BE4DD1" w:rsidRDefault="000016E7">
      <w:pPr>
        <w:jc w:val="both"/>
        <w:rPr>
          <w:rFonts w:ascii="Times" w:hAnsi="Times"/>
          <w:sz w:val="26"/>
        </w:rPr>
      </w:pPr>
      <w:r>
        <w:rPr>
          <w:rFonts w:ascii="Times" w:hAnsi="Times"/>
          <w:noProof/>
          <w:sz w:val="26"/>
        </w:rPr>
        <mc:AlternateContent>
          <mc:Choice Requires="wps">
            <w:drawing>
              <wp:anchor distT="0" distB="0" distL="114300" distR="114300" simplePos="0" relativeHeight="251656192" behindDoc="0" locked="0" layoutInCell="0" allowOverlap="1">
                <wp:simplePos x="0" y="0"/>
                <wp:positionH relativeFrom="column">
                  <wp:posOffset>-238760</wp:posOffset>
                </wp:positionH>
                <wp:positionV relativeFrom="paragraph">
                  <wp:posOffset>79375</wp:posOffset>
                </wp:positionV>
                <wp:extent cx="5715000" cy="7817485"/>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1748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6004560" cy="7721600"/>
                                  <wp:effectExtent l="0" t="0" r="0" b="0"/>
                                  <wp:docPr id="34" name="Picture 34" descr="Requisition &amp; Purchase Order Form Example for Real-time captio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quisition &amp; Purchase Order Form Example for Real-time captioning servic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04560" cy="772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18.8pt;margin-top:6.25pt;width:450pt;height:615.5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NMNwIAAEEEAAAOAAAAZHJzL2Uyb0RvYy54bWysU8GOmzAQvVfqP1i+J0BEQkAhq02iVJW2&#10;3Uq7/QBjTEAFj2U7gbTqv3dskmza3qpysBjPzJuZ9zyrh6FryUlo04DMaTQNKRGSQ9nIQ06/vu4n&#10;S0qMZbJkLUiR07Mw9GH9/t2qV5mYQQ1tKTRBEGmyXuW0tlZlQWB4LTpmpqCERGcFumMWTX0ISs16&#10;RO/aYBaGi6AHXSoNXBiDt7vRSdcev6oEt89VZYQlbU6xN+tP7c/CncF6xbKDZqpu+KUN9g9ddKyR&#10;WPQGtWOWkaNu/oLqGq7BQGWnHLoAqqrhws+A00ThH9O81EwJPwuSY9SNJvP/YPnn0xdNmjKnCSWS&#10;dSjRqxgs2cBAosTR0yuTYdSLwjg74D3K7Ec16gn4N0MkbGsmD+JRa+hrwUpsL3KZwV3qiGMcSNF/&#10;ghLrsKMFDzRUunPcIRsE0VGm800a1wvHy3kSzcMQXRx9yTJK4uXc12DZNV1pYz8I6Ij7yalG7T08&#10;Oz0Z69ph2TXEVTPQNuW+aVtv6EOxbTU5MXwne/9d0H8La6ULluDSRsTxBrvEGs7n+vW6/0ijWRxu&#10;Zulkv1gmk7iK55M0CZeTMEo36SKM03i3/3kpcs33jDmSRrrsUAxem8jz6egsoDwjhxrGl4ybhz81&#10;6O+U9PiKcypxzShpP0pUIY3i2D16b8TzZIaGvvcU9x4mOQLl1FIy/m7tuChHpZtDjXWuuj+icvvG&#10;c/rW00VvfKee6stOuUW4t33U2+avfwEAAP//AwBQSwMEFAAGAAgAAAAhANPJ5O7gAAAACwEAAA8A&#10;AABkcnMvZG93bnJldi54bWxMj0FOwzAQRfdI3MEaJHatQ1LSNo1TIRASCKlSCwdwbDeJiMfBdptw&#10;e6arspz5T3/elNvJ9uxsfOgcCniYJ8AMKqc7bAR8fb7OVsBClKhl79AI+DUBttXtTSkL7Ubcm/Mh&#10;NoxKMBRSQBvjUHAeVGusDHM3GKTs6LyVkUbfcO3lSOW252mS5NzKDulCKwfz3Br1fThZAS+dr3+U&#10;y97y5cda7fbhOL7vuBD3d9PTBlg0U7zCcNEndajIqXYn1IH1AmbZMieUgvQRGAGrPF0Aqy+LRZYD&#10;r0r+/4fqDwAA//8DAFBLAQItABQABgAIAAAAIQC2gziS/gAAAOEBAAATAAAAAAAAAAAAAAAAAAAA&#10;AABbQ29udGVudF9UeXBlc10ueG1sUEsBAi0AFAAGAAgAAAAhADj9If/WAAAAlAEAAAsAAAAAAAAA&#10;AAAAAAAALwEAAF9yZWxzLy5yZWxzUEsBAi0AFAAGAAgAAAAhAMbbc0w3AgAAQQQAAA4AAAAAAAAA&#10;AAAAAAAALgIAAGRycy9lMm9Eb2MueG1sUEsBAi0AFAAGAAgAAAAhANPJ5O7gAAAACwEAAA8AAAAA&#10;AAAAAAAAAAAAkQQAAGRycy9kb3ducmV2LnhtbFBLBQYAAAAABAAEAPMAAACeBQAAAAA=&#10;" o:allowincell="f" stroked="f">
                <v:textbox style="mso-fit-shape-to-text:t">
                  <w:txbxContent>
                    <w:p w:rsidR="0023492B" w:rsidRDefault="0023492B">
                      <w:r>
                        <w:rPr>
                          <w:noProof/>
                        </w:rPr>
                        <w:drawing>
                          <wp:inline distT="0" distB="0" distL="0" distR="0">
                            <wp:extent cx="6004560" cy="7721600"/>
                            <wp:effectExtent l="0" t="0" r="0" b="0"/>
                            <wp:docPr id="34" name="Picture 34" descr="Requisition &amp; Purchase Order Form Example for Real-time captio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quisition &amp; Purchase Order Form Example for Real-time captioning servic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04560" cy="7721600"/>
                                    </a:xfrm>
                                    <a:prstGeom prst="rect">
                                      <a:avLst/>
                                    </a:prstGeom>
                                    <a:noFill/>
                                    <a:ln>
                                      <a:noFill/>
                                    </a:ln>
                                  </pic:spPr>
                                </pic:pic>
                              </a:graphicData>
                            </a:graphic>
                          </wp:inline>
                        </w:drawing>
                      </w:r>
                    </w:p>
                  </w:txbxContent>
                </v:textbox>
              </v:shape>
            </w:pict>
          </mc:Fallback>
        </mc:AlternateContent>
      </w: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pPr>
        <w:jc w:val="both"/>
        <w:rPr>
          <w:rFonts w:ascii="Times" w:hAnsi="Times"/>
          <w:sz w:val="26"/>
        </w:rPr>
      </w:pPr>
    </w:p>
    <w:p w:rsidR="0027380E" w:rsidRPr="00BE4DD1" w:rsidRDefault="0027380E" w:rsidP="0027380E">
      <w:pPr>
        <w:sectPr w:rsidR="0027380E" w:rsidRPr="00BE4DD1">
          <w:footerReference w:type="default" r:id="rId157"/>
          <w:pgSz w:w="12240" w:h="15840"/>
          <w:pgMar w:top="1440" w:right="1440" w:bottom="720" w:left="1800" w:header="720" w:footer="720" w:gutter="0"/>
          <w:cols w:space="720"/>
        </w:sectPr>
      </w:pPr>
    </w:p>
    <w:p w:rsidR="0027380E" w:rsidRPr="00BE4DD1" w:rsidRDefault="0027380E" w:rsidP="0027380E"/>
    <w:p w:rsidR="0027380E" w:rsidRPr="00BE4DD1" w:rsidRDefault="0027380E">
      <w:pPr>
        <w:jc w:val="both"/>
        <w:rPr>
          <w:rFonts w:ascii="Times" w:hAnsi="Times"/>
          <w:sz w:val="26"/>
        </w:rPr>
      </w:pPr>
    </w:p>
    <w:p w:rsidR="0027380E" w:rsidRPr="00DD62B6" w:rsidRDefault="0027380E">
      <w:pPr>
        <w:jc w:val="center"/>
        <w:rPr>
          <w:rFonts w:ascii="Arial" w:hAnsi="Arial" w:cs="Arial"/>
          <w:sz w:val="26"/>
          <w:szCs w:val="26"/>
        </w:rPr>
      </w:pPr>
      <w:r w:rsidRPr="00DD62B6">
        <w:rPr>
          <w:rFonts w:ascii="Arial" w:hAnsi="Arial" w:cs="Arial"/>
          <w:sz w:val="26"/>
          <w:szCs w:val="26"/>
        </w:rPr>
        <w:t>JACK LIHUE</w:t>
      </w:r>
    </w:p>
    <w:p w:rsidR="0027380E" w:rsidRPr="00DD62B6" w:rsidRDefault="0027380E">
      <w:pPr>
        <w:jc w:val="center"/>
        <w:rPr>
          <w:rFonts w:ascii="Arial" w:hAnsi="Arial" w:cs="Arial"/>
          <w:sz w:val="26"/>
          <w:szCs w:val="26"/>
        </w:rPr>
      </w:pPr>
      <w:r w:rsidRPr="00DD62B6">
        <w:rPr>
          <w:rFonts w:ascii="Arial" w:hAnsi="Arial" w:cs="Arial"/>
          <w:sz w:val="26"/>
          <w:szCs w:val="26"/>
        </w:rPr>
        <w:t>dba COMMUNICATION ACCESS</w:t>
      </w:r>
    </w:p>
    <w:p w:rsidR="0027380E" w:rsidRPr="00DD62B6" w:rsidRDefault="0027380E">
      <w:pPr>
        <w:jc w:val="center"/>
        <w:rPr>
          <w:rFonts w:ascii="Arial" w:hAnsi="Arial" w:cs="Arial"/>
          <w:sz w:val="26"/>
          <w:szCs w:val="26"/>
        </w:rPr>
      </w:pPr>
      <w:r w:rsidRPr="00DD62B6">
        <w:rPr>
          <w:rFonts w:ascii="Arial" w:hAnsi="Arial" w:cs="Arial"/>
          <w:sz w:val="26"/>
          <w:szCs w:val="26"/>
        </w:rPr>
        <w:t>750 Hawaii Blvd.</w:t>
      </w:r>
    </w:p>
    <w:p w:rsidR="0027380E" w:rsidRPr="00DD62B6" w:rsidRDefault="0027380E">
      <w:pPr>
        <w:jc w:val="center"/>
        <w:rPr>
          <w:rFonts w:ascii="Arial" w:hAnsi="Arial" w:cs="Arial"/>
          <w:sz w:val="26"/>
          <w:szCs w:val="26"/>
        </w:rPr>
      </w:pPr>
      <w:r w:rsidRPr="00DD62B6">
        <w:rPr>
          <w:rFonts w:ascii="Arial" w:hAnsi="Arial" w:cs="Arial"/>
          <w:sz w:val="26"/>
          <w:szCs w:val="26"/>
        </w:rPr>
        <w:t>Honolulu, HI  96800</w:t>
      </w:r>
    </w:p>
    <w:p w:rsidR="0027380E" w:rsidRPr="00DD62B6" w:rsidRDefault="0027380E">
      <w:pPr>
        <w:jc w:val="center"/>
        <w:rPr>
          <w:rFonts w:ascii="Arial" w:hAnsi="Arial" w:cs="Arial"/>
          <w:sz w:val="26"/>
          <w:szCs w:val="26"/>
        </w:rPr>
      </w:pPr>
    </w:p>
    <w:p w:rsidR="0027380E" w:rsidRPr="00DD62B6" w:rsidRDefault="0027380E">
      <w:pPr>
        <w:jc w:val="center"/>
        <w:rPr>
          <w:rFonts w:ascii="Arial" w:hAnsi="Arial" w:cs="Arial"/>
          <w:sz w:val="26"/>
          <w:szCs w:val="26"/>
        </w:rPr>
      </w:pPr>
    </w:p>
    <w:p w:rsidR="0027380E" w:rsidRPr="00DD62B6" w:rsidRDefault="0027380E">
      <w:pPr>
        <w:jc w:val="center"/>
        <w:rPr>
          <w:rFonts w:ascii="Arial" w:hAnsi="Arial" w:cs="Arial"/>
          <w:sz w:val="26"/>
          <w:szCs w:val="26"/>
        </w:rPr>
      </w:pPr>
    </w:p>
    <w:p w:rsidR="0027380E" w:rsidRPr="00DD62B6" w:rsidRDefault="0027380E">
      <w:pPr>
        <w:jc w:val="center"/>
        <w:rPr>
          <w:rFonts w:ascii="Arial" w:hAnsi="Arial" w:cs="Arial"/>
          <w:b/>
          <w:sz w:val="26"/>
          <w:szCs w:val="26"/>
          <w:u w:val="single"/>
        </w:rPr>
      </w:pPr>
      <w:r w:rsidRPr="00DD62B6">
        <w:rPr>
          <w:rFonts w:ascii="Arial" w:hAnsi="Arial" w:cs="Arial"/>
          <w:b/>
          <w:sz w:val="26"/>
          <w:szCs w:val="26"/>
          <w:u w:val="single"/>
        </w:rPr>
        <w:t>INVOICE</w:t>
      </w:r>
    </w:p>
    <w:p w:rsidR="0027380E" w:rsidRPr="00DD62B6" w:rsidRDefault="0027380E">
      <w:pPr>
        <w:jc w:val="center"/>
        <w:rPr>
          <w:rFonts w:ascii="Arial" w:hAnsi="Arial" w:cs="Arial"/>
          <w:b/>
          <w:sz w:val="26"/>
          <w:szCs w:val="26"/>
          <w:u w:val="single"/>
        </w:rPr>
      </w:pPr>
    </w:p>
    <w:p w:rsidR="0027380E" w:rsidRPr="00DD62B6" w:rsidRDefault="0027380E">
      <w:pPr>
        <w:jc w:val="center"/>
        <w:rPr>
          <w:rFonts w:ascii="Arial" w:hAnsi="Arial" w:cs="Arial"/>
          <w:sz w:val="26"/>
          <w:szCs w:val="26"/>
        </w:rPr>
      </w:pPr>
      <w:r w:rsidRPr="00DD62B6">
        <w:rPr>
          <w:rFonts w:ascii="Arial" w:hAnsi="Arial" w:cs="Arial"/>
          <w:sz w:val="26"/>
          <w:szCs w:val="26"/>
        </w:rPr>
        <w:t xml:space="preserve">December 20, </w:t>
      </w:r>
      <w:proofErr w:type="spellStart"/>
      <w:r w:rsidRPr="00DD62B6">
        <w:rPr>
          <w:rFonts w:ascii="Arial" w:hAnsi="Arial" w:cs="Arial"/>
          <w:sz w:val="26"/>
          <w:szCs w:val="26"/>
        </w:rPr>
        <w:t>xxxx</w:t>
      </w:r>
      <w:proofErr w:type="spellEnd"/>
    </w:p>
    <w:p w:rsidR="0027380E" w:rsidRPr="00DD62B6" w:rsidRDefault="0027380E">
      <w:pPr>
        <w:jc w:val="center"/>
        <w:rPr>
          <w:rFonts w:ascii="Arial" w:hAnsi="Arial" w:cs="Arial"/>
          <w:sz w:val="26"/>
          <w:szCs w:val="26"/>
        </w:rPr>
      </w:pPr>
    </w:p>
    <w:p w:rsidR="0027380E" w:rsidRPr="00DD62B6" w:rsidRDefault="0027380E">
      <w:pPr>
        <w:jc w:val="center"/>
        <w:rPr>
          <w:rFonts w:ascii="Arial" w:hAnsi="Arial" w:cs="Arial"/>
          <w:sz w:val="26"/>
          <w:szCs w:val="26"/>
        </w:rPr>
      </w:pPr>
    </w:p>
    <w:p w:rsidR="0027380E" w:rsidRPr="00DD62B6" w:rsidRDefault="0027380E">
      <w:pPr>
        <w:jc w:val="both"/>
        <w:rPr>
          <w:rFonts w:ascii="Arial" w:hAnsi="Arial" w:cs="Arial"/>
          <w:sz w:val="26"/>
          <w:szCs w:val="26"/>
        </w:rPr>
      </w:pPr>
      <w:r w:rsidRPr="00DD62B6">
        <w:rPr>
          <w:rFonts w:ascii="Arial" w:hAnsi="Arial" w:cs="Arial"/>
          <w:sz w:val="26"/>
          <w:szCs w:val="26"/>
        </w:rPr>
        <w:t>Department of Protocol</w:t>
      </w:r>
    </w:p>
    <w:p w:rsidR="0027380E" w:rsidRPr="00DD62B6" w:rsidRDefault="0027380E">
      <w:pPr>
        <w:jc w:val="both"/>
        <w:rPr>
          <w:rFonts w:ascii="Arial" w:hAnsi="Arial" w:cs="Arial"/>
          <w:sz w:val="26"/>
          <w:szCs w:val="26"/>
        </w:rPr>
      </w:pPr>
      <w:r w:rsidRPr="00DD62B6">
        <w:rPr>
          <w:rFonts w:ascii="Arial" w:hAnsi="Arial" w:cs="Arial"/>
          <w:sz w:val="26"/>
          <w:szCs w:val="26"/>
        </w:rPr>
        <w:t>Accounts Receivable</w:t>
      </w:r>
    </w:p>
    <w:p w:rsidR="0027380E" w:rsidRPr="00DD62B6" w:rsidRDefault="0027380E">
      <w:pPr>
        <w:jc w:val="both"/>
        <w:rPr>
          <w:rFonts w:ascii="Arial" w:hAnsi="Arial" w:cs="Arial"/>
          <w:sz w:val="26"/>
          <w:szCs w:val="26"/>
        </w:rPr>
      </w:pPr>
      <w:r w:rsidRPr="00DD62B6">
        <w:rPr>
          <w:rFonts w:ascii="Arial" w:hAnsi="Arial" w:cs="Arial"/>
          <w:sz w:val="26"/>
          <w:szCs w:val="26"/>
        </w:rPr>
        <w:t>1234 Kona Street</w:t>
      </w:r>
    </w:p>
    <w:p w:rsidR="0027380E" w:rsidRPr="00DD62B6" w:rsidRDefault="0027380E">
      <w:pPr>
        <w:jc w:val="both"/>
        <w:rPr>
          <w:rFonts w:ascii="Arial" w:hAnsi="Arial" w:cs="Arial"/>
          <w:sz w:val="26"/>
          <w:szCs w:val="26"/>
        </w:rPr>
      </w:pPr>
      <w:r w:rsidRPr="00DD62B6">
        <w:rPr>
          <w:rFonts w:ascii="Arial" w:hAnsi="Arial" w:cs="Arial"/>
          <w:sz w:val="26"/>
          <w:szCs w:val="26"/>
        </w:rPr>
        <w:t>Honolulu, HI  96813</w:t>
      </w:r>
    </w:p>
    <w:p w:rsidR="0027380E" w:rsidRPr="00DD62B6" w:rsidRDefault="0027380E">
      <w:pPr>
        <w:jc w:val="both"/>
        <w:rPr>
          <w:rFonts w:ascii="Arial" w:hAnsi="Arial" w:cs="Arial"/>
          <w:sz w:val="26"/>
          <w:szCs w:val="26"/>
        </w:rPr>
      </w:pPr>
    </w:p>
    <w:p w:rsidR="0027380E" w:rsidRPr="00DD62B6" w:rsidRDefault="0027380E">
      <w:pPr>
        <w:jc w:val="both"/>
        <w:rPr>
          <w:rFonts w:ascii="Arial" w:hAnsi="Arial" w:cs="Arial"/>
          <w:sz w:val="26"/>
          <w:szCs w:val="26"/>
        </w:rPr>
      </w:pPr>
    </w:p>
    <w:p w:rsidR="0027380E" w:rsidRPr="00DD62B6" w:rsidRDefault="0027380E">
      <w:pPr>
        <w:jc w:val="both"/>
        <w:rPr>
          <w:rFonts w:ascii="Arial" w:hAnsi="Arial" w:cs="Arial"/>
          <w:sz w:val="26"/>
          <w:szCs w:val="26"/>
        </w:rPr>
      </w:pPr>
    </w:p>
    <w:p w:rsidR="0027380E" w:rsidRPr="00DD62B6" w:rsidRDefault="0027380E" w:rsidP="00DD62B6">
      <w:pPr>
        <w:rPr>
          <w:rFonts w:ascii="Arial" w:hAnsi="Arial" w:cs="Arial"/>
          <w:sz w:val="26"/>
          <w:szCs w:val="26"/>
        </w:rPr>
      </w:pPr>
      <w:r w:rsidRPr="00DD62B6">
        <w:rPr>
          <w:rFonts w:ascii="Arial" w:hAnsi="Arial" w:cs="Arial"/>
          <w:sz w:val="26"/>
          <w:szCs w:val="26"/>
        </w:rPr>
        <w:t xml:space="preserve">For services rendered during the month of </w:t>
      </w:r>
      <w:r w:rsidR="00DD62B6">
        <w:rPr>
          <w:rFonts w:ascii="Arial" w:hAnsi="Arial" w:cs="Arial"/>
          <w:sz w:val="26"/>
          <w:szCs w:val="26"/>
        </w:rPr>
        <w:t xml:space="preserve">December </w:t>
      </w:r>
      <w:proofErr w:type="spellStart"/>
      <w:r w:rsidR="00DD62B6">
        <w:rPr>
          <w:rFonts w:ascii="Arial" w:hAnsi="Arial" w:cs="Arial"/>
          <w:sz w:val="26"/>
          <w:szCs w:val="26"/>
        </w:rPr>
        <w:t>xxxx</w:t>
      </w:r>
      <w:proofErr w:type="spellEnd"/>
      <w:r w:rsidR="00DD62B6">
        <w:rPr>
          <w:rFonts w:ascii="Arial" w:hAnsi="Arial" w:cs="Arial"/>
          <w:sz w:val="26"/>
          <w:szCs w:val="26"/>
        </w:rPr>
        <w:t xml:space="preserve"> for </w:t>
      </w:r>
      <w:proofErr w:type="spellStart"/>
      <w:r w:rsidR="00DD62B6">
        <w:rPr>
          <w:rFonts w:ascii="Arial" w:hAnsi="Arial" w:cs="Arial"/>
          <w:sz w:val="26"/>
          <w:szCs w:val="26"/>
        </w:rPr>
        <w:t>real</w:t>
      </w:r>
      <w:r w:rsidRPr="00DD62B6">
        <w:rPr>
          <w:rFonts w:ascii="Arial" w:hAnsi="Arial" w:cs="Arial"/>
          <w:sz w:val="26"/>
          <w:szCs w:val="26"/>
        </w:rPr>
        <w:t>time</w:t>
      </w:r>
      <w:proofErr w:type="spellEnd"/>
      <w:r w:rsidRPr="00DD62B6">
        <w:rPr>
          <w:rFonts w:ascii="Arial" w:hAnsi="Arial" w:cs="Arial"/>
          <w:sz w:val="26"/>
          <w:szCs w:val="26"/>
        </w:rPr>
        <w:t xml:space="preserve"> captioning services to provide communication access for individuals who are deaf or hard of hearing to access Department of Protocol programs.</w:t>
      </w:r>
    </w:p>
    <w:p w:rsidR="0027380E" w:rsidRPr="00DD62B6" w:rsidRDefault="0027380E">
      <w:pPr>
        <w:jc w:val="both"/>
        <w:rPr>
          <w:rFonts w:ascii="Arial" w:hAnsi="Arial" w:cs="Arial"/>
          <w:sz w:val="26"/>
          <w:szCs w:val="26"/>
        </w:rPr>
      </w:pPr>
    </w:p>
    <w:p w:rsidR="0027380E" w:rsidRDefault="0027380E" w:rsidP="001A5A7E">
      <w:pPr>
        <w:tabs>
          <w:tab w:val="left" w:pos="3240"/>
          <w:tab w:val="left" w:pos="6480"/>
          <w:tab w:val="decimal" w:pos="8640"/>
        </w:tabs>
        <w:ind w:left="720"/>
        <w:jc w:val="both"/>
        <w:rPr>
          <w:rFonts w:ascii="Arial" w:hAnsi="Arial" w:cs="Arial"/>
          <w:sz w:val="26"/>
          <w:szCs w:val="26"/>
        </w:rPr>
      </w:pPr>
      <w:r w:rsidRPr="00DD62B6">
        <w:rPr>
          <w:rFonts w:ascii="Arial" w:hAnsi="Arial" w:cs="Arial"/>
          <w:sz w:val="26"/>
          <w:szCs w:val="26"/>
        </w:rPr>
        <w:t xml:space="preserve">December </w:t>
      </w:r>
      <w:r w:rsidR="001A5A7E">
        <w:rPr>
          <w:rFonts w:ascii="Arial" w:hAnsi="Arial" w:cs="Arial"/>
          <w:sz w:val="26"/>
          <w:szCs w:val="26"/>
        </w:rPr>
        <w:t xml:space="preserve">15, </w:t>
      </w:r>
      <w:proofErr w:type="spellStart"/>
      <w:r w:rsidR="001A5A7E">
        <w:rPr>
          <w:rFonts w:ascii="Arial" w:hAnsi="Arial" w:cs="Arial"/>
          <w:sz w:val="26"/>
          <w:szCs w:val="26"/>
        </w:rPr>
        <w:t>xxxx</w:t>
      </w:r>
      <w:proofErr w:type="spellEnd"/>
      <w:r w:rsidR="001A5A7E">
        <w:rPr>
          <w:rFonts w:ascii="Arial" w:hAnsi="Arial" w:cs="Arial"/>
          <w:sz w:val="26"/>
          <w:szCs w:val="26"/>
        </w:rPr>
        <w:tab/>
        <w:t xml:space="preserve">8:00 a.m. - 11:00 p.m.  </w:t>
      </w:r>
      <w:r w:rsidRPr="00DD62B6">
        <w:rPr>
          <w:rFonts w:ascii="Arial" w:hAnsi="Arial" w:cs="Arial"/>
          <w:sz w:val="26"/>
          <w:szCs w:val="26"/>
        </w:rPr>
        <w:t>3 hours</w:t>
      </w:r>
      <w:r w:rsidR="001A5A7E">
        <w:rPr>
          <w:rFonts w:ascii="Arial" w:hAnsi="Arial" w:cs="Arial"/>
          <w:sz w:val="26"/>
          <w:szCs w:val="26"/>
        </w:rPr>
        <w:t xml:space="preserve"> @ $75</w:t>
      </w:r>
      <w:r w:rsidR="001A5A7E">
        <w:rPr>
          <w:rFonts w:ascii="Arial" w:hAnsi="Arial" w:cs="Arial"/>
          <w:sz w:val="26"/>
          <w:szCs w:val="26"/>
        </w:rPr>
        <w:tab/>
        <w:t>$225</w:t>
      </w:r>
      <w:r w:rsidRPr="00DD62B6">
        <w:rPr>
          <w:rFonts w:ascii="Arial" w:hAnsi="Arial" w:cs="Arial"/>
          <w:sz w:val="26"/>
          <w:szCs w:val="26"/>
        </w:rPr>
        <w:t>.00</w:t>
      </w:r>
    </w:p>
    <w:p w:rsidR="001A5A7E" w:rsidRDefault="001A5A7E" w:rsidP="001A5A7E">
      <w:pPr>
        <w:tabs>
          <w:tab w:val="left" w:pos="3240"/>
          <w:tab w:val="left" w:pos="6480"/>
          <w:tab w:val="decimal" w:pos="8640"/>
        </w:tabs>
        <w:ind w:left="720"/>
        <w:jc w:val="both"/>
        <w:rPr>
          <w:rFonts w:ascii="Arial" w:hAnsi="Arial" w:cs="Arial"/>
          <w:sz w:val="26"/>
          <w:szCs w:val="26"/>
        </w:rPr>
      </w:pPr>
    </w:p>
    <w:p w:rsidR="001A5A7E" w:rsidRDefault="001A5A7E" w:rsidP="001A5A7E">
      <w:pPr>
        <w:tabs>
          <w:tab w:val="left" w:pos="3240"/>
          <w:tab w:val="left" w:pos="6480"/>
          <w:tab w:val="decimal" w:pos="8640"/>
        </w:tabs>
        <w:ind w:left="720"/>
        <w:jc w:val="both"/>
        <w:rPr>
          <w:rFonts w:ascii="Arial" w:hAnsi="Arial" w:cs="Arial"/>
          <w:sz w:val="26"/>
          <w:szCs w:val="26"/>
        </w:rPr>
      </w:pPr>
      <w:r>
        <w:rPr>
          <w:rFonts w:ascii="Arial" w:hAnsi="Arial" w:cs="Arial"/>
          <w:sz w:val="26"/>
          <w:szCs w:val="26"/>
        </w:rPr>
        <w:t>Mileage</w:t>
      </w:r>
      <w:r>
        <w:rPr>
          <w:rFonts w:ascii="Arial" w:hAnsi="Arial" w:cs="Arial"/>
          <w:sz w:val="26"/>
          <w:szCs w:val="26"/>
        </w:rPr>
        <w:tab/>
        <w:t>20 miles @ .560</w:t>
      </w:r>
      <w:r>
        <w:rPr>
          <w:rFonts w:ascii="Arial" w:hAnsi="Arial" w:cs="Arial"/>
          <w:sz w:val="26"/>
          <w:szCs w:val="26"/>
        </w:rPr>
        <w:tab/>
      </w:r>
      <w:r>
        <w:rPr>
          <w:rFonts w:ascii="Arial" w:hAnsi="Arial" w:cs="Arial"/>
          <w:sz w:val="26"/>
          <w:szCs w:val="26"/>
        </w:rPr>
        <w:tab/>
        <w:t>11.20</w:t>
      </w:r>
    </w:p>
    <w:p w:rsidR="001A5A7E" w:rsidRDefault="001A5A7E" w:rsidP="001A5A7E">
      <w:pPr>
        <w:tabs>
          <w:tab w:val="left" w:pos="3240"/>
          <w:tab w:val="left" w:pos="6480"/>
          <w:tab w:val="decimal" w:pos="8640"/>
        </w:tabs>
        <w:ind w:left="720"/>
        <w:jc w:val="both"/>
        <w:rPr>
          <w:rFonts w:ascii="Arial" w:hAnsi="Arial" w:cs="Arial"/>
          <w:sz w:val="26"/>
          <w:szCs w:val="26"/>
        </w:rPr>
      </w:pPr>
    </w:p>
    <w:p w:rsidR="001A5A7E" w:rsidRPr="00DD62B6" w:rsidRDefault="001A5A7E" w:rsidP="001A5A7E">
      <w:pPr>
        <w:tabs>
          <w:tab w:val="left" w:pos="3240"/>
          <w:tab w:val="left" w:pos="6480"/>
          <w:tab w:val="decimal" w:pos="8640"/>
        </w:tabs>
        <w:ind w:left="720"/>
        <w:jc w:val="both"/>
        <w:rPr>
          <w:rFonts w:ascii="Arial" w:hAnsi="Arial" w:cs="Arial"/>
          <w:sz w:val="26"/>
          <w:szCs w:val="26"/>
        </w:rPr>
      </w:pPr>
      <w:r>
        <w:rPr>
          <w:rFonts w:ascii="Arial" w:hAnsi="Arial" w:cs="Arial"/>
          <w:sz w:val="26"/>
          <w:szCs w:val="26"/>
        </w:rPr>
        <w:t>Tax</w:t>
      </w:r>
      <w:r>
        <w:rPr>
          <w:rFonts w:ascii="Arial" w:hAnsi="Arial" w:cs="Arial"/>
          <w:sz w:val="26"/>
          <w:szCs w:val="26"/>
        </w:rPr>
        <w:tab/>
      </w:r>
      <w:r>
        <w:rPr>
          <w:rFonts w:ascii="Arial" w:hAnsi="Arial" w:cs="Arial"/>
          <w:sz w:val="26"/>
          <w:szCs w:val="26"/>
        </w:rPr>
        <w:tab/>
      </w:r>
      <w:r>
        <w:rPr>
          <w:rFonts w:ascii="Arial" w:hAnsi="Arial" w:cs="Arial"/>
          <w:sz w:val="26"/>
          <w:szCs w:val="26"/>
        </w:rPr>
        <w:tab/>
        <w:t>10.60</w:t>
      </w:r>
    </w:p>
    <w:p w:rsidR="0027380E" w:rsidRPr="00DD62B6" w:rsidRDefault="0027380E" w:rsidP="001A5A7E">
      <w:pPr>
        <w:tabs>
          <w:tab w:val="left" w:pos="3600"/>
          <w:tab w:val="left" w:pos="6480"/>
          <w:tab w:val="decimal" w:pos="8640"/>
        </w:tabs>
        <w:ind w:left="720"/>
        <w:jc w:val="both"/>
        <w:rPr>
          <w:rFonts w:ascii="Arial" w:hAnsi="Arial" w:cs="Arial"/>
          <w:sz w:val="26"/>
          <w:szCs w:val="26"/>
        </w:rPr>
      </w:pPr>
    </w:p>
    <w:p w:rsidR="0027380E" w:rsidRPr="00DD62B6" w:rsidRDefault="001A5A7E" w:rsidP="001A5A7E">
      <w:pPr>
        <w:tabs>
          <w:tab w:val="left" w:pos="3600"/>
          <w:tab w:val="left" w:pos="6480"/>
          <w:tab w:val="decimal" w:pos="8640"/>
        </w:tabs>
        <w:ind w:left="720"/>
        <w:jc w:val="both"/>
        <w:rPr>
          <w:rFonts w:ascii="Arial" w:hAnsi="Arial" w:cs="Arial"/>
          <w:sz w:val="26"/>
          <w:szCs w:val="26"/>
        </w:rPr>
      </w:pPr>
      <w:r>
        <w:rPr>
          <w:rFonts w:ascii="Arial" w:hAnsi="Arial" w:cs="Arial"/>
          <w:sz w:val="26"/>
          <w:szCs w:val="26"/>
        </w:rPr>
        <w:tab/>
        <w:t>TOTAL</w:t>
      </w:r>
      <w:r>
        <w:rPr>
          <w:rFonts w:ascii="Arial" w:hAnsi="Arial" w:cs="Arial"/>
          <w:sz w:val="26"/>
          <w:szCs w:val="26"/>
        </w:rPr>
        <w:tab/>
      </w:r>
      <w:r>
        <w:rPr>
          <w:rFonts w:ascii="Arial" w:hAnsi="Arial" w:cs="Arial"/>
          <w:sz w:val="26"/>
          <w:szCs w:val="26"/>
        </w:rPr>
        <w:tab/>
        <w:t>$246.80</w:t>
      </w:r>
    </w:p>
    <w:p w:rsidR="0027380E" w:rsidRPr="00DD62B6" w:rsidRDefault="0027380E" w:rsidP="001A5A7E">
      <w:pPr>
        <w:tabs>
          <w:tab w:val="left" w:pos="3600"/>
          <w:tab w:val="left" w:pos="6480"/>
          <w:tab w:val="decimal" w:pos="8640"/>
        </w:tabs>
        <w:ind w:left="720"/>
        <w:jc w:val="both"/>
        <w:rPr>
          <w:rFonts w:ascii="Arial" w:hAnsi="Arial" w:cs="Arial"/>
          <w:sz w:val="26"/>
          <w:szCs w:val="26"/>
        </w:rPr>
      </w:pPr>
    </w:p>
    <w:p w:rsidR="0027380E" w:rsidRPr="00DD62B6" w:rsidRDefault="0027380E" w:rsidP="001A5A7E">
      <w:pPr>
        <w:tabs>
          <w:tab w:val="left" w:pos="3600"/>
          <w:tab w:val="left" w:pos="6480"/>
          <w:tab w:val="decimal" w:pos="8640"/>
        </w:tabs>
        <w:ind w:left="720"/>
        <w:jc w:val="both"/>
        <w:rPr>
          <w:rFonts w:ascii="Arial" w:hAnsi="Arial" w:cs="Arial"/>
          <w:sz w:val="26"/>
          <w:szCs w:val="26"/>
        </w:rPr>
      </w:pPr>
    </w:p>
    <w:p w:rsidR="0027380E" w:rsidRPr="00DD62B6" w:rsidRDefault="0027380E" w:rsidP="001A5A7E">
      <w:pPr>
        <w:tabs>
          <w:tab w:val="left" w:pos="3600"/>
          <w:tab w:val="left" w:pos="6480"/>
          <w:tab w:val="decimal" w:pos="8640"/>
        </w:tabs>
        <w:ind w:left="720"/>
        <w:jc w:val="both"/>
        <w:rPr>
          <w:rFonts w:ascii="Arial" w:hAnsi="Arial" w:cs="Arial"/>
          <w:sz w:val="26"/>
          <w:szCs w:val="26"/>
        </w:rPr>
      </w:pPr>
    </w:p>
    <w:p w:rsidR="0027380E" w:rsidRPr="00DD62B6" w:rsidRDefault="0027380E" w:rsidP="001A5A7E">
      <w:pPr>
        <w:tabs>
          <w:tab w:val="left" w:pos="3600"/>
          <w:tab w:val="left" w:pos="6480"/>
          <w:tab w:val="decimal" w:pos="8640"/>
        </w:tabs>
        <w:ind w:left="720"/>
        <w:jc w:val="both"/>
        <w:rPr>
          <w:rFonts w:ascii="Arial" w:hAnsi="Arial" w:cs="Arial"/>
          <w:sz w:val="26"/>
          <w:szCs w:val="26"/>
        </w:rPr>
      </w:pPr>
    </w:p>
    <w:p w:rsidR="0027380E" w:rsidRPr="00DD62B6" w:rsidRDefault="0027380E">
      <w:pPr>
        <w:tabs>
          <w:tab w:val="left" w:pos="3600"/>
          <w:tab w:val="left" w:pos="6480"/>
          <w:tab w:val="decimal" w:pos="8640"/>
        </w:tabs>
        <w:jc w:val="both"/>
        <w:rPr>
          <w:rFonts w:ascii="Arial" w:hAnsi="Arial" w:cs="Arial"/>
          <w:sz w:val="26"/>
          <w:szCs w:val="26"/>
        </w:rPr>
      </w:pPr>
      <w:r w:rsidRPr="00DD62B6">
        <w:rPr>
          <w:rFonts w:ascii="Arial" w:hAnsi="Arial" w:cs="Arial"/>
          <w:sz w:val="26"/>
          <w:szCs w:val="26"/>
        </w:rPr>
        <w:t>Please send the payment to the address listed above.</w:t>
      </w:r>
    </w:p>
    <w:p w:rsidR="0027380E" w:rsidRPr="00DD62B6" w:rsidRDefault="0027380E">
      <w:pPr>
        <w:tabs>
          <w:tab w:val="left" w:pos="3600"/>
          <w:tab w:val="left" w:pos="6480"/>
          <w:tab w:val="decimal" w:pos="8640"/>
        </w:tabs>
        <w:jc w:val="both"/>
        <w:rPr>
          <w:rFonts w:ascii="Arial" w:hAnsi="Arial" w:cs="Arial"/>
          <w:sz w:val="26"/>
          <w:szCs w:val="26"/>
        </w:rPr>
      </w:pPr>
    </w:p>
    <w:p w:rsidR="0027380E" w:rsidRPr="00DD62B6" w:rsidRDefault="0027380E">
      <w:pPr>
        <w:ind w:left="4320"/>
        <w:jc w:val="both"/>
        <w:rPr>
          <w:rFonts w:ascii="Arial" w:hAnsi="Arial" w:cs="Arial"/>
          <w:sz w:val="26"/>
          <w:szCs w:val="26"/>
        </w:rPr>
      </w:pPr>
      <w:r w:rsidRPr="00DD62B6">
        <w:rPr>
          <w:rFonts w:ascii="Arial" w:hAnsi="Arial" w:cs="Arial"/>
          <w:sz w:val="26"/>
          <w:szCs w:val="26"/>
        </w:rPr>
        <w:t>Sincerely,</w:t>
      </w:r>
    </w:p>
    <w:p w:rsidR="0027380E" w:rsidRPr="00DD62B6" w:rsidRDefault="0027380E">
      <w:pPr>
        <w:ind w:left="4320"/>
        <w:jc w:val="both"/>
        <w:rPr>
          <w:rFonts w:ascii="Arial" w:hAnsi="Arial" w:cs="Arial"/>
          <w:sz w:val="26"/>
          <w:szCs w:val="26"/>
        </w:rPr>
      </w:pPr>
    </w:p>
    <w:p w:rsidR="0027380E" w:rsidRPr="00DD62B6" w:rsidRDefault="0027380E">
      <w:pPr>
        <w:ind w:left="4320"/>
        <w:jc w:val="both"/>
        <w:rPr>
          <w:rFonts w:ascii="Arial" w:hAnsi="Arial" w:cs="Arial"/>
          <w:sz w:val="26"/>
          <w:szCs w:val="26"/>
        </w:rPr>
      </w:pPr>
    </w:p>
    <w:p w:rsidR="0027380E" w:rsidRPr="00DD62B6" w:rsidRDefault="0027380E">
      <w:pPr>
        <w:ind w:left="4320"/>
        <w:jc w:val="both"/>
        <w:rPr>
          <w:rFonts w:ascii="Arial" w:hAnsi="Arial" w:cs="Arial"/>
          <w:sz w:val="26"/>
          <w:szCs w:val="26"/>
        </w:rPr>
      </w:pPr>
    </w:p>
    <w:p w:rsidR="0027380E" w:rsidRPr="00DD62B6" w:rsidRDefault="0027380E">
      <w:pPr>
        <w:ind w:left="4320"/>
        <w:jc w:val="both"/>
        <w:rPr>
          <w:rFonts w:ascii="Arial" w:hAnsi="Arial" w:cs="Arial"/>
          <w:sz w:val="26"/>
          <w:szCs w:val="26"/>
        </w:rPr>
      </w:pPr>
      <w:r w:rsidRPr="00DD62B6">
        <w:rPr>
          <w:rFonts w:ascii="Arial" w:hAnsi="Arial" w:cs="Arial"/>
          <w:sz w:val="26"/>
          <w:szCs w:val="26"/>
        </w:rPr>
        <w:t>JACK LIHUE</w:t>
      </w:r>
    </w:p>
    <w:p w:rsidR="0027380E" w:rsidRPr="00BE4DD1" w:rsidRDefault="0027380E">
      <w:pPr>
        <w:widowControl w:val="0"/>
        <w:rPr>
          <w:rFonts w:ascii="Times" w:hAnsi="Times"/>
        </w:rPr>
        <w:sectPr w:rsidR="0027380E" w:rsidRPr="00BE4DD1">
          <w:footerReference w:type="default" r:id="rId158"/>
          <w:pgSz w:w="12240" w:h="15840"/>
          <w:pgMar w:top="1440" w:right="1440" w:bottom="720" w:left="1800" w:header="720" w:footer="720" w:gutter="0"/>
          <w:cols w:space="720"/>
        </w:sectPr>
      </w:pPr>
    </w:p>
    <w:p w:rsidR="0027380E" w:rsidRPr="00DD62B6" w:rsidRDefault="0027380E">
      <w:pPr>
        <w:pStyle w:val="Title"/>
        <w:rPr>
          <w:rFonts w:ascii="Arial" w:hAnsi="Arial" w:cs="Arial"/>
        </w:rPr>
      </w:pPr>
      <w:r w:rsidRPr="00DD62B6">
        <w:rPr>
          <w:rFonts w:ascii="Arial" w:hAnsi="Arial" w:cs="Arial"/>
        </w:rPr>
        <w:lastRenderedPageBreak/>
        <w:t>ATTACHMENT O</w:t>
      </w:r>
    </w:p>
    <w:p w:rsidR="0027380E" w:rsidRPr="00DD62B6" w:rsidRDefault="0027380E">
      <w:pPr>
        <w:jc w:val="center"/>
        <w:rPr>
          <w:rFonts w:ascii="Arial" w:hAnsi="Arial" w:cs="Arial"/>
          <w:b/>
          <w:sz w:val="30"/>
        </w:rPr>
      </w:pPr>
    </w:p>
    <w:p w:rsidR="0027380E" w:rsidRPr="00DD62B6" w:rsidRDefault="0027380E">
      <w:pPr>
        <w:jc w:val="center"/>
        <w:rPr>
          <w:rFonts w:ascii="Arial" w:hAnsi="Arial" w:cs="Arial"/>
          <w:b/>
          <w:sz w:val="28"/>
        </w:rPr>
      </w:pPr>
      <w:r w:rsidRPr="00DD62B6">
        <w:rPr>
          <w:rFonts w:ascii="Arial" w:hAnsi="Arial" w:cs="Arial"/>
          <w:b/>
          <w:sz w:val="30"/>
        </w:rPr>
        <w:t>GUIDELINES FOR UTILIZING COMPUTER-ASSISTED NOTETAKERS</w:t>
      </w:r>
    </w:p>
    <w:p w:rsidR="0027380E" w:rsidRPr="00DD62B6" w:rsidRDefault="000016E7">
      <w:pPr>
        <w:jc w:val="both"/>
        <w:rPr>
          <w:rFonts w:ascii="Arial" w:hAnsi="Arial" w:cs="Arial"/>
          <w:b/>
          <w:sz w:val="26"/>
        </w:rPr>
      </w:pPr>
      <w:r>
        <w:rPr>
          <w:rFonts w:ascii="Arial" w:hAnsi="Arial" w:cs="Arial"/>
          <w:b/>
          <w:noProof/>
          <w:sz w:val="26"/>
        </w:rPr>
        <mc:AlternateContent>
          <mc:Choice Requires="wps">
            <w:drawing>
              <wp:anchor distT="0" distB="0" distL="114300" distR="114300" simplePos="0" relativeHeight="251657216" behindDoc="0" locked="0" layoutInCell="0" allowOverlap="1">
                <wp:simplePos x="0" y="0"/>
                <wp:positionH relativeFrom="column">
                  <wp:posOffset>3611880</wp:posOffset>
                </wp:positionH>
                <wp:positionV relativeFrom="paragraph">
                  <wp:posOffset>60960</wp:posOffset>
                </wp:positionV>
                <wp:extent cx="2195195" cy="306324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30632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2011680" cy="2966720"/>
                                  <wp:effectExtent l="0" t="0" r="0" b="5080"/>
                                  <wp:docPr id="35" name="Picture 35" descr="Image with a speaker standing at podium, realtime captioner to the right of speaker, and deaf or hard of hearing person reading captioning on a computer screen facing th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with a speaker standing at podium, realtime captioner to the right of speaker, and deaf or hard of hearing person reading captioning on a computer screen facing the speake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11680" cy="2966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284.4pt;margin-top:4.8pt;width:172.85pt;height:241.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hUNwIAAEEEAAAOAAAAZHJzL2Uyb0RvYy54bWysU9uK2zAQfS/0H4TeE1/WudjEWTYJKYXt&#10;BXb7AbIsx6a2RkhK7LT03zuSkzRs30qNEZJm5szMOZrV49C15CS0aUDmNJqGlAjJoWzkIaffXveT&#10;JSXGMlmyFqTI6VkY+rh+/27Vq0zEUENbCk0QRJqsVzmtrVVZEBhei46ZKSgh0ViB7pjFoz4EpWY9&#10;ondtEIfhPOhBl0oDF8bg7W400rXHryrB7ZeqMsKSNqdYm/Wr9mvh1mC9YtlBM1U3/FIG+4cqOtZI&#10;THqD2jHLyFE3f0F1DddgoLJTDl0AVdVw4XvAbqLwTTcvNVPC94LkGHWjyfw/WP759FWTpszpnBLJ&#10;OpToVQyWbGAg0dLR0yuTodeLQj874D3K7Fs16hn4d0MkbGsmD+JJa+hrwUosL3KRwV3oiGMcSNF/&#10;ghLzsKMFDzRUunPcIRsE0VGm800aVwvHyzhKZ/hTwtH2EM4f4sSLF7DsGq60sR8EdMRtcqpRew/P&#10;Ts/GunJYdnVx2Qy0Tblv2tYf9KHYtpqcGL6Tvf98B2/cWumcJbiwEXG8wSoxh7O5er3uP9MIS9zE&#10;6WQ/Xy4mSZXMJukiXE7CKN2k8zBJk93+1yXJNd4z5kga6bJDMXhtoviqRAHlGTnUML5knDzc1KB/&#10;UNLjK86pxDGjpP0oUYU0SpAlYv0hmS1iPOh7S3FvYZIjUE4tJeN2a8dBOSrdHGrMc9X9CZXbN55T&#10;J/FY00VvfKee6stMuUG4P3uvP5O//g0AAP//AwBQSwMEFAAGAAgAAAAhAB80+g/gAAAACQEAAA8A&#10;AABkcnMvZG93bnJldi54bWxMj8FOwzAQRO9I/IO1SNyo09KGJmRTIRASCKlSCx/g2NskIl6H2G3C&#10;39c9wXE0o5k3xWaynTjR4FvHCPNZAoJYO9NyjfD1+Xq3BuGDYqM6x4TwSx425fVVoXLjRt7RaR9q&#10;EUvY5wqhCaHPpfS6Iav8zPXE0Tu4waoQ5VBLM6gxlttOLpIklVa1HBca1dNzQ/p7f7QIL+1Q/Wh3&#10;/5Y+fGR6u/OH8X0rEW9vpqdHEIGm8BeGC35EhzIyVe7IxosOYZWuI3pAyFIQ0c/myxWICmGZLRKQ&#10;ZSH/PyjPAAAA//8DAFBLAQItABQABgAIAAAAIQC2gziS/gAAAOEBAAATAAAAAAAAAAAAAAAAAAAA&#10;AABbQ29udGVudF9UeXBlc10ueG1sUEsBAi0AFAAGAAgAAAAhADj9If/WAAAAlAEAAAsAAAAAAAAA&#10;AAAAAAAALwEAAF9yZWxzLy5yZWxzUEsBAi0AFAAGAAgAAAAhAE9lqFQ3AgAAQQQAAA4AAAAAAAAA&#10;AAAAAAAALgIAAGRycy9lMm9Eb2MueG1sUEsBAi0AFAAGAAgAAAAhAB80+g/gAAAACQEAAA8AAAAA&#10;AAAAAAAAAAAAkQQAAGRycy9kb3ducmV2LnhtbFBLBQYAAAAABAAEAPMAAACeBQAAAAA=&#10;" o:allowincell="f" stroked="f">
                <v:textbox style="mso-fit-shape-to-text:t">
                  <w:txbxContent>
                    <w:p w:rsidR="0023492B" w:rsidRDefault="0023492B">
                      <w:r>
                        <w:rPr>
                          <w:noProof/>
                        </w:rPr>
                        <w:drawing>
                          <wp:inline distT="0" distB="0" distL="0" distR="0">
                            <wp:extent cx="2011680" cy="2966720"/>
                            <wp:effectExtent l="0" t="0" r="0" b="5080"/>
                            <wp:docPr id="35" name="Picture 35" descr="Image with a speaker standing at podium, realtime captioner to the right of speaker, and deaf or hard of hearing person reading captioning on a computer screen facing th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with a speaker standing at podium, realtime captioner to the right of speaker, and deaf or hard of hearing person reading captioning on a computer screen facing the speake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11680" cy="2966720"/>
                                    </a:xfrm>
                                    <a:prstGeom prst="rect">
                                      <a:avLst/>
                                    </a:prstGeom>
                                    <a:noFill/>
                                    <a:ln>
                                      <a:noFill/>
                                    </a:ln>
                                  </pic:spPr>
                                </pic:pic>
                              </a:graphicData>
                            </a:graphic>
                          </wp:inline>
                        </w:drawing>
                      </w:r>
                    </w:p>
                  </w:txbxContent>
                </v:textbox>
              </v:shape>
            </w:pict>
          </mc:Fallback>
        </mc:AlternateContent>
      </w:r>
    </w:p>
    <w:p w:rsidR="0027380E" w:rsidRPr="00DD62B6" w:rsidRDefault="0027380E" w:rsidP="00DD62B6">
      <w:pPr>
        <w:ind w:right="3600"/>
        <w:rPr>
          <w:rFonts w:ascii="Arial" w:hAnsi="Arial" w:cs="Arial"/>
          <w:b/>
          <w:sz w:val="26"/>
        </w:rPr>
      </w:pPr>
      <w:r w:rsidRPr="00DD62B6">
        <w:rPr>
          <w:rFonts w:ascii="Arial" w:hAnsi="Arial" w:cs="Arial"/>
          <w:b/>
          <w:sz w:val="26"/>
        </w:rPr>
        <w:t>What is computer-assisted notetaking (CAN)?</w:t>
      </w:r>
    </w:p>
    <w:p w:rsidR="0027380E" w:rsidRPr="00DD62B6" w:rsidRDefault="0027380E">
      <w:pPr>
        <w:ind w:right="3600"/>
        <w:jc w:val="both"/>
        <w:rPr>
          <w:rFonts w:ascii="Arial" w:hAnsi="Arial" w:cs="Arial"/>
          <w:b/>
          <w:sz w:val="26"/>
        </w:rPr>
      </w:pPr>
    </w:p>
    <w:p w:rsidR="0027380E" w:rsidRPr="00DD62B6" w:rsidRDefault="0027380E" w:rsidP="00DD62B6">
      <w:pPr>
        <w:ind w:right="3600"/>
        <w:rPr>
          <w:rFonts w:ascii="Arial" w:hAnsi="Arial" w:cs="Arial"/>
          <w:sz w:val="26"/>
        </w:rPr>
      </w:pPr>
      <w:r w:rsidRPr="00DD62B6">
        <w:rPr>
          <w:rFonts w:ascii="Arial" w:hAnsi="Arial" w:cs="Arial"/>
          <w:sz w:val="26"/>
        </w:rPr>
        <w:t>Computer-assisted notetakers provide an important service for people who are deaf, hard of hearing or deaf-blind who do</w:t>
      </w:r>
      <w:r w:rsidR="001A5A7E">
        <w:rPr>
          <w:rFonts w:ascii="Arial" w:hAnsi="Arial" w:cs="Arial"/>
          <w:sz w:val="26"/>
        </w:rPr>
        <w:t xml:space="preserve"> not use sign language</w:t>
      </w:r>
      <w:r w:rsidRPr="00DD62B6">
        <w:rPr>
          <w:rFonts w:ascii="Arial" w:hAnsi="Arial" w:cs="Arial"/>
          <w:sz w:val="26"/>
        </w:rPr>
        <w:t xml:space="preserve">.  Computer-assisted notetaking (CAN) services </w:t>
      </w:r>
      <w:r w:rsidR="001A5A7E">
        <w:rPr>
          <w:rFonts w:ascii="Arial" w:hAnsi="Arial" w:cs="Arial"/>
          <w:sz w:val="26"/>
        </w:rPr>
        <w:t xml:space="preserve">are </w:t>
      </w:r>
      <w:r w:rsidRPr="00DD62B6">
        <w:rPr>
          <w:rFonts w:ascii="Arial" w:hAnsi="Arial" w:cs="Arial"/>
          <w:sz w:val="26"/>
        </w:rPr>
        <w:t xml:space="preserve">performed by a typist using a laptop computer.  The CAN typist provides a summary of a speaker’s words or notes typed into a laptop computer and displayed </w:t>
      </w:r>
      <w:r w:rsidR="001A5A7E">
        <w:rPr>
          <w:rFonts w:ascii="Arial" w:hAnsi="Arial" w:cs="Arial"/>
          <w:sz w:val="26"/>
        </w:rPr>
        <w:t xml:space="preserve">on a </w:t>
      </w:r>
      <w:r w:rsidRPr="00DD62B6">
        <w:rPr>
          <w:rFonts w:ascii="Arial" w:hAnsi="Arial" w:cs="Arial"/>
          <w:sz w:val="26"/>
        </w:rPr>
        <w:t>screen.  CAN servi</w:t>
      </w:r>
      <w:r w:rsidR="00DD62B6">
        <w:rPr>
          <w:rFonts w:ascii="Arial" w:hAnsi="Arial" w:cs="Arial"/>
          <w:sz w:val="26"/>
        </w:rPr>
        <w:t xml:space="preserve">ces are </w:t>
      </w:r>
      <w:r w:rsidR="001A5A7E">
        <w:rPr>
          <w:rFonts w:ascii="Arial" w:hAnsi="Arial" w:cs="Arial"/>
          <w:sz w:val="26"/>
        </w:rPr>
        <w:t xml:space="preserve">different </w:t>
      </w:r>
      <w:r w:rsidR="00DD62B6">
        <w:rPr>
          <w:rFonts w:ascii="Arial" w:hAnsi="Arial" w:cs="Arial"/>
          <w:sz w:val="26"/>
        </w:rPr>
        <w:t xml:space="preserve">from </w:t>
      </w:r>
      <w:proofErr w:type="spellStart"/>
      <w:r w:rsidR="00DD62B6">
        <w:rPr>
          <w:rFonts w:ascii="Arial" w:hAnsi="Arial" w:cs="Arial"/>
          <w:sz w:val="26"/>
        </w:rPr>
        <w:t>real</w:t>
      </w:r>
      <w:r w:rsidRPr="00DD62B6">
        <w:rPr>
          <w:rFonts w:ascii="Arial" w:hAnsi="Arial" w:cs="Arial"/>
          <w:sz w:val="26"/>
        </w:rPr>
        <w:t>time</w:t>
      </w:r>
      <w:proofErr w:type="spellEnd"/>
      <w:r w:rsidRPr="00DD62B6">
        <w:rPr>
          <w:rFonts w:ascii="Arial" w:hAnsi="Arial" w:cs="Arial"/>
          <w:sz w:val="26"/>
        </w:rPr>
        <w:t xml:space="preserve"> captioning services</w:t>
      </w:r>
      <w:r w:rsidR="001A5A7E">
        <w:rPr>
          <w:rFonts w:ascii="Arial" w:hAnsi="Arial" w:cs="Arial"/>
          <w:sz w:val="26"/>
        </w:rPr>
        <w:t xml:space="preserve">.  CAN </w:t>
      </w:r>
      <w:r w:rsidRPr="00DD62B6">
        <w:rPr>
          <w:rFonts w:ascii="Arial" w:hAnsi="Arial" w:cs="Arial"/>
          <w:sz w:val="26"/>
        </w:rPr>
        <w:t xml:space="preserve">may be simultaneous, but not word-for-word, and </w:t>
      </w:r>
      <w:r w:rsidR="001A5A7E">
        <w:rPr>
          <w:rFonts w:ascii="Arial" w:hAnsi="Arial" w:cs="Arial"/>
          <w:sz w:val="26"/>
        </w:rPr>
        <w:t xml:space="preserve">there is no </w:t>
      </w:r>
      <w:r w:rsidRPr="00DD62B6">
        <w:rPr>
          <w:rFonts w:ascii="Arial" w:hAnsi="Arial" w:cs="Arial"/>
          <w:sz w:val="26"/>
        </w:rPr>
        <w:t>stenographic equipment.</w:t>
      </w:r>
    </w:p>
    <w:p w:rsidR="0027380E" w:rsidRPr="00DD62B6" w:rsidRDefault="0027380E">
      <w:pPr>
        <w:ind w:right="3600"/>
        <w:jc w:val="both"/>
        <w:rPr>
          <w:rFonts w:ascii="Arial" w:hAnsi="Arial" w:cs="Arial"/>
          <w:sz w:val="26"/>
        </w:rPr>
      </w:pPr>
    </w:p>
    <w:p w:rsidR="0027380E" w:rsidRPr="00DD62B6" w:rsidRDefault="0027380E" w:rsidP="00DD62B6">
      <w:pPr>
        <w:rPr>
          <w:rFonts w:ascii="Arial" w:hAnsi="Arial" w:cs="Arial"/>
          <w:b/>
          <w:sz w:val="26"/>
        </w:rPr>
      </w:pPr>
      <w:r w:rsidRPr="00DD62B6">
        <w:rPr>
          <w:rFonts w:ascii="Arial" w:hAnsi="Arial" w:cs="Arial"/>
          <w:b/>
          <w:sz w:val="26"/>
        </w:rPr>
        <w:t>Are computer-assisted notetakers credentialed?</w:t>
      </w:r>
    </w:p>
    <w:p w:rsidR="0027380E" w:rsidRPr="00DD62B6" w:rsidRDefault="0027380E">
      <w:pPr>
        <w:ind w:right="3600"/>
        <w:jc w:val="both"/>
        <w:rPr>
          <w:rFonts w:ascii="Arial" w:hAnsi="Arial" w:cs="Arial"/>
          <w:b/>
          <w:sz w:val="26"/>
        </w:rPr>
      </w:pPr>
    </w:p>
    <w:p w:rsidR="0027380E" w:rsidRPr="00DD62B6" w:rsidRDefault="001A5A7E" w:rsidP="00DD62B6">
      <w:pPr>
        <w:rPr>
          <w:rFonts w:ascii="Arial" w:hAnsi="Arial" w:cs="Arial"/>
          <w:sz w:val="26"/>
        </w:rPr>
      </w:pPr>
      <w:r>
        <w:rPr>
          <w:rFonts w:ascii="Arial" w:hAnsi="Arial" w:cs="Arial"/>
          <w:sz w:val="26"/>
        </w:rPr>
        <w:t xml:space="preserve">No.  </w:t>
      </w:r>
      <w:r w:rsidR="0027380E" w:rsidRPr="00DD62B6">
        <w:rPr>
          <w:rFonts w:ascii="Arial" w:hAnsi="Arial" w:cs="Arial"/>
          <w:sz w:val="26"/>
        </w:rPr>
        <w:t xml:space="preserve">There </w:t>
      </w:r>
      <w:r>
        <w:rPr>
          <w:rFonts w:ascii="Arial" w:hAnsi="Arial" w:cs="Arial"/>
          <w:sz w:val="26"/>
        </w:rPr>
        <w:t xml:space="preserve">are no local or national organizations </w:t>
      </w:r>
      <w:r w:rsidR="0027380E" w:rsidRPr="00DD62B6">
        <w:rPr>
          <w:rFonts w:ascii="Arial" w:hAnsi="Arial" w:cs="Arial"/>
          <w:sz w:val="26"/>
        </w:rPr>
        <w:t xml:space="preserve">that award credentials for computer-assisted notetakers.  It is advisable that a state agency utilize a person who meets all or </w:t>
      </w:r>
      <w:proofErr w:type="gramStart"/>
      <w:r w:rsidR="0027380E" w:rsidRPr="00DD62B6">
        <w:rPr>
          <w:rFonts w:ascii="Arial" w:hAnsi="Arial" w:cs="Arial"/>
          <w:sz w:val="26"/>
        </w:rPr>
        <w:t>a majority of</w:t>
      </w:r>
      <w:proofErr w:type="gramEnd"/>
      <w:r w:rsidR="0027380E" w:rsidRPr="00DD62B6">
        <w:rPr>
          <w:rFonts w:ascii="Arial" w:hAnsi="Arial" w:cs="Arial"/>
          <w:sz w:val="26"/>
        </w:rPr>
        <w:t xml:space="preserve"> the following characteristics in order to provide computer-assisted notetaking services:</w:t>
      </w:r>
    </w:p>
    <w:p w:rsidR="0027380E" w:rsidRPr="00DD62B6" w:rsidRDefault="0027380E">
      <w:pPr>
        <w:jc w:val="both"/>
        <w:rPr>
          <w:rFonts w:ascii="Arial" w:hAnsi="Arial" w:cs="Arial"/>
          <w:sz w:val="26"/>
        </w:rPr>
      </w:pPr>
    </w:p>
    <w:p w:rsidR="0027380E" w:rsidRPr="00DD62B6" w:rsidRDefault="0027380E">
      <w:pPr>
        <w:ind w:left="720" w:hanging="360"/>
        <w:jc w:val="both"/>
        <w:rPr>
          <w:rFonts w:ascii="Arial" w:hAnsi="Arial" w:cs="Arial"/>
          <w:sz w:val="26"/>
        </w:rPr>
      </w:pPr>
      <w:r w:rsidRPr="00DD62B6">
        <w:rPr>
          <w:rFonts w:ascii="Arial" w:hAnsi="Arial" w:cs="Arial"/>
          <w:sz w:val="26"/>
        </w:rPr>
        <w:t>•</w:t>
      </w:r>
      <w:r w:rsidRPr="00DD62B6">
        <w:rPr>
          <w:rFonts w:ascii="Arial" w:hAnsi="Arial" w:cs="Arial"/>
          <w:sz w:val="26"/>
        </w:rPr>
        <w:tab/>
        <w:t>ability to organize and summarize information</w:t>
      </w:r>
    </w:p>
    <w:p w:rsidR="0027380E" w:rsidRPr="00DD62B6" w:rsidRDefault="0027380E">
      <w:pPr>
        <w:ind w:left="720" w:hanging="360"/>
        <w:jc w:val="both"/>
        <w:rPr>
          <w:rFonts w:ascii="Arial" w:hAnsi="Arial" w:cs="Arial"/>
          <w:sz w:val="26"/>
        </w:rPr>
      </w:pPr>
    </w:p>
    <w:p w:rsidR="0027380E" w:rsidRPr="00DD62B6" w:rsidRDefault="00D6012F">
      <w:pPr>
        <w:ind w:left="720" w:hanging="360"/>
        <w:jc w:val="both"/>
        <w:rPr>
          <w:rFonts w:ascii="Arial" w:hAnsi="Arial" w:cs="Arial"/>
          <w:sz w:val="26"/>
        </w:rPr>
      </w:pPr>
      <w:r>
        <w:rPr>
          <w:rFonts w:ascii="Arial" w:hAnsi="Arial" w:cs="Arial"/>
          <w:sz w:val="26"/>
        </w:rPr>
        <w:t>•</w:t>
      </w:r>
      <w:r>
        <w:rPr>
          <w:rFonts w:ascii="Arial" w:hAnsi="Arial" w:cs="Arial"/>
          <w:sz w:val="26"/>
        </w:rPr>
        <w:tab/>
        <w:t>ability to type at least sixty</w:t>
      </w:r>
      <w:r w:rsidR="0027380E" w:rsidRPr="00DD62B6">
        <w:rPr>
          <w:rFonts w:ascii="Arial" w:hAnsi="Arial" w:cs="Arial"/>
          <w:sz w:val="26"/>
        </w:rPr>
        <w:t xml:space="preserve"> words per minute</w:t>
      </w:r>
    </w:p>
    <w:p w:rsidR="0027380E" w:rsidRPr="00DD62B6" w:rsidRDefault="0027380E">
      <w:pPr>
        <w:ind w:left="720" w:hanging="360"/>
        <w:jc w:val="both"/>
        <w:rPr>
          <w:rFonts w:ascii="Arial" w:hAnsi="Arial" w:cs="Arial"/>
          <w:sz w:val="26"/>
        </w:rPr>
      </w:pPr>
    </w:p>
    <w:p w:rsidR="0027380E" w:rsidRPr="00DD62B6" w:rsidRDefault="0027380E">
      <w:pPr>
        <w:ind w:left="720" w:hanging="360"/>
        <w:jc w:val="both"/>
        <w:rPr>
          <w:rFonts w:ascii="Arial" w:hAnsi="Arial" w:cs="Arial"/>
          <w:sz w:val="26"/>
        </w:rPr>
      </w:pPr>
      <w:r w:rsidRPr="00DD62B6">
        <w:rPr>
          <w:rFonts w:ascii="Arial" w:hAnsi="Arial" w:cs="Arial"/>
          <w:sz w:val="26"/>
        </w:rPr>
        <w:t>•</w:t>
      </w:r>
      <w:r w:rsidRPr="00DD62B6">
        <w:rPr>
          <w:rFonts w:ascii="Arial" w:hAnsi="Arial" w:cs="Arial"/>
          <w:sz w:val="26"/>
        </w:rPr>
        <w:tab/>
        <w:t>familiarity with the subject being discussed</w:t>
      </w:r>
      <w:r w:rsidR="001A5A7E">
        <w:rPr>
          <w:rFonts w:ascii="Arial" w:hAnsi="Arial" w:cs="Arial"/>
          <w:sz w:val="26"/>
        </w:rPr>
        <w:t xml:space="preserve"> and specialized vocabulary</w:t>
      </w:r>
    </w:p>
    <w:p w:rsidR="0027380E" w:rsidRPr="00DD62B6" w:rsidRDefault="0027380E">
      <w:pPr>
        <w:ind w:left="720" w:hanging="360"/>
        <w:jc w:val="both"/>
        <w:rPr>
          <w:rFonts w:ascii="Arial" w:hAnsi="Arial" w:cs="Arial"/>
          <w:sz w:val="26"/>
        </w:rPr>
      </w:pPr>
    </w:p>
    <w:p w:rsidR="0027380E" w:rsidRPr="00DD62B6" w:rsidRDefault="0027380E" w:rsidP="00D6012F">
      <w:pPr>
        <w:ind w:left="720" w:hanging="360"/>
        <w:rPr>
          <w:rFonts w:ascii="Arial" w:hAnsi="Arial" w:cs="Arial"/>
          <w:sz w:val="26"/>
        </w:rPr>
      </w:pPr>
      <w:r w:rsidRPr="00DD62B6">
        <w:rPr>
          <w:rFonts w:ascii="Arial" w:hAnsi="Arial" w:cs="Arial"/>
          <w:sz w:val="26"/>
        </w:rPr>
        <w:t>•</w:t>
      </w:r>
      <w:r w:rsidRPr="00DD62B6">
        <w:rPr>
          <w:rFonts w:ascii="Arial" w:hAnsi="Arial" w:cs="Arial"/>
          <w:sz w:val="26"/>
        </w:rPr>
        <w:tab/>
        <w:t>experience working with consumers who are deaf, hard of hearing, or deaf-blind</w:t>
      </w:r>
    </w:p>
    <w:p w:rsidR="0027380E" w:rsidRPr="00DD62B6" w:rsidRDefault="0027380E">
      <w:pPr>
        <w:ind w:left="720" w:hanging="360"/>
        <w:jc w:val="both"/>
        <w:rPr>
          <w:rFonts w:ascii="Arial" w:hAnsi="Arial" w:cs="Arial"/>
          <w:sz w:val="26"/>
        </w:rPr>
      </w:pPr>
    </w:p>
    <w:p w:rsidR="0027380E" w:rsidRDefault="0027380E" w:rsidP="00D6012F">
      <w:pPr>
        <w:ind w:left="720" w:hanging="360"/>
        <w:rPr>
          <w:rFonts w:ascii="Arial" w:hAnsi="Arial" w:cs="Arial"/>
          <w:sz w:val="26"/>
        </w:rPr>
      </w:pPr>
      <w:r w:rsidRPr="00DD62B6">
        <w:rPr>
          <w:rFonts w:ascii="Arial" w:hAnsi="Arial" w:cs="Arial"/>
          <w:sz w:val="26"/>
        </w:rPr>
        <w:t>•</w:t>
      </w:r>
      <w:r w:rsidRPr="00DD62B6">
        <w:rPr>
          <w:rFonts w:ascii="Arial" w:hAnsi="Arial" w:cs="Arial"/>
          <w:sz w:val="26"/>
        </w:rPr>
        <w:tab/>
        <w:t>working knowled</w:t>
      </w:r>
      <w:r w:rsidR="00D6012F">
        <w:rPr>
          <w:rFonts w:ascii="Arial" w:hAnsi="Arial" w:cs="Arial"/>
          <w:sz w:val="26"/>
        </w:rPr>
        <w:t xml:space="preserve">ge of laptop computers and word </w:t>
      </w:r>
      <w:r w:rsidRPr="00DD62B6">
        <w:rPr>
          <w:rFonts w:ascii="Arial" w:hAnsi="Arial" w:cs="Arial"/>
          <w:sz w:val="26"/>
        </w:rPr>
        <w:t>processing software</w:t>
      </w:r>
    </w:p>
    <w:p w:rsidR="001A5A7E" w:rsidRPr="00DD62B6" w:rsidRDefault="001A5A7E" w:rsidP="00D6012F">
      <w:pPr>
        <w:ind w:left="720" w:hanging="360"/>
        <w:rPr>
          <w:rFonts w:ascii="Arial" w:hAnsi="Arial" w:cs="Arial"/>
          <w:sz w:val="26"/>
        </w:rPr>
      </w:pPr>
    </w:p>
    <w:p w:rsidR="001A5A7E" w:rsidRDefault="0027380E" w:rsidP="001A5A7E">
      <w:pPr>
        <w:ind w:left="720" w:hanging="360"/>
        <w:rPr>
          <w:rFonts w:ascii="Arial" w:hAnsi="Arial" w:cs="Arial"/>
          <w:sz w:val="26"/>
        </w:rPr>
        <w:sectPr w:rsidR="001A5A7E">
          <w:footerReference w:type="default" r:id="rId160"/>
          <w:pgSz w:w="12240" w:h="15840"/>
          <w:pgMar w:top="1440" w:right="1440" w:bottom="720" w:left="1800" w:header="720" w:footer="720" w:gutter="0"/>
          <w:cols w:space="720"/>
        </w:sectPr>
      </w:pPr>
      <w:r w:rsidRPr="00DD62B6">
        <w:rPr>
          <w:rFonts w:ascii="Arial" w:hAnsi="Arial" w:cs="Arial"/>
          <w:sz w:val="26"/>
        </w:rPr>
        <w:t>•</w:t>
      </w:r>
      <w:r w:rsidRPr="00DD62B6">
        <w:rPr>
          <w:rFonts w:ascii="Arial" w:hAnsi="Arial" w:cs="Arial"/>
          <w:sz w:val="26"/>
        </w:rPr>
        <w:tab/>
        <w:t>good auditory, verbal, and spelling skills</w:t>
      </w:r>
    </w:p>
    <w:p w:rsidR="0027380E" w:rsidRPr="00DD62B6" w:rsidRDefault="0027380E">
      <w:pPr>
        <w:jc w:val="both"/>
        <w:rPr>
          <w:rFonts w:ascii="Arial" w:hAnsi="Arial" w:cs="Arial"/>
          <w:b/>
          <w:sz w:val="26"/>
        </w:rPr>
      </w:pPr>
    </w:p>
    <w:p w:rsidR="0027380E" w:rsidRPr="00DD62B6" w:rsidRDefault="0027380E" w:rsidP="00D6012F">
      <w:pPr>
        <w:rPr>
          <w:rFonts w:ascii="Arial" w:hAnsi="Arial" w:cs="Arial"/>
          <w:b/>
          <w:sz w:val="26"/>
        </w:rPr>
      </w:pPr>
      <w:r w:rsidRPr="00DD62B6">
        <w:rPr>
          <w:rFonts w:ascii="Arial" w:hAnsi="Arial" w:cs="Arial"/>
          <w:b/>
          <w:sz w:val="26"/>
        </w:rPr>
        <w:t>Who develops rules for Hawai</w:t>
      </w:r>
      <w:r w:rsidR="00D6012F">
        <w:rPr>
          <w:rFonts w:ascii="Arial" w:hAnsi="Arial" w:cs="Arial"/>
          <w:b/>
          <w:sz w:val="26"/>
        </w:rPr>
        <w:t>`</w:t>
      </w:r>
      <w:r w:rsidRPr="00DD62B6">
        <w:rPr>
          <w:rFonts w:ascii="Arial" w:hAnsi="Arial" w:cs="Arial"/>
          <w:b/>
          <w:sz w:val="26"/>
        </w:rPr>
        <w:t>i state government agencies regarding computer-assisted notetakers?</w:t>
      </w:r>
    </w:p>
    <w:p w:rsidR="0027380E" w:rsidRPr="00DD62B6" w:rsidRDefault="0027380E">
      <w:pPr>
        <w:jc w:val="both"/>
        <w:rPr>
          <w:rFonts w:ascii="Arial" w:hAnsi="Arial" w:cs="Arial"/>
          <w:b/>
          <w:sz w:val="26"/>
        </w:rPr>
      </w:pPr>
    </w:p>
    <w:p w:rsidR="0027380E" w:rsidRPr="00DD62B6" w:rsidRDefault="0027380E" w:rsidP="00D6012F">
      <w:pPr>
        <w:rPr>
          <w:rFonts w:ascii="Arial" w:hAnsi="Arial" w:cs="Arial"/>
          <w:sz w:val="26"/>
        </w:rPr>
      </w:pPr>
      <w:r w:rsidRPr="00DD62B6">
        <w:rPr>
          <w:rFonts w:ascii="Arial" w:hAnsi="Arial" w:cs="Arial"/>
          <w:sz w:val="26"/>
        </w:rPr>
        <w:t>The Disability and Com</w:t>
      </w:r>
      <w:r w:rsidR="001A5A7E">
        <w:rPr>
          <w:rFonts w:ascii="Arial" w:hAnsi="Arial" w:cs="Arial"/>
          <w:sz w:val="26"/>
        </w:rPr>
        <w:t>munication Access Board developed Hawai`i Administrative R</w:t>
      </w:r>
      <w:r w:rsidRPr="00DD62B6">
        <w:rPr>
          <w:rFonts w:ascii="Arial" w:hAnsi="Arial" w:cs="Arial"/>
          <w:sz w:val="26"/>
        </w:rPr>
        <w:t>ules</w:t>
      </w:r>
      <w:r w:rsidR="001A5A7E">
        <w:rPr>
          <w:rFonts w:ascii="Arial" w:hAnsi="Arial" w:cs="Arial"/>
          <w:sz w:val="26"/>
        </w:rPr>
        <w:t>, Title 11, Chapter 218</w:t>
      </w:r>
      <w:r w:rsidRPr="00DD62B6">
        <w:rPr>
          <w:rFonts w:ascii="Arial" w:hAnsi="Arial" w:cs="Arial"/>
          <w:sz w:val="26"/>
        </w:rPr>
        <w:t xml:space="preserve"> for providers of communication access services, such as computer-assisted notetakers.  The rules establish guidelines for State Executive Branch agencies hiring providers, including recommended fees.  Guidelines for computer-assisted notetakers are </w:t>
      </w:r>
      <w:proofErr w:type="gramStart"/>
      <w:r w:rsidRPr="00DD62B6">
        <w:rPr>
          <w:rFonts w:ascii="Arial" w:hAnsi="Arial" w:cs="Arial"/>
          <w:sz w:val="26"/>
        </w:rPr>
        <w:t>similar to</w:t>
      </w:r>
      <w:proofErr w:type="gramEnd"/>
      <w:r w:rsidRPr="00DD62B6">
        <w:rPr>
          <w:rFonts w:ascii="Arial" w:hAnsi="Arial" w:cs="Arial"/>
          <w:sz w:val="26"/>
        </w:rPr>
        <w:t xml:space="preserve"> </w:t>
      </w:r>
      <w:proofErr w:type="spellStart"/>
      <w:r w:rsidR="001A5A7E">
        <w:rPr>
          <w:rFonts w:ascii="Arial" w:hAnsi="Arial" w:cs="Arial"/>
          <w:sz w:val="26"/>
        </w:rPr>
        <w:t>realtime</w:t>
      </w:r>
      <w:proofErr w:type="spellEnd"/>
      <w:r w:rsidR="001A5A7E">
        <w:rPr>
          <w:rFonts w:ascii="Arial" w:hAnsi="Arial" w:cs="Arial"/>
          <w:sz w:val="26"/>
        </w:rPr>
        <w:t xml:space="preserve"> </w:t>
      </w:r>
      <w:proofErr w:type="spellStart"/>
      <w:r w:rsidR="001A5A7E">
        <w:rPr>
          <w:rFonts w:ascii="Arial" w:hAnsi="Arial" w:cs="Arial"/>
          <w:sz w:val="26"/>
        </w:rPr>
        <w:t>captioners</w:t>
      </w:r>
      <w:proofErr w:type="spellEnd"/>
      <w:r w:rsidR="001A5A7E">
        <w:rPr>
          <w:rFonts w:ascii="Arial" w:hAnsi="Arial" w:cs="Arial"/>
          <w:sz w:val="26"/>
        </w:rPr>
        <w:t xml:space="preserve"> </w:t>
      </w:r>
      <w:r w:rsidRPr="00DD62B6">
        <w:rPr>
          <w:rFonts w:ascii="Arial" w:hAnsi="Arial" w:cs="Arial"/>
          <w:sz w:val="26"/>
        </w:rPr>
        <w:t>(se</w:t>
      </w:r>
      <w:r w:rsidR="001A5A7E">
        <w:rPr>
          <w:rFonts w:ascii="Arial" w:hAnsi="Arial" w:cs="Arial"/>
          <w:sz w:val="26"/>
        </w:rPr>
        <w:t xml:space="preserve">e </w:t>
      </w:r>
      <w:r w:rsidR="001A5A7E" w:rsidRPr="001A5A7E">
        <w:rPr>
          <w:rFonts w:ascii="Arial" w:hAnsi="Arial" w:cs="Arial"/>
          <w:b/>
          <w:sz w:val="26"/>
        </w:rPr>
        <w:t>ATTACHMENT N</w:t>
      </w:r>
      <w:r w:rsidRPr="00DD62B6">
        <w:rPr>
          <w:rFonts w:ascii="Arial" w:hAnsi="Arial" w:cs="Arial"/>
          <w:sz w:val="26"/>
        </w:rPr>
        <w:t>).  Contact the Disability and Communication Access Board for more information or for a</w:t>
      </w:r>
      <w:r w:rsidR="00461832">
        <w:rPr>
          <w:rFonts w:ascii="Arial" w:hAnsi="Arial" w:cs="Arial"/>
          <w:sz w:val="26"/>
        </w:rPr>
        <w:t xml:space="preserve"> copy of the rules.</w:t>
      </w:r>
    </w:p>
    <w:p w:rsidR="0027380E" w:rsidRPr="00DD62B6" w:rsidRDefault="0027380E">
      <w:pPr>
        <w:jc w:val="both"/>
        <w:rPr>
          <w:rFonts w:ascii="Arial" w:hAnsi="Arial" w:cs="Arial"/>
          <w:sz w:val="26"/>
        </w:rPr>
      </w:pPr>
    </w:p>
    <w:p w:rsidR="0027380E" w:rsidRPr="00DD62B6" w:rsidRDefault="0027380E" w:rsidP="00D6012F">
      <w:pPr>
        <w:rPr>
          <w:rFonts w:ascii="Arial" w:hAnsi="Arial" w:cs="Arial"/>
          <w:sz w:val="26"/>
        </w:rPr>
      </w:pPr>
      <w:r w:rsidRPr="00DD62B6">
        <w:rPr>
          <w:rFonts w:ascii="Arial" w:hAnsi="Arial" w:cs="Arial"/>
          <w:sz w:val="26"/>
        </w:rPr>
        <w:t xml:space="preserve">If you need to hire a computer-assisted notetaker on a fee-for-service basis, the next two pages, </w:t>
      </w:r>
      <w:r w:rsidRPr="00DD62B6">
        <w:rPr>
          <w:rFonts w:ascii="Arial" w:hAnsi="Arial" w:cs="Arial"/>
          <w:b/>
          <w:sz w:val="26"/>
        </w:rPr>
        <w:t>ATTACHMENT O-1</w:t>
      </w:r>
      <w:r w:rsidRPr="00DD62B6">
        <w:rPr>
          <w:rFonts w:ascii="Arial" w:hAnsi="Arial" w:cs="Arial"/>
          <w:sz w:val="26"/>
        </w:rPr>
        <w:t>, provide a sample purchase order for computer-assisted notetaker services, as well as a sample invoice from a freelance computer-assisted notetaker billing for services.  (Please note that the hourly rate indicated on the invoice is for illustrative purposes only and not intended to reflect a recommended billing rate.)</w:t>
      </w:r>
    </w:p>
    <w:p w:rsidR="0027380E" w:rsidRPr="00BE4DD1" w:rsidRDefault="0027380E">
      <w:pPr>
        <w:jc w:val="both"/>
        <w:rPr>
          <w:rFonts w:ascii="Times" w:hAnsi="Times"/>
          <w:sz w:val="26"/>
        </w:rPr>
      </w:pPr>
    </w:p>
    <w:p w:rsidR="0027380E" w:rsidRPr="00BE4DD1" w:rsidRDefault="0027380E">
      <w:pPr>
        <w:jc w:val="both"/>
        <w:rPr>
          <w:rFonts w:ascii="Times" w:hAnsi="Times"/>
          <w:sz w:val="26"/>
        </w:rPr>
        <w:sectPr w:rsidR="0027380E" w:rsidRPr="00BE4DD1">
          <w:footerReference w:type="default" r:id="rId161"/>
          <w:pgSz w:w="12240" w:h="15840"/>
          <w:pgMar w:top="1440" w:right="1440" w:bottom="720" w:left="1800" w:header="720" w:footer="720" w:gutter="0"/>
          <w:cols w:space="720"/>
        </w:sectPr>
      </w:pPr>
    </w:p>
    <w:p w:rsidR="0027380E" w:rsidRPr="00BE4DD1" w:rsidRDefault="000016E7">
      <w:pPr>
        <w:jc w:val="both"/>
        <w:rPr>
          <w:rFonts w:ascii="Times" w:hAnsi="Times"/>
          <w:sz w:val="26"/>
        </w:rPr>
      </w:pPr>
      <w:r>
        <w:rPr>
          <w:rFonts w:ascii="Times" w:hAnsi="Times"/>
          <w:noProof/>
        </w:rPr>
        <w:lastRenderedPageBreak/>
        <mc:AlternateContent>
          <mc:Choice Requires="wps">
            <w:drawing>
              <wp:anchor distT="0" distB="0" distL="114300" distR="114300" simplePos="0" relativeHeight="251658240" behindDoc="0" locked="0" layoutInCell="0" allowOverlap="1">
                <wp:simplePos x="0" y="0"/>
                <wp:positionH relativeFrom="column">
                  <wp:posOffset>-45720</wp:posOffset>
                </wp:positionH>
                <wp:positionV relativeFrom="paragraph">
                  <wp:posOffset>160020</wp:posOffset>
                </wp:positionV>
                <wp:extent cx="5715000" cy="7772400"/>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772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5953760" cy="7680960"/>
                                  <wp:effectExtent l="0" t="0" r="0" b="0"/>
                                  <wp:docPr id="36" name="Picture 36" descr="Requisition &amp; Purchase Order Form Sample for computer assisted note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quisition &amp; Purchase Order Form Sample for computer assisted notetake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53760" cy="7680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3.6pt;margin-top:12.6pt;width:450pt;height:61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8WNgIAAEEEAAAOAAAAZHJzL2Uyb0RvYy54bWysU9uOmzAQfa/Uf7D8ngApCQGFrDaJqCpt&#10;L9JuP8AxJqCCx7KdQFr13zs2STZt36ryYDGemTMz53hWD0PXkpPQpgGZ02gaUiIkh7KRh5x+fSkm&#10;S0qMZbJkLUiR07Mw9GH99s2qV5mYQQ1tKTRBEGmyXuW0tlZlQWB4LTpmpqCERGcFumMWTX0ISs16&#10;RO/aYBaGi6AHXSoNXBiDt7vRSdcev6oEt5+ryghL2pxib9af2p97dwbrFcsOmqm64Zc22D900bFG&#10;YtEb1I5ZRo66+Quqa7gGA5WdcugCqKqGCz8DThOFf0zzXDMl/CxIjlE3msz/g+WfTl80acqczimR&#10;rEOJXsRgyQYGEqWOnl6ZDKOeFcbZAe9RZj+qUU/AvxkiYVszeRCPWkNfC1Zie5HLDO5SRxzjQPb9&#10;RyixDjta8EBDpTvHHbJBEB1lOt+kcb1wvJwn0TwM0cXRlyTJLEbD1WDZNV1pY98L6Ij7yalG7T08&#10;Oz0ZO4ZeQ1w1A21TFk3bekMf9ttWkxPDd1L474L+W1grXbAElzYijjfYJdZwPtev1/1HGmGPm1k6&#10;KRbLZBJX8XySJuFyEkbpJl2EcRrvip+XItd8z5gjaaTLDvvBaxO9c4GOzj2UZ+RQw/iScfPwpwb9&#10;nZIeX3FOJa4ZJe0HiSqkURy7R++NeJ7M0ND3nv29h0mOQDm1lIy/WzsuylHp5lBjnavuj6hc0XhO&#10;X3u66I3v1Kty2Sm3CPe2j3rd/PUvAAAA//8DAFBLAwQUAAYACAAAACEAhkkFkOAAAAAKAQAADwAA&#10;AGRycy9kb3ducmV2LnhtbEyPUUvDMBSF3wX/Q7iCb1tq1G3tmg5RBEUYbPoD0uSuLWuSmmRr/fde&#10;n+bT5XA+zj2n3Ey2Z2cMsfNOwt08A4ZOe9O5RsLX5+tsBSwm5YzqvUMJPxhhU11flaowfnQ7PO9T&#10;wyjExUJJaFMaCs6jbtGqOPcDOvIOPliVSIaGm6BGCrc9F1m24FZ1jj60asDnFvVxf7ISXrpQf2t/&#10;/7ZYfuR6u4uH8X3Lpby9mZ7WwBJO6QLDX32qDhV1qv3Jmch6CbOlIFKCeKRL/ioXNKUmUDzkAnhV&#10;8v8Tql8AAAD//wMAUEsBAi0AFAAGAAgAAAAhALaDOJL+AAAA4QEAABMAAAAAAAAAAAAAAAAAAAAA&#10;AFtDb250ZW50X1R5cGVzXS54bWxQSwECLQAUAAYACAAAACEAOP0h/9YAAACUAQAACwAAAAAAAAAA&#10;AAAAAAAvAQAAX3JlbHMvLnJlbHNQSwECLQAUAAYACAAAACEA6BPfFjYCAABBBAAADgAAAAAAAAAA&#10;AAAAAAAuAgAAZHJzL2Uyb0RvYy54bWxQSwECLQAUAAYACAAAACEAhkkFkOAAAAAKAQAADwAAAAAA&#10;AAAAAAAAAACQBAAAZHJzL2Rvd25yZXYueG1sUEsFBgAAAAAEAAQA8wAAAJ0FAAAAAA==&#10;" o:allowincell="f" stroked="f">
                <v:textbox style="mso-fit-shape-to-text:t">
                  <w:txbxContent>
                    <w:p w:rsidR="0023492B" w:rsidRDefault="0023492B">
                      <w:r>
                        <w:rPr>
                          <w:noProof/>
                        </w:rPr>
                        <w:drawing>
                          <wp:inline distT="0" distB="0" distL="0" distR="0">
                            <wp:extent cx="5953760" cy="7680960"/>
                            <wp:effectExtent l="0" t="0" r="0" b="0"/>
                            <wp:docPr id="36" name="Picture 36" descr="Requisition &amp; Purchase Order Form Sample for computer assisted note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quisition &amp; Purchase Order Form Sample for computer assisted notetake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53760" cy="7680960"/>
                                    </a:xfrm>
                                    <a:prstGeom prst="rect">
                                      <a:avLst/>
                                    </a:prstGeom>
                                    <a:noFill/>
                                    <a:ln>
                                      <a:noFill/>
                                    </a:ln>
                                  </pic:spPr>
                                </pic:pic>
                              </a:graphicData>
                            </a:graphic>
                          </wp:inline>
                        </w:drawing>
                      </w:r>
                    </w:p>
                  </w:txbxContent>
                </v:textbox>
              </v:shape>
            </w:pict>
          </mc:Fallback>
        </mc:AlternateContent>
      </w: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E4DD1" w:rsidRDefault="0027380E">
      <w:pPr>
        <w:jc w:val="both"/>
        <w:rPr>
          <w:rFonts w:ascii="Times" w:hAnsi="Times"/>
        </w:rPr>
        <w:sectPr w:rsidR="0027380E" w:rsidRPr="00BE4DD1">
          <w:footerReference w:type="default" r:id="rId163"/>
          <w:pgSz w:w="12240" w:h="15840"/>
          <w:pgMar w:top="1440" w:right="1440" w:bottom="720" w:left="1800" w:header="720" w:footer="720" w:gutter="0"/>
          <w:cols w:space="720"/>
        </w:sectPr>
      </w:pPr>
    </w:p>
    <w:p w:rsidR="0027380E" w:rsidRPr="00BE4DD1" w:rsidRDefault="0027380E">
      <w:pPr>
        <w:jc w:val="both"/>
        <w:rPr>
          <w:rFonts w:ascii="Times" w:hAnsi="Times"/>
        </w:rPr>
      </w:pPr>
    </w:p>
    <w:p w:rsidR="0027380E" w:rsidRPr="00BE4DD1" w:rsidRDefault="0027380E">
      <w:pPr>
        <w:jc w:val="both"/>
        <w:rPr>
          <w:rFonts w:ascii="Times" w:hAnsi="Times"/>
        </w:rPr>
      </w:pPr>
    </w:p>
    <w:p w:rsidR="0027380E" w:rsidRPr="00B4509C" w:rsidRDefault="0027380E">
      <w:pPr>
        <w:jc w:val="center"/>
        <w:rPr>
          <w:rFonts w:ascii="Arial" w:hAnsi="Arial" w:cs="Arial"/>
          <w:lang w:val="fr-FR"/>
        </w:rPr>
      </w:pPr>
      <w:r w:rsidRPr="00B4509C">
        <w:rPr>
          <w:rFonts w:ascii="Arial" w:hAnsi="Arial" w:cs="Arial"/>
          <w:lang w:val="fr-FR"/>
        </w:rPr>
        <w:t>JANE KAUAI</w:t>
      </w:r>
    </w:p>
    <w:p w:rsidR="0027380E" w:rsidRPr="00B4509C" w:rsidRDefault="0027380E">
      <w:pPr>
        <w:jc w:val="center"/>
        <w:rPr>
          <w:rFonts w:ascii="Arial" w:hAnsi="Arial" w:cs="Arial"/>
          <w:lang w:val="fr-FR"/>
        </w:rPr>
      </w:pPr>
      <w:proofErr w:type="spellStart"/>
      <w:proofErr w:type="gramStart"/>
      <w:r w:rsidRPr="00B4509C">
        <w:rPr>
          <w:rFonts w:ascii="Arial" w:hAnsi="Arial" w:cs="Arial"/>
          <w:lang w:val="fr-FR"/>
        </w:rPr>
        <w:t>dba</w:t>
      </w:r>
      <w:proofErr w:type="spellEnd"/>
      <w:proofErr w:type="gramEnd"/>
      <w:r w:rsidRPr="00B4509C">
        <w:rPr>
          <w:rFonts w:ascii="Arial" w:hAnsi="Arial" w:cs="Arial"/>
          <w:lang w:val="fr-FR"/>
        </w:rPr>
        <w:t xml:space="preserve"> ADAPTATION, INC.</w:t>
      </w:r>
    </w:p>
    <w:p w:rsidR="0027380E" w:rsidRPr="00D6012F" w:rsidRDefault="0027380E">
      <w:pPr>
        <w:jc w:val="center"/>
        <w:rPr>
          <w:rFonts w:ascii="Arial" w:hAnsi="Arial" w:cs="Arial"/>
        </w:rPr>
      </w:pPr>
      <w:r w:rsidRPr="00D6012F">
        <w:rPr>
          <w:rFonts w:ascii="Arial" w:hAnsi="Arial" w:cs="Arial"/>
        </w:rPr>
        <w:t>P.O. Box 500</w:t>
      </w:r>
    </w:p>
    <w:p w:rsidR="0027380E" w:rsidRPr="00D6012F" w:rsidRDefault="0027380E">
      <w:pPr>
        <w:jc w:val="center"/>
        <w:rPr>
          <w:rFonts w:ascii="Arial" w:hAnsi="Arial" w:cs="Arial"/>
        </w:rPr>
      </w:pPr>
      <w:r w:rsidRPr="00D6012F">
        <w:rPr>
          <w:rFonts w:ascii="Arial" w:hAnsi="Arial" w:cs="Arial"/>
        </w:rPr>
        <w:t>Honolulu, HI  96800</w:t>
      </w:r>
    </w:p>
    <w:p w:rsidR="0027380E" w:rsidRPr="00D6012F" w:rsidRDefault="0027380E">
      <w:pPr>
        <w:jc w:val="center"/>
        <w:rPr>
          <w:rFonts w:ascii="Arial" w:hAnsi="Arial" w:cs="Arial"/>
        </w:rPr>
      </w:pPr>
    </w:p>
    <w:p w:rsidR="0027380E" w:rsidRPr="00D6012F" w:rsidRDefault="0027380E">
      <w:pPr>
        <w:jc w:val="center"/>
        <w:rPr>
          <w:rFonts w:ascii="Arial" w:hAnsi="Arial" w:cs="Arial"/>
        </w:rPr>
      </w:pPr>
    </w:p>
    <w:p w:rsidR="0027380E" w:rsidRPr="00D6012F" w:rsidRDefault="0027380E">
      <w:pPr>
        <w:jc w:val="center"/>
        <w:rPr>
          <w:rFonts w:ascii="Arial" w:hAnsi="Arial" w:cs="Arial"/>
        </w:rPr>
      </w:pPr>
    </w:p>
    <w:p w:rsidR="0027380E" w:rsidRPr="00D6012F" w:rsidRDefault="0027380E">
      <w:pPr>
        <w:jc w:val="center"/>
        <w:rPr>
          <w:rFonts w:ascii="Arial" w:hAnsi="Arial" w:cs="Arial"/>
        </w:rPr>
      </w:pPr>
    </w:p>
    <w:p w:rsidR="0027380E" w:rsidRPr="00D6012F" w:rsidRDefault="0027380E">
      <w:pPr>
        <w:jc w:val="center"/>
        <w:rPr>
          <w:rFonts w:ascii="Arial" w:hAnsi="Arial" w:cs="Arial"/>
          <w:b/>
          <w:sz w:val="36"/>
          <w:u w:val="single"/>
        </w:rPr>
      </w:pPr>
      <w:r w:rsidRPr="00D6012F">
        <w:rPr>
          <w:rFonts w:ascii="Arial" w:hAnsi="Arial" w:cs="Arial"/>
          <w:b/>
          <w:sz w:val="36"/>
          <w:u w:val="single"/>
        </w:rPr>
        <w:t>INVOICE</w:t>
      </w:r>
    </w:p>
    <w:p w:rsidR="0027380E" w:rsidRPr="00D6012F" w:rsidRDefault="0027380E">
      <w:pPr>
        <w:jc w:val="center"/>
        <w:rPr>
          <w:rFonts w:ascii="Arial" w:hAnsi="Arial" w:cs="Arial"/>
          <w:b/>
          <w:sz w:val="36"/>
          <w:u w:val="single"/>
        </w:rPr>
      </w:pPr>
    </w:p>
    <w:p w:rsidR="0027380E" w:rsidRPr="00D6012F" w:rsidRDefault="0027380E">
      <w:pPr>
        <w:jc w:val="center"/>
        <w:rPr>
          <w:rFonts w:ascii="Arial" w:hAnsi="Arial" w:cs="Arial"/>
        </w:rPr>
      </w:pPr>
      <w:r w:rsidRPr="00D6012F">
        <w:rPr>
          <w:rFonts w:ascii="Arial" w:hAnsi="Arial" w:cs="Arial"/>
        </w:rPr>
        <w:t xml:space="preserve">December 15, </w:t>
      </w:r>
      <w:proofErr w:type="spellStart"/>
      <w:r w:rsidRPr="00D6012F">
        <w:rPr>
          <w:rFonts w:ascii="Arial" w:hAnsi="Arial" w:cs="Arial"/>
        </w:rPr>
        <w:t>xxxx</w:t>
      </w:r>
      <w:proofErr w:type="spellEnd"/>
    </w:p>
    <w:p w:rsidR="0027380E" w:rsidRPr="00D6012F" w:rsidRDefault="0027380E">
      <w:pPr>
        <w:jc w:val="center"/>
        <w:rPr>
          <w:rFonts w:ascii="Arial" w:hAnsi="Arial" w:cs="Arial"/>
        </w:rPr>
      </w:pPr>
    </w:p>
    <w:p w:rsidR="0027380E" w:rsidRPr="00D6012F" w:rsidRDefault="0027380E">
      <w:pPr>
        <w:jc w:val="center"/>
        <w:rPr>
          <w:rFonts w:ascii="Arial" w:hAnsi="Arial" w:cs="Arial"/>
        </w:rPr>
      </w:pPr>
    </w:p>
    <w:p w:rsidR="0027380E" w:rsidRPr="00D6012F" w:rsidRDefault="0027380E">
      <w:pPr>
        <w:jc w:val="both"/>
        <w:rPr>
          <w:rFonts w:ascii="Arial" w:hAnsi="Arial" w:cs="Arial"/>
        </w:rPr>
      </w:pPr>
      <w:r w:rsidRPr="00D6012F">
        <w:rPr>
          <w:rFonts w:ascii="Arial" w:hAnsi="Arial" w:cs="Arial"/>
        </w:rPr>
        <w:t>Department of Protocol</w:t>
      </w:r>
    </w:p>
    <w:p w:rsidR="0027380E" w:rsidRPr="00D6012F" w:rsidRDefault="0027380E">
      <w:pPr>
        <w:jc w:val="both"/>
        <w:rPr>
          <w:rFonts w:ascii="Arial" w:hAnsi="Arial" w:cs="Arial"/>
        </w:rPr>
      </w:pPr>
      <w:r w:rsidRPr="00D6012F">
        <w:rPr>
          <w:rFonts w:ascii="Arial" w:hAnsi="Arial" w:cs="Arial"/>
        </w:rPr>
        <w:t>Accounts Receivable</w:t>
      </w:r>
    </w:p>
    <w:p w:rsidR="0027380E" w:rsidRPr="00D6012F" w:rsidRDefault="0027380E">
      <w:pPr>
        <w:jc w:val="both"/>
        <w:rPr>
          <w:rFonts w:ascii="Arial" w:hAnsi="Arial" w:cs="Arial"/>
        </w:rPr>
      </w:pPr>
      <w:r w:rsidRPr="00D6012F">
        <w:rPr>
          <w:rFonts w:ascii="Arial" w:hAnsi="Arial" w:cs="Arial"/>
        </w:rPr>
        <w:t>1234 Kona Street</w:t>
      </w:r>
    </w:p>
    <w:p w:rsidR="0027380E" w:rsidRPr="00D6012F" w:rsidRDefault="0027380E">
      <w:pPr>
        <w:jc w:val="both"/>
        <w:rPr>
          <w:rFonts w:ascii="Arial" w:hAnsi="Arial" w:cs="Arial"/>
        </w:rPr>
      </w:pPr>
      <w:r w:rsidRPr="00D6012F">
        <w:rPr>
          <w:rFonts w:ascii="Arial" w:hAnsi="Arial" w:cs="Arial"/>
        </w:rPr>
        <w:t>Honolulu, HI  96813</w:t>
      </w:r>
    </w:p>
    <w:p w:rsidR="0027380E" w:rsidRPr="00D6012F" w:rsidRDefault="0027380E">
      <w:pPr>
        <w:jc w:val="both"/>
        <w:rPr>
          <w:rFonts w:ascii="Arial" w:hAnsi="Arial" w:cs="Arial"/>
        </w:rPr>
      </w:pPr>
    </w:p>
    <w:p w:rsidR="0027380E" w:rsidRPr="00D6012F" w:rsidRDefault="0027380E">
      <w:pPr>
        <w:jc w:val="both"/>
        <w:rPr>
          <w:rFonts w:ascii="Arial" w:hAnsi="Arial" w:cs="Arial"/>
        </w:rPr>
      </w:pPr>
    </w:p>
    <w:p w:rsidR="0027380E" w:rsidRPr="00D6012F" w:rsidRDefault="0027380E">
      <w:pPr>
        <w:jc w:val="both"/>
        <w:rPr>
          <w:rFonts w:ascii="Arial" w:hAnsi="Arial" w:cs="Arial"/>
        </w:rPr>
      </w:pPr>
    </w:p>
    <w:p w:rsidR="0027380E" w:rsidRPr="00D6012F" w:rsidRDefault="0027380E" w:rsidP="00D6012F">
      <w:pPr>
        <w:rPr>
          <w:rFonts w:ascii="Arial" w:hAnsi="Arial" w:cs="Arial"/>
        </w:rPr>
      </w:pPr>
      <w:r w:rsidRPr="00D6012F">
        <w:rPr>
          <w:rFonts w:ascii="Arial" w:hAnsi="Arial" w:cs="Arial"/>
        </w:rPr>
        <w:t xml:space="preserve">For services rendered during the month of December </w:t>
      </w:r>
      <w:proofErr w:type="spellStart"/>
      <w:r w:rsidRPr="00D6012F">
        <w:rPr>
          <w:rFonts w:ascii="Arial" w:hAnsi="Arial" w:cs="Arial"/>
        </w:rPr>
        <w:t>xxxx</w:t>
      </w:r>
      <w:proofErr w:type="spellEnd"/>
      <w:r w:rsidR="00D6012F">
        <w:rPr>
          <w:rFonts w:ascii="Arial" w:hAnsi="Arial" w:cs="Arial"/>
        </w:rPr>
        <w:t xml:space="preserve"> for computer-</w:t>
      </w:r>
      <w:r w:rsidRPr="00D6012F">
        <w:rPr>
          <w:rFonts w:ascii="Arial" w:hAnsi="Arial" w:cs="Arial"/>
        </w:rPr>
        <w:t>assisted notetaker services to provide communication access for individuals who are deaf or hard of hearing to access Department of Protocol programs.</w:t>
      </w:r>
    </w:p>
    <w:p w:rsidR="0027380E" w:rsidRPr="00D6012F" w:rsidRDefault="0027380E">
      <w:pPr>
        <w:jc w:val="both"/>
        <w:rPr>
          <w:rFonts w:ascii="Arial" w:hAnsi="Arial" w:cs="Arial"/>
        </w:rPr>
      </w:pPr>
    </w:p>
    <w:p w:rsidR="0027380E" w:rsidRPr="00D6012F" w:rsidRDefault="0027380E">
      <w:pPr>
        <w:tabs>
          <w:tab w:val="left" w:pos="3240"/>
          <w:tab w:val="left" w:pos="6480"/>
          <w:tab w:val="decimal" w:pos="8640"/>
        </w:tabs>
        <w:ind w:left="720"/>
        <w:jc w:val="both"/>
        <w:rPr>
          <w:rFonts w:ascii="Arial" w:hAnsi="Arial" w:cs="Arial"/>
        </w:rPr>
      </w:pPr>
      <w:r w:rsidRPr="00D6012F">
        <w:rPr>
          <w:rFonts w:ascii="Arial" w:hAnsi="Arial" w:cs="Arial"/>
        </w:rPr>
        <w:t xml:space="preserve">December 1, </w:t>
      </w:r>
      <w:proofErr w:type="spellStart"/>
      <w:r w:rsidRPr="00D6012F">
        <w:rPr>
          <w:rFonts w:ascii="Arial" w:hAnsi="Arial" w:cs="Arial"/>
        </w:rPr>
        <w:t>xxxx</w:t>
      </w:r>
      <w:proofErr w:type="spellEnd"/>
      <w:r w:rsidRPr="00D6012F">
        <w:rPr>
          <w:rFonts w:ascii="Arial" w:hAnsi="Arial" w:cs="Arial"/>
        </w:rPr>
        <w:tab/>
        <w:t>8:</w:t>
      </w:r>
      <w:r w:rsidR="001A5A7E">
        <w:rPr>
          <w:rFonts w:ascii="Arial" w:hAnsi="Arial" w:cs="Arial"/>
        </w:rPr>
        <w:t>00 a.m. - 10:00 a.m.</w:t>
      </w:r>
      <w:r w:rsidR="001A5A7E">
        <w:rPr>
          <w:rFonts w:ascii="Arial" w:hAnsi="Arial" w:cs="Arial"/>
        </w:rPr>
        <w:tab/>
        <w:t>2 hours @ $25</w:t>
      </w:r>
      <w:r w:rsidR="001A5A7E">
        <w:rPr>
          <w:rFonts w:ascii="Arial" w:hAnsi="Arial" w:cs="Arial"/>
        </w:rPr>
        <w:tab/>
        <w:t>$50</w:t>
      </w:r>
      <w:r w:rsidRPr="00D6012F">
        <w:rPr>
          <w:rFonts w:ascii="Arial" w:hAnsi="Arial" w:cs="Arial"/>
        </w:rPr>
        <w:t>.00</w:t>
      </w:r>
    </w:p>
    <w:p w:rsidR="0027380E" w:rsidRDefault="0027380E">
      <w:pPr>
        <w:tabs>
          <w:tab w:val="left" w:pos="3240"/>
          <w:tab w:val="left" w:pos="6480"/>
          <w:tab w:val="decimal" w:pos="8640"/>
        </w:tabs>
        <w:ind w:left="720"/>
        <w:jc w:val="both"/>
        <w:rPr>
          <w:rFonts w:ascii="Arial" w:hAnsi="Arial" w:cs="Arial"/>
        </w:rPr>
      </w:pPr>
      <w:r w:rsidRPr="00D6012F">
        <w:rPr>
          <w:rFonts w:ascii="Arial" w:hAnsi="Arial" w:cs="Arial"/>
        </w:rPr>
        <w:t xml:space="preserve">December 3, </w:t>
      </w:r>
      <w:proofErr w:type="spellStart"/>
      <w:r w:rsidRPr="00D6012F">
        <w:rPr>
          <w:rFonts w:ascii="Arial" w:hAnsi="Arial" w:cs="Arial"/>
        </w:rPr>
        <w:t>xxx</w:t>
      </w:r>
      <w:r w:rsidR="001A5A7E">
        <w:rPr>
          <w:rFonts w:ascii="Arial" w:hAnsi="Arial" w:cs="Arial"/>
        </w:rPr>
        <w:t>x</w:t>
      </w:r>
      <w:proofErr w:type="spellEnd"/>
      <w:r w:rsidR="001A5A7E">
        <w:rPr>
          <w:rFonts w:ascii="Arial" w:hAnsi="Arial" w:cs="Arial"/>
        </w:rPr>
        <w:tab/>
        <w:t>8:00 a.m. - 9:00 a.m.</w:t>
      </w:r>
      <w:r w:rsidR="001A5A7E">
        <w:rPr>
          <w:rFonts w:ascii="Arial" w:hAnsi="Arial" w:cs="Arial"/>
        </w:rPr>
        <w:tab/>
        <w:t>1 hour @ $25</w:t>
      </w:r>
      <w:r w:rsidR="001A5A7E">
        <w:rPr>
          <w:rFonts w:ascii="Arial" w:hAnsi="Arial" w:cs="Arial"/>
        </w:rPr>
        <w:tab/>
        <w:t>25</w:t>
      </w:r>
      <w:r w:rsidRPr="00D6012F">
        <w:rPr>
          <w:rFonts w:ascii="Arial" w:hAnsi="Arial" w:cs="Arial"/>
        </w:rPr>
        <w:t>.00</w:t>
      </w:r>
    </w:p>
    <w:p w:rsidR="001A5A7E" w:rsidRDefault="001A5A7E">
      <w:pPr>
        <w:tabs>
          <w:tab w:val="left" w:pos="3240"/>
          <w:tab w:val="left" w:pos="6480"/>
          <w:tab w:val="decimal" w:pos="8640"/>
        </w:tabs>
        <w:ind w:left="720"/>
        <w:jc w:val="both"/>
        <w:rPr>
          <w:rFonts w:ascii="Arial" w:hAnsi="Arial" w:cs="Arial"/>
        </w:rPr>
      </w:pPr>
    </w:p>
    <w:p w:rsidR="001A5A7E" w:rsidRDefault="001A5A7E">
      <w:pPr>
        <w:tabs>
          <w:tab w:val="left" w:pos="3240"/>
          <w:tab w:val="left" w:pos="6480"/>
          <w:tab w:val="decimal" w:pos="8640"/>
        </w:tabs>
        <w:ind w:left="720"/>
        <w:jc w:val="both"/>
        <w:rPr>
          <w:rFonts w:ascii="Arial" w:hAnsi="Arial" w:cs="Arial"/>
        </w:rPr>
      </w:pPr>
      <w:r>
        <w:rPr>
          <w:rFonts w:ascii="Arial" w:hAnsi="Arial" w:cs="Arial"/>
        </w:rPr>
        <w:t>Mileage</w:t>
      </w:r>
      <w:r>
        <w:rPr>
          <w:rFonts w:ascii="Arial" w:hAnsi="Arial" w:cs="Arial"/>
        </w:rPr>
        <w:tab/>
        <w:t>20 miles @ .560</w:t>
      </w:r>
      <w:r>
        <w:rPr>
          <w:rFonts w:ascii="Arial" w:hAnsi="Arial" w:cs="Arial"/>
        </w:rPr>
        <w:tab/>
      </w:r>
      <w:r>
        <w:rPr>
          <w:rFonts w:ascii="Arial" w:hAnsi="Arial" w:cs="Arial"/>
        </w:rPr>
        <w:tab/>
        <w:t>11.20</w:t>
      </w:r>
    </w:p>
    <w:p w:rsidR="001A5A7E" w:rsidRDefault="001A5A7E">
      <w:pPr>
        <w:tabs>
          <w:tab w:val="left" w:pos="3240"/>
          <w:tab w:val="left" w:pos="6480"/>
          <w:tab w:val="decimal" w:pos="8640"/>
        </w:tabs>
        <w:ind w:left="720"/>
        <w:jc w:val="both"/>
        <w:rPr>
          <w:rFonts w:ascii="Arial" w:hAnsi="Arial" w:cs="Arial"/>
        </w:rPr>
      </w:pPr>
    </w:p>
    <w:p w:rsidR="001A5A7E" w:rsidRPr="00D6012F" w:rsidRDefault="001A5A7E">
      <w:pPr>
        <w:tabs>
          <w:tab w:val="left" w:pos="3240"/>
          <w:tab w:val="left" w:pos="6480"/>
          <w:tab w:val="decimal" w:pos="8640"/>
        </w:tabs>
        <w:ind w:left="720"/>
        <w:jc w:val="both"/>
        <w:rPr>
          <w:rFonts w:ascii="Arial" w:hAnsi="Arial" w:cs="Arial"/>
        </w:rPr>
      </w:pPr>
      <w:r>
        <w:rPr>
          <w:rFonts w:ascii="Arial" w:hAnsi="Arial" w:cs="Arial"/>
        </w:rPr>
        <w:t>Tax</w:t>
      </w:r>
      <w:r>
        <w:rPr>
          <w:rFonts w:ascii="Arial" w:hAnsi="Arial" w:cs="Arial"/>
        </w:rPr>
        <w:tab/>
      </w:r>
      <w:r>
        <w:rPr>
          <w:rFonts w:ascii="Arial" w:hAnsi="Arial" w:cs="Arial"/>
        </w:rPr>
        <w:tab/>
      </w:r>
      <w:r>
        <w:rPr>
          <w:rFonts w:ascii="Arial" w:hAnsi="Arial" w:cs="Arial"/>
        </w:rPr>
        <w:tab/>
        <w:t>3.53</w:t>
      </w:r>
    </w:p>
    <w:p w:rsidR="0027380E" w:rsidRPr="00D6012F" w:rsidRDefault="0027380E">
      <w:pPr>
        <w:tabs>
          <w:tab w:val="left" w:pos="3600"/>
          <w:tab w:val="left" w:pos="6480"/>
          <w:tab w:val="decimal" w:pos="8640"/>
        </w:tabs>
        <w:ind w:left="720"/>
        <w:jc w:val="both"/>
        <w:rPr>
          <w:rFonts w:ascii="Arial" w:hAnsi="Arial" w:cs="Arial"/>
        </w:rPr>
      </w:pPr>
    </w:p>
    <w:p w:rsidR="0027380E" w:rsidRPr="00D6012F" w:rsidRDefault="001A5A7E">
      <w:pPr>
        <w:tabs>
          <w:tab w:val="left" w:pos="3600"/>
          <w:tab w:val="left" w:pos="6480"/>
          <w:tab w:val="decimal" w:pos="8640"/>
        </w:tabs>
        <w:ind w:left="720"/>
        <w:jc w:val="both"/>
        <w:rPr>
          <w:rFonts w:ascii="Arial" w:hAnsi="Arial" w:cs="Arial"/>
        </w:rPr>
      </w:pPr>
      <w:r>
        <w:rPr>
          <w:rFonts w:ascii="Arial" w:hAnsi="Arial" w:cs="Arial"/>
        </w:rPr>
        <w:tab/>
        <w:t>TOTAL</w:t>
      </w:r>
      <w:r>
        <w:rPr>
          <w:rFonts w:ascii="Arial" w:hAnsi="Arial" w:cs="Arial"/>
        </w:rPr>
        <w:tab/>
      </w:r>
      <w:r>
        <w:rPr>
          <w:rFonts w:ascii="Arial" w:hAnsi="Arial" w:cs="Arial"/>
        </w:rPr>
        <w:tab/>
        <w:t>$89.73</w:t>
      </w:r>
    </w:p>
    <w:p w:rsidR="0027380E" w:rsidRPr="00D6012F" w:rsidRDefault="0027380E">
      <w:pPr>
        <w:tabs>
          <w:tab w:val="left" w:pos="3600"/>
          <w:tab w:val="left" w:pos="6480"/>
          <w:tab w:val="decimal" w:pos="8640"/>
        </w:tabs>
        <w:ind w:left="720"/>
        <w:jc w:val="both"/>
        <w:rPr>
          <w:rFonts w:ascii="Arial" w:hAnsi="Arial" w:cs="Arial"/>
        </w:rPr>
      </w:pPr>
    </w:p>
    <w:p w:rsidR="0027380E" w:rsidRPr="00D6012F" w:rsidRDefault="0027380E">
      <w:pPr>
        <w:tabs>
          <w:tab w:val="left" w:pos="3600"/>
          <w:tab w:val="left" w:pos="6480"/>
          <w:tab w:val="decimal" w:pos="8640"/>
        </w:tabs>
        <w:ind w:left="720"/>
        <w:jc w:val="both"/>
        <w:rPr>
          <w:rFonts w:ascii="Arial" w:hAnsi="Arial" w:cs="Arial"/>
        </w:rPr>
      </w:pPr>
    </w:p>
    <w:p w:rsidR="0027380E" w:rsidRPr="00D6012F" w:rsidRDefault="0027380E">
      <w:pPr>
        <w:tabs>
          <w:tab w:val="left" w:pos="3600"/>
          <w:tab w:val="left" w:pos="6480"/>
          <w:tab w:val="decimal" w:pos="8640"/>
        </w:tabs>
        <w:ind w:left="720"/>
        <w:jc w:val="both"/>
        <w:rPr>
          <w:rFonts w:ascii="Arial" w:hAnsi="Arial" w:cs="Arial"/>
        </w:rPr>
      </w:pPr>
    </w:p>
    <w:p w:rsidR="0027380E" w:rsidRPr="00D6012F" w:rsidRDefault="0027380E">
      <w:pPr>
        <w:tabs>
          <w:tab w:val="left" w:pos="3600"/>
          <w:tab w:val="left" w:pos="6480"/>
          <w:tab w:val="decimal" w:pos="8640"/>
        </w:tabs>
        <w:ind w:left="720"/>
        <w:jc w:val="both"/>
        <w:rPr>
          <w:rFonts w:ascii="Arial" w:hAnsi="Arial" w:cs="Arial"/>
        </w:rPr>
      </w:pPr>
    </w:p>
    <w:p w:rsidR="0027380E" w:rsidRPr="00D6012F" w:rsidRDefault="0027380E">
      <w:pPr>
        <w:tabs>
          <w:tab w:val="left" w:pos="3600"/>
          <w:tab w:val="left" w:pos="6480"/>
          <w:tab w:val="decimal" w:pos="8640"/>
        </w:tabs>
        <w:jc w:val="both"/>
        <w:rPr>
          <w:rFonts w:ascii="Arial" w:hAnsi="Arial" w:cs="Arial"/>
        </w:rPr>
      </w:pPr>
      <w:r w:rsidRPr="00D6012F">
        <w:rPr>
          <w:rFonts w:ascii="Arial" w:hAnsi="Arial" w:cs="Arial"/>
        </w:rPr>
        <w:t>Please send the payment to the address listed above.</w:t>
      </w:r>
    </w:p>
    <w:p w:rsidR="0027380E" w:rsidRPr="00D6012F" w:rsidRDefault="0027380E">
      <w:pPr>
        <w:tabs>
          <w:tab w:val="left" w:pos="3600"/>
          <w:tab w:val="left" w:pos="6480"/>
          <w:tab w:val="decimal" w:pos="8640"/>
        </w:tabs>
        <w:jc w:val="both"/>
        <w:rPr>
          <w:rFonts w:ascii="Arial" w:hAnsi="Arial" w:cs="Arial"/>
        </w:rPr>
      </w:pPr>
    </w:p>
    <w:p w:rsidR="0027380E" w:rsidRPr="00D6012F" w:rsidRDefault="0027380E">
      <w:pPr>
        <w:ind w:left="4320"/>
        <w:jc w:val="both"/>
        <w:rPr>
          <w:rFonts w:ascii="Arial" w:hAnsi="Arial" w:cs="Arial"/>
        </w:rPr>
      </w:pPr>
      <w:r w:rsidRPr="00D6012F">
        <w:rPr>
          <w:rFonts w:ascii="Arial" w:hAnsi="Arial" w:cs="Arial"/>
        </w:rPr>
        <w:t>Sincerely,</w:t>
      </w:r>
    </w:p>
    <w:p w:rsidR="0027380E" w:rsidRPr="00D6012F" w:rsidRDefault="0027380E">
      <w:pPr>
        <w:ind w:left="4320"/>
        <w:jc w:val="both"/>
        <w:rPr>
          <w:rFonts w:ascii="Arial" w:hAnsi="Arial" w:cs="Arial"/>
        </w:rPr>
      </w:pPr>
    </w:p>
    <w:p w:rsidR="0027380E" w:rsidRPr="00D6012F" w:rsidRDefault="0027380E">
      <w:pPr>
        <w:ind w:left="4320"/>
        <w:jc w:val="both"/>
        <w:rPr>
          <w:rFonts w:ascii="Arial" w:hAnsi="Arial" w:cs="Arial"/>
        </w:rPr>
      </w:pPr>
    </w:p>
    <w:p w:rsidR="0027380E" w:rsidRPr="00D6012F" w:rsidRDefault="0027380E">
      <w:pPr>
        <w:ind w:left="4320"/>
        <w:jc w:val="both"/>
        <w:rPr>
          <w:rFonts w:ascii="Arial" w:hAnsi="Arial" w:cs="Arial"/>
        </w:rPr>
      </w:pPr>
    </w:p>
    <w:p w:rsidR="0027380E" w:rsidRPr="00D6012F" w:rsidRDefault="0027380E">
      <w:pPr>
        <w:ind w:left="4320"/>
        <w:jc w:val="both"/>
        <w:rPr>
          <w:rFonts w:ascii="Arial" w:hAnsi="Arial" w:cs="Arial"/>
          <w:b/>
          <w:u w:val="single"/>
        </w:rPr>
      </w:pPr>
      <w:r w:rsidRPr="00D6012F">
        <w:rPr>
          <w:rFonts w:ascii="Arial" w:hAnsi="Arial" w:cs="Arial"/>
        </w:rPr>
        <w:t>JANE KAUAI</w:t>
      </w:r>
    </w:p>
    <w:p w:rsidR="0027380E" w:rsidRDefault="0027380E">
      <w:pPr>
        <w:jc w:val="both"/>
        <w:sectPr w:rsidR="0027380E">
          <w:footerReference w:type="default" r:id="rId164"/>
          <w:pgSz w:w="12240" w:h="15840"/>
          <w:pgMar w:top="1440" w:right="1440" w:bottom="720" w:left="1800" w:header="720" w:footer="720" w:gutter="0"/>
          <w:cols w:space="720"/>
        </w:sectPr>
      </w:pPr>
    </w:p>
    <w:p w:rsidR="0027380E" w:rsidRPr="00D6012F" w:rsidRDefault="0027380E">
      <w:pPr>
        <w:jc w:val="center"/>
        <w:rPr>
          <w:rFonts w:ascii="Arial" w:hAnsi="Arial" w:cs="Arial"/>
          <w:b/>
          <w:sz w:val="30"/>
        </w:rPr>
      </w:pPr>
      <w:r w:rsidRPr="00D6012F">
        <w:rPr>
          <w:rFonts w:ascii="Arial" w:hAnsi="Arial" w:cs="Arial"/>
          <w:b/>
          <w:sz w:val="30"/>
        </w:rPr>
        <w:lastRenderedPageBreak/>
        <w:t>ATTACHMENT P</w:t>
      </w:r>
    </w:p>
    <w:p w:rsidR="0027380E" w:rsidRPr="00D6012F" w:rsidRDefault="0027380E">
      <w:pPr>
        <w:jc w:val="center"/>
        <w:rPr>
          <w:rFonts w:ascii="Arial" w:hAnsi="Arial" w:cs="Arial"/>
          <w:b/>
          <w:sz w:val="30"/>
        </w:rPr>
      </w:pPr>
    </w:p>
    <w:p w:rsidR="0027380E" w:rsidRPr="00D6012F" w:rsidRDefault="0027380E">
      <w:pPr>
        <w:jc w:val="center"/>
        <w:rPr>
          <w:rFonts w:ascii="Arial" w:hAnsi="Arial" w:cs="Arial"/>
          <w:b/>
          <w:sz w:val="26"/>
        </w:rPr>
      </w:pPr>
      <w:r w:rsidRPr="00D6012F">
        <w:rPr>
          <w:rFonts w:ascii="Arial" w:hAnsi="Arial" w:cs="Arial"/>
          <w:b/>
          <w:sz w:val="30"/>
        </w:rPr>
        <w:t>INFORMATION ON SERVICE ANIMALS</w:t>
      </w:r>
    </w:p>
    <w:p w:rsidR="0027380E" w:rsidRPr="00D6012F" w:rsidRDefault="0027380E">
      <w:pPr>
        <w:jc w:val="center"/>
        <w:rPr>
          <w:rFonts w:ascii="Arial" w:hAnsi="Arial" w:cs="Arial"/>
          <w:b/>
          <w:sz w:val="26"/>
        </w:rPr>
      </w:pPr>
    </w:p>
    <w:p w:rsidR="0027380E" w:rsidRPr="00D6012F" w:rsidRDefault="000016E7" w:rsidP="00D6012F">
      <w:pPr>
        <w:rPr>
          <w:rFonts w:ascii="Arial" w:hAnsi="Arial" w:cs="Arial"/>
          <w:b/>
          <w:sz w:val="26"/>
        </w:rPr>
      </w:pPr>
      <w:r>
        <w:rPr>
          <w:rFonts w:ascii="Arial" w:hAnsi="Arial" w:cs="Arial"/>
          <w:b/>
          <w:noProof/>
          <w:sz w:val="26"/>
        </w:rPr>
        <mc:AlternateContent>
          <mc:Choice Requires="wps">
            <w:drawing>
              <wp:anchor distT="0" distB="0" distL="114300" distR="114300" simplePos="0" relativeHeight="251659264" behindDoc="0" locked="0" layoutInCell="0" allowOverlap="1">
                <wp:simplePos x="0" y="0"/>
                <wp:positionH relativeFrom="column">
                  <wp:posOffset>4069080</wp:posOffset>
                </wp:positionH>
                <wp:positionV relativeFrom="paragraph">
                  <wp:posOffset>86360</wp:posOffset>
                </wp:positionV>
                <wp:extent cx="1564640" cy="146304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4630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3492B" w:rsidRDefault="0023492B">
                            <w:r>
                              <w:rPr>
                                <w:noProof/>
                              </w:rPr>
                              <w:drawing>
                                <wp:inline distT="0" distB="0" distL="0" distR="0">
                                  <wp:extent cx="1381760" cy="1361440"/>
                                  <wp:effectExtent l="0" t="0" r="0" b="10160"/>
                                  <wp:docPr id="37" name="Picture 37" descr="Outline of person holding a leash with a service animal sitt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utline of person holding a leash with a service animal sitting down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81760" cy="13614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320.4pt;margin-top:6.8pt;width:123.2pt;height:11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hZNwIAAEEEAAAOAAAAZHJzL2Uyb0RvYy54bWysU9uO2jAQfa/Uf7D8DknYwJKIsFpAqSpt&#10;L9JuP8A4zkVNPJZtSGjVf9+xAyxt36r6wfJ4xmdmzvGsHoauJUehTQMyo9E0pERIDkUjq4x+e8kn&#10;S0qMZbJgLUiR0ZMw9GH9/t2qV6mYQQ1tITRBEGnSXmW0tlalQWB4LTpmpqCERGcJumMWTV0FhWY9&#10;ondtMAvDRdCDLpQGLozB293opGuPX5aC2y9laYQlbUaxNut37fe924P1iqWVZqpu+LkM9g9VdKyR&#10;mPQKtWOWkYNu/oLqGq7BQGmnHLoAyrLhwveA3UThH90810wJ3wuSY9SVJvP/YPnn41dNmiKjd5RI&#10;1qFEL2KwZAMDmXl6emVSjHpWGGcHvEeZfatGPQH/boiEbc1kJR61hr4WrMDyIkdscPPUCWJS40D2&#10;/ScoMA87WPBAQ6k7xx2yQRAdZTpdpXG1cJdyvogXMbo4+qJ4cRei4XKw9PJcaWM/COiIO2RUo/Ye&#10;nh2fjB1DLyEum4G2KfKmbb2hq/221eTI8J/kfp3RfwtrpQuW4J6NiOMNVok5nM/V63X/mUSzONzM&#10;kkm+WN5P4jKeT5L7cDkJo2STLMI4iXf5r3OSy3vPmCNppMsO+8FrE8Uu0DG4h+KEHGoYfzJOHh5q&#10;0D8o6fEXZ1TimFHSfpSoQhLFjjLrjXh+j4ISfevZ33qY5AiUUUvJeNzacVAOSjdVjXkuuj+icnnj&#10;OX2r6aw3/lOvynmm3CDc2j7qbfLXrwAAAP//AwBQSwMEFAAGAAgAAAAhAL9xySjfAAAACgEAAA8A&#10;AABkcnMvZG93bnJldi54bWxMj9FKxDAURN8F/yFcwTc3sVu6tTZdRBEUYWFXPyBN7rbF5qYm2W39&#10;e+OTPg4zzJypt4sd2Rl9GBxJuF0JYEjamYE6CR/vzzclsBAVGTU6QgnfGGDbXF7UqjJupj2eD7Fj&#10;qYRCpST0MU4V50H3aFVYuQkpeUfnrYpJ+o4br+ZUbkeeCVFwqwZKC72a8LFH/Xk4WQlPg2+/tFu/&#10;FJu3O73bh+P8uuNSXl8tD/fAIi7xLwy/+AkdmsTUuhOZwEYJRS4SekzGugCWAmW5yYC1ErI8F8Cb&#10;mv+/0PwAAAD//wMAUEsBAi0AFAAGAAgAAAAhALaDOJL+AAAA4QEAABMAAAAAAAAAAAAAAAAAAAAA&#10;AFtDb250ZW50X1R5cGVzXS54bWxQSwECLQAUAAYACAAAACEAOP0h/9YAAACUAQAACwAAAAAAAAAA&#10;AAAAAAAvAQAAX3JlbHMvLnJlbHNQSwECLQAUAAYACAAAACEAO2WIWTcCAABBBAAADgAAAAAAAAAA&#10;AAAAAAAuAgAAZHJzL2Uyb0RvYy54bWxQSwECLQAUAAYACAAAACEAv3HJKN8AAAAKAQAADwAAAAAA&#10;AAAAAAAAAACRBAAAZHJzL2Rvd25yZXYueG1sUEsFBgAAAAAEAAQA8wAAAJ0FAAAAAA==&#10;" o:allowincell="f" stroked="f">
                <v:textbox style="mso-fit-shape-to-text:t">
                  <w:txbxContent>
                    <w:p w:rsidR="0023492B" w:rsidRDefault="0023492B">
                      <w:r>
                        <w:rPr>
                          <w:noProof/>
                        </w:rPr>
                        <w:drawing>
                          <wp:inline distT="0" distB="0" distL="0" distR="0">
                            <wp:extent cx="1381760" cy="1361440"/>
                            <wp:effectExtent l="0" t="0" r="0" b="10160"/>
                            <wp:docPr id="37" name="Picture 37" descr="Outline of person holding a leash with a service animal sitt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utline of person holding a leash with a service animal sitting down "/>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81760" cy="1361440"/>
                                    </a:xfrm>
                                    <a:prstGeom prst="rect">
                                      <a:avLst/>
                                    </a:prstGeom>
                                    <a:noFill/>
                                    <a:ln>
                                      <a:noFill/>
                                    </a:ln>
                                  </pic:spPr>
                                </pic:pic>
                              </a:graphicData>
                            </a:graphic>
                          </wp:inline>
                        </w:drawing>
                      </w:r>
                    </w:p>
                  </w:txbxContent>
                </v:textbox>
              </v:shape>
            </w:pict>
          </mc:Fallback>
        </mc:AlternateContent>
      </w:r>
      <w:r w:rsidR="0027380E" w:rsidRPr="00D6012F">
        <w:rPr>
          <w:rFonts w:ascii="Arial" w:hAnsi="Arial" w:cs="Arial"/>
          <w:b/>
          <w:sz w:val="26"/>
        </w:rPr>
        <w:t>What is a service animal?</w:t>
      </w:r>
    </w:p>
    <w:p w:rsidR="0027380E" w:rsidRPr="00D6012F" w:rsidRDefault="0027380E">
      <w:pPr>
        <w:jc w:val="both"/>
        <w:rPr>
          <w:rFonts w:ascii="Arial" w:hAnsi="Arial" w:cs="Arial"/>
          <w:b/>
          <w:sz w:val="26"/>
        </w:rPr>
      </w:pPr>
    </w:p>
    <w:p w:rsidR="00D6012F" w:rsidRDefault="0027380E" w:rsidP="00D6012F">
      <w:pPr>
        <w:ind w:right="3240"/>
        <w:rPr>
          <w:rFonts w:ascii="Arial" w:hAnsi="Arial" w:cs="Arial"/>
          <w:sz w:val="26"/>
        </w:rPr>
      </w:pPr>
      <w:r w:rsidRPr="00D6012F">
        <w:rPr>
          <w:rFonts w:ascii="Arial" w:hAnsi="Arial" w:cs="Arial"/>
          <w:sz w:val="26"/>
        </w:rPr>
        <w:t>The Americans with Disabilities Act</w:t>
      </w:r>
      <w:r w:rsidR="00D773BB">
        <w:rPr>
          <w:rFonts w:ascii="Arial" w:hAnsi="Arial" w:cs="Arial"/>
          <w:sz w:val="26"/>
        </w:rPr>
        <w:t xml:space="preserve"> (ADA)</w:t>
      </w:r>
      <w:r w:rsidRPr="00D6012F">
        <w:rPr>
          <w:rFonts w:ascii="Arial" w:hAnsi="Arial" w:cs="Arial"/>
          <w:sz w:val="26"/>
        </w:rPr>
        <w:t xml:space="preserve"> defines a service animal as “</w:t>
      </w:r>
      <w:r w:rsidRPr="00D6012F">
        <w:rPr>
          <w:rFonts w:ascii="Arial" w:hAnsi="Arial" w:cs="Arial"/>
          <w:sz w:val="26"/>
          <w:u w:val="single"/>
        </w:rPr>
        <w:t>any</w:t>
      </w:r>
      <w:r w:rsidRPr="00D6012F">
        <w:rPr>
          <w:rFonts w:ascii="Arial" w:hAnsi="Arial" w:cs="Arial"/>
          <w:sz w:val="26"/>
        </w:rPr>
        <w:t xml:space="preserve"> dog individually trained to</w:t>
      </w:r>
      <w:r w:rsidR="00D6012F">
        <w:rPr>
          <w:rFonts w:ascii="Arial" w:hAnsi="Arial" w:cs="Arial"/>
          <w:sz w:val="26"/>
        </w:rPr>
        <w:t xml:space="preserve"> do work or perform tasks for the benefit of an individual with a disability</w:t>
      </w:r>
      <w:r w:rsidRPr="00D6012F">
        <w:rPr>
          <w:rFonts w:ascii="Arial" w:hAnsi="Arial" w:cs="Arial"/>
          <w:sz w:val="26"/>
        </w:rPr>
        <w:t>.”</w:t>
      </w:r>
      <w:r w:rsidR="00D6012F">
        <w:rPr>
          <w:rFonts w:ascii="Arial" w:hAnsi="Arial" w:cs="Arial"/>
          <w:sz w:val="26"/>
        </w:rPr>
        <w:t xml:space="preserve">  The work or tasks performed by a service animal must be directly related to the individual’s disability.</w:t>
      </w:r>
      <w:r w:rsidRPr="00D6012F">
        <w:rPr>
          <w:rFonts w:ascii="Arial" w:hAnsi="Arial" w:cs="Arial"/>
          <w:sz w:val="26"/>
        </w:rPr>
        <w:t xml:space="preserve">  Hawai</w:t>
      </w:r>
      <w:r w:rsidR="00D6012F">
        <w:rPr>
          <w:rFonts w:ascii="Arial" w:hAnsi="Arial" w:cs="Arial"/>
          <w:sz w:val="26"/>
        </w:rPr>
        <w:t>`</w:t>
      </w:r>
      <w:r w:rsidRPr="00D6012F">
        <w:rPr>
          <w:rFonts w:ascii="Arial" w:hAnsi="Arial" w:cs="Arial"/>
          <w:sz w:val="26"/>
        </w:rPr>
        <w:t>i law has a similar, but</w:t>
      </w:r>
      <w:r w:rsidR="00D6012F">
        <w:rPr>
          <w:rFonts w:ascii="Arial" w:hAnsi="Arial" w:cs="Arial"/>
          <w:sz w:val="26"/>
        </w:rPr>
        <w:t xml:space="preserve"> more specific definition.</w:t>
      </w:r>
    </w:p>
    <w:p w:rsidR="00D76E10" w:rsidRPr="00D6012F" w:rsidRDefault="0027380E" w:rsidP="00D76E10">
      <w:pPr>
        <w:rPr>
          <w:rFonts w:ascii="Arial" w:hAnsi="Arial" w:cs="Arial"/>
          <w:sz w:val="26"/>
        </w:rPr>
      </w:pPr>
      <w:r w:rsidRPr="00D6012F">
        <w:rPr>
          <w:rFonts w:ascii="Arial" w:hAnsi="Arial" w:cs="Arial"/>
          <w:sz w:val="26"/>
        </w:rPr>
        <w:t xml:space="preserve">It relates only to dogs </w:t>
      </w:r>
      <w:r w:rsidR="00D773BB">
        <w:rPr>
          <w:rFonts w:ascii="Arial" w:hAnsi="Arial" w:cs="Arial"/>
          <w:sz w:val="26"/>
        </w:rPr>
        <w:t xml:space="preserve">that </w:t>
      </w:r>
      <w:r w:rsidRPr="00D6012F">
        <w:rPr>
          <w:rFonts w:ascii="Arial" w:hAnsi="Arial" w:cs="Arial"/>
          <w:sz w:val="26"/>
        </w:rPr>
        <w:t xml:space="preserve">assist people with disabilities.  </w:t>
      </w:r>
      <w:r w:rsidR="00D76E10">
        <w:rPr>
          <w:rFonts w:ascii="Arial" w:hAnsi="Arial" w:cs="Arial"/>
          <w:sz w:val="26"/>
        </w:rPr>
        <w:t xml:space="preserve">A “service dog” means any dog that is individually trained to do work or perform tasks for the benefit of an individual with a disability, including a physical, sensory, intellectual, or other metal disability.  A companion or comfort animal is not a service dog unless it meets the requirements of this definition and it accompanies a person </w:t>
      </w:r>
      <w:proofErr w:type="gramStart"/>
      <w:r w:rsidR="00D76E10">
        <w:rPr>
          <w:rFonts w:ascii="Arial" w:hAnsi="Arial" w:cs="Arial"/>
          <w:sz w:val="26"/>
        </w:rPr>
        <w:t>for the purpose of</w:t>
      </w:r>
      <w:proofErr w:type="gramEnd"/>
      <w:r w:rsidR="00D76E10">
        <w:rPr>
          <w:rFonts w:ascii="Arial" w:hAnsi="Arial" w:cs="Arial"/>
          <w:sz w:val="26"/>
        </w:rPr>
        <w:t xml:space="preserve"> performing the work or tasks for which it has been trained.</w:t>
      </w:r>
    </w:p>
    <w:p w:rsidR="0027380E" w:rsidRPr="00D6012F" w:rsidRDefault="0027380E">
      <w:pPr>
        <w:ind w:left="360" w:hanging="360"/>
        <w:jc w:val="both"/>
        <w:rPr>
          <w:rFonts w:ascii="Arial" w:hAnsi="Arial" w:cs="Arial"/>
          <w:sz w:val="26"/>
        </w:rPr>
      </w:pPr>
    </w:p>
    <w:p w:rsidR="0027380E" w:rsidRPr="00D6012F" w:rsidRDefault="0027380E" w:rsidP="00D6012F">
      <w:pPr>
        <w:rPr>
          <w:rFonts w:ascii="Arial" w:hAnsi="Arial" w:cs="Arial"/>
          <w:sz w:val="26"/>
        </w:rPr>
      </w:pPr>
      <w:r w:rsidRPr="00D6012F">
        <w:rPr>
          <w:rFonts w:ascii="Arial" w:hAnsi="Arial" w:cs="Arial"/>
          <w:sz w:val="26"/>
        </w:rPr>
        <w:t xml:space="preserve">A service animal is </w:t>
      </w:r>
      <w:r w:rsidRPr="00D6012F">
        <w:rPr>
          <w:rFonts w:ascii="Arial" w:hAnsi="Arial" w:cs="Arial"/>
          <w:sz w:val="26"/>
          <w:u w:val="single"/>
        </w:rPr>
        <w:t>not</w:t>
      </w:r>
      <w:r w:rsidRPr="00D6012F">
        <w:rPr>
          <w:rFonts w:ascii="Arial" w:hAnsi="Arial" w:cs="Arial"/>
          <w:sz w:val="26"/>
        </w:rPr>
        <w:t xml:space="preserve"> a pet.  Furthermore, a service animal must perform specific functions and tasks that the individual with a disability cannot perform for him or herself</w:t>
      </w:r>
      <w:r w:rsidR="00D773BB">
        <w:rPr>
          <w:rFonts w:ascii="Arial" w:hAnsi="Arial" w:cs="Arial"/>
          <w:sz w:val="26"/>
        </w:rPr>
        <w:t xml:space="preserve"> due to his or her disability</w:t>
      </w:r>
      <w:r w:rsidRPr="00D6012F">
        <w:rPr>
          <w:rFonts w:ascii="Arial" w:hAnsi="Arial" w:cs="Arial"/>
          <w:sz w:val="26"/>
        </w:rPr>
        <w:t xml:space="preserve">.  An animal </w:t>
      </w:r>
      <w:r w:rsidR="00D6012F">
        <w:rPr>
          <w:rFonts w:ascii="Arial" w:hAnsi="Arial" w:cs="Arial"/>
          <w:sz w:val="26"/>
        </w:rPr>
        <w:t xml:space="preserve">that </w:t>
      </w:r>
      <w:r w:rsidRPr="00D6012F">
        <w:rPr>
          <w:rFonts w:ascii="Arial" w:hAnsi="Arial" w:cs="Arial"/>
          <w:sz w:val="26"/>
        </w:rPr>
        <w:t xml:space="preserve">merely provides companionship and </w:t>
      </w:r>
      <w:r w:rsidR="00D6012F">
        <w:rPr>
          <w:rFonts w:ascii="Arial" w:hAnsi="Arial" w:cs="Arial"/>
          <w:sz w:val="26"/>
        </w:rPr>
        <w:t xml:space="preserve">is </w:t>
      </w:r>
      <w:r w:rsidRPr="00D6012F">
        <w:rPr>
          <w:rFonts w:ascii="Arial" w:hAnsi="Arial" w:cs="Arial"/>
          <w:sz w:val="26"/>
        </w:rPr>
        <w:t>not trained to perform tasks is not a service animal, but a pet.</w:t>
      </w:r>
    </w:p>
    <w:p w:rsidR="0027380E" w:rsidRPr="00D6012F" w:rsidRDefault="0027380E">
      <w:pPr>
        <w:ind w:left="360" w:hanging="360"/>
        <w:jc w:val="both"/>
        <w:rPr>
          <w:rFonts w:ascii="Arial" w:hAnsi="Arial" w:cs="Arial"/>
          <w:sz w:val="26"/>
        </w:rPr>
      </w:pPr>
    </w:p>
    <w:p w:rsidR="0027380E" w:rsidRPr="00D6012F" w:rsidRDefault="0027380E" w:rsidP="00D6012F">
      <w:pPr>
        <w:rPr>
          <w:rFonts w:ascii="Arial" w:hAnsi="Arial" w:cs="Arial"/>
          <w:b/>
          <w:sz w:val="26"/>
        </w:rPr>
      </w:pPr>
      <w:r w:rsidRPr="00D6012F">
        <w:rPr>
          <w:rFonts w:ascii="Arial" w:hAnsi="Arial" w:cs="Arial"/>
          <w:b/>
          <w:sz w:val="26"/>
        </w:rPr>
        <w:t>How can I tell if an animal is really a service or assistance animal and not a pet?</w:t>
      </w:r>
    </w:p>
    <w:p w:rsidR="0027380E" w:rsidRPr="00D6012F" w:rsidRDefault="0027380E">
      <w:pPr>
        <w:jc w:val="both"/>
        <w:rPr>
          <w:rFonts w:ascii="Arial" w:hAnsi="Arial" w:cs="Arial"/>
          <w:b/>
          <w:sz w:val="26"/>
        </w:rPr>
      </w:pPr>
    </w:p>
    <w:p w:rsidR="0027380E" w:rsidRPr="00D6012F" w:rsidRDefault="0027380E" w:rsidP="00D6012F">
      <w:pPr>
        <w:rPr>
          <w:rFonts w:ascii="Arial" w:hAnsi="Arial" w:cs="Arial"/>
          <w:sz w:val="26"/>
        </w:rPr>
      </w:pPr>
      <w:r w:rsidRPr="00D6012F">
        <w:rPr>
          <w:rFonts w:ascii="Arial" w:hAnsi="Arial" w:cs="Arial"/>
          <w:sz w:val="26"/>
        </w:rPr>
        <w:t xml:space="preserve">Some, but not all, service animals wear special collars and harnesses.  Some, but not all, are licensed or certified and have identification papers.  If </w:t>
      </w:r>
      <w:r w:rsidR="00D6012F">
        <w:rPr>
          <w:rFonts w:ascii="Arial" w:hAnsi="Arial" w:cs="Arial"/>
          <w:sz w:val="26"/>
        </w:rPr>
        <w:t xml:space="preserve">it is not obvious that the person has a disability, </w:t>
      </w:r>
      <w:r w:rsidRPr="00D6012F">
        <w:rPr>
          <w:rFonts w:ascii="Arial" w:hAnsi="Arial" w:cs="Arial"/>
          <w:sz w:val="26"/>
        </w:rPr>
        <w:t xml:space="preserve">you may ask the person who has the animal if it is a service animal required because of a disability. </w:t>
      </w:r>
      <w:r w:rsidR="00D76E10">
        <w:rPr>
          <w:rFonts w:ascii="Arial" w:hAnsi="Arial" w:cs="Arial"/>
          <w:sz w:val="26"/>
        </w:rPr>
        <w:t xml:space="preserve"> </w:t>
      </w:r>
      <w:r w:rsidRPr="00D6012F">
        <w:rPr>
          <w:rFonts w:ascii="Arial" w:hAnsi="Arial" w:cs="Arial"/>
          <w:sz w:val="26"/>
        </w:rPr>
        <w:t>However, an individual generally is not required to show documentation as a condition for providing service to the individual when accessing a government site.  Some exceptions are for housing or restricted access areas.</w:t>
      </w:r>
    </w:p>
    <w:p w:rsidR="0027380E" w:rsidRPr="00D6012F" w:rsidRDefault="0027380E">
      <w:pPr>
        <w:jc w:val="both"/>
        <w:rPr>
          <w:rFonts w:ascii="Arial" w:hAnsi="Arial" w:cs="Arial"/>
          <w:sz w:val="26"/>
        </w:rPr>
      </w:pPr>
    </w:p>
    <w:p w:rsidR="0027380E" w:rsidRPr="00D6012F" w:rsidRDefault="0027380E">
      <w:pPr>
        <w:jc w:val="both"/>
        <w:rPr>
          <w:rFonts w:ascii="Arial" w:hAnsi="Arial" w:cs="Arial"/>
          <w:sz w:val="26"/>
        </w:rPr>
      </w:pPr>
      <w:r w:rsidRPr="00D6012F">
        <w:rPr>
          <w:rFonts w:ascii="Arial" w:hAnsi="Arial" w:cs="Arial"/>
          <w:sz w:val="26"/>
        </w:rPr>
        <w:t>If you have a concern, ask the person</w:t>
      </w:r>
      <w:r w:rsidR="00D773BB">
        <w:rPr>
          <w:rFonts w:ascii="Arial" w:hAnsi="Arial" w:cs="Arial"/>
          <w:sz w:val="26"/>
        </w:rPr>
        <w:t xml:space="preserve"> who is using a dog and has no obvious disability</w:t>
      </w:r>
      <w:r w:rsidRPr="00D6012F">
        <w:rPr>
          <w:rFonts w:ascii="Arial" w:hAnsi="Arial" w:cs="Arial"/>
          <w:sz w:val="26"/>
        </w:rPr>
        <w:t xml:space="preserve"> the following:</w:t>
      </w:r>
    </w:p>
    <w:p w:rsidR="0027380E" w:rsidRPr="00D6012F" w:rsidRDefault="0027380E">
      <w:pPr>
        <w:jc w:val="both"/>
        <w:rPr>
          <w:rFonts w:ascii="Arial" w:hAnsi="Arial" w:cs="Arial"/>
          <w:sz w:val="26"/>
        </w:rPr>
      </w:pPr>
    </w:p>
    <w:p w:rsidR="00D773BB" w:rsidRDefault="0027380E" w:rsidP="00D773BB">
      <w:pPr>
        <w:ind w:left="720"/>
        <w:rPr>
          <w:rFonts w:ascii="Arial" w:hAnsi="Arial" w:cs="Arial"/>
          <w:sz w:val="26"/>
        </w:rPr>
        <w:sectPr w:rsidR="00D773BB">
          <w:headerReference w:type="default" r:id="rId166"/>
          <w:footerReference w:type="default" r:id="rId167"/>
          <w:pgSz w:w="12240" w:h="15840"/>
          <w:pgMar w:top="1440" w:right="1440" w:bottom="720" w:left="1800" w:header="720" w:footer="720" w:gutter="0"/>
          <w:cols w:space="720"/>
        </w:sectPr>
      </w:pPr>
      <w:r w:rsidRPr="00D6012F">
        <w:rPr>
          <w:rFonts w:ascii="Arial" w:hAnsi="Arial" w:cs="Arial"/>
          <w:sz w:val="26"/>
        </w:rPr>
        <w:t>“Is this a service animal required because of your disability?”</w:t>
      </w:r>
    </w:p>
    <w:p w:rsidR="0027380E" w:rsidRPr="00D6012F" w:rsidRDefault="0027380E">
      <w:pPr>
        <w:ind w:left="720"/>
        <w:jc w:val="both"/>
        <w:rPr>
          <w:rFonts w:ascii="Arial" w:hAnsi="Arial" w:cs="Arial"/>
          <w:sz w:val="26"/>
        </w:rPr>
      </w:pPr>
    </w:p>
    <w:p w:rsidR="0027380E" w:rsidRPr="00D6012F" w:rsidRDefault="0027380E" w:rsidP="00445912">
      <w:pPr>
        <w:rPr>
          <w:rFonts w:ascii="Arial" w:hAnsi="Arial" w:cs="Arial"/>
          <w:sz w:val="26"/>
        </w:rPr>
      </w:pPr>
      <w:r w:rsidRPr="00D6012F">
        <w:rPr>
          <w:rFonts w:ascii="Arial" w:hAnsi="Arial" w:cs="Arial"/>
          <w:sz w:val="26"/>
        </w:rPr>
        <w:t xml:space="preserve">If the person answers </w:t>
      </w:r>
      <w:r w:rsidR="00445912">
        <w:rPr>
          <w:rFonts w:ascii="Arial" w:hAnsi="Arial" w:cs="Arial"/>
          <w:sz w:val="26"/>
        </w:rPr>
        <w:t>“</w:t>
      </w:r>
      <w:r w:rsidRPr="00D6012F">
        <w:rPr>
          <w:rFonts w:ascii="Arial" w:hAnsi="Arial" w:cs="Arial"/>
          <w:sz w:val="26"/>
        </w:rPr>
        <w:t>yes,</w:t>
      </w:r>
      <w:r w:rsidR="00445912">
        <w:rPr>
          <w:rFonts w:ascii="Arial" w:hAnsi="Arial" w:cs="Arial"/>
          <w:sz w:val="26"/>
        </w:rPr>
        <w:t>”</w:t>
      </w:r>
      <w:r w:rsidRPr="00D6012F">
        <w:rPr>
          <w:rFonts w:ascii="Arial" w:hAnsi="Arial" w:cs="Arial"/>
          <w:sz w:val="26"/>
        </w:rPr>
        <w:t xml:space="preserve"> </w:t>
      </w:r>
      <w:r w:rsidR="00D76E10">
        <w:rPr>
          <w:rFonts w:ascii="Arial" w:hAnsi="Arial" w:cs="Arial"/>
          <w:sz w:val="26"/>
        </w:rPr>
        <w:t>then a second question may be asked</w:t>
      </w:r>
      <w:proofErr w:type="gramStart"/>
      <w:r w:rsidR="00D76E10">
        <w:rPr>
          <w:rFonts w:ascii="Arial" w:hAnsi="Arial" w:cs="Arial"/>
          <w:sz w:val="26"/>
        </w:rPr>
        <w:t>:  “</w:t>
      </w:r>
      <w:proofErr w:type="gramEnd"/>
      <w:r w:rsidR="00D76E10">
        <w:rPr>
          <w:rFonts w:ascii="Arial" w:hAnsi="Arial" w:cs="Arial"/>
          <w:sz w:val="26"/>
        </w:rPr>
        <w:t xml:space="preserve">What work or tasks has this animal been trained to perform?”  The answer must </w:t>
      </w:r>
      <w:r w:rsidR="00D773BB">
        <w:rPr>
          <w:rFonts w:ascii="Arial" w:hAnsi="Arial" w:cs="Arial"/>
          <w:sz w:val="26"/>
        </w:rPr>
        <w:t>address tasks</w:t>
      </w:r>
      <w:r w:rsidR="00D76E10">
        <w:rPr>
          <w:rFonts w:ascii="Arial" w:hAnsi="Arial" w:cs="Arial"/>
          <w:sz w:val="26"/>
        </w:rPr>
        <w:t xml:space="preserve"> the handler and service dog are trained to perform or understand.  Y</w:t>
      </w:r>
      <w:r w:rsidRPr="00D6012F">
        <w:rPr>
          <w:rFonts w:ascii="Arial" w:hAnsi="Arial" w:cs="Arial"/>
          <w:sz w:val="26"/>
        </w:rPr>
        <w:t>ou should generally accept his or her word as proof unless the animal’s behavior indicates otherwise.</w:t>
      </w:r>
      <w:r w:rsidR="00445912">
        <w:rPr>
          <w:rFonts w:ascii="Arial" w:hAnsi="Arial" w:cs="Arial"/>
          <w:sz w:val="26"/>
        </w:rPr>
        <w:t xml:space="preserve">  The animal must be under the control of the handler and housebroken.</w:t>
      </w:r>
    </w:p>
    <w:p w:rsidR="0027380E" w:rsidRPr="00D6012F" w:rsidRDefault="0027380E">
      <w:pPr>
        <w:jc w:val="both"/>
        <w:rPr>
          <w:rFonts w:ascii="Arial" w:hAnsi="Arial" w:cs="Arial"/>
          <w:sz w:val="26"/>
        </w:rPr>
      </w:pPr>
    </w:p>
    <w:p w:rsidR="0027380E" w:rsidRPr="00D6012F" w:rsidRDefault="0027380E">
      <w:pPr>
        <w:jc w:val="both"/>
        <w:rPr>
          <w:rFonts w:ascii="Arial" w:hAnsi="Arial" w:cs="Arial"/>
          <w:b/>
          <w:sz w:val="26"/>
        </w:rPr>
      </w:pPr>
      <w:r w:rsidRPr="00D6012F">
        <w:rPr>
          <w:rFonts w:ascii="Arial" w:hAnsi="Arial" w:cs="Arial"/>
          <w:b/>
          <w:sz w:val="26"/>
        </w:rPr>
        <w:t>What can you expect from a ser</w:t>
      </w:r>
      <w:r w:rsidR="00445912">
        <w:rPr>
          <w:rFonts w:ascii="Arial" w:hAnsi="Arial" w:cs="Arial"/>
          <w:b/>
          <w:sz w:val="26"/>
        </w:rPr>
        <w:t>vice animal and his or her handler</w:t>
      </w:r>
      <w:r w:rsidRPr="00D6012F">
        <w:rPr>
          <w:rFonts w:ascii="Arial" w:hAnsi="Arial" w:cs="Arial"/>
          <w:b/>
          <w:sz w:val="26"/>
        </w:rPr>
        <w:t>?</w:t>
      </w:r>
    </w:p>
    <w:p w:rsidR="0027380E" w:rsidRPr="00D6012F" w:rsidRDefault="0027380E">
      <w:pPr>
        <w:jc w:val="both"/>
        <w:rPr>
          <w:rFonts w:ascii="Arial" w:hAnsi="Arial" w:cs="Arial"/>
          <w:b/>
          <w:sz w:val="26"/>
        </w:rPr>
      </w:pPr>
    </w:p>
    <w:p w:rsidR="0027380E" w:rsidRPr="00D6012F" w:rsidRDefault="0027380E" w:rsidP="00445912">
      <w:pPr>
        <w:rPr>
          <w:rFonts w:ascii="Arial" w:hAnsi="Arial" w:cs="Arial"/>
          <w:sz w:val="26"/>
        </w:rPr>
      </w:pPr>
      <w:r w:rsidRPr="00D6012F">
        <w:rPr>
          <w:rFonts w:ascii="Arial" w:hAnsi="Arial" w:cs="Arial"/>
          <w:sz w:val="26"/>
        </w:rPr>
        <w:t>Although a service animal is not necessarily harnessed, it is reasonable to expect that the service animal will remain under the control and direct supervision of the person with a disability and not stray unattended in the facility or site.  Otherwise, the animal is not performing its function as an “aide” for the person with a disability.  Under state law, if the service animal is a dog, it should be on a leash.</w:t>
      </w:r>
    </w:p>
    <w:p w:rsidR="0027380E" w:rsidRPr="00D6012F" w:rsidRDefault="0027380E">
      <w:pPr>
        <w:jc w:val="both"/>
        <w:rPr>
          <w:rFonts w:ascii="Arial" w:hAnsi="Arial" w:cs="Arial"/>
          <w:sz w:val="26"/>
        </w:rPr>
      </w:pPr>
    </w:p>
    <w:p w:rsidR="0027380E" w:rsidRPr="00D6012F" w:rsidRDefault="0027380E" w:rsidP="00445912">
      <w:pPr>
        <w:rPr>
          <w:rFonts w:ascii="Arial" w:hAnsi="Arial" w:cs="Arial"/>
          <w:sz w:val="26"/>
        </w:rPr>
      </w:pPr>
      <w:r w:rsidRPr="00D6012F">
        <w:rPr>
          <w:rFonts w:ascii="Arial" w:hAnsi="Arial" w:cs="Arial"/>
          <w:sz w:val="26"/>
        </w:rPr>
        <w:t xml:space="preserve">You can expect appropriate, non-disruptive behavior from a service animal.  You may exclude any animal, including a service animal, from your facility when that animal’s behavior poses a direct threat to the health or safety of others.  For example, any service animal that displays vicious behavior towards other guests or customers may be excluded.  You may not, based on your </w:t>
      </w:r>
      <w:proofErr w:type="gramStart"/>
      <w:r w:rsidRPr="00D6012F">
        <w:rPr>
          <w:rFonts w:ascii="Arial" w:hAnsi="Arial" w:cs="Arial"/>
          <w:sz w:val="26"/>
        </w:rPr>
        <w:t>past experience</w:t>
      </w:r>
      <w:proofErr w:type="gramEnd"/>
      <w:r w:rsidRPr="00D6012F">
        <w:rPr>
          <w:rFonts w:ascii="Arial" w:hAnsi="Arial" w:cs="Arial"/>
          <w:sz w:val="26"/>
        </w:rPr>
        <w:t xml:space="preserve"> with other animals, make assumptions about how a particular animal is likely to behave.  Each situation must be considered individually.</w:t>
      </w:r>
    </w:p>
    <w:p w:rsidR="0027380E" w:rsidRPr="00D6012F" w:rsidRDefault="0027380E">
      <w:pPr>
        <w:jc w:val="both"/>
        <w:rPr>
          <w:rFonts w:ascii="Arial" w:hAnsi="Arial" w:cs="Arial"/>
          <w:sz w:val="26"/>
        </w:rPr>
      </w:pPr>
    </w:p>
    <w:p w:rsidR="0027380E" w:rsidRPr="00D6012F" w:rsidRDefault="0027380E" w:rsidP="00445912">
      <w:pPr>
        <w:rPr>
          <w:rFonts w:ascii="Arial" w:hAnsi="Arial" w:cs="Arial"/>
          <w:sz w:val="26"/>
        </w:rPr>
      </w:pPr>
      <w:r w:rsidRPr="00D6012F">
        <w:rPr>
          <w:rFonts w:ascii="Arial" w:hAnsi="Arial" w:cs="Arial"/>
          <w:sz w:val="26"/>
        </w:rPr>
        <w:t>Although you may exclude any service animal that is out of control, you should give the individual with a disability who uses the service animal the option of continuing to enjoy your goods and services without having the service animal on the premises.</w:t>
      </w:r>
    </w:p>
    <w:p w:rsidR="0027380E" w:rsidRPr="00D6012F" w:rsidRDefault="0027380E">
      <w:pPr>
        <w:jc w:val="both"/>
        <w:rPr>
          <w:rFonts w:ascii="Arial" w:hAnsi="Arial" w:cs="Arial"/>
          <w:sz w:val="26"/>
        </w:rPr>
      </w:pPr>
    </w:p>
    <w:p w:rsidR="00D76E10" w:rsidRDefault="0027380E" w:rsidP="00445912">
      <w:pPr>
        <w:rPr>
          <w:rFonts w:ascii="Arial" w:hAnsi="Arial" w:cs="Arial"/>
          <w:sz w:val="26"/>
        </w:rPr>
      </w:pPr>
      <w:r w:rsidRPr="00D6012F">
        <w:rPr>
          <w:rFonts w:ascii="Arial" w:hAnsi="Arial" w:cs="Arial"/>
          <w:sz w:val="26"/>
        </w:rPr>
        <w:t xml:space="preserve">You can expect a person with a disability to care for </w:t>
      </w:r>
      <w:r w:rsidR="00445912">
        <w:rPr>
          <w:rFonts w:ascii="Arial" w:hAnsi="Arial" w:cs="Arial"/>
          <w:sz w:val="26"/>
        </w:rPr>
        <w:t xml:space="preserve">the individual’s </w:t>
      </w:r>
      <w:r w:rsidRPr="00D6012F">
        <w:rPr>
          <w:rFonts w:ascii="Arial" w:hAnsi="Arial" w:cs="Arial"/>
          <w:sz w:val="26"/>
        </w:rPr>
        <w:t xml:space="preserve">service animal.  The care or supervision of a service animal is the responsibility of </w:t>
      </w:r>
      <w:r w:rsidR="00445912">
        <w:rPr>
          <w:rFonts w:ascii="Arial" w:hAnsi="Arial" w:cs="Arial"/>
          <w:sz w:val="26"/>
        </w:rPr>
        <w:t xml:space="preserve">the </w:t>
      </w:r>
      <w:r w:rsidRPr="00D6012F">
        <w:rPr>
          <w:rFonts w:ascii="Arial" w:hAnsi="Arial" w:cs="Arial"/>
          <w:sz w:val="26"/>
        </w:rPr>
        <w:t>owner</w:t>
      </w:r>
      <w:r w:rsidR="00445912">
        <w:rPr>
          <w:rFonts w:ascii="Arial" w:hAnsi="Arial" w:cs="Arial"/>
          <w:sz w:val="26"/>
        </w:rPr>
        <w:t xml:space="preserve"> or handler</w:t>
      </w:r>
      <w:r w:rsidRPr="00D6012F">
        <w:rPr>
          <w:rFonts w:ascii="Arial" w:hAnsi="Arial" w:cs="Arial"/>
          <w:sz w:val="26"/>
        </w:rPr>
        <w:t xml:space="preserve">.  You, as a state department or agency, are not required to provide care or food or a special location for the animal.  However, it is helpful to have an appropriate location designated where a person may be directed to take </w:t>
      </w:r>
      <w:r w:rsidR="00445912">
        <w:rPr>
          <w:rFonts w:ascii="Arial" w:hAnsi="Arial" w:cs="Arial"/>
          <w:sz w:val="26"/>
        </w:rPr>
        <w:t xml:space="preserve">the </w:t>
      </w:r>
      <w:r w:rsidRPr="00D6012F">
        <w:rPr>
          <w:rFonts w:ascii="Arial" w:hAnsi="Arial" w:cs="Arial"/>
          <w:sz w:val="26"/>
        </w:rPr>
        <w:t>service animal if the animal needs to be relieved.</w:t>
      </w:r>
    </w:p>
    <w:p w:rsidR="00D76E10" w:rsidRDefault="00D76E10" w:rsidP="00445912">
      <w:pPr>
        <w:rPr>
          <w:rFonts w:ascii="Arial" w:hAnsi="Arial" w:cs="Arial"/>
          <w:sz w:val="26"/>
        </w:rPr>
      </w:pPr>
    </w:p>
    <w:p w:rsidR="0027380E" w:rsidRPr="00445912" w:rsidRDefault="00445912" w:rsidP="00445912">
      <w:pPr>
        <w:rPr>
          <w:rFonts w:ascii="Arial" w:hAnsi="Arial" w:cs="Arial"/>
          <w:b/>
          <w:sz w:val="26"/>
        </w:rPr>
      </w:pPr>
      <w:r w:rsidRPr="00445912">
        <w:rPr>
          <w:rFonts w:ascii="Arial" w:hAnsi="Arial" w:cs="Arial"/>
          <w:b/>
          <w:sz w:val="26"/>
        </w:rPr>
        <w:t>Are dogs the only animal that is considered a “service animal”?</w:t>
      </w:r>
    </w:p>
    <w:p w:rsidR="00445912" w:rsidRDefault="00445912" w:rsidP="00445912">
      <w:pPr>
        <w:rPr>
          <w:rFonts w:ascii="Arial" w:hAnsi="Arial" w:cs="Arial"/>
          <w:sz w:val="26"/>
        </w:rPr>
      </w:pPr>
    </w:p>
    <w:p w:rsidR="00913F2D" w:rsidRDefault="00445912" w:rsidP="00445912">
      <w:pPr>
        <w:rPr>
          <w:rFonts w:ascii="Arial" w:hAnsi="Arial" w:cs="Arial"/>
          <w:sz w:val="26"/>
        </w:rPr>
        <w:sectPr w:rsidR="00913F2D" w:rsidSect="00D76E10">
          <w:headerReference w:type="default" r:id="rId168"/>
          <w:footerReference w:type="default" r:id="rId169"/>
          <w:headerReference w:type="first" r:id="rId170"/>
          <w:footerReference w:type="first" r:id="rId171"/>
          <w:pgSz w:w="12240" w:h="15840"/>
          <w:pgMar w:top="1440" w:right="1440" w:bottom="720" w:left="1800" w:header="720" w:footer="720" w:gutter="0"/>
          <w:cols w:space="720"/>
        </w:sectPr>
      </w:pPr>
      <w:r>
        <w:rPr>
          <w:rFonts w:ascii="Arial" w:hAnsi="Arial" w:cs="Arial"/>
          <w:sz w:val="26"/>
        </w:rPr>
        <w:t xml:space="preserve">Under the 2010 ADA amendments that took effect on March 15, 2011, service animals are specifically defined as “dog.”  However, there is a provision made </w:t>
      </w:r>
      <w:r>
        <w:rPr>
          <w:rFonts w:ascii="Arial" w:hAnsi="Arial" w:cs="Arial"/>
          <w:sz w:val="26"/>
        </w:rPr>
        <w:lastRenderedPageBreak/>
        <w:t>that addresses miniature horses.  A miniature horse does not meet the definition of “dog,” however a state, county, or private entity shall make</w:t>
      </w:r>
    </w:p>
    <w:p w:rsidR="00445912" w:rsidRDefault="00445912" w:rsidP="00445912">
      <w:pPr>
        <w:rPr>
          <w:rFonts w:ascii="Arial" w:hAnsi="Arial" w:cs="Arial"/>
          <w:sz w:val="26"/>
        </w:rPr>
      </w:pPr>
      <w:r>
        <w:rPr>
          <w:rFonts w:ascii="Arial" w:hAnsi="Arial" w:cs="Arial"/>
          <w:sz w:val="26"/>
        </w:rPr>
        <w:lastRenderedPageBreak/>
        <w:t>reasonable modifications to policies, practices or procedures to permit the use of a miniature horse as a service animal.  The same provision that applies to a</w:t>
      </w:r>
      <w:r w:rsidR="00913F2D">
        <w:rPr>
          <w:rFonts w:ascii="Arial" w:hAnsi="Arial" w:cs="Arial"/>
          <w:sz w:val="26"/>
        </w:rPr>
        <w:t xml:space="preserve"> </w:t>
      </w:r>
      <w:r>
        <w:rPr>
          <w:rFonts w:ascii="Arial" w:hAnsi="Arial" w:cs="Arial"/>
          <w:sz w:val="26"/>
        </w:rPr>
        <w:t xml:space="preserve">service dog applies to a miniature horse.  The facility may assess </w:t>
      </w:r>
      <w:proofErr w:type="gramStart"/>
      <w:r>
        <w:rPr>
          <w:rFonts w:ascii="Arial" w:hAnsi="Arial" w:cs="Arial"/>
          <w:sz w:val="26"/>
        </w:rPr>
        <w:t>whether or not</w:t>
      </w:r>
      <w:proofErr w:type="gramEnd"/>
      <w:r>
        <w:rPr>
          <w:rFonts w:ascii="Arial" w:hAnsi="Arial" w:cs="Arial"/>
          <w:sz w:val="26"/>
        </w:rPr>
        <w:t xml:space="preserve"> it can accommodate the use of a miniature horse based on the type, size and weight of the animal as well as what types of activities are occurring on a specific day.</w:t>
      </w:r>
      <w:r w:rsidR="00913F2D">
        <w:rPr>
          <w:rFonts w:ascii="Arial" w:hAnsi="Arial" w:cs="Arial"/>
          <w:sz w:val="26"/>
        </w:rPr>
        <w:t xml:space="preserve">  In determining whether reasonable modifications in policies, practices, or procedures can be made to allow </w:t>
      </w:r>
      <w:r w:rsidR="003108A7">
        <w:rPr>
          <w:rFonts w:ascii="Arial" w:hAnsi="Arial" w:cs="Arial"/>
          <w:sz w:val="26"/>
        </w:rPr>
        <w:t>a miniature horse into a specific facility, a public entity shall consider:</w:t>
      </w:r>
    </w:p>
    <w:p w:rsidR="003108A7" w:rsidRDefault="003108A7" w:rsidP="00445912">
      <w:pPr>
        <w:rPr>
          <w:rFonts w:ascii="Arial" w:hAnsi="Arial" w:cs="Arial"/>
          <w:sz w:val="26"/>
        </w:rPr>
      </w:pPr>
    </w:p>
    <w:p w:rsidR="003108A7" w:rsidRDefault="003108A7" w:rsidP="003108A7">
      <w:pPr>
        <w:ind w:left="900" w:hanging="540"/>
        <w:rPr>
          <w:rFonts w:ascii="Arial" w:hAnsi="Arial" w:cs="Arial"/>
          <w:sz w:val="26"/>
        </w:rPr>
      </w:pPr>
      <w:r>
        <w:rPr>
          <w:rFonts w:ascii="Arial" w:hAnsi="Arial" w:cs="Arial"/>
          <w:sz w:val="26"/>
        </w:rPr>
        <w:t>(1)</w:t>
      </w:r>
      <w:r>
        <w:rPr>
          <w:rFonts w:ascii="Arial" w:hAnsi="Arial" w:cs="Arial"/>
          <w:sz w:val="26"/>
        </w:rPr>
        <w:tab/>
        <w:t>The type, size, and weight of the miniature horse and whether the facility can accommodate these features;</w:t>
      </w:r>
    </w:p>
    <w:p w:rsidR="003108A7" w:rsidRDefault="003108A7" w:rsidP="003108A7">
      <w:pPr>
        <w:ind w:left="900" w:hanging="540"/>
        <w:rPr>
          <w:rFonts w:ascii="Arial" w:hAnsi="Arial" w:cs="Arial"/>
          <w:sz w:val="26"/>
        </w:rPr>
      </w:pPr>
    </w:p>
    <w:p w:rsidR="003108A7" w:rsidRDefault="003108A7" w:rsidP="003108A7">
      <w:pPr>
        <w:ind w:left="900" w:hanging="540"/>
        <w:rPr>
          <w:rFonts w:ascii="Arial" w:hAnsi="Arial" w:cs="Arial"/>
          <w:sz w:val="26"/>
        </w:rPr>
      </w:pPr>
      <w:r>
        <w:rPr>
          <w:rFonts w:ascii="Arial" w:hAnsi="Arial" w:cs="Arial"/>
          <w:sz w:val="26"/>
        </w:rPr>
        <w:t>(2)</w:t>
      </w:r>
      <w:r>
        <w:rPr>
          <w:rFonts w:ascii="Arial" w:hAnsi="Arial" w:cs="Arial"/>
          <w:sz w:val="26"/>
        </w:rPr>
        <w:tab/>
        <w:t>Whether the handler has sufficient control of the miniature horse;</w:t>
      </w:r>
    </w:p>
    <w:p w:rsidR="003108A7" w:rsidRDefault="003108A7" w:rsidP="003108A7">
      <w:pPr>
        <w:ind w:left="900" w:hanging="540"/>
        <w:rPr>
          <w:rFonts w:ascii="Arial" w:hAnsi="Arial" w:cs="Arial"/>
          <w:sz w:val="26"/>
        </w:rPr>
      </w:pPr>
    </w:p>
    <w:p w:rsidR="003108A7" w:rsidRDefault="003108A7" w:rsidP="003108A7">
      <w:pPr>
        <w:ind w:left="900" w:hanging="540"/>
        <w:rPr>
          <w:rFonts w:ascii="Arial" w:hAnsi="Arial" w:cs="Arial"/>
          <w:sz w:val="26"/>
        </w:rPr>
      </w:pPr>
      <w:r>
        <w:rPr>
          <w:rFonts w:ascii="Arial" w:hAnsi="Arial" w:cs="Arial"/>
          <w:sz w:val="26"/>
        </w:rPr>
        <w:t>(3)</w:t>
      </w:r>
      <w:r>
        <w:rPr>
          <w:rFonts w:ascii="Arial" w:hAnsi="Arial" w:cs="Arial"/>
          <w:sz w:val="26"/>
        </w:rPr>
        <w:tab/>
        <w:t>Whether the miniature horse is housebroken and</w:t>
      </w:r>
    </w:p>
    <w:p w:rsidR="003108A7" w:rsidRDefault="003108A7" w:rsidP="003108A7">
      <w:pPr>
        <w:ind w:left="900" w:hanging="540"/>
        <w:rPr>
          <w:rFonts w:ascii="Arial" w:hAnsi="Arial" w:cs="Arial"/>
          <w:sz w:val="26"/>
        </w:rPr>
      </w:pPr>
    </w:p>
    <w:p w:rsidR="003108A7" w:rsidRDefault="003108A7" w:rsidP="003108A7">
      <w:pPr>
        <w:ind w:left="900" w:hanging="540"/>
        <w:rPr>
          <w:rFonts w:ascii="Arial" w:hAnsi="Arial" w:cs="Arial"/>
          <w:sz w:val="26"/>
        </w:rPr>
      </w:pPr>
      <w:r>
        <w:rPr>
          <w:rFonts w:ascii="Arial" w:hAnsi="Arial" w:cs="Arial"/>
          <w:sz w:val="26"/>
        </w:rPr>
        <w:t>(4)</w:t>
      </w:r>
      <w:r>
        <w:rPr>
          <w:rFonts w:ascii="Arial" w:hAnsi="Arial" w:cs="Arial"/>
          <w:sz w:val="26"/>
        </w:rPr>
        <w:tab/>
        <w:t>Whether the miniature horse’s presence in a specific facility compromises legitimate safety requirements that are necessary for safe operation.</w:t>
      </w:r>
    </w:p>
    <w:p w:rsidR="00445912" w:rsidRPr="00D6012F" w:rsidRDefault="00445912" w:rsidP="00445912">
      <w:pPr>
        <w:rPr>
          <w:rFonts w:ascii="Arial" w:hAnsi="Arial" w:cs="Arial"/>
          <w:sz w:val="26"/>
        </w:rPr>
      </w:pPr>
    </w:p>
    <w:p w:rsidR="0027380E" w:rsidRPr="00D6012F" w:rsidRDefault="0027380E">
      <w:pPr>
        <w:jc w:val="both"/>
        <w:rPr>
          <w:rFonts w:ascii="Arial" w:hAnsi="Arial" w:cs="Arial"/>
          <w:sz w:val="26"/>
        </w:rPr>
        <w:sectPr w:rsidR="0027380E" w:rsidRPr="00D6012F" w:rsidSect="00D76E10">
          <w:footerReference w:type="default" r:id="rId172"/>
          <w:footerReference w:type="first" r:id="rId173"/>
          <w:pgSz w:w="12240" w:h="15840"/>
          <w:pgMar w:top="1440" w:right="1440" w:bottom="720" w:left="1800" w:header="720" w:footer="720" w:gutter="0"/>
          <w:cols w:space="720"/>
        </w:sectPr>
      </w:pPr>
    </w:p>
    <w:p w:rsidR="0027380E" w:rsidRPr="00481479" w:rsidRDefault="0027380E">
      <w:pPr>
        <w:jc w:val="center"/>
        <w:rPr>
          <w:rFonts w:ascii="Arial" w:hAnsi="Arial" w:cs="Arial"/>
          <w:b/>
          <w:sz w:val="30"/>
        </w:rPr>
      </w:pPr>
      <w:r w:rsidRPr="00481479">
        <w:rPr>
          <w:rFonts w:ascii="Arial" w:hAnsi="Arial" w:cs="Arial"/>
          <w:b/>
          <w:sz w:val="30"/>
        </w:rPr>
        <w:lastRenderedPageBreak/>
        <w:t>ATTACHMENT Q</w:t>
      </w:r>
    </w:p>
    <w:p w:rsidR="0027380E" w:rsidRPr="00481479" w:rsidRDefault="0027380E">
      <w:pPr>
        <w:jc w:val="center"/>
        <w:rPr>
          <w:rFonts w:ascii="Arial" w:hAnsi="Arial" w:cs="Arial"/>
          <w:b/>
          <w:sz w:val="30"/>
        </w:rPr>
      </w:pPr>
    </w:p>
    <w:p w:rsidR="00B96CA4" w:rsidRDefault="00B96CA4">
      <w:pPr>
        <w:jc w:val="center"/>
        <w:rPr>
          <w:rFonts w:ascii="Arial" w:hAnsi="Arial" w:cs="Arial"/>
          <w:b/>
          <w:sz w:val="30"/>
        </w:rPr>
      </w:pPr>
      <w:r>
        <w:rPr>
          <w:rFonts w:ascii="Arial" w:hAnsi="Arial" w:cs="Arial"/>
          <w:b/>
          <w:sz w:val="30"/>
        </w:rPr>
        <w:t>CAPTIONING, TRANSCRIPTS, AND</w:t>
      </w:r>
    </w:p>
    <w:p w:rsidR="0027380E" w:rsidRPr="00481479" w:rsidRDefault="00E1695C">
      <w:pPr>
        <w:jc w:val="center"/>
        <w:rPr>
          <w:rFonts w:ascii="Arial" w:hAnsi="Arial" w:cs="Arial"/>
          <w:b/>
          <w:sz w:val="26"/>
        </w:rPr>
      </w:pPr>
      <w:r w:rsidRPr="00481479">
        <w:rPr>
          <w:rFonts w:ascii="Arial" w:hAnsi="Arial" w:cs="Arial"/>
          <w:b/>
          <w:sz w:val="30"/>
        </w:rPr>
        <w:t>AUDIO</w:t>
      </w:r>
      <w:r w:rsidR="009B7D99">
        <w:rPr>
          <w:rFonts w:ascii="Arial" w:hAnsi="Arial" w:cs="Arial"/>
          <w:b/>
          <w:sz w:val="30"/>
        </w:rPr>
        <w:t>/VIDEO</w:t>
      </w:r>
      <w:r w:rsidRPr="00481479">
        <w:rPr>
          <w:rFonts w:ascii="Arial" w:hAnsi="Arial" w:cs="Arial"/>
          <w:b/>
          <w:sz w:val="30"/>
        </w:rPr>
        <w:t xml:space="preserve"> DESCRIPTION</w:t>
      </w:r>
    </w:p>
    <w:p w:rsidR="0027380E" w:rsidRPr="00481479" w:rsidRDefault="0027380E">
      <w:pPr>
        <w:jc w:val="center"/>
        <w:rPr>
          <w:rFonts w:ascii="Arial" w:hAnsi="Arial" w:cs="Arial"/>
          <w:b/>
          <w:sz w:val="26"/>
        </w:rPr>
      </w:pPr>
    </w:p>
    <w:p w:rsidR="0027380E" w:rsidRPr="00481479" w:rsidRDefault="00957FD1">
      <w:pPr>
        <w:jc w:val="both"/>
        <w:rPr>
          <w:rFonts w:ascii="Arial" w:hAnsi="Arial" w:cs="Arial"/>
          <w:b/>
          <w:sz w:val="26"/>
        </w:rPr>
      </w:pPr>
      <w:r w:rsidRPr="00481479">
        <w:rPr>
          <w:rFonts w:ascii="Arial" w:hAnsi="Arial" w:cs="Arial"/>
          <w:b/>
          <w:sz w:val="26"/>
        </w:rPr>
        <w:t>Captions</w:t>
      </w:r>
    </w:p>
    <w:p w:rsidR="00957FD1" w:rsidRPr="00481479" w:rsidRDefault="00957FD1">
      <w:pPr>
        <w:jc w:val="both"/>
        <w:rPr>
          <w:rFonts w:ascii="Arial" w:hAnsi="Arial" w:cs="Arial"/>
          <w:sz w:val="26"/>
        </w:rPr>
      </w:pPr>
    </w:p>
    <w:p w:rsidR="00957FD1" w:rsidRPr="00481479" w:rsidRDefault="00957FD1" w:rsidP="00957FD1">
      <w:pPr>
        <w:rPr>
          <w:rFonts w:ascii="Arial" w:hAnsi="Arial" w:cs="Arial"/>
          <w:sz w:val="26"/>
        </w:rPr>
      </w:pPr>
      <w:r w:rsidRPr="00481479">
        <w:rPr>
          <w:rFonts w:ascii="Arial" w:hAnsi="Arial" w:cs="Arial"/>
          <w:sz w:val="26"/>
        </w:rPr>
        <w:t>Captions are text versions of the spoken word presented within multimedia.  Captions allow the content of web audio and video to be accessible to those who do not have access to audio.  Though captioning is primarily intended for those who cannot hear the audio, it has also been found to help those that can hear audio content, those who may not be fluent in the language in which the audio is presented, those for whom the language spoken is not their primary language, etc.</w:t>
      </w:r>
    </w:p>
    <w:p w:rsidR="00957FD1" w:rsidRPr="00481479" w:rsidRDefault="00957FD1" w:rsidP="00957FD1">
      <w:pPr>
        <w:rPr>
          <w:rFonts w:ascii="Arial" w:hAnsi="Arial" w:cs="Arial"/>
          <w:sz w:val="26"/>
        </w:rPr>
      </w:pPr>
    </w:p>
    <w:p w:rsidR="00957FD1" w:rsidRPr="00481479" w:rsidRDefault="00957FD1" w:rsidP="00957FD1">
      <w:pPr>
        <w:rPr>
          <w:rFonts w:ascii="Arial" w:hAnsi="Arial" w:cs="Arial"/>
          <w:sz w:val="26"/>
        </w:rPr>
      </w:pPr>
      <w:r w:rsidRPr="00481479">
        <w:rPr>
          <w:rFonts w:ascii="Arial" w:hAnsi="Arial" w:cs="Arial"/>
          <w:sz w:val="26"/>
        </w:rPr>
        <w:t>Common web accessibility guidelines indicate that captions should be:</w:t>
      </w:r>
    </w:p>
    <w:p w:rsidR="00957FD1" w:rsidRPr="00481479" w:rsidRDefault="00957FD1" w:rsidP="00957FD1">
      <w:pPr>
        <w:rPr>
          <w:rFonts w:ascii="Arial" w:hAnsi="Arial" w:cs="Arial"/>
          <w:sz w:val="26"/>
        </w:rPr>
      </w:pPr>
    </w:p>
    <w:p w:rsidR="00957FD1" w:rsidRPr="00481479" w:rsidRDefault="00957FD1" w:rsidP="00957FD1">
      <w:pPr>
        <w:ind w:left="540" w:hanging="540"/>
        <w:rPr>
          <w:rFonts w:ascii="Arial" w:hAnsi="Arial" w:cs="Arial"/>
          <w:sz w:val="26"/>
        </w:rPr>
      </w:pPr>
      <w:r w:rsidRPr="00481479">
        <w:rPr>
          <w:rFonts w:ascii="Arial" w:hAnsi="Arial" w:cs="Arial"/>
          <w:sz w:val="26"/>
        </w:rPr>
        <w:t>•</w:t>
      </w:r>
      <w:r w:rsidRPr="00481479">
        <w:rPr>
          <w:rFonts w:ascii="Arial" w:hAnsi="Arial" w:cs="Arial"/>
          <w:sz w:val="26"/>
        </w:rPr>
        <w:tab/>
      </w:r>
      <w:r w:rsidRPr="00481479">
        <w:rPr>
          <w:rFonts w:ascii="Arial" w:hAnsi="Arial" w:cs="Arial"/>
          <w:b/>
          <w:sz w:val="26"/>
        </w:rPr>
        <w:t>Synchronized</w:t>
      </w:r>
      <w:r w:rsidRPr="00481479">
        <w:rPr>
          <w:rFonts w:ascii="Arial" w:hAnsi="Arial" w:cs="Arial"/>
          <w:sz w:val="26"/>
        </w:rPr>
        <w:t xml:space="preserve"> – the text content should appear at approximately the same time that audio would be available</w:t>
      </w:r>
    </w:p>
    <w:p w:rsidR="00957FD1" w:rsidRPr="00481479" w:rsidRDefault="00957FD1" w:rsidP="00957FD1">
      <w:pPr>
        <w:ind w:left="540" w:hanging="540"/>
        <w:rPr>
          <w:rFonts w:ascii="Arial" w:hAnsi="Arial" w:cs="Arial"/>
          <w:sz w:val="26"/>
        </w:rPr>
      </w:pPr>
    </w:p>
    <w:p w:rsidR="00957FD1" w:rsidRPr="00481479" w:rsidRDefault="00957FD1" w:rsidP="00957FD1">
      <w:pPr>
        <w:ind w:left="540" w:hanging="540"/>
        <w:rPr>
          <w:rFonts w:ascii="Arial" w:hAnsi="Arial" w:cs="Arial"/>
          <w:sz w:val="26"/>
        </w:rPr>
      </w:pPr>
      <w:r w:rsidRPr="00481479">
        <w:rPr>
          <w:rFonts w:ascii="Arial" w:hAnsi="Arial" w:cs="Arial"/>
          <w:sz w:val="26"/>
        </w:rPr>
        <w:t>•</w:t>
      </w:r>
      <w:r w:rsidRPr="00481479">
        <w:rPr>
          <w:rFonts w:ascii="Arial" w:hAnsi="Arial" w:cs="Arial"/>
          <w:sz w:val="26"/>
        </w:rPr>
        <w:tab/>
      </w:r>
      <w:r w:rsidRPr="00481479">
        <w:rPr>
          <w:rFonts w:ascii="Arial" w:hAnsi="Arial" w:cs="Arial"/>
          <w:b/>
          <w:sz w:val="26"/>
        </w:rPr>
        <w:t>Equivalent</w:t>
      </w:r>
      <w:r w:rsidRPr="00481479">
        <w:rPr>
          <w:rFonts w:ascii="Arial" w:hAnsi="Arial" w:cs="Arial"/>
          <w:sz w:val="26"/>
        </w:rPr>
        <w:t xml:space="preserve"> – content provided in captions should be equivalent to that of the </w:t>
      </w:r>
      <w:proofErr w:type="spellStart"/>
      <w:r w:rsidRPr="00481479">
        <w:rPr>
          <w:rFonts w:ascii="Arial" w:hAnsi="Arial" w:cs="Arial"/>
          <w:sz w:val="26"/>
        </w:rPr>
        <w:t>spoke</w:t>
      </w:r>
      <w:proofErr w:type="spellEnd"/>
      <w:r w:rsidRPr="00481479">
        <w:rPr>
          <w:rFonts w:ascii="Arial" w:hAnsi="Arial" w:cs="Arial"/>
          <w:sz w:val="26"/>
        </w:rPr>
        <w:t xml:space="preserve"> word</w:t>
      </w:r>
    </w:p>
    <w:p w:rsidR="00957FD1" w:rsidRPr="00481479" w:rsidRDefault="00957FD1" w:rsidP="00957FD1">
      <w:pPr>
        <w:ind w:left="540" w:hanging="540"/>
        <w:rPr>
          <w:rFonts w:ascii="Arial" w:hAnsi="Arial" w:cs="Arial"/>
          <w:sz w:val="26"/>
        </w:rPr>
      </w:pPr>
    </w:p>
    <w:p w:rsidR="00957FD1" w:rsidRPr="00481479" w:rsidRDefault="00957FD1" w:rsidP="00957FD1">
      <w:pPr>
        <w:ind w:left="540" w:hanging="540"/>
        <w:rPr>
          <w:rFonts w:ascii="Arial" w:hAnsi="Arial" w:cs="Arial"/>
          <w:sz w:val="26"/>
        </w:rPr>
      </w:pPr>
      <w:r w:rsidRPr="00481479">
        <w:rPr>
          <w:rFonts w:ascii="Arial" w:hAnsi="Arial" w:cs="Arial"/>
          <w:sz w:val="26"/>
        </w:rPr>
        <w:t>•</w:t>
      </w:r>
      <w:r w:rsidRPr="00481479">
        <w:rPr>
          <w:rFonts w:ascii="Arial" w:hAnsi="Arial" w:cs="Arial"/>
          <w:sz w:val="26"/>
        </w:rPr>
        <w:tab/>
      </w:r>
      <w:r w:rsidRPr="00481479">
        <w:rPr>
          <w:rFonts w:ascii="Arial" w:hAnsi="Arial" w:cs="Arial"/>
          <w:b/>
          <w:sz w:val="26"/>
        </w:rPr>
        <w:t>Accessible</w:t>
      </w:r>
      <w:r w:rsidRPr="00481479">
        <w:rPr>
          <w:rFonts w:ascii="Arial" w:hAnsi="Arial" w:cs="Arial"/>
          <w:sz w:val="26"/>
        </w:rPr>
        <w:t xml:space="preserve"> – caption content should be readily accessible and available to those who need it</w:t>
      </w:r>
    </w:p>
    <w:p w:rsidR="00957FD1" w:rsidRPr="00481479" w:rsidRDefault="00957FD1" w:rsidP="00957FD1">
      <w:pPr>
        <w:ind w:left="540" w:hanging="540"/>
        <w:rPr>
          <w:rFonts w:ascii="Arial" w:hAnsi="Arial" w:cs="Arial"/>
          <w:sz w:val="26"/>
        </w:rPr>
      </w:pPr>
    </w:p>
    <w:p w:rsidR="00957FD1" w:rsidRPr="00481479" w:rsidRDefault="00957FD1" w:rsidP="00957FD1">
      <w:pPr>
        <w:rPr>
          <w:rFonts w:ascii="Arial" w:hAnsi="Arial" w:cs="Arial"/>
          <w:sz w:val="26"/>
        </w:rPr>
      </w:pPr>
      <w:r w:rsidRPr="00481479">
        <w:rPr>
          <w:rFonts w:ascii="Arial" w:hAnsi="Arial" w:cs="Arial"/>
          <w:sz w:val="26"/>
        </w:rPr>
        <w:t xml:space="preserve">On the web, synchronized, equivalent captions should be provided any time multimedia content (generally meaning both visual and auditory content) is present.  This obviously pertains to the use of audio and video played through multimedia players and HTML5 </w:t>
      </w:r>
      <w:proofErr w:type="gramStart"/>
      <w:r w:rsidRPr="00481479">
        <w:rPr>
          <w:rFonts w:ascii="Arial" w:hAnsi="Arial" w:cs="Arial"/>
          <w:sz w:val="26"/>
        </w:rPr>
        <w:t>video, but</w:t>
      </w:r>
      <w:proofErr w:type="gramEnd"/>
      <w:r w:rsidRPr="00481479">
        <w:rPr>
          <w:rFonts w:ascii="Arial" w:hAnsi="Arial" w:cs="Arial"/>
          <w:sz w:val="26"/>
        </w:rPr>
        <w:t xml:space="preserve"> can also pertain to such technologies as Flash or Java when audio content is a part of the multimedia presentation.</w:t>
      </w:r>
    </w:p>
    <w:p w:rsidR="00957FD1" w:rsidRPr="00481479" w:rsidRDefault="00957FD1" w:rsidP="00957FD1">
      <w:pPr>
        <w:rPr>
          <w:rFonts w:ascii="Arial" w:hAnsi="Arial" w:cs="Arial"/>
          <w:sz w:val="26"/>
        </w:rPr>
      </w:pPr>
    </w:p>
    <w:p w:rsidR="00957FD1" w:rsidRPr="00481479" w:rsidRDefault="00997F35" w:rsidP="00957FD1">
      <w:pPr>
        <w:rPr>
          <w:rFonts w:ascii="Arial" w:hAnsi="Arial" w:cs="Arial"/>
          <w:b/>
          <w:sz w:val="26"/>
        </w:rPr>
      </w:pPr>
      <w:r w:rsidRPr="00481479">
        <w:rPr>
          <w:rFonts w:ascii="Arial" w:hAnsi="Arial" w:cs="Arial"/>
          <w:b/>
          <w:sz w:val="26"/>
        </w:rPr>
        <w:t>Captions as typically seen on television</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sz w:val="26"/>
        </w:rPr>
      </w:pPr>
      <w:r w:rsidRPr="00481479">
        <w:rPr>
          <w:rFonts w:ascii="Arial" w:hAnsi="Arial" w:cs="Arial"/>
          <w:sz w:val="26"/>
        </w:rPr>
        <w:t>Captions can be either</w:t>
      </w:r>
      <w:r w:rsidR="009B7D99">
        <w:rPr>
          <w:rFonts w:ascii="Arial" w:hAnsi="Arial" w:cs="Arial"/>
          <w:sz w:val="26"/>
        </w:rPr>
        <w:t xml:space="preserve"> open or closed</w:t>
      </w:r>
      <w:r w:rsidRPr="00481479">
        <w:rPr>
          <w:rFonts w:ascii="Arial" w:hAnsi="Arial" w:cs="Arial"/>
          <w:sz w:val="26"/>
        </w:rPr>
        <w:t>.  Closed captions can be turned on or off, whereas open captions are always visible.</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sz w:val="26"/>
        </w:rPr>
        <w:sectPr w:rsidR="00997F35" w:rsidRPr="00481479" w:rsidSect="00997F35">
          <w:footerReference w:type="default" r:id="rId174"/>
          <w:pgSz w:w="12240" w:h="15840"/>
          <w:pgMar w:top="1440" w:right="1440" w:bottom="720" w:left="1800" w:header="720" w:footer="720" w:gutter="0"/>
          <w:cols w:space="720"/>
          <w:titlePg/>
        </w:sectPr>
      </w:pPr>
      <w:r w:rsidRPr="00481479">
        <w:rPr>
          <w:rFonts w:ascii="Arial" w:hAnsi="Arial" w:cs="Arial"/>
          <w:sz w:val="26"/>
        </w:rPr>
        <w:t xml:space="preserve">All television sets with screen sizes of thirteen inches and larger must contain the hardware to interpret and display closed captions.  Closed captioning of most pre-recorded television programs is now a legal requirement in the United States.  Television closed captioning is used by millions of individuals </w:t>
      </w:r>
      <w:r w:rsidRPr="00481479">
        <w:rPr>
          <w:rFonts w:ascii="Arial" w:hAnsi="Arial" w:cs="Arial"/>
          <w:sz w:val="26"/>
        </w:rPr>
        <w:lastRenderedPageBreak/>
        <w:t>who are deaf or hard of hearing; millions more use it in the classroom or in noisy environments – like bars, restaurants, and airports.  As the average age</w:t>
      </w:r>
    </w:p>
    <w:p w:rsidR="00997F35" w:rsidRPr="00481479" w:rsidRDefault="00997F35" w:rsidP="00957FD1">
      <w:pPr>
        <w:rPr>
          <w:rFonts w:ascii="Arial" w:hAnsi="Arial" w:cs="Arial"/>
          <w:sz w:val="26"/>
        </w:rPr>
      </w:pPr>
      <w:r w:rsidRPr="00481479">
        <w:rPr>
          <w:rFonts w:ascii="Arial" w:hAnsi="Arial" w:cs="Arial"/>
          <w:sz w:val="26"/>
        </w:rPr>
        <w:lastRenderedPageBreak/>
        <w:t>of the population increases, so does the number of people with hearing impairments.  According to the U.S. government figures, one person in five has some functional hearing limitation.  Because of the growing need for access to captions, programs now include closed captions that can be easily enabled and viewed on screen.</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b/>
          <w:sz w:val="26"/>
        </w:rPr>
      </w:pPr>
      <w:r w:rsidRPr="00481479">
        <w:rPr>
          <w:rFonts w:ascii="Arial" w:hAnsi="Arial" w:cs="Arial"/>
          <w:b/>
          <w:sz w:val="26"/>
        </w:rPr>
        <w:t>Captions as seen on DVD</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sz w:val="26"/>
        </w:rPr>
      </w:pPr>
      <w:r w:rsidRPr="00481479">
        <w:rPr>
          <w:rFonts w:ascii="Arial" w:hAnsi="Arial" w:cs="Arial"/>
          <w:sz w:val="26"/>
        </w:rPr>
        <w:t>Closed captions for television are very limited in their formatting, because the caption look, feel, and location are determined by the caption decoder built into the television set.</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b/>
          <w:sz w:val="26"/>
        </w:rPr>
      </w:pPr>
      <w:r w:rsidRPr="00481479">
        <w:rPr>
          <w:rFonts w:ascii="Arial" w:hAnsi="Arial" w:cs="Arial"/>
          <w:b/>
          <w:sz w:val="26"/>
        </w:rPr>
        <w:t>Captions as seen in a web media player</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sz w:val="26"/>
        </w:rPr>
      </w:pPr>
      <w:r w:rsidRPr="00481479">
        <w:rPr>
          <w:rFonts w:ascii="Arial" w:hAnsi="Arial" w:cs="Arial"/>
          <w:sz w:val="26"/>
        </w:rPr>
        <w:t xml:space="preserve">Open captions are similar to, and include the same text, as closed captions, but the captions are a permanent part of the video </w:t>
      </w:r>
      <w:proofErr w:type="gramStart"/>
      <w:r w:rsidRPr="00481479">
        <w:rPr>
          <w:rFonts w:ascii="Arial" w:hAnsi="Arial" w:cs="Arial"/>
          <w:sz w:val="26"/>
        </w:rPr>
        <w:t>picture, and</w:t>
      </w:r>
      <w:proofErr w:type="gramEnd"/>
      <w:r w:rsidRPr="00481479">
        <w:rPr>
          <w:rFonts w:ascii="Arial" w:hAnsi="Arial" w:cs="Arial"/>
          <w:sz w:val="26"/>
        </w:rPr>
        <w:t xml:space="preserve"> cannot typically be turned off.  Open captions are not decoded by the television </w:t>
      </w:r>
      <w:proofErr w:type="gramStart"/>
      <w:r w:rsidRPr="00481479">
        <w:rPr>
          <w:rFonts w:ascii="Arial" w:hAnsi="Arial" w:cs="Arial"/>
          <w:sz w:val="26"/>
        </w:rPr>
        <w:t>set, but</w:t>
      </w:r>
      <w:proofErr w:type="gramEnd"/>
      <w:r w:rsidRPr="00481479">
        <w:rPr>
          <w:rFonts w:ascii="Arial" w:hAnsi="Arial" w:cs="Arial"/>
          <w:sz w:val="26"/>
        </w:rPr>
        <w:t xml:space="preserve"> are a part of the video information.  This typically requires a video editing or encoding program that allows you to overlay titles onto the video.  The captions are visible to anybody viewing the video clip and cannot be turned off.  This gives you total control over the way the captions </w:t>
      </w:r>
      <w:proofErr w:type="gramStart"/>
      <w:r w:rsidRPr="00481479">
        <w:rPr>
          <w:rFonts w:ascii="Arial" w:hAnsi="Arial" w:cs="Arial"/>
          <w:sz w:val="26"/>
        </w:rPr>
        <w:t>appear, but</w:t>
      </w:r>
      <w:proofErr w:type="gramEnd"/>
      <w:r w:rsidRPr="00481479">
        <w:rPr>
          <w:rFonts w:ascii="Arial" w:hAnsi="Arial" w:cs="Arial"/>
          <w:sz w:val="26"/>
        </w:rPr>
        <w:t xml:space="preserve"> can be very time consuming and expensive to produce.  This technique allows for more control over caption location, size, color, font, and timing.  For web video, captions can be open, closed, or both.  Closed captions are most common, utilizing functionality within video players and browsers to display closed captions on top of or immediately below the video area.</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sz w:val="26"/>
        </w:rPr>
      </w:pPr>
      <w:r w:rsidRPr="00481479">
        <w:rPr>
          <w:rFonts w:ascii="Arial" w:hAnsi="Arial" w:cs="Arial"/>
          <w:sz w:val="26"/>
        </w:rPr>
        <w:t>The most common forms of web multimedia – Flash and HTML5 Video – both support captioning.  Older technologies, such as a Windows Media Player, Quick Time, and RealPlayer also support captioning.  The formats and techniques for authoring and implementing captions may vary based on the technology used.</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b/>
          <w:sz w:val="26"/>
        </w:rPr>
      </w:pPr>
      <w:r w:rsidRPr="00481479">
        <w:rPr>
          <w:rFonts w:ascii="Arial" w:hAnsi="Arial" w:cs="Arial"/>
          <w:b/>
          <w:sz w:val="26"/>
        </w:rPr>
        <w:t>Transcripts</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sz w:val="26"/>
        </w:rPr>
        <w:sectPr w:rsidR="00997F35" w:rsidRPr="00481479">
          <w:footerReference w:type="default" r:id="rId175"/>
          <w:pgSz w:w="12240" w:h="15840"/>
          <w:pgMar w:top="1440" w:right="1440" w:bottom="720" w:left="1800" w:header="720" w:footer="720" w:gutter="0"/>
          <w:cols w:space="720"/>
        </w:sectPr>
      </w:pPr>
      <w:r w:rsidRPr="00481479">
        <w:rPr>
          <w:rFonts w:ascii="Arial" w:hAnsi="Arial" w:cs="Arial"/>
          <w:sz w:val="26"/>
        </w:rPr>
        <w:t>Transcripts also provide an important part of making multimedia content accessible.  Transcripts allow anyone that cannot access content from web audio or video to read a text transcript instead.  Transcripts do not have to be verbatim accounts of the spoken word in a video.  They should contain additional descriptions, explanations, or comments that may be beneficial, such as indications of laughter or an explosion.  Transcripts all</w:t>
      </w:r>
      <w:r w:rsidR="009B7D99">
        <w:rPr>
          <w:rFonts w:ascii="Arial" w:hAnsi="Arial" w:cs="Arial"/>
          <w:sz w:val="26"/>
        </w:rPr>
        <w:t>ow deaf-</w:t>
      </w:r>
      <w:r w:rsidRPr="00481479">
        <w:rPr>
          <w:rFonts w:ascii="Arial" w:hAnsi="Arial" w:cs="Arial"/>
          <w:sz w:val="26"/>
        </w:rPr>
        <w:t xml:space="preserve">blind users to get content </w:t>
      </w:r>
      <w:proofErr w:type="gramStart"/>
      <w:r w:rsidRPr="00481479">
        <w:rPr>
          <w:rFonts w:ascii="Arial" w:hAnsi="Arial" w:cs="Arial"/>
          <w:sz w:val="26"/>
        </w:rPr>
        <w:t>through the use of</w:t>
      </w:r>
      <w:proofErr w:type="gramEnd"/>
      <w:r w:rsidRPr="00481479">
        <w:rPr>
          <w:rFonts w:ascii="Arial" w:hAnsi="Arial" w:cs="Arial"/>
          <w:sz w:val="26"/>
        </w:rPr>
        <w:t xml:space="preserve"> ref</w:t>
      </w:r>
      <w:r w:rsidR="009B7D99">
        <w:rPr>
          <w:rFonts w:ascii="Arial" w:hAnsi="Arial" w:cs="Arial"/>
          <w:sz w:val="26"/>
        </w:rPr>
        <w:t>r</w:t>
      </w:r>
      <w:r w:rsidRPr="00481479">
        <w:rPr>
          <w:rFonts w:ascii="Arial" w:hAnsi="Arial" w:cs="Arial"/>
          <w:sz w:val="26"/>
        </w:rPr>
        <w:t xml:space="preserve">eshable Braille and other devices.  </w:t>
      </w:r>
      <w:r w:rsidRPr="00481479">
        <w:rPr>
          <w:rFonts w:ascii="Arial" w:hAnsi="Arial" w:cs="Arial"/>
          <w:sz w:val="26"/>
        </w:rPr>
        <w:lastRenderedPageBreak/>
        <w:t>For most video/DVD, web video, both captions and a text transcript should be provided.  For content that is audio only, a transcript will usually suffice.</w:t>
      </w:r>
    </w:p>
    <w:p w:rsidR="00997F35" w:rsidRPr="00481479" w:rsidRDefault="00997F35" w:rsidP="00957FD1">
      <w:pPr>
        <w:rPr>
          <w:rFonts w:ascii="Arial" w:hAnsi="Arial" w:cs="Arial"/>
          <w:sz w:val="26"/>
        </w:rPr>
      </w:pPr>
      <w:r w:rsidRPr="00481479">
        <w:rPr>
          <w:rFonts w:ascii="Arial" w:hAnsi="Arial" w:cs="Arial"/>
          <w:sz w:val="26"/>
        </w:rPr>
        <w:lastRenderedPageBreak/>
        <w:t>Transcripts provide a textual version of the content that can be accessed by anyone.  They also allow the content of your multimedia to be searchable, both by computers (such as search engines) and by end users.  Screen reader users may also prefer the transcript over listening to the audio of the web multimedia.  Most proficient screen reader users set their assistive technology to read at a rate much faster than most humans speak.  This allows the screen reader user to access the transcript of the video/DVD and get the same content in less time than listening to the actual audio content.</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b/>
          <w:sz w:val="26"/>
        </w:rPr>
      </w:pPr>
      <w:r w:rsidRPr="00481479">
        <w:rPr>
          <w:rFonts w:ascii="Arial" w:hAnsi="Arial" w:cs="Arial"/>
          <w:b/>
          <w:sz w:val="26"/>
        </w:rPr>
        <w:t>Audio</w:t>
      </w:r>
      <w:r w:rsidR="00C75A4F">
        <w:rPr>
          <w:rFonts w:ascii="Arial" w:hAnsi="Arial" w:cs="Arial"/>
          <w:b/>
          <w:sz w:val="26"/>
        </w:rPr>
        <w:t xml:space="preserve"> Description</w:t>
      </w:r>
      <w:r w:rsidRPr="00481479">
        <w:rPr>
          <w:rFonts w:ascii="Arial" w:hAnsi="Arial" w:cs="Arial"/>
          <w:b/>
          <w:sz w:val="26"/>
        </w:rPr>
        <w:t>/Video Descriptions</w:t>
      </w:r>
    </w:p>
    <w:p w:rsidR="00997F35" w:rsidRPr="00481479" w:rsidRDefault="00997F35" w:rsidP="00957FD1">
      <w:pPr>
        <w:rPr>
          <w:rFonts w:ascii="Arial" w:hAnsi="Arial" w:cs="Arial"/>
          <w:sz w:val="26"/>
        </w:rPr>
      </w:pPr>
    </w:p>
    <w:p w:rsidR="00997F35" w:rsidRPr="00481479" w:rsidRDefault="00C75A4F" w:rsidP="00957FD1">
      <w:pPr>
        <w:rPr>
          <w:rFonts w:ascii="Arial" w:hAnsi="Arial" w:cs="Arial"/>
          <w:sz w:val="26"/>
        </w:rPr>
      </w:pPr>
      <w:r>
        <w:rPr>
          <w:rFonts w:ascii="Arial" w:hAnsi="Arial" w:cs="Arial"/>
          <w:sz w:val="26"/>
        </w:rPr>
        <w:t>Audio description, also called video description, refers to audio provided to describe the visual aspects of a video or other multimedia presentation to someone unable to see them.  It may be explicit, with a narrator providing description during breaks in the main sound track, or implicit, provided by the speaker(s) in the main sound track.  Video description is a type of audio equivalent that is synchronized with the main sound track and visuals.</w:t>
      </w:r>
    </w:p>
    <w:p w:rsidR="00997F35" w:rsidRPr="00481479" w:rsidRDefault="00997F35" w:rsidP="00957FD1">
      <w:pPr>
        <w:rPr>
          <w:rFonts w:ascii="Arial" w:hAnsi="Arial" w:cs="Arial"/>
          <w:sz w:val="26"/>
        </w:rPr>
      </w:pPr>
    </w:p>
    <w:p w:rsidR="00997F35" w:rsidRPr="00481479" w:rsidRDefault="00997F35" w:rsidP="00957FD1">
      <w:pPr>
        <w:rPr>
          <w:rFonts w:ascii="Arial" w:hAnsi="Arial" w:cs="Arial"/>
          <w:sz w:val="26"/>
        </w:rPr>
      </w:pPr>
      <w:r w:rsidRPr="00481479">
        <w:rPr>
          <w:rFonts w:ascii="Arial" w:hAnsi="Arial" w:cs="Arial"/>
          <w:sz w:val="26"/>
        </w:rPr>
        <w:t xml:space="preserve">If web video is produced with accessibility in mind, then video descriptions </w:t>
      </w:r>
      <w:r w:rsidR="00C75A4F">
        <w:rPr>
          <w:rFonts w:ascii="Arial" w:hAnsi="Arial" w:cs="Arial"/>
          <w:sz w:val="26"/>
        </w:rPr>
        <w:t xml:space="preserve">may be </w:t>
      </w:r>
      <w:r w:rsidRPr="00481479">
        <w:rPr>
          <w:rFonts w:ascii="Arial" w:hAnsi="Arial" w:cs="Arial"/>
          <w:sz w:val="26"/>
        </w:rPr>
        <w:t xml:space="preserve">unnecessary, </w:t>
      </w:r>
      <w:proofErr w:type="gramStart"/>
      <w:r w:rsidRPr="00481479">
        <w:rPr>
          <w:rFonts w:ascii="Arial" w:hAnsi="Arial" w:cs="Arial"/>
          <w:sz w:val="26"/>
        </w:rPr>
        <w:t>as long as</w:t>
      </w:r>
      <w:proofErr w:type="gramEnd"/>
      <w:r w:rsidRPr="00481479">
        <w:rPr>
          <w:rFonts w:ascii="Arial" w:hAnsi="Arial" w:cs="Arial"/>
          <w:sz w:val="26"/>
        </w:rPr>
        <w:t xml:space="preserve"> visual elements within the video are described in the audio portion of the program.</w:t>
      </w:r>
    </w:p>
    <w:p w:rsidR="00957FD1" w:rsidRPr="00957FD1" w:rsidRDefault="00957FD1" w:rsidP="00957FD1">
      <w:pPr>
        <w:ind w:left="540" w:hanging="540"/>
        <w:rPr>
          <w:rFonts w:ascii="Arial" w:hAnsi="Arial" w:cs="Arial"/>
          <w:color w:val="FF0000"/>
          <w:sz w:val="26"/>
        </w:rPr>
      </w:pPr>
    </w:p>
    <w:p w:rsidR="0027380E" w:rsidRPr="00957FD1" w:rsidRDefault="0027380E">
      <w:pPr>
        <w:jc w:val="both"/>
        <w:rPr>
          <w:rFonts w:ascii="Times" w:hAnsi="Times"/>
          <w:color w:val="FF0000"/>
          <w:sz w:val="26"/>
        </w:rPr>
        <w:sectPr w:rsidR="0027380E" w:rsidRPr="00957FD1">
          <w:headerReference w:type="default" r:id="rId176"/>
          <w:footerReference w:type="default" r:id="rId177"/>
          <w:pgSz w:w="12240" w:h="15840"/>
          <w:pgMar w:top="1440" w:right="1440" w:bottom="720" w:left="1800" w:header="720" w:footer="720" w:gutter="0"/>
          <w:cols w:space="720"/>
        </w:sectPr>
      </w:pPr>
    </w:p>
    <w:p w:rsidR="0027380E" w:rsidRPr="000D662B" w:rsidRDefault="00B735DA">
      <w:pPr>
        <w:jc w:val="center"/>
        <w:rPr>
          <w:rFonts w:ascii="Arial" w:hAnsi="Arial" w:cs="Arial"/>
          <w:b/>
          <w:sz w:val="30"/>
        </w:rPr>
      </w:pPr>
      <w:r w:rsidRPr="000D662B">
        <w:rPr>
          <w:rFonts w:ascii="Arial" w:hAnsi="Arial" w:cs="Arial"/>
          <w:b/>
          <w:sz w:val="30"/>
        </w:rPr>
        <w:lastRenderedPageBreak/>
        <w:t>ATTACHMENT R</w:t>
      </w:r>
    </w:p>
    <w:p w:rsidR="0027380E" w:rsidRPr="000D662B" w:rsidRDefault="0027380E">
      <w:pPr>
        <w:jc w:val="center"/>
        <w:rPr>
          <w:rFonts w:ascii="Arial" w:hAnsi="Arial" w:cs="Arial"/>
          <w:b/>
          <w:sz w:val="30"/>
        </w:rPr>
      </w:pPr>
    </w:p>
    <w:p w:rsidR="0027380E" w:rsidRPr="000D662B" w:rsidRDefault="0027380E">
      <w:pPr>
        <w:jc w:val="center"/>
        <w:rPr>
          <w:rFonts w:ascii="Arial" w:hAnsi="Arial" w:cs="Arial"/>
          <w:b/>
        </w:rPr>
      </w:pPr>
      <w:r w:rsidRPr="000D662B">
        <w:rPr>
          <w:rFonts w:ascii="Arial" w:hAnsi="Arial" w:cs="Arial"/>
          <w:b/>
          <w:sz w:val="30"/>
        </w:rPr>
        <w:t>SITE ACCESSIBILITY</w:t>
      </w:r>
    </w:p>
    <w:p w:rsidR="0027380E" w:rsidRPr="000D662B" w:rsidRDefault="0027380E">
      <w:pPr>
        <w:jc w:val="center"/>
        <w:rPr>
          <w:rFonts w:ascii="Arial" w:hAnsi="Arial" w:cs="Arial"/>
          <w:b/>
        </w:rPr>
      </w:pPr>
    </w:p>
    <w:p w:rsidR="0027380E" w:rsidRPr="000D662B" w:rsidRDefault="0027380E" w:rsidP="005F28F4">
      <w:pPr>
        <w:rPr>
          <w:rFonts w:ascii="Arial" w:hAnsi="Arial" w:cs="Arial"/>
          <w:sz w:val="26"/>
        </w:rPr>
      </w:pPr>
      <w:r w:rsidRPr="000D662B">
        <w:rPr>
          <w:rFonts w:ascii="Arial" w:hAnsi="Arial" w:cs="Arial"/>
          <w:sz w:val="26"/>
        </w:rPr>
        <w:t xml:space="preserve">This checklist has been prepared to assist you in assessing your site.  This survey tool </w:t>
      </w:r>
      <w:r w:rsidRPr="000D662B">
        <w:rPr>
          <w:rFonts w:ascii="Arial" w:hAnsi="Arial" w:cs="Arial"/>
          <w:sz w:val="26"/>
          <w:u w:val="single"/>
        </w:rPr>
        <w:t>is not</w:t>
      </w:r>
      <w:r w:rsidRPr="000D662B">
        <w:rPr>
          <w:rFonts w:ascii="Arial" w:hAnsi="Arial" w:cs="Arial"/>
          <w:sz w:val="26"/>
        </w:rPr>
        <w:t xml:space="preserve"> a checklist to ensure full compliance with all the design requirements of the Americans with Disabilities Act Accessibility Guidelines (ADAAG) and should not be used to assess facilities undergoing new construction or alterations.  It is a </w:t>
      </w:r>
      <w:r w:rsidRPr="000D662B">
        <w:rPr>
          <w:rFonts w:ascii="Arial" w:hAnsi="Arial" w:cs="Arial"/>
          <w:sz w:val="26"/>
          <w:u w:val="single"/>
        </w:rPr>
        <w:t>guide</w:t>
      </w:r>
      <w:r w:rsidRPr="000D662B">
        <w:rPr>
          <w:rFonts w:ascii="Arial" w:hAnsi="Arial" w:cs="Arial"/>
          <w:sz w:val="26"/>
        </w:rPr>
        <w:t xml:space="preserve"> for program accessibility.</w:t>
      </w:r>
    </w:p>
    <w:p w:rsidR="0027380E" w:rsidRPr="000D662B" w:rsidRDefault="0027380E">
      <w:pPr>
        <w:jc w:val="both"/>
        <w:rPr>
          <w:rFonts w:ascii="Arial" w:hAnsi="Arial" w:cs="Arial"/>
          <w:sz w:val="26"/>
        </w:rPr>
      </w:pPr>
    </w:p>
    <w:p w:rsidR="0027380E" w:rsidRPr="000D662B" w:rsidRDefault="0027380E" w:rsidP="005F28F4">
      <w:pPr>
        <w:rPr>
          <w:rFonts w:ascii="Arial" w:hAnsi="Arial" w:cs="Arial"/>
          <w:sz w:val="26"/>
        </w:rPr>
      </w:pPr>
      <w:r w:rsidRPr="000D662B">
        <w:rPr>
          <w:rFonts w:ascii="Arial" w:hAnsi="Arial" w:cs="Arial"/>
          <w:sz w:val="26"/>
        </w:rPr>
        <w:t>The goal of your survey is to identify a facility which can provide for the maximum integration of people who have disabilities into your program, service, or activity.  Use this checklist to identify the major accessibility features of the site(s) you are considering and to select between t</w:t>
      </w:r>
      <w:r w:rsidR="005F28F4">
        <w:rPr>
          <w:rFonts w:ascii="Arial" w:hAnsi="Arial" w:cs="Arial"/>
          <w:sz w:val="26"/>
        </w:rPr>
        <w:t>he options you have available.</w:t>
      </w:r>
    </w:p>
    <w:p w:rsidR="0027380E" w:rsidRPr="000D662B" w:rsidRDefault="0027380E">
      <w:pPr>
        <w:jc w:val="both"/>
        <w:rPr>
          <w:rFonts w:ascii="Arial" w:hAnsi="Arial" w:cs="Arial"/>
          <w:sz w:val="26"/>
        </w:rPr>
      </w:pPr>
    </w:p>
    <w:p w:rsidR="0027380E" w:rsidRPr="000D662B" w:rsidRDefault="0027380E" w:rsidP="005F28F4">
      <w:pPr>
        <w:rPr>
          <w:rFonts w:ascii="Arial" w:hAnsi="Arial" w:cs="Arial"/>
          <w:sz w:val="26"/>
        </w:rPr>
      </w:pPr>
      <w:r w:rsidRPr="000D662B">
        <w:rPr>
          <w:rFonts w:ascii="Arial" w:hAnsi="Arial" w:cs="Arial"/>
          <w:sz w:val="26"/>
        </w:rPr>
        <w:t>For those areas which are deficient in meeting the design guidelines, you should make corrections or adaptations.  In some instances, alternate solutions using staff, rented equipment, etc., will suffice for the temporary needs of your training activity.  In other instances, you may need to select an alternate site.</w:t>
      </w:r>
    </w:p>
    <w:p w:rsidR="0027380E" w:rsidRPr="000D662B" w:rsidRDefault="0027380E">
      <w:pPr>
        <w:jc w:val="both"/>
        <w:rPr>
          <w:rFonts w:ascii="Arial" w:hAnsi="Arial" w:cs="Arial"/>
          <w:sz w:val="26"/>
        </w:rPr>
      </w:pPr>
    </w:p>
    <w:p w:rsidR="0027380E" w:rsidRPr="000D662B" w:rsidRDefault="0027380E">
      <w:pPr>
        <w:jc w:val="both"/>
        <w:rPr>
          <w:rFonts w:ascii="Arial" w:hAnsi="Arial" w:cs="Arial"/>
          <w:b/>
          <w:sz w:val="26"/>
        </w:rPr>
      </w:pPr>
      <w:r w:rsidRPr="000D662B">
        <w:rPr>
          <w:rFonts w:ascii="Arial" w:hAnsi="Arial" w:cs="Arial"/>
          <w:b/>
          <w:sz w:val="26"/>
        </w:rPr>
        <w:t>Parking</w:t>
      </w:r>
    </w:p>
    <w:p w:rsidR="0027380E" w:rsidRPr="000D662B" w:rsidRDefault="0027380E">
      <w:pPr>
        <w:jc w:val="both"/>
        <w:rPr>
          <w:rFonts w:ascii="Arial" w:hAnsi="Arial" w:cs="Arial"/>
          <w:b/>
          <w:sz w:val="26"/>
        </w:rPr>
      </w:pPr>
    </w:p>
    <w:p w:rsidR="0027380E" w:rsidRPr="000D662B" w:rsidRDefault="0027380E" w:rsidP="005F28F4">
      <w:pPr>
        <w:rPr>
          <w:rFonts w:ascii="Arial" w:hAnsi="Arial" w:cs="Arial"/>
          <w:sz w:val="26"/>
        </w:rPr>
      </w:pPr>
      <w:r w:rsidRPr="000D662B">
        <w:rPr>
          <w:rFonts w:ascii="Arial" w:hAnsi="Arial" w:cs="Arial"/>
          <w:sz w:val="26"/>
        </w:rPr>
        <w:t>Where parking is provided, accessible parking should be available at the site for individuals who have disabilities who drive their own vehicles or are passengers in vehicles driven to the site.  Accessible parking should have the following features:</w:t>
      </w:r>
    </w:p>
    <w:p w:rsidR="0027380E" w:rsidRPr="000D662B" w:rsidRDefault="0027380E">
      <w:pPr>
        <w:jc w:val="both"/>
        <w:rPr>
          <w:rFonts w:ascii="Arial" w:hAnsi="Arial" w:cs="Arial"/>
          <w:sz w:val="26"/>
        </w:rPr>
      </w:pPr>
    </w:p>
    <w:p w:rsidR="0027380E" w:rsidRPr="000D662B" w:rsidRDefault="005F28F4" w:rsidP="005F28F4">
      <w:pPr>
        <w:ind w:left="900" w:hanging="900"/>
        <w:rPr>
          <w:rFonts w:ascii="Arial" w:hAnsi="Arial" w:cs="Arial"/>
          <w:sz w:val="26"/>
        </w:rPr>
      </w:pPr>
      <w:r>
        <w:rPr>
          <w:rFonts w:ascii="Arial" w:hAnsi="Arial" w:cs="Arial"/>
          <w:sz w:val="26"/>
          <w:u w:val="single"/>
        </w:rPr>
        <w:t>_____</w:t>
      </w:r>
      <w:r>
        <w:rPr>
          <w:rFonts w:ascii="Arial" w:hAnsi="Arial" w:cs="Arial"/>
          <w:sz w:val="26"/>
        </w:rPr>
        <w:tab/>
      </w:r>
      <w:r w:rsidR="0027380E" w:rsidRPr="000D662B">
        <w:rPr>
          <w:rFonts w:ascii="Arial" w:hAnsi="Arial" w:cs="Arial"/>
          <w:sz w:val="26"/>
        </w:rPr>
        <w:t>Stalls reserved for people with disabilities should be visibly marked with the International Symbol of Accessibility.</w:t>
      </w:r>
    </w:p>
    <w:p w:rsidR="0027380E" w:rsidRPr="000D662B" w:rsidRDefault="0027380E">
      <w:pPr>
        <w:ind w:left="900" w:hanging="900"/>
        <w:jc w:val="both"/>
        <w:rPr>
          <w:rFonts w:ascii="Arial" w:hAnsi="Arial" w:cs="Arial"/>
          <w:sz w:val="26"/>
        </w:rPr>
      </w:pPr>
    </w:p>
    <w:p w:rsidR="0027380E" w:rsidRPr="000D662B" w:rsidRDefault="005F28F4" w:rsidP="005F28F4">
      <w:pPr>
        <w:ind w:left="900" w:hanging="900"/>
        <w:rPr>
          <w:rFonts w:ascii="Arial" w:hAnsi="Arial" w:cs="Arial"/>
          <w:sz w:val="26"/>
        </w:rPr>
      </w:pPr>
      <w:r>
        <w:rPr>
          <w:rFonts w:ascii="Arial" w:hAnsi="Arial" w:cs="Arial"/>
          <w:sz w:val="26"/>
        </w:rPr>
        <w:t>_____</w:t>
      </w:r>
      <w:r>
        <w:rPr>
          <w:rFonts w:ascii="Arial" w:hAnsi="Arial" w:cs="Arial"/>
          <w:sz w:val="26"/>
        </w:rPr>
        <w:tab/>
      </w:r>
      <w:r w:rsidR="0027380E" w:rsidRPr="000D662B">
        <w:rPr>
          <w:rFonts w:ascii="Arial" w:hAnsi="Arial" w:cs="Arial"/>
          <w:sz w:val="26"/>
        </w:rPr>
        <w:t>There should be accessible parking for a car (8' wide stall plus 5' wide access aisle).</w:t>
      </w:r>
    </w:p>
    <w:p w:rsidR="0027380E" w:rsidRPr="000D662B" w:rsidRDefault="0027380E">
      <w:pPr>
        <w:ind w:left="900" w:hanging="900"/>
        <w:jc w:val="both"/>
        <w:rPr>
          <w:rFonts w:ascii="Arial" w:hAnsi="Arial" w:cs="Arial"/>
          <w:sz w:val="26"/>
        </w:rPr>
      </w:pPr>
    </w:p>
    <w:p w:rsidR="0027380E" w:rsidRPr="000D662B" w:rsidRDefault="005F28F4" w:rsidP="005F28F4">
      <w:pPr>
        <w:ind w:left="900" w:hanging="900"/>
        <w:rPr>
          <w:rFonts w:ascii="Arial" w:hAnsi="Arial" w:cs="Arial"/>
          <w:sz w:val="26"/>
        </w:rPr>
      </w:pPr>
      <w:r>
        <w:rPr>
          <w:rFonts w:ascii="Arial" w:hAnsi="Arial" w:cs="Arial"/>
          <w:sz w:val="26"/>
        </w:rPr>
        <w:t>_____</w:t>
      </w:r>
      <w:r>
        <w:rPr>
          <w:rFonts w:ascii="Arial" w:hAnsi="Arial" w:cs="Arial"/>
          <w:sz w:val="26"/>
        </w:rPr>
        <w:tab/>
      </w:r>
      <w:r w:rsidR="0027380E" w:rsidRPr="000D662B">
        <w:rPr>
          <w:rFonts w:ascii="Arial" w:hAnsi="Arial" w:cs="Arial"/>
          <w:sz w:val="26"/>
        </w:rPr>
        <w:t>There should be accessible parking for a van (11' wide stall plus 5' wide access aisle).</w:t>
      </w:r>
    </w:p>
    <w:p w:rsidR="0027380E" w:rsidRPr="000D662B" w:rsidRDefault="0027380E">
      <w:pPr>
        <w:ind w:left="900" w:hanging="900"/>
        <w:jc w:val="both"/>
        <w:rPr>
          <w:rFonts w:ascii="Arial" w:hAnsi="Arial" w:cs="Arial"/>
          <w:sz w:val="26"/>
        </w:rPr>
      </w:pPr>
    </w:p>
    <w:p w:rsidR="0027380E" w:rsidRPr="000D662B" w:rsidRDefault="005F28F4" w:rsidP="00C322EE">
      <w:pPr>
        <w:ind w:left="900" w:hanging="900"/>
        <w:rPr>
          <w:rFonts w:ascii="Arial" w:hAnsi="Arial" w:cs="Arial"/>
          <w:sz w:val="26"/>
        </w:rPr>
      </w:pPr>
      <w:r>
        <w:rPr>
          <w:rFonts w:ascii="Arial" w:hAnsi="Arial" w:cs="Arial"/>
          <w:sz w:val="26"/>
        </w:rPr>
        <w:t>_____</w:t>
      </w:r>
      <w:r>
        <w:rPr>
          <w:rFonts w:ascii="Arial" w:hAnsi="Arial" w:cs="Arial"/>
          <w:sz w:val="26"/>
        </w:rPr>
        <w:tab/>
      </w:r>
      <w:r w:rsidR="0027380E" w:rsidRPr="000D662B">
        <w:rPr>
          <w:rFonts w:ascii="Arial" w:hAnsi="Arial" w:cs="Arial"/>
          <w:sz w:val="26"/>
        </w:rPr>
        <w:t>All accessible parking should be located on the shortest accessible route to an accessible entrance.</w:t>
      </w:r>
    </w:p>
    <w:p w:rsidR="0027380E" w:rsidRPr="000D662B" w:rsidRDefault="0027380E">
      <w:pPr>
        <w:ind w:left="900" w:hanging="900"/>
        <w:jc w:val="both"/>
        <w:rPr>
          <w:rFonts w:ascii="Arial" w:hAnsi="Arial" w:cs="Arial"/>
          <w:sz w:val="26"/>
        </w:rPr>
      </w:pPr>
    </w:p>
    <w:p w:rsidR="0027380E" w:rsidRPr="000D662B" w:rsidRDefault="00C322EE" w:rsidP="00C322EE">
      <w:pPr>
        <w:ind w:left="900" w:hanging="900"/>
        <w:rPr>
          <w:rFonts w:ascii="Arial" w:hAnsi="Arial" w:cs="Arial"/>
          <w:sz w:val="26"/>
        </w:rPr>
      </w:pPr>
      <w:r>
        <w:rPr>
          <w:rFonts w:ascii="Arial" w:hAnsi="Arial" w:cs="Arial"/>
          <w:sz w:val="26"/>
        </w:rPr>
        <w:lastRenderedPageBreak/>
        <w:t>_____</w:t>
      </w:r>
      <w:r w:rsidR="0027380E" w:rsidRPr="000D662B">
        <w:rPr>
          <w:rFonts w:ascii="Arial" w:hAnsi="Arial" w:cs="Arial"/>
          <w:sz w:val="26"/>
        </w:rPr>
        <w:tab/>
        <w:t>All accessible parking should connect to an accessible route to an accessible entrance.</w:t>
      </w:r>
    </w:p>
    <w:p w:rsidR="0027380E" w:rsidRPr="000D662B" w:rsidRDefault="0027380E">
      <w:pPr>
        <w:jc w:val="both"/>
        <w:rPr>
          <w:rFonts w:ascii="Arial" w:hAnsi="Arial" w:cs="Arial"/>
          <w:sz w:val="26"/>
        </w:rPr>
        <w:sectPr w:rsidR="0027380E" w:rsidRPr="000D662B">
          <w:footerReference w:type="default" r:id="rId178"/>
          <w:pgSz w:w="12240" w:h="15840"/>
          <w:pgMar w:top="1440" w:right="1440" w:bottom="720" w:left="1800" w:header="720" w:footer="720" w:gutter="0"/>
          <w:cols w:space="720"/>
        </w:sectPr>
      </w:pPr>
    </w:p>
    <w:p w:rsidR="0027380E" w:rsidRPr="000D662B" w:rsidRDefault="0027380E">
      <w:pPr>
        <w:jc w:val="both"/>
        <w:rPr>
          <w:rFonts w:ascii="Arial" w:hAnsi="Arial" w:cs="Arial"/>
          <w:sz w:val="26"/>
        </w:rPr>
      </w:pPr>
    </w:p>
    <w:p w:rsidR="0027380E" w:rsidRPr="000D662B" w:rsidRDefault="0027380E" w:rsidP="00C322EE">
      <w:pPr>
        <w:rPr>
          <w:rFonts w:ascii="Arial" w:hAnsi="Arial" w:cs="Arial"/>
          <w:sz w:val="26"/>
        </w:rPr>
      </w:pPr>
      <w:r w:rsidRPr="000D662B">
        <w:rPr>
          <w:rFonts w:ascii="Arial" w:hAnsi="Arial" w:cs="Arial"/>
          <w:sz w:val="26"/>
        </w:rPr>
        <w:t>If the site does not have accessible parking which meets the above criteria, arrange to designate new stalls or redesign existing stalls.  If such arrangements are not possible, valet parking service may be a sufficient alternative, although valet service is very inconvenient for any program, service, or activity other than a conference or workshop where a non-state facility with parking attendants is used.</w:t>
      </w:r>
    </w:p>
    <w:p w:rsidR="0027380E" w:rsidRPr="000D662B" w:rsidRDefault="0027380E">
      <w:pPr>
        <w:jc w:val="both"/>
        <w:rPr>
          <w:rFonts w:ascii="Arial" w:hAnsi="Arial" w:cs="Arial"/>
          <w:b/>
          <w:sz w:val="26"/>
        </w:rPr>
      </w:pPr>
    </w:p>
    <w:p w:rsidR="0027380E" w:rsidRPr="000D662B" w:rsidRDefault="0027380E">
      <w:pPr>
        <w:jc w:val="both"/>
        <w:rPr>
          <w:rFonts w:ascii="Arial" w:hAnsi="Arial" w:cs="Arial"/>
          <w:b/>
          <w:sz w:val="26"/>
        </w:rPr>
      </w:pPr>
      <w:r w:rsidRPr="000D662B">
        <w:rPr>
          <w:rFonts w:ascii="Arial" w:hAnsi="Arial" w:cs="Arial"/>
          <w:b/>
          <w:sz w:val="26"/>
        </w:rPr>
        <w:t>Passenger loading zones</w:t>
      </w:r>
    </w:p>
    <w:p w:rsidR="0027380E" w:rsidRPr="000D662B" w:rsidRDefault="0027380E">
      <w:pPr>
        <w:jc w:val="both"/>
        <w:rPr>
          <w:rFonts w:ascii="Arial" w:hAnsi="Arial" w:cs="Arial"/>
          <w:b/>
          <w:sz w:val="26"/>
        </w:rPr>
      </w:pPr>
    </w:p>
    <w:p w:rsidR="0027380E" w:rsidRPr="000D662B" w:rsidRDefault="0027380E" w:rsidP="00C322EE">
      <w:pPr>
        <w:rPr>
          <w:rFonts w:ascii="Arial" w:hAnsi="Arial" w:cs="Arial"/>
          <w:sz w:val="26"/>
        </w:rPr>
      </w:pPr>
      <w:r w:rsidRPr="000D662B">
        <w:rPr>
          <w:rFonts w:ascii="Arial" w:hAnsi="Arial" w:cs="Arial"/>
          <w:sz w:val="26"/>
        </w:rPr>
        <w:t>Where passenger loading zone(s) is provided, the site should have an accessible passenger loading zone to allow drivers to load or unload people with disabilities safely at the site.  An accessible passenger loading zone at the site should have the following feature:</w:t>
      </w:r>
    </w:p>
    <w:p w:rsidR="0027380E" w:rsidRPr="000D662B" w:rsidRDefault="0027380E">
      <w:pPr>
        <w:jc w:val="right"/>
        <w:rPr>
          <w:rFonts w:ascii="Arial" w:hAnsi="Arial" w:cs="Arial"/>
          <w:sz w:val="26"/>
        </w:rPr>
      </w:pPr>
    </w:p>
    <w:p w:rsidR="0027380E" w:rsidRPr="000D662B" w:rsidRDefault="00C322EE" w:rsidP="00C322EE">
      <w:pPr>
        <w:ind w:left="900" w:hanging="900"/>
        <w:rPr>
          <w:rFonts w:ascii="Arial" w:hAnsi="Arial" w:cs="Arial"/>
          <w:sz w:val="26"/>
        </w:rPr>
      </w:pPr>
      <w:r>
        <w:rPr>
          <w:rFonts w:ascii="Arial" w:hAnsi="Arial" w:cs="Arial"/>
          <w:sz w:val="26"/>
        </w:rPr>
        <w:t>_____</w:t>
      </w:r>
      <w:r>
        <w:rPr>
          <w:rFonts w:ascii="Arial" w:hAnsi="Arial" w:cs="Arial"/>
          <w:sz w:val="26"/>
        </w:rPr>
        <w:tab/>
      </w:r>
      <w:r w:rsidR="00993900">
        <w:rPr>
          <w:rFonts w:ascii="Arial" w:hAnsi="Arial" w:cs="Arial"/>
          <w:sz w:val="26"/>
        </w:rPr>
        <w:t>A</w:t>
      </w:r>
      <w:r w:rsidR="0027380E" w:rsidRPr="000D662B">
        <w:rPr>
          <w:rFonts w:ascii="Arial" w:hAnsi="Arial" w:cs="Arial"/>
          <w:sz w:val="26"/>
        </w:rPr>
        <w:t>ccessible passenger loading zone</w:t>
      </w:r>
      <w:r w:rsidR="00993900">
        <w:rPr>
          <w:rFonts w:ascii="Arial" w:hAnsi="Arial" w:cs="Arial"/>
          <w:sz w:val="26"/>
        </w:rPr>
        <w:t>(s)</w:t>
      </w:r>
      <w:r w:rsidR="0027380E" w:rsidRPr="000D662B">
        <w:rPr>
          <w:rFonts w:ascii="Arial" w:hAnsi="Arial" w:cs="Arial"/>
          <w:sz w:val="26"/>
        </w:rPr>
        <w:t xml:space="preserve"> should be wide enough to allow a person to exit and enter a vehicle (5' wide access aisle) without going into traffic.</w:t>
      </w:r>
    </w:p>
    <w:p w:rsidR="0027380E" w:rsidRPr="000D662B" w:rsidRDefault="0027380E">
      <w:pPr>
        <w:jc w:val="both"/>
        <w:rPr>
          <w:rFonts w:ascii="Arial" w:hAnsi="Arial" w:cs="Arial"/>
          <w:sz w:val="26"/>
        </w:rPr>
      </w:pPr>
    </w:p>
    <w:p w:rsidR="0027380E" w:rsidRPr="000D662B" w:rsidRDefault="0027380E" w:rsidP="00C322EE">
      <w:pPr>
        <w:rPr>
          <w:rFonts w:ascii="Arial" w:hAnsi="Arial" w:cs="Arial"/>
          <w:sz w:val="26"/>
        </w:rPr>
      </w:pPr>
      <w:r w:rsidRPr="000D662B">
        <w:rPr>
          <w:rFonts w:ascii="Arial" w:hAnsi="Arial" w:cs="Arial"/>
          <w:sz w:val="26"/>
        </w:rPr>
        <w:t>If the site does not have an accessible passenger loading zone which meets the above criteria, arrange to designate an area for safe loading and unloading.  A designated area should not be a freight or other service delivery area which is not also a regular entrance for the public.</w:t>
      </w:r>
    </w:p>
    <w:p w:rsidR="0027380E" w:rsidRPr="000D662B" w:rsidRDefault="0027380E">
      <w:pPr>
        <w:jc w:val="both"/>
        <w:rPr>
          <w:rFonts w:ascii="Arial" w:hAnsi="Arial" w:cs="Arial"/>
          <w:sz w:val="26"/>
        </w:rPr>
      </w:pPr>
    </w:p>
    <w:p w:rsidR="0027380E" w:rsidRPr="000D662B" w:rsidRDefault="0027380E">
      <w:pPr>
        <w:jc w:val="both"/>
        <w:rPr>
          <w:rFonts w:ascii="Arial" w:hAnsi="Arial" w:cs="Arial"/>
          <w:b/>
          <w:sz w:val="26"/>
        </w:rPr>
      </w:pPr>
      <w:r w:rsidRPr="000D662B">
        <w:rPr>
          <w:rFonts w:ascii="Arial" w:hAnsi="Arial" w:cs="Arial"/>
          <w:b/>
          <w:sz w:val="26"/>
        </w:rPr>
        <w:t>Entrance</w:t>
      </w:r>
    </w:p>
    <w:p w:rsidR="0027380E" w:rsidRPr="000D662B" w:rsidRDefault="0027380E">
      <w:pPr>
        <w:jc w:val="both"/>
        <w:rPr>
          <w:rFonts w:ascii="Arial" w:hAnsi="Arial" w:cs="Arial"/>
          <w:b/>
          <w:sz w:val="26"/>
        </w:rPr>
      </w:pPr>
    </w:p>
    <w:p w:rsidR="0027380E" w:rsidRPr="000D662B" w:rsidRDefault="0027380E" w:rsidP="00C322EE">
      <w:pPr>
        <w:rPr>
          <w:rFonts w:ascii="Arial" w:hAnsi="Arial" w:cs="Arial"/>
          <w:sz w:val="26"/>
        </w:rPr>
      </w:pPr>
      <w:r w:rsidRPr="000D662B">
        <w:rPr>
          <w:rFonts w:ascii="Arial" w:hAnsi="Arial" w:cs="Arial"/>
          <w:sz w:val="26"/>
        </w:rPr>
        <w:t xml:space="preserve">The site must have an entrance which is accessible.  This entrance should be the primary entrance of the facility, but may also be a secondary entrance, </w:t>
      </w:r>
      <w:proofErr w:type="gramStart"/>
      <w:r w:rsidRPr="000D662B">
        <w:rPr>
          <w:rFonts w:ascii="Arial" w:hAnsi="Arial" w:cs="Arial"/>
          <w:sz w:val="26"/>
        </w:rPr>
        <w:t>as long as</w:t>
      </w:r>
      <w:proofErr w:type="gramEnd"/>
      <w:r w:rsidRPr="000D662B">
        <w:rPr>
          <w:rFonts w:ascii="Arial" w:hAnsi="Arial" w:cs="Arial"/>
          <w:sz w:val="26"/>
        </w:rPr>
        <w:t xml:space="preserve"> the entrance is also an entrance for the general public and is not segregated for people who have disabilities.  An accessible entrance should have the following features:</w:t>
      </w:r>
    </w:p>
    <w:p w:rsidR="0027380E" w:rsidRPr="000D662B" w:rsidRDefault="0027380E">
      <w:pPr>
        <w:jc w:val="right"/>
        <w:rPr>
          <w:rFonts w:ascii="Arial" w:hAnsi="Arial" w:cs="Arial"/>
          <w:sz w:val="26"/>
        </w:rPr>
      </w:pPr>
    </w:p>
    <w:p w:rsidR="0027380E" w:rsidRPr="000D662B" w:rsidRDefault="00C322EE" w:rsidP="00C322EE">
      <w:pPr>
        <w:ind w:left="900" w:hanging="900"/>
        <w:rPr>
          <w:rFonts w:ascii="Arial" w:hAnsi="Arial" w:cs="Arial"/>
          <w:sz w:val="26"/>
        </w:rPr>
      </w:pPr>
      <w:r>
        <w:rPr>
          <w:rFonts w:ascii="Arial" w:hAnsi="Arial" w:cs="Arial"/>
          <w:sz w:val="26"/>
        </w:rPr>
        <w:t>_____</w:t>
      </w:r>
      <w:r>
        <w:rPr>
          <w:rFonts w:ascii="Arial" w:hAnsi="Arial" w:cs="Arial"/>
          <w:sz w:val="26"/>
        </w:rPr>
        <w:tab/>
      </w:r>
      <w:r w:rsidR="00993900">
        <w:rPr>
          <w:rFonts w:ascii="Arial" w:hAnsi="Arial" w:cs="Arial"/>
          <w:sz w:val="26"/>
        </w:rPr>
        <w:t>E</w:t>
      </w:r>
      <w:r w:rsidR="0027380E" w:rsidRPr="000D662B">
        <w:rPr>
          <w:rFonts w:ascii="Arial" w:hAnsi="Arial" w:cs="Arial"/>
          <w:sz w:val="26"/>
        </w:rPr>
        <w:t>ntrance should be located on an accessible route from the accessible parking stalls and the accessible passenger loading area.</w:t>
      </w:r>
    </w:p>
    <w:p w:rsidR="0027380E" w:rsidRPr="000D662B" w:rsidRDefault="0027380E">
      <w:pPr>
        <w:ind w:left="900" w:hanging="900"/>
        <w:jc w:val="both"/>
        <w:rPr>
          <w:rFonts w:ascii="Arial" w:hAnsi="Arial" w:cs="Arial"/>
          <w:sz w:val="26"/>
        </w:rPr>
      </w:pPr>
    </w:p>
    <w:p w:rsidR="0027380E" w:rsidRPr="000D662B" w:rsidRDefault="00C322EE" w:rsidP="00C322EE">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If the entrance has steps or stairs, there should be a wheelchair lift or a ramp with a slope no greater than 1:12, with handrails on both sides, and 5' wide and 5' deep level landing at the top and bottom of the ramp.</w:t>
      </w:r>
    </w:p>
    <w:p w:rsidR="0027380E" w:rsidRPr="000D662B" w:rsidRDefault="0027380E">
      <w:pPr>
        <w:ind w:left="900" w:hanging="900"/>
        <w:jc w:val="both"/>
        <w:rPr>
          <w:rFonts w:ascii="Arial" w:hAnsi="Arial" w:cs="Arial"/>
          <w:sz w:val="26"/>
        </w:rPr>
      </w:pPr>
    </w:p>
    <w:p w:rsidR="00975226" w:rsidRDefault="00975226" w:rsidP="00C322EE">
      <w:pPr>
        <w:ind w:left="900" w:hanging="900"/>
        <w:rPr>
          <w:rFonts w:ascii="Arial" w:hAnsi="Arial" w:cs="Arial"/>
          <w:sz w:val="26"/>
        </w:rPr>
        <w:sectPr w:rsidR="00975226">
          <w:footerReference w:type="default" r:id="rId179"/>
          <w:pgSz w:w="12240" w:h="15840"/>
          <w:pgMar w:top="1440" w:right="1440" w:bottom="720" w:left="1800" w:header="720" w:footer="720" w:gutter="0"/>
          <w:cols w:space="720"/>
        </w:sectPr>
      </w:pPr>
      <w:r>
        <w:rPr>
          <w:rFonts w:ascii="Arial" w:hAnsi="Arial" w:cs="Arial"/>
          <w:sz w:val="26"/>
        </w:rPr>
        <w:t>_____</w:t>
      </w:r>
      <w:r w:rsidR="0027380E" w:rsidRPr="000D662B">
        <w:rPr>
          <w:rFonts w:ascii="Arial" w:hAnsi="Arial" w:cs="Arial"/>
          <w:sz w:val="26"/>
        </w:rPr>
        <w:tab/>
        <w:t>If there are doors which must be manipulated, they should be 32" wide, have 18" of clear wall space on the pull side of the door, be easy to open (</w:t>
      </w:r>
      <w:proofErr w:type="gramStart"/>
      <w:r w:rsidR="0027380E" w:rsidRPr="000D662B">
        <w:rPr>
          <w:rFonts w:ascii="Arial" w:hAnsi="Arial" w:cs="Arial"/>
          <w:sz w:val="26"/>
        </w:rPr>
        <w:t>5 pound</w:t>
      </w:r>
      <w:proofErr w:type="gramEnd"/>
      <w:r w:rsidR="0027380E" w:rsidRPr="000D662B">
        <w:rPr>
          <w:rFonts w:ascii="Arial" w:hAnsi="Arial" w:cs="Arial"/>
          <w:sz w:val="26"/>
        </w:rPr>
        <w:t xml:space="preserve"> force maximum), have door handles no higher than</w:t>
      </w:r>
    </w:p>
    <w:p w:rsidR="0027380E" w:rsidRPr="000D662B" w:rsidRDefault="0027380E" w:rsidP="00993900">
      <w:pPr>
        <w:ind w:left="900"/>
        <w:rPr>
          <w:rFonts w:ascii="Arial" w:hAnsi="Arial" w:cs="Arial"/>
          <w:sz w:val="26"/>
        </w:rPr>
      </w:pPr>
      <w:r w:rsidRPr="000D662B">
        <w:rPr>
          <w:rFonts w:ascii="Arial" w:hAnsi="Arial" w:cs="Arial"/>
          <w:sz w:val="26"/>
        </w:rPr>
        <w:lastRenderedPageBreak/>
        <w:t>48" off the finished floor,</w:t>
      </w:r>
      <w:r w:rsidR="00C322EE">
        <w:rPr>
          <w:rFonts w:ascii="Arial" w:hAnsi="Arial" w:cs="Arial"/>
          <w:sz w:val="26"/>
        </w:rPr>
        <w:t xml:space="preserve"> </w:t>
      </w:r>
      <w:r w:rsidRPr="000D662B">
        <w:rPr>
          <w:rFonts w:ascii="Arial" w:hAnsi="Arial" w:cs="Arial"/>
          <w:sz w:val="26"/>
        </w:rPr>
        <w:t>be operable with a closed fist, and have thresholds no higher than 1/2" beveled.</w:t>
      </w:r>
    </w:p>
    <w:p w:rsidR="0027380E" w:rsidRPr="000D662B" w:rsidRDefault="0027380E">
      <w:pPr>
        <w:ind w:left="900" w:hanging="900"/>
        <w:jc w:val="both"/>
        <w:rPr>
          <w:rFonts w:ascii="Arial" w:hAnsi="Arial" w:cs="Arial"/>
          <w:sz w:val="26"/>
        </w:rPr>
      </w:pPr>
    </w:p>
    <w:p w:rsidR="0027380E" w:rsidRPr="000D662B" w:rsidRDefault="00993900">
      <w:pPr>
        <w:ind w:left="900" w:hanging="900"/>
        <w:jc w:val="both"/>
        <w:rPr>
          <w:rFonts w:ascii="Arial" w:hAnsi="Arial" w:cs="Arial"/>
          <w:sz w:val="26"/>
        </w:rPr>
      </w:pPr>
      <w:r>
        <w:rPr>
          <w:rFonts w:ascii="Arial" w:hAnsi="Arial" w:cs="Arial"/>
          <w:sz w:val="26"/>
        </w:rPr>
        <w:t>_____</w:t>
      </w:r>
      <w:r w:rsidR="0027380E" w:rsidRPr="000D662B">
        <w:rPr>
          <w:rFonts w:ascii="Arial" w:hAnsi="Arial" w:cs="Arial"/>
          <w:sz w:val="26"/>
        </w:rPr>
        <w:tab/>
        <w:t>If the site has multiple entrances, some of which are inaccessible, there should be clear markings at the inaccessible entrances directing people to the accessible entrance.</w:t>
      </w:r>
    </w:p>
    <w:p w:rsidR="0027380E" w:rsidRPr="000D662B" w:rsidRDefault="0027380E">
      <w:pPr>
        <w:jc w:val="both"/>
        <w:rPr>
          <w:rFonts w:ascii="Arial" w:hAnsi="Arial" w:cs="Arial"/>
          <w:sz w:val="26"/>
        </w:rPr>
      </w:pPr>
    </w:p>
    <w:p w:rsidR="0027380E" w:rsidRPr="000D662B" w:rsidRDefault="0027380E" w:rsidP="00975226">
      <w:pPr>
        <w:rPr>
          <w:rFonts w:ascii="Arial" w:hAnsi="Arial" w:cs="Arial"/>
          <w:sz w:val="26"/>
        </w:rPr>
      </w:pPr>
      <w:r w:rsidRPr="000D662B">
        <w:rPr>
          <w:rFonts w:ascii="Arial" w:hAnsi="Arial" w:cs="Arial"/>
          <w:sz w:val="26"/>
        </w:rPr>
        <w:t>If the site does not have an entrance which meets the above criteria, arrange to create an accessible entrance.  An accessible entrance should not be a freight or other service delivery area which is also not a regular entrance for the public.</w:t>
      </w:r>
    </w:p>
    <w:p w:rsidR="0027380E" w:rsidRPr="000D662B" w:rsidRDefault="0027380E">
      <w:pPr>
        <w:jc w:val="both"/>
        <w:rPr>
          <w:rFonts w:ascii="Arial" w:hAnsi="Arial" w:cs="Arial"/>
          <w:sz w:val="26"/>
        </w:rPr>
      </w:pPr>
    </w:p>
    <w:p w:rsidR="0027380E" w:rsidRPr="000D662B" w:rsidRDefault="0027380E" w:rsidP="00975226">
      <w:pPr>
        <w:rPr>
          <w:rFonts w:ascii="Arial" w:hAnsi="Arial" w:cs="Arial"/>
          <w:sz w:val="26"/>
        </w:rPr>
      </w:pPr>
      <w:r w:rsidRPr="000D662B">
        <w:rPr>
          <w:rFonts w:ascii="Arial" w:hAnsi="Arial" w:cs="Arial"/>
          <w:sz w:val="26"/>
        </w:rPr>
        <w:t xml:space="preserve">Utilizing staff to open or close the door for a person who has a disability at the site may be </w:t>
      </w:r>
      <w:proofErr w:type="gramStart"/>
      <w:r w:rsidRPr="000D662B">
        <w:rPr>
          <w:rFonts w:ascii="Arial" w:hAnsi="Arial" w:cs="Arial"/>
          <w:sz w:val="26"/>
        </w:rPr>
        <w:t>a possible alternative</w:t>
      </w:r>
      <w:proofErr w:type="gramEnd"/>
      <w:r w:rsidRPr="000D662B">
        <w:rPr>
          <w:rFonts w:ascii="Arial" w:hAnsi="Arial" w:cs="Arial"/>
          <w:sz w:val="26"/>
        </w:rPr>
        <w:t xml:space="preserve"> to assist with opening doors with inaccessi</w:t>
      </w:r>
      <w:r w:rsidR="00975226">
        <w:rPr>
          <w:rFonts w:ascii="Arial" w:hAnsi="Arial" w:cs="Arial"/>
          <w:sz w:val="26"/>
        </w:rPr>
        <w:t>ble hardware, push force, etc.</w:t>
      </w:r>
    </w:p>
    <w:p w:rsidR="0027380E" w:rsidRPr="000D662B" w:rsidRDefault="0027380E">
      <w:pPr>
        <w:jc w:val="both"/>
        <w:rPr>
          <w:rFonts w:ascii="Arial" w:hAnsi="Arial" w:cs="Arial"/>
          <w:sz w:val="26"/>
        </w:rPr>
      </w:pPr>
    </w:p>
    <w:p w:rsidR="0027380E" w:rsidRPr="000D662B" w:rsidRDefault="0027380E">
      <w:pPr>
        <w:jc w:val="both"/>
        <w:rPr>
          <w:rFonts w:ascii="Arial" w:hAnsi="Arial" w:cs="Arial"/>
          <w:b/>
          <w:sz w:val="26"/>
        </w:rPr>
      </w:pPr>
      <w:r w:rsidRPr="000D662B">
        <w:rPr>
          <w:rFonts w:ascii="Arial" w:hAnsi="Arial" w:cs="Arial"/>
          <w:b/>
          <w:sz w:val="26"/>
        </w:rPr>
        <w:t>Interior routes</w:t>
      </w:r>
    </w:p>
    <w:p w:rsidR="0027380E" w:rsidRPr="000D662B" w:rsidRDefault="0027380E">
      <w:pPr>
        <w:jc w:val="both"/>
        <w:rPr>
          <w:rFonts w:ascii="Arial" w:hAnsi="Arial" w:cs="Arial"/>
          <w:b/>
          <w:sz w:val="26"/>
        </w:rPr>
      </w:pPr>
    </w:p>
    <w:p w:rsidR="0027380E" w:rsidRPr="000D662B" w:rsidRDefault="0027380E" w:rsidP="00975226">
      <w:pPr>
        <w:rPr>
          <w:rFonts w:ascii="Arial" w:hAnsi="Arial" w:cs="Arial"/>
          <w:sz w:val="26"/>
        </w:rPr>
      </w:pPr>
      <w:r w:rsidRPr="000D662B">
        <w:rPr>
          <w:rFonts w:ascii="Arial" w:hAnsi="Arial" w:cs="Arial"/>
          <w:sz w:val="26"/>
        </w:rPr>
        <w:t xml:space="preserve">At least one of all necessary routes which will be used by the people accessing your program, service, or activity should be accessible.  These include the routes from the accessible entrance(s) to the program area(s), restrooms, and </w:t>
      </w:r>
      <w:proofErr w:type="gramStart"/>
      <w:r w:rsidRPr="000D662B">
        <w:rPr>
          <w:rFonts w:ascii="Arial" w:hAnsi="Arial" w:cs="Arial"/>
          <w:sz w:val="26"/>
        </w:rPr>
        <w:t>other</w:t>
      </w:r>
      <w:proofErr w:type="gramEnd"/>
      <w:r w:rsidRPr="000D662B">
        <w:rPr>
          <w:rFonts w:ascii="Arial" w:hAnsi="Arial" w:cs="Arial"/>
          <w:sz w:val="26"/>
        </w:rPr>
        <w:t xml:space="preserve"> designated program area(s).  An accessible interior route should have the following features:</w:t>
      </w:r>
    </w:p>
    <w:p w:rsidR="0027380E" w:rsidRPr="000D662B" w:rsidRDefault="0027380E">
      <w:pPr>
        <w:jc w:val="both"/>
        <w:rPr>
          <w:rFonts w:ascii="Arial" w:hAnsi="Arial" w:cs="Arial"/>
          <w:sz w:val="26"/>
        </w:rPr>
      </w:pPr>
    </w:p>
    <w:p w:rsidR="0027380E" w:rsidRPr="000D662B" w:rsidRDefault="00993900" w:rsidP="00993900">
      <w:pPr>
        <w:ind w:left="900" w:hanging="900"/>
        <w:rPr>
          <w:rFonts w:ascii="Arial" w:hAnsi="Arial" w:cs="Arial"/>
          <w:sz w:val="26"/>
        </w:rPr>
      </w:pPr>
      <w:r>
        <w:rPr>
          <w:rFonts w:ascii="Arial" w:hAnsi="Arial" w:cs="Arial"/>
          <w:sz w:val="26"/>
        </w:rPr>
        <w:t>_____</w:t>
      </w:r>
      <w:r>
        <w:rPr>
          <w:rFonts w:ascii="Arial" w:hAnsi="Arial" w:cs="Arial"/>
          <w:sz w:val="26"/>
        </w:rPr>
        <w:tab/>
        <w:t>R</w:t>
      </w:r>
      <w:r w:rsidR="0027380E" w:rsidRPr="000D662B">
        <w:rPr>
          <w:rFonts w:ascii="Arial" w:hAnsi="Arial" w:cs="Arial"/>
          <w:sz w:val="26"/>
        </w:rPr>
        <w:t>oute(s) should provide direct access to all public areas on an accessible path which is at least 36" wide.</w:t>
      </w:r>
    </w:p>
    <w:p w:rsidR="0027380E" w:rsidRPr="000D662B" w:rsidRDefault="0027380E">
      <w:pPr>
        <w:ind w:left="900" w:hanging="900"/>
        <w:jc w:val="both"/>
        <w:rPr>
          <w:rFonts w:ascii="Arial" w:hAnsi="Arial" w:cs="Arial"/>
          <w:sz w:val="26"/>
        </w:rPr>
      </w:pPr>
    </w:p>
    <w:p w:rsidR="0027380E" w:rsidRPr="000D662B" w:rsidRDefault="00993900" w:rsidP="00993900">
      <w:pPr>
        <w:ind w:left="900" w:hanging="900"/>
        <w:rPr>
          <w:rFonts w:ascii="Arial" w:hAnsi="Arial" w:cs="Arial"/>
          <w:sz w:val="26"/>
        </w:rPr>
      </w:pPr>
      <w:r>
        <w:rPr>
          <w:rFonts w:ascii="Arial" w:hAnsi="Arial" w:cs="Arial"/>
          <w:sz w:val="26"/>
        </w:rPr>
        <w:t>_____</w:t>
      </w:r>
      <w:r>
        <w:rPr>
          <w:rFonts w:ascii="Arial" w:hAnsi="Arial" w:cs="Arial"/>
          <w:sz w:val="26"/>
        </w:rPr>
        <w:tab/>
        <w:t>R</w:t>
      </w:r>
      <w:r w:rsidR="0027380E" w:rsidRPr="000D662B">
        <w:rPr>
          <w:rFonts w:ascii="Arial" w:hAnsi="Arial" w:cs="Arial"/>
          <w:sz w:val="26"/>
        </w:rPr>
        <w:t>oute(s) should be slip-resistant and, if carpet is used, it should be low-pile and tightly woven.</w:t>
      </w:r>
    </w:p>
    <w:p w:rsidR="0027380E" w:rsidRPr="000D662B" w:rsidRDefault="0027380E">
      <w:pPr>
        <w:ind w:left="900" w:hanging="900"/>
        <w:jc w:val="both"/>
        <w:rPr>
          <w:rFonts w:ascii="Arial" w:hAnsi="Arial" w:cs="Arial"/>
          <w:sz w:val="26"/>
        </w:rPr>
      </w:pPr>
    </w:p>
    <w:p w:rsidR="0027380E" w:rsidRPr="000D662B" w:rsidRDefault="00993900" w:rsidP="00993900">
      <w:pPr>
        <w:ind w:left="900" w:hanging="900"/>
        <w:rPr>
          <w:rFonts w:ascii="Arial" w:hAnsi="Arial" w:cs="Arial"/>
          <w:sz w:val="26"/>
        </w:rPr>
      </w:pPr>
      <w:r>
        <w:rPr>
          <w:rFonts w:ascii="Arial" w:hAnsi="Arial" w:cs="Arial"/>
          <w:sz w:val="26"/>
        </w:rPr>
        <w:t>_____</w:t>
      </w:r>
      <w:r>
        <w:rPr>
          <w:rFonts w:ascii="Arial" w:hAnsi="Arial" w:cs="Arial"/>
          <w:sz w:val="26"/>
        </w:rPr>
        <w:tab/>
        <w:t>R</w:t>
      </w:r>
      <w:r w:rsidR="0027380E" w:rsidRPr="000D662B">
        <w:rPr>
          <w:rFonts w:ascii="Arial" w:hAnsi="Arial" w:cs="Arial"/>
          <w:sz w:val="26"/>
        </w:rPr>
        <w:t>oute(s) should be free of protruding objects which cannot be detected by a cane used by a person who is blind.  A protruding object is one which extends more than 4" from the wall with the lower edge higher than 27" off the floor or hanging lower than 80" above the floor.</w:t>
      </w:r>
    </w:p>
    <w:p w:rsidR="0027380E" w:rsidRPr="000D662B" w:rsidRDefault="0027380E">
      <w:pPr>
        <w:ind w:left="900" w:hanging="900"/>
        <w:jc w:val="both"/>
        <w:rPr>
          <w:rFonts w:ascii="Arial" w:hAnsi="Arial" w:cs="Arial"/>
          <w:sz w:val="26"/>
        </w:rPr>
      </w:pPr>
    </w:p>
    <w:p w:rsidR="0027380E" w:rsidRPr="000D662B" w:rsidRDefault="00993900" w:rsidP="00993900">
      <w:pPr>
        <w:ind w:left="900" w:hanging="900"/>
        <w:rPr>
          <w:rFonts w:ascii="Arial" w:hAnsi="Arial" w:cs="Arial"/>
          <w:sz w:val="26"/>
        </w:rPr>
      </w:pPr>
      <w:r>
        <w:rPr>
          <w:rFonts w:ascii="Arial" w:hAnsi="Arial" w:cs="Arial"/>
          <w:sz w:val="26"/>
        </w:rPr>
        <w:t>_____</w:t>
      </w:r>
      <w:r>
        <w:rPr>
          <w:rFonts w:ascii="Arial" w:hAnsi="Arial" w:cs="Arial"/>
          <w:sz w:val="26"/>
        </w:rPr>
        <w:tab/>
      </w:r>
      <w:r w:rsidR="0027380E" w:rsidRPr="000D662B">
        <w:rPr>
          <w:rFonts w:ascii="Arial" w:hAnsi="Arial" w:cs="Arial"/>
          <w:sz w:val="26"/>
        </w:rPr>
        <w:t>Where signs identifying permanent rooms and spaces are provided, room(s) should be designated with tactile signage on the latch side of the door.</w:t>
      </w:r>
    </w:p>
    <w:p w:rsidR="0027380E" w:rsidRPr="000D662B" w:rsidRDefault="0027380E">
      <w:pPr>
        <w:ind w:left="900" w:hanging="900"/>
        <w:jc w:val="both"/>
        <w:rPr>
          <w:rFonts w:ascii="Arial" w:hAnsi="Arial" w:cs="Arial"/>
          <w:sz w:val="26"/>
        </w:rPr>
      </w:pPr>
    </w:p>
    <w:p w:rsidR="0027380E" w:rsidRPr="000D662B" w:rsidRDefault="00993900" w:rsidP="00993900">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If travel is required to multiple floors, there should be an elevator which is large enough to accommodate a person in a wheelchair, with call buttons, panel controls, and emergency phone within reach of a person in a wheelchair (no higher than 48").</w:t>
      </w:r>
    </w:p>
    <w:p w:rsidR="0027380E" w:rsidRPr="000D662B" w:rsidRDefault="0027380E">
      <w:pPr>
        <w:ind w:left="900" w:hanging="900"/>
        <w:jc w:val="both"/>
        <w:rPr>
          <w:rFonts w:ascii="Arial" w:hAnsi="Arial" w:cs="Arial"/>
          <w:sz w:val="26"/>
        </w:rPr>
        <w:sectPr w:rsidR="0027380E" w:rsidRPr="000D662B">
          <w:headerReference w:type="default" r:id="rId180"/>
          <w:footerReference w:type="default" r:id="rId181"/>
          <w:pgSz w:w="12240" w:h="15840"/>
          <w:pgMar w:top="1440" w:right="1440" w:bottom="720" w:left="1800" w:header="720" w:footer="720" w:gutter="0"/>
          <w:cols w:space="720"/>
        </w:sectPr>
      </w:pPr>
    </w:p>
    <w:p w:rsidR="0027380E" w:rsidRPr="000D662B" w:rsidRDefault="0027380E">
      <w:pPr>
        <w:ind w:left="900" w:hanging="900"/>
        <w:jc w:val="both"/>
        <w:rPr>
          <w:rFonts w:ascii="Arial" w:hAnsi="Arial" w:cs="Arial"/>
          <w:sz w:val="26"/>
        </w:rPr>
      </w:pPr>
    </w:p>
    <w:p w:rsidR="0027380E" w:rsidRPr="000D662B" w:rsidRDefault="00993900" w:rsidP="00993900">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On any level utilized for a program, service, or activity, if there are stairs, there must be an accessible alternate route (e.g., ramp).</w:t>
      </w:r>
    </w:p>
    <w:p w:rsidR="0027380E" w:rsidRPr="000D662B" w:rsidRDefault="0027380E">
      <w:pPr>
        <w:ind w:left="900" w:hanging="900"/>
        <w:jc w:val="both"/>
        <w:rPr>
          <w:rFonts w:ascii="Arial" w:hAnsi="Arial" w:cs="Arial"/>
          <w:sz w:val="26"/>
        </w:rPr>
      </w:pPr>
    </w:p>
    <w:p w:rsidR="0027380E" w:rsidRPr="000D662B" w:rsidRDefault="000C51C8" w:rsidP="000C51C8">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If there are doors which must be manipulated, they should be 32" wide, have 18" of clear wall space on the pull side of the door, be easy to open (</w:t>
      </w:r>
      <w:proofErr w:type="gramStart"/>
      <w:r w:rsidR="0027380E" w:rsidRPr="000D662B">
        <w:rPr>
          <w:rFonts w:ascii="Arial" w:hAnsi="Arial" w:cs="Arial"/>
          <w:sz w:val="26"/>
        </w:rPr>
        <w:t>5 pound</w:t>
      </w:r>
      <w:proofErr w:type="gramEnd"/>
      <w:r w:rsidR="0027380E" w:rsidRPr="000D662B">
        <w:rPr>
          <w:rFonts w:ascii="Arial" w:hAnsi="Arial" w:cs="Arial"/>
          <w:sz w:val="26"/>
        </w:rPr>
        <w:t xml:space="preserve"> force maximum; hardware no higher than 48" and operable with a closed fist); with thresholds no higher than 1/2" beveled.</w:t>
      </w:r>
    </w:p>
    <w:p w:rsidR="0027380E" w:rsidRPr="000D662B" w:rsidRDefault="0027380E">
      <w:pPr>
        <w:jc w:val="both"/>
        <w:rPr>
          <w:rFonts w:ascii="Arial" w:hAnsi="Arial" w:cs="Arial"/>
          <w:sz w:val="26"/>
        </w:rPr>
      </w:pPr>
    </w:p>
    <w:p w:rsidR="0027380E" w:rsidRPr="000D662B" w:rsidRDefault="0027380E" w:rsidP="000C51C8">
      <w:pPr>
        <w:rPr>
          <w:rFonts w:ascii="Arial" w:hAnsi="Arial" w:cs="Arial"/>
          <w:sz w:val="26"/>
        </w:rPr>
      </w:pPr>
      <w:r w:rsidRPr="000D662B">
        <w:rPr>
          <w:rFonts w:ascii="Arial" w:hAnsi="Arial" w:cs="Arial"/>
          <w:sz w:val="26"/>
        </w:rPr>
        <w:t>Ideally, the layout and circulation pattern should permit people who have disabilities to move throughout all areas without special assistance.  Where the facility does not provide full accessibility, assistance or alternative services should be available.  However, if there are significant problems with accessibility in the interior route (e.g., steps with no ramp), you should consider an alternate site.</w:t>
      </w:r>
    </w:p>
    <w:p w:rsidR="0027380E" w:rsidRPr="000D662B" w:rsidRDefault="0027380E">
      <w:pPr>
        <w:jc w:val="both"/>
        <w:rPr>
          <w:rFonts w:ascii="Arial" w:hAnsi="Arial" w:cs="Arial"/>
          <w:sz w:val="26"/>
        </w:rPr>
      </w:pPr>
    </w:p>
    <w:p w:rsidR="0027380E" w:rsidRPr="000D662B" w:rsidRDefault="0027380E">
      <w:pPr>
        <w:jc w:val="both"/>
        <w:rPr>
          <w:rFonts w:ascii="Arial" w:hAnsi="Arial" w:cs="Arial"/>
          <w:b/>
          <w:sz w:val="26"/>
        </w:rPr>
      </w:pPr>
      <w:r w:rsidRPr="000D662B">
        <w:rPr>
          <w:rFonts w:ascii="Arial" w:hAnsi="Arial" w:cs="Arial"/>
          <w:b/>
          <w:sz w:val="26"/>
        </w:rPr>
        <w:t>Phones and drinking fountains</w:t>
      </w:r>
    </w:p>
    <w:p w:rsidR="0027380E" w:rsidRPr="000D662B" w:rsidRDefault="0027380E">
      <w:pPr>
        <w:jc w:val="both"/>
        <w:rPr>
          <w:rFonts w:ascii="Arial" w:hAnsi="Arial" w:cs="Arial"/>
          <w:b/>
          <w:sz w:val="26"/>
        </w:rPr>
      </w:pPr>
    </w:p>
    <w:p w:rsidR="0027380E" w:rsidRPr="000D662B" w:rsidRDefault="0027380E" w:rsidP="000C51C8">
      <w:pPr>
        <w:rPr>
          <w:rFonts w:ascii="Arial" w:hAnsi="Arial" w:cs="Arial"/>
          <w:sz w:val="26"/>
        </w:rPr>
      </w:pPr>
      <w:r w:rsidRPr="000D662B">
        <w:rPr>
          <w:rFonts w:ascii="Arial" w:hAnsi="Arial" w:cs="Arial"/>
          <w:sz w:val="26"/>
        </w:rPr>
        <w:t>Phones or drinking fountains at the site should be accessible with the following features:</w:t>
      </w:r>
    </w:p>
    <w:p w:rsidR="0027380E" w:rsidRPr="000D662B" w:rsidRDefault="0027380E">
      <w:pPr>
        <w:jc w:val="both"/>
        <w:rPr>
          <w:rFonts w:ascii="Arial" w:hAnsi="Arial" w:cs="Arial"/>
          <w:sz w:val="26"/>
        </w:rPr>
      </w:pPr>
    </w:p>
    <w:p w:rsidR="0027380E" w:rsidRPr="000D662B" w:rsidRDefault="000C51C8" w:rsidP="000C51C8">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 xml:space="preserve">If there are drinking fountains, at least one </w:t>
      </w:r>
      <w:proofErr w:type="gramStart"/>
      <w:r w:rsidR="0027380E" w:rsidRPr="000D662B">
        <w:rPr>
          <w:rFonts w:ascii="Arial" w:hAnsi="Arial" w:cs="Arial"/>
          <w:sz w:val="26"/>
        </w:rPr>
        <w:t>in close proximity to</w:t>
      </w:r>
      <w:proofErr w:type="gramEnd"/>
      <w:r w:rsidR="0027380E" w:rsidRPr="000D662B">
        <w:rPr>
          <w:rFonts w:ascii="Arial" w:hAnsi="Arial" w:cs="Arial"/>
          <w:sz w:val="26"/>
        </w:rPr>
        <w:t xml:space="preserve"> the program, service, or activity should be accessible (spout no higher than 36" from the floor; controls on the front or the side near the front edge and operable with a closed fist; and clear floor space of 30" x 48" in front of the drinking fountain).</w:t>
      </w:r>
    </w:p>
    <w:p w:rsidR="0027380E" w:rsidRPr="000D662B" w:rsidRDefault="0027380E">
      <w:pPr>
        <w:ind w:left="900" w:hanging="900"/>
        <w:jc w:val="both"/>
        <w:rPr>
          <w:rFonts w:ascii="Arial" w:hAnsi="Arial" w:cs="Arial"/>
          <w:sz w:val="26"/>
        </w:rPr>
      </w:pPr>
    </w:p>
    <w:p w:rsidR="0027380E" w:rsidRPr="000D662B" w:rsidRDefault="000C51C8" w:rsidP="000C51C8">
      <w:pPr>
        <w:ind w:left="900" w:hanging="900"/>
        <w:rPr>
          <w:rFonts w:ascii="Arial" w:hAnsi="Arial" w:cs="Arial"/>
          <w:sz w:val="26"/>
        </w:rPr>
      </w:pPr>
      <w:r>
        <w:rPr>
          <w:rFonts w:ascii="Arial" w:hAnsi="Arial" w:cs="Arial"/>
          <w:sz w:val="26"/>
        </w:rPr>
        <w:t>_____</w:t>
      </w:r>
      <w:r>
        <w:rPr>
          <w:rFonts w:ascii="Arial" w:hAnsi="Arial" w:cs="Arial"/>
          <w:sz w:val="26"/>
        </w:rPr>
        <w:tab/>
      </w:r>
      <w:r w:rsidR="0027380E" w:rsidRPr="000D662B">
        <w:rPr>
          <w:rFonts w:ascii="Arial" w:hAnsi="Arial" w:cs="Arial"/>
          <w:sz w:val="26"/>
        </w:rPr>
        <w:t xml:space="preserve">If there are telephones, at least one </w:t>
      </w:r>
      <w:proofErr w:type="gramStart"/>
      <w:r w:rsidR="0027380E" w:rsidRPr="000D662B">
        <w:rPr>
          <w:rFonts w:ascii="Arial" w:hAnsi="Arial" w:cs="Arial"/>
          <w:sz w:val="26"/>
        </w:rPr>
        <w:t>in close proximity to</w:t>
      </w:r>
      <w:proofErr w:type="gramEnd"/>
      <w:r w:rsidR="0027380E" w:rsidRPr="000D662B">
        <w:rPr>
          <w:rFonts w:ascii="Arial" w:hAnsi="Arial" w:cs="Arial"/>
          <w:sz w:val="26"/>
        </w:rPr>
        <w:t xml:space="preserve"> the program, service, or activity should be accessible to a person in a wheelchair (highest operable part no higher than 48"; push button controls; and clear floor space of 30" x 48" in front of the telephone).</w:t>
      </w:r>
    </w:p>
    <w:p w:rsidR="0027380E" w:rsidRPr="000D662B" w:rsidRDefault="0027380E">
      <w:pPr>
        <w:ind w:left="900" w:hanging="900"/>
        <w:jc w:val="both"/>
        <w:rPr>
          <w:rFonts w:ascii="Arial" w:hAnsi="Arial" w:cs="Arial"/>
          <w:sz w:val="26"/>
        </w:rPr>
      </w:pPr>
    </w:p>
    <w:p w:rsidR="0027380E" w:rsidRPr="000D662B" w:rsidRDefault="000C51C8" w:rsidP="000C51C8">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 xml:space="preserve">If there are telephones, at least one </w:t>
      </w:r>
      <w:proofErr w:type="gramStart"/>
      <w:r w:rsidR="0027380E" w:rsidRPr="000D662B">
        <w:rPr>
          <w:rFonts w:ascii="Arial" w:hAnsi="Arial" w:cs="Arial"/>
          <w:sz w:val="26"/>
        </w:rPr>
        <w:t>in close proximity to</w:t>
      </w:r>
      <w:proofErr w:type="gramEnd"/>
      <w:r w:rsidR="0027380E" w:rsidRPr="000D662B">
        <w:rPr>
          <w:rFonts w:ascii="Arial" w:hAnsi="Arial" w:cs="Arial"/>
          <w:sz w:val="26"/>
        </w:rPr>
        <w:t xml:space="preserve"> the program, service, or activity should be accessible to people who are deaf or hard of hearing (hearing aid compatibility; volume control identified with signage; and TTY equipped and identified with signage bearing the International TTY Symbol).</w:t>
      </w:r>
    </w:p>
    <w:p w:rsidR="0027380E" w:rsidRPr="000D662B" w:rsidRDefault="0027380E">
      <w:pPr>
        <w:jc w:val="both"/>
        <w:rPr>
          <w:rFonts w:ascii="Arial" w:hAnsi="Arial" w:cs="Arial"/>
          <w:sz w:val="26"/>
        </w:rPr>
      </w:pPr>
    </w:p>
    <w:p w:rsidR="0027380E" w:rsidRPr="000D662B" w:rsidRDefault="0027380E" w:rsidP="000C51C8">
      <w:pPr>
        <w:rPr>
          <w:rFonts w:ascii="Arial" w:hAnsi="Arial" w:cs="Arial"/>
          <w:sz w:val="26"/>
        </w:rPr>
      </w:pPr>
      <w:r w:rsidRPr="000D662B">
        <w:rPr>
          <w:rFonts w:ascii="Arial" w:hAnsi="Arial" w:cs="Arial"/>
          <w:sz w:val="26"/>
        </w:rPr>
        <w:t>Provision of water with drinking glasses and straws at the table may be a suitable alternative to compensate for an inaccessible drinking fountain.  Provision of portable TTYs or accessible desk phones may be a suitable alternative to compensate for an inaccessible phone.</w:t>
      </w:r>
    </w:p>
    <w:p w:rsidR="0027380E" w:rsidRPr="000D662B" w:rsidRDefault="0027380E">
      <w:pPr>
        <w:jc w:val="both"/>
        <w:rPr>
          <w:rFonts w:ascii="Arial" w:hAnsi="Arial" w:cs="Arial"/>
          <w:sz w:val="26"/>
        </w:rPr>
        <w:sectPr w:rsidR="0027380E" w:rsidRPr="000D662B">
          <w:footerReference w:type="default" r:id="rId182"/>
          <w:pgSz w:w="12240" w:h="15840"/>
          <w:pgMar w:top="1440" w:right="1440" w:bottom="720" w:left="1800" w:header="720" w:footer="720" w:gutter="0"/>
          <w:cols w:space="720"/>
        </w:sectPr>
      </w:pPr>
    </w:p>
    <w:p w:rsidR="0027380E" w:rsidRPr="000D662B" w:rsidRDefault="0027380E">
      <w:pPr>
        <w:jc w:val="both"/>
        <w:rPr>
          <w:rFonts w:ascii="Arial" w:hAnsi="Arial" w:cs="Arial"/>
          <w:sz w:val="26"/>
        </w:rPr>
      </w:pPr>
    </w:p>
    <w:p w:rsidR="0027380E" w:rsidRPr="000D662B" w:rsidRDefault="0027380E">
      <w:pPr>
        <w:jc w:val="both"/>
        <w:rPr>
          <w:rFonts w:ascii="Arial" w:hAnsi="Arial" w:cs="Arial"/>
          <w:b/>
          <w:sz w:val="26"/>
        </w:rPr>
      </w:pPr>
      <w:r w:rsidRPr="000D662B">
        <w:rPr>
          <w:rFonts w:ascii="Arial" w:hAnsi="Arial" w:cs="Arial"/>
          <w:b/>
          <w:sz w:val="26"/>
        </w:rPr>
        <w:t>Public restrooms</w:t>
      </w:r>
    </w:p>
    <w:p w:rsidR="0027380E" w:rsidRPr="000D662B" w:rsidRDefault="0027380E">
      <w:pPr>
        <w:jc w:val="both"/>
        <w:rPr>
          <w:rFonts w:ascii="Arial" w:hAnsi="Arial" w:cs="Arial"/>
          <w:b/>
          <w:sz w:val="26"/>
        </w:rPr>
      </w:pPr>
    </w:p>
    <w:p w:rsidR="0027380E" w:rsidRPr="000D662B" w:rsidRDefault="0027380E" w:rsidP="000C51C8">
      <w:pPr>
        <w:rPr>
          <w:rFonts w:ascii="Arial" w:hAnsi="Arial" w:cs="Arial"/>
          <w:sz w:val="26"/>
        </w:rPr>
      </w:pPr>
      <w:r w:rsidRPr="000D662B">
        <w:rPr>
          <w:rFonts w:ascii="Arial" w:hAnsi="Arial" w:cs="Arial"/>
          <w:sz w:val="26"/>
        </w:rPr>
        <w:t xml:space="preserve">Where public restrooms are provided, the site should have one accessible public restroom for both men and women (either one for each sex or unisex).  Ideally, those restrooms should be the same ones used by all members of the public located </w:t>
      </w:r>
      <w:proofErr w:type="gramStart"/>
      <w:r w:rsidRPr="000D662B">
        <w:rPr>
          <w:rFonts w:ascii="Arial" w:hAnsi="Arial" w:cs="Arial"/>
          <w:sz w:val="26"/>
        </w:rPr>
        <w:t>in close proximity to</w:t>
      </w:r>
      <w:proofErr w:type="gramEnd"/>
      <w:r w:rsidRPr="000D662B">
        <w:rPr>
          <w:rFonts w:ascii="Arial" w:hAnsi="Arial" w:cs="Arial"/>
          <w:sz w:val="26"/>
        </w:rPr>
        <w:t xml:space="preserve"> the program, service, or activity.  An accessible public restroom should have the following features:</w:t>
      </w:r>
    </w:p>
    <w:p w:rsidR="0027380E" w:rsidRPr="000D662B" w:rsidRDefault="0027380E">
      <w:pPr>
        <w:jc w:val="both"/>
        <w:rPr>
          <w:rFonts w:ascii="Arial" w:hAnsi="Arial" w:cs="Arial"/>
          <w:sz w:val="26"/>
        </w:rPr>
      </w:pPr>
    </w:p>
    <w:p w:rsidR="0027380E" w:rsidRPr="000D662B" w:rsidRDefault="000C51C8">
      <w:pPr>
        <w:ind w:left="900" w:hanging="900"/>
        <w:jc w:val="both"/>
        <w:rPr>
          <w:rFonts w:ascii="Arial" w:hAnsi="Arial" w:cs="Arial"/>
          <w:sz w:val="26"/>
        </w:rPr>
      </w:pPr>
      <w:r>
        <w:rPr>
          <w:rFonts w:ascii="Arial" w:hAnsi="Arial" w:cs="Arial"/>
          <w:sz w:val="26"/>
        </w:rPr>
        <w:t>_____</w:t>
      </w:r>
      <w:r w:rsidR="0027380E" w:rsidRPr="000D662B">
        <w:rPr>
          <w:rFonts w:ascii="Arial" w:hAnsi="Arial" w:cs="Arial"/>
          <w:sz w:val="26"/>
        </w:rPr>
        <w:tab/>
        <w:t>Accessible toilet facilities should be located on an accessible route.</w:t>
      </w:r>
    </w:p>
    <w:p w:rsidR="0027380E" w:rsidRPr="000D662B" w:rsidRDefault="0027380E">
      <w:pPr>
        <w:ind w:left="900" w:hanging="900"/>
        <w:jc w:val="both"/>
        <w:rPr>
          <w:rFonts w:ascii="Arial" w:hAnsi="Arial" w:cs="Arial"/>
          <w:sz w:val="26"/>
        </w:rPr>
      </w:pPr>
    </w:p>
    <w:p w:rsidR="0027380E" w:rsidRPr="000D662B" w:rsidRDefault="000C51C8" w:rsidP="000C51C8">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If there are doors which must be manipulated,</w:t>
      </w:r>
      <w:r>
        <w:rPr>
          <w:rFonts w:ascii="Arial" w:hAnsi="Arial" w:cs="Arial"/>
          <w:sz w:val="26"/>
        </w:rPr>
        <w:t xml:space="preserve"> they should be 32" minimum wide</w:t>
      </w:r>
      <w:r w:rsidR="0027380E" w:rsidRPr="000D662B">
        <w:rPr>
          <w:rFonts w:ascii="Arial" w:hAnsi="Arial" w:cs="Arial"/>
          <w:sz w:val="26"/>
        </w:rPr>
        <w:t>, have 18" of clear wall space on the pull side of the door, be easy to open (</w:t>
      </w:r>
      <w:proofErr w:type="gramStart"/>
      <w:r w:rsidR="0027380E" w:rsidRPr="000D662B">
        <w:rPr>
          <w:rFonts w:ascii="Arial" w:hAnsi="Arial" w:cs="Arial"/>
          <w:sz w:val="26"/>
        </w:rPr>
        <w:t>5 pound</w:t>
      </w:r>
      <w:proofErr w:type="gramEnd"/>
      <w:r w:rsidR="0027380E" w:rsidRPr="000D662B">
        <w:rPr>
          <w:rFonts w:ascii="Arial" w:hAnsi="Arial" w:cs="Arial"/>
          <w:sz w:val="26"/>
        </w:rPr>
        <w:t xml:space="preserve"> force maximum; hardware no higher than 48" and operable with a closed fist); with thresholds no higher than 1/2" beveled.</w:t>
      </w:r>
    </w:p>
    <w:p w:rsidR="0027380E" w:rsidRPr="000D662B" w:rsidRDefault="0027380E">
      <w:pPr>
        <w:ind w:left="900" w:hanging="900"/>
        <w:jc w:val="both"/>
        <w:rPr>
          <w:rFonts w:ascii="Arial" w:hAnsi="Arial" w:cs="Arial"/>
          <w:sz w:val="26"/>
        </w:rPr>
      </w:pPr>
    </w:p>
    <w:p w:rsidR="0027380E" w:rsidRPr="000D662B" w:rsidRDefault="000C51C8" w:rsidP="000C51C8">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Restrooms should have adequate maneuvering space for a person in a wheelchair (5' circle or T-shaped turnaround space).</w:t>
      </w:r>
    </w:p>
    <w:p w:rsidR="0027380E" w:rsidRPr="000D662B" w:rsidRDefault="0027380E">
      <w:pPr>
        <w:ind w:left="900" w:hanging="900"/>
        <w:jc w:val="both"/>
        <w:rPr>
          <w:rFonts w:ascii="Arial" w:hAnsi="Arial" w:cs="Arial"/>
          <w:sz w:val="26"/>
        </w:rPr>
      </w:pPr>
    </w:p>
    <w:p w:rsidR="0027380E" w:rsidRPr="000D662B" w:rsidRDefault="000C51C8" w:rsidP="000C51C8">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The door to the accessible stall should be 32" minimum wide, be easy to open (</w:t>
      </w:r>
      <w:proofErr w:type="gramStart"/>
      <w:r w:rsidR="0027380E" w:rsidRPr="000D662B">
        <w:rPr>
          <w:rFonts w:ascii="Arial" w:hAnsi="Arial" w:cs="Arial"/>
          <w:sz w:val="26"/>
        </w:rPr>
        <w:t>5 pound</w:t>
      </w:r>
      <w:proofErr w:type="gramEnd"/>
      <w:r w:rsidR="0027380E" w:rsidRPr="000D662B">
        <w:rPr>
          <w:rFonts w:ascii="Arial" w:hAnsi="Arial" w:cs="Arial"/>
          <w:sz w:val="26"/>
        </w:rPr>
        <w:t xml:space="preserve"> force maximum; hardware no higher than 48" and operable with a closed fist), with door swinging outward.</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The accessible toilet stall should be 5' x 5' minimum, clear of the door swing,</w:t>
      </w:r>
      <w:r>
        <w:rPr>
          <w:rFonts w:ascii="Arial" w:hAnsi="Arial" w:cs="Arial"/>
          <w:sz w:val="26"/>
        </w:rPr>
        <w:t xml:space="preserve"> with the toilet positioned 16"-</w:t>
      </w:r>
      <w:r w:rsidR="0027380E" w:rsidRPr="000D662B">
        <w:rPr>
          <w:rFonts w:ascii="Arial" w:hAnsi="Arial" w:cs="Arial"/>
          <w:sz w:val="26"/>
        </w:rPr>
        <w:t xml:space="preserve">18" centerline to the wall, with grab bars behind and on the side wall nearest </w:t>
      </w:r>
      <w:r>
        <w:rPr>
          <w:rFonts w:ascii="Arial" w:hAnsi="Arial" w:cs="Arial"/>
          <w:sz w:val="26"/>
        </w:rPr>
        <w:t>the toilet, and toilet seat 17"-</w:t>
      </w:r>
      <w:r w:rsidR="0027380E" w:rsidRPr="000D662B">
        <w:rPr>
          <w:rFonts w:ascii="Arial" w:hAnsi="Arial" w:cs="Arial"/>
          <w:sz w:val="26"/>
        </w:rPr>
        <w:t>19" high.</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There should be one lavatory which is accessible (30" x 48" clear floor space in front; maximum of 25" depth under the lavatory; rim no higher than 34"; minimum of 27" from the floor to the bottom of the lavatory; with hardware operable with one closed fist).</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Soap and other dispensers should be mounted 48" high or less, have 30" x 48" clear floor space in front, and be usable with one closed fist.</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Mirror should be mounted with bottom edge of reflecting surface no higher than 40".</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If the facility has multiple restrooms, some of which are accessible, there should be clear marking at the inaccessible restrooms, directing people to the accessible restrooms.</w:t>
      </w:r>
    </w:p>
    <w:p w:rsidR="0027380E" w:rsidRPr="000D662B" w:rsidRDefault="0027380E">
      <w:pPr>
        <w:jc w:val="both"/>
        <w:rPr>
          <w:rFonts w:ascii="Arial" w:hAnsi="Arial" w:cs="Arial"/>
          <w:sz w:val="26"/>
        </w:rPr>
        <w:sectPr w:rsidR="0027380E" w:rsidRPr="000D662B">
          <w:footerReference w:type="default" r:id="rId183"/>
          <w:pgSz w:w="12240" w:h="15840"/>
          <w:pgMar w:top="1440" w:right="1440" w:bottom="720" w:left="1800" w:header="720" w:footer="720" w:gutter="0"/>
          <w:cols w:space="720"/>
        </w:sectPr>
      </w:pPr>
    </w:p>
    <w:p w:rsidR="0027380E" w:rsidRPr="000D662B" w:rsidRDefault="0027380E">
      <w:pPr>
        <w:jc w:val="both"/>
        <w:rPr>
          <w:rFonts w:ascii="Arial" w:hAnsi="Arial" w:cs="Arial"/>
          <w:sz w:val="26"/>
        </w:rPr>
      </w:pPr>
    </w:p>
    <w:p w:rsidR="0027380E" w:rsidRPr="000D662B" w:rsidRDefault="0027380E" w:rsidP="009D7631">
      <w:pPr>
        <w:rPr>
          <w:rFonts w:ascii="Arial" w:hAnsi="Arial" w:cs="Arial"/>
          <w:sz w:val="26"/>
        </w:rPr>
      </w:pPr>
      <w:r w:rsidRPr="000D662B">
        <w:rPr>
          <w:rFonts w:ascii="Arial" w:hAnsi="Arial" w:cs="Arial"/>
          <w:sz w:val="26"/>
        </w:rPr>
        <w:t>Staff may help with opening doors with inaccessible hardware, push force, accessing dispensers, turning water faucets on and off, etc.  However, if the accessibility deficiencies are more serious and a person cannot enter the restroom or the accessible stall, you should consider an alternate site.</w:t>
      </w:r>
    </w:p>
    <w:p w:rsidR="0027380E" w:rsidRPr="000D662B" w:rsidRDefault="0027380E">
      <w:pPr>
        <w:jc w:val="both"/>
        <w:rPr>
          <w:rFonts w:ascii="Arial" w:hAnsi="Arial" w:cs="Arial"/>
          <w:sz w:val="26"/>
        </w:rPr>
      </w:pPr>
    </w:p>
    <w:p w:rsidR="0027380E" w:rsidRPr="000D662B" w:rsidRDefault="0027380E">
      <w:pPr>
        <w:jc w:val="both"/>
        <w:rPr>
          <w:rFonts w:ascii="Arial" w:hAnsi="Arial" w:cs="Arial"/>
          <w:b/>
          <w:sz w:val="26"/>
        </w:rPr>
      </w:pPr>
      <w:r w:rsidRPr="000D662B">
        <w:rPr>
          <w:rFonts w:ascii="Arial" w:hAnsi="Arial" w:cs="Arial"/>
          <w:b/>
          <w:sz w:val="26"/>
        </w:rPr>
        <w:t>Meeting rooms</w:t>
      </w:r>
    </w:p>
    <w:p w:rsidR="0027380E" w:rsidRPr="000D662B" w:rsidRDefault="0027380E">
      <w:pPr>
        <w:jc w:val="both"/>
        <w:rPr>
          <w:rFonts w:ascii="Arial" w:hAnsi="Arial" w:cs="Arial"/>
          <w:b/>
          <w:sz w:val="26"/>
        </w:rPr>
      </w:pPr>
    </w:p>
    <w:p w:rsidR="0027380E" w:rsidRPr="000D662B" w:rsidRDefault="0027380E" w:rsidP="009D7631">
      <w:pPr>
        <w:rPr>
          <w:rFonts w:ascii="Arial" w:hAnsi="Arial" w:cs="Arial"/>
          <w:sz w:val="26"/>
        </w:rPr>
      </w:pPr>
      <w:r w:rsidRPr="000D662B">
        <w:rPr>
          <w:rFonts w:ascii="Arial" w:hAnsi="Arial" w:cs="Arial"/>
          <w:sz w:val="26"/>
        </w:rPr>
        <w:t>Each of the rooms used for your conference, training, or workshop should be accessible for people with disabilities.  An accessible meeting room should have the following features:</w:t>
      </w:r>
    </w:p>
    <w:p w:rsidR="0027380E" w:rsidRPr="000D662B" w:rsidRDefault="0027380E">
      <w:pPr>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If there are doors which must be manipulated, they should be 32" wide, have 18" of clear wall space on the pull side of the door, be easy to open (</w:t>
      </w:r>
      <w:proofErr w:type="gramStart"/>
      <w:r w:rsidR="0027380E" w:rsidRPr="000D662B">
        <w:rPr>
          <w:rFonts w:ascii="Arial" w:hAnsi="Arial" w:cs="Arial"/>
          <w:sz w:val="26"/>
        </w:rPr>
        <w:t>5 pound</w:t>
      </w:r>
      <w:proofErr w:type="gramEnd"/>
      <w:r w:rsidR="0027380E" w:rsidRPr="000D662B">
        <w:rPr>
          <w:rFonts w:ascii="Arial" w:hAnsi="Arial" w:cs="Arial"/>
          <w:sz w:val="26"/>
        </w:rPr>
        <w:t xml:space="preserve"> force maximum; hardware no higher than 48" and operable with a closed fist); with thresholds no higher than 1/2" beveled.</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Meeting rooms should have adequate maneuvering space for a person in a wheelchair (5' circle or T-shaped turnaround space).</w:t>
      </w:r>
    </w:p>
    <w:p w:rsidR="0027380E" w:rsidRPr="000D662B" w:rsidRDefault="0027380E">
      <w:pPr>
        <w:ind w:left="900" w:hanging="900"/>
        <w:jc w:val="both"/>
        <w:rPr>
          <w:rFonts w:ascii="Arial" w:hAnsi="Arial" w:cs="Arial"/>
          <w:sz w:val="26"/>
        </w:rPr>
      </w:pPr>
    </w:p>
    <w:p w:rsidR="0027380E" w:rsidRPr="000D662B" w:rsidRDefault="009D7631">
      <w:pPr>
        <w:ind w:left="900" w:hanging="900"/>
        <w:jc w:val="both"/>
        <w:rPr>
          <w:rFonts w:ascii="Arial" w:hAnsi="Arial" w:cs="Arial"/>
          <w:sz w:val="26"/>
        </w:rPr>
      </w:pPr>
      <w:r>
        <w:rPr>
          <w:rFonts w:ascii="Arial" w:hAnsi="Arial" w:cs="Arial"/>
          <w:sz w:val="26"/>
        </w:rPr>
        <w:t>_____</w:t>
      </w:r>
      <w:r w:rsidR="0027380E" w:rsidRPr="000D662B">
        <w:rPr>
          <w:rFonts w:ascii="Arial" w:hAnsi="Arial" w:cs="Arial"/>
          <w:sz w:val="26"/>
        </w:rPr>
        <w:tab/>
        <w:t>Pathways in the meeting rooms should be at least 36" wide.</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 xml:space="preserve">Tables should have a minimum 27" knee space, 17" depth, </w:t>
      </w:r>
      <w:r>
        <w:rPr>
          <w:rFonts w:ascii="Arial" w:hAnsi="Arial" w:cs="Arial"/>
          <w:sz w:val="26"/>
        </w:rPr>
        <w:t>30" width, and tops between 28"-</w:t>
      </w:r>
      <w:r w:rsidR="0027380E" w:rsidRPr="000D662B">
        <w:rPr>
          <w:rFonts w:ascii="Arial" w:hAnsi="Arial" w:cs="Arial"/>
          <w:sz w:val="26"/>
        </w:rPr>
        <w:t>34" in height.</w:t>
      </w:r>
    </w:p>
    <w:p w:rsidR="0027380E" w:rsidRPr="000D662B" w:rsidRDefault="0027380E">
      <w:pPr>
        <w:jc w:val="both"/>
        <w:rPr>
          <w:rFonts w:ascii="Arial" w:hAnsi="Arial" w:cs="Arial"/>
          <w:sz w:val="26"/>
        </w:rPr>
      </w:pPr>
    </w:p>
    <w:p w:rsidR="0027380E" w:rsidRPr="000D662B" w:rsidRDefault="0027380E">
      <w:pPr>
        <w:jc w:val="both"/>
        <w:rPr>
          <w:rFonts w:ascii="Arial" w:hAnsi="Arial" w:cs="Arial"/>
          <w:b/>
          <w:sz w:val="26"/>
        </w:rPr>
      </w:pPr>
      <w:r w:rsidRPr="000D662B">
        <w:rPr>
          <w:rFonts w:ascii="Arial" w:hAnsi="Arial" w:cs="Arial"/>
          <w:b/>
          <w:sz w:val="26"/>
        </w:rPr>
        <w:t>Guest rooms (for overnight lodging)</w:t>
      </w:r>
    </w:p>
    <w:p w:rsidR="0027380E" w:rsidRPr="000D662B" w:rsidRDefault="0027380E">
      <w:pPr>
        <w:jc w:val="both"/>
        <w:rPr>
          <w:rFonts w:ascii="Arial" w:hAnsi="Arial" w:cs="Arial"/>
          <w:b/>
          <w:sz w:val="26"/>
        </w:rPr>
      </w:pPr>
    </w:p>
    <w:p w:rsidR="0027380E" w:rsidRPr="000D662B" w:rsidRDefault="0027380E" w:rsidP="009D7631">
      <w:pPr>
        <w:rPr>
          <w:rFonts w:ascii="Arial" w:hAnsi="Arial" w:cs="Arial"/>
          <w:sz w:val="26"/>
        </w:rPr>
      </w:pPr>
      <w:r w:rsidRPr="000D662B">
        <w:rPr>
          <w:rFonts w:ascii="Arial" w:hAnsi="Arial" w:cs="Arial"/>
          <w:sz w:val="26"/>
        </w:rPr>
        <w:t>If your activity is a multi-day event, overnight accommodations for participants should include options for people who have disabilities.  An accessible guest room should have the following features:</w:t>
      </w:r>
    </w:p>
    <w:p w:rsidR="0027380E" w:rsidRPr="000D662B" w:rsidRDefault="0027380E">
      <w:pPr>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Doors to the guest room and bathroom should be 32" wide, have 18" of clear wall space on the pull side of the door, be easy to open (</w:t>
      </w:r>
      <w:proofErr w:type="gramStart"/>
      <w:r w:rsidR="0027380E" w:rsidRPr="000D662B">
        <w:rPr>
          <w:rFonts w:ascii="Arial" w:hAnsi="Arial" w:cs="Arial"/>
          <w:sz w:val="26"/>
        </w:rPr>
        <w:t>5 pound</w:t>
      </w:r>
      <w:proofErr w:type="gramEnd"/>
      <w:r w:rsidR="0027380E" w:rsidRPr="000D662B">
        <w:rPr>
          <w:rFonts w:ascii="Arial" w:hAnsi="Arial" w:cs="Arial"/>
          <w:sz w:val="26"/>
        </w:rPr>
        <w:t xml:space="preserve"> force maximum; hardware no higher than 48" and operable with a closed fist); with thresholds no higher than 1/2" beveled.</w:t>
      </w:r>
    </w:p>
    <w:p w:rsidR="0027380E" w:rsidRPr="000D662B" w:rsidRDefault="0027380E">
      <w:pPr>
        <w:ind w:left="900" w:hanging="900"/>
        <w:jc w:val="both"/>
        <w:rPr>
          <w:rFonts w:ascii="Arial" w:hAnsi="Arial" w:cs="Arial"/>
          <w:b/>
          <w:sz w:val="26"/>
        </w:rPr>
      </w:pPr>
    </w:p>
    <w:p w:rsidR="0027380E" w:rsidRPr="000D662B" w:rsidRDefault="009D763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Guest rooms and bathrooms should have adequate maneuvering space for a person in a wheelchair (5' circle or T-shaped turnaround space).</w:t>
      </w:r>
    </w:p>
    <w:p w:rsidR="0027380E" w:rsidRPr="000D662B" w:rsidRDefault="0027380E">
      <w:pPr>
        <w:ind w:left="900" w:hanging="900"/>
        <w:jc w:val="both"/>
        <w:rPr>
          <w:rFonts w:ascii="Arial" w:hAnsi="Arial" w:cs="Arial"/>
          <w:sz w:val="26"/>
        </w:rPr>
      </w:pPr>
    </w:p>
    <w:p w:rsidR="0027380E" w:rsidRPr="000D662B" w:rsidRDefault="009D7631" w:rsidP="009D7631">
      <w:pPr>
        <w:ind w:left="900" w:hanging="900"/>
        <w:rPr>
          <w:rFonts w:ascii="Arial" w:hAnsi="Arial" w:cs="Arial"/>
          <w:sz w:val="26"/>
        </w:rPr>
      </w:pPr>
      <w:r>
        <w:rPr>
          <w:rFonts w:ascii="Arial" w:hAnsi="Arial" w:cs="Arial"/>
          <w:sz w:val="26"/>
          <w:u w:val="single"/>
        </w:rPr>
        <w:lastRenderedPageBreak/>
        <w:t>_____</w:t>
      </w:r>
      <w:r w:rsidR="0027380E" w:rsidRPr="000D662B">
        <w:rPr>
          <w:rFonts w:ascii="Arial" w:hAnsi="Arial" w:cs="Arial"/>
          <w:sz w:val="26"/>
        </w:rPr>
        <w:tab/>
        <w:t>The water closet (toilet</w:t>
      </w:r>
      <w:r>
        <w:rPr>
          <w:rFonts w:ascii="Arial" w:hAnsi="Arial" w:cs="Arial"/>
          <w:sz w:val="26"/>
        </w:rPr>
        <w:t xml:space="preserve"> seat) should be positioned 16"-</w:t>
      </w:r>
      <w:r w:rsidR="0027380E" w:rsidRPr="000D662B">
        <w:rPr>
          <w:rFonts w:ascii="Arial" w:hAnsi="Arial" w:cs="Arial"/>
          <w:sz w:val="26"/>
        </w:rPr>
        <w:t xml:space="preserve">18" centerline to the wall, with grab bars behind and on the side wall nearest </w:t>
      </w:r>
      <w:r>
        <w:rPr>
          <w:rFonts w:ascii="Arial" w:hAnsi="Arial" w:cs="Arial"/>
          <w:sz w:val="26"/>
        </w:rPr>
        <w:t>the toilet, and toilet seat 17"-</w:t>
      </w:r>
      <w:r w:rsidR="0027380E" w:rsidRPr="000D662B">
        <w:rPr>
          <w:rFonts w:ascii="Arial" w:hAnsi="Arial" w:cs="Arial"/>
          <w:sz w:val="26"/>
        </w:rPr>
        <w:t>19" high.</w:t>
      </w:r>
    </w:p>
    <w:p w:rsidR="0027380E" w:rsidRPr="000D662B" w:rsidRDefault="0027380E">
      <w:pPr>
        <w:ind w:left="900" w:hanging="900"/>
        <w:jc w:val="both"/>
        <w:rPr>
          <w:rFonts w:ascii="Arial" w:hAnsi="Arial" w:cs="Arial"/>
          <w:sz w:val="26"/>
        </w:rPr>
        <w:sectPr w:rsidR="0027380E" w:rsidRPr="000D662B">
          <w:footerReference w:type="default" r:id="rId184"/>
          <w:pgSz w:w="12240" w:h="15840"/>
          <w:pgMar w:top="1440" w:right="1440" w:bottom="720" w:left="1800" w:header="720" w:footer="720" w:gutter="0"/>
          <w:cols w:space="720"/>
        </w:sectPr>
      </w:pPr>
    </w:p>
    <w:p w:rsidR="0027380E" w:rsidRPr="000D662B" w:rsidRDefault="0027380E">
      <w:pPr>
        <w:ind w:left="900" w:hanging="900"/>
        <w:jc w:val="both"/>
        <w:rPr>
          <w:rFonts w:ascii="Arial" w:hAnsi="Arial" w:cs="Arial"/>
          <w:sz w:val="26"/>
        </w:rPr>
      </w:pPr>
    </w:p>
    <w:p w:rsidR="0027380E" w:rsidRPr="000D662B" w:rsidRDefault="00AD2D91" w:rsidP="009D763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The lavatory should have 30" x 48" clear floor space in front; maximum of 25" depth under the lavatory; rim no higher than 34"; minimum of 27" from the floor to the bottom of the lavatory; with hardware operable with one closed fist.</w:t>
      </w:r>
    </w:p>
    <w:p w:rsidR="0027380E" w:rsidRPr="000D662B" w:rsidRDefault="0027380E">
      <w:pPr>
        <w:ind w:left="900" w:hanging="900"/>
        <w:jc w:val="both"/>
        <w:rPr>
          <w:rFonts w:ascii="Arial" w:hAnsi="Arial" w:cs="Arial"/>
          <w:sz w:val="26"/>
        </w:rPr>
      </w:pPr>
    </w:p>
    <w:p w:rsidR="0027380E" w:rsidRPr="000D662B" w:rsidRDefault="00AD2D91" w:rsidP="00AD2D9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Soap dispensers, hair dryers, and other accessories should be mounted 48" high or less, have 30" x 48" clear floor space in front, and be usable with one closed fist.</w:t>
      </w:r>
    </w:p>
    <w:p w:rsidR="0027380E" w:rsidRPr="000D662B" w:rsidRDefault="0027380E">
      <w:pPr>
        <w:ind w:left="900" w:hanging="900"/>
        <w:jc w:val="both"/>
        <w:rPr>
          <w:rFonts w:ascii="Arial" w:hAnsi="Arial" w:cs="Arial"/>
          <w:sz w:val="26"/>
        </w:rPr>
      </w:pPr>
    </w:p>
    <w:p w:rsidR="0027380E" w:rsidRPr="000D662B" w:rsidRDefault="00AD2D91" w:rsidP="00AD2D9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The tub or shower area should have grab bars provided on the side wall of the tub, a hand-held shower on hose with adjustable height bar, and a clear floor space to approach the shower or tub.  A roll-in shower is desirable.</w:t>
      </w:r>
    </w:p>
    <w:p w:rsidR="0027380E" w:rsidRPr="000D662B" w:rsidRDefault="0027380E">
      <w:pPr>
        <w:ind w:left="900" w:hanging="900"/>
        <w:jc w:val="both"/>
        <w:rPr>
          <w:rFonts w:ascii="Arial" w:hAnsi="Arial" w:cs="Arial"/>
          <w:sz w:val="26"/>
        </w:rPr>
      </w:pPr>
    </w:p>
    <w:p w:rsidR="0027380E" w:rsidRPr="000D662B" w:rsidRDefault="00AD2D91" w:rsidP="00AD2D9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Mirror should be mounted with the bottom edge of the reflecting surface no higher than 40".</w:t>
      </w:r>
    </w:p>
    <w:p w:rsidR="0027380E" w:rsidRPr="000D662B" w:rsidRDefault="0027380E">
      <w:pPr>
        <w:ind w:left="900" w:hanging="900"/>
        <w:jc w:val="both"/>
        <w:rPr>
          <w:rFonts w:ascii="Arial" w:hAnsi="Arial" w:cs="Arial"/>
          <w:sz w:val="26"/>
        </w:rPr>
      </w:pPr>
    </w:p>
    <w:p w:rsidR="0027380E" w:rsidRPr="000D662B" w:rsidRDefault="00AD2D91" w:rsidP="00AD2D91">
      <w:pPr>
        <w:ind w:left="900" w:hanging="900"/>
        <w:rPr>
          <w:rFonts w:ascii="Arial" w:hAnsi="Arial" w:cs="Arial"/>
          <w:sz w:val="26"/>
        </w:rPr>
      </w:pPr>
      <w:r>
        <w:rPr>
          <w:rFonts w:ascii="Arial" w:hAnsi="Arial" w:cs="Arial"/>
          <w:sz w:val="26"/>
        </w:rPr>
        <w:t>_____</w:t>
      </w:r>
      <w:r w:rsidR="0027380E" w:rsidRPr="000D662B">
        <w:rPr>
          <w:rFonts w:ascii="Arial" w:hAnsi="Arial" w:cs="Arial"/>
          <w:sz w:val="26"/>
        </w:rPr>
        <w:tab/>
        <w:t>Rooms designated for people who are deaf or hard of hearing should have visual alarms and visible notification devices to alert room occupants of incoming telephone calls and a door knock or bell.</w:t>
      </w:r>
    </w:p>
    <w:p w:rsidR="0027380E" w:rsidRPr="00BE4DD1" w:rsidRDefault="0027380E">
      <w:pPr>
        <w:jc w:val="both"/>
        <w:rPr>
          <w:rFonts w:ascii="Times" w:hAnsi="Times"/>
          <w:sz w:val="26"/>
        </w:rPr>
      </w:pPr>
    </w:p>
    <w:p w:rsidR="0027380E" w:rsidRPr="00BE4DD1" w:rsidRDefault="0027380E">
      <w:pPr>
        <w:jc w:val="both"/>
        <w:rPr>
          <w:rFonts w:ascii="Times" w:hAnsi="Times"/>
          <w:sz w:val="26"/>
        </w:rPr>
        <w:sectPr w:rsidR="0027380E" w:rsidRPr="00BE4DD1">
          <w:footerReference w:type="default" r:id="rId185"/>
          <w:pgSz w:w="12240" w:h="15840"/>
          <w:pgMar w:top="1440" w:right="1440" w:bottom="720" w:left="1800" w:header="720" w:footer="720" w:gutter="0"/>
          <w:cols w:space="720"/>
        </w:sectPr>
      </w:pPr>
    </w:p>
    <w:p w:rsidR="0027380E" w:rsidRPr="00AD2D91" w:rsidRDefault="00AD2D91">
      <w:pPr>
        <w:jc w:val="center"/>
        <w:rPr>
          <w:rFonts w:ascii="Arial" w:hAnsi="Arial"/>
          <w:b/>
          <w:sz w:val="30"/>
        </w:rPr>
      </w:pPr>
      <w:r w:rsidRPr="00AD2D91">
        <w:rPr>
          <w:rFonts w:ascii="Arial" w:hAnsi="Arial"/>
          <w:b/>
          <w:sz w:val="30"/>
        </w:rPr>
        <w:lastRenderedPageBreak/>
        <w:t>ATTACHMENT S</w:t>
      </w:r>
    </w:p>
    <w:p w:rsidR="0027380E" w:rsidRPr="00AD2D91" w:rsidRDefault="0027380E">
      <w:pPr>
        <w:jc w:val="center"/>
        <w:rPr>
          <w:rFonts w:ascii="Arial" w:hAnsi="Arial"/>
          <w:b/>
          <w:sz w:val="30"/>
        </w:rPr>
      </w:pPr>
    </w:p>
    <w:p w:rsidR="00B96CA4" w:rsidRDefault="00B96CA4">
      <w:pPr>
        <w:jc w:val="center"/>
        <w:rPr>
          <w:rFonts w:ascii="Arial" w:hAnsi="Arial"/>
          <w:b/>
          <w:sz w:val="30"/>
        </w:rPr>
      </w:pPr>
      <w:r>
        <w:rPr>
          <w:rFonts w:ascii="Arial" w:hAnsi="Arial"/>
          <w:b/>
          <w:sz w:val="30"/>
        </w:rPr>
        <w:t>INFORMATION ON</w:t>
      </w:r>
    </w:p>
    <w:p w:rsidR="0027380E" w:rsidRPr="00AD2D91" w:rsidRDefault="0027380E">
      <w:pPr>
        <w:jc w:val="center"/>
        <w:rPr>
          <w:rFonts w:ascii="Arial" w:hAnsi="Arial"/>
          <w:b/>
          <w:sz w:val="26"/>
        </w:rPr>
      </w:pPr>
      <w:r w:rsidRPr="00AD2D91">
        <w:rPr>
          <w:rFonts w:ascii="Arial" w:hAnsi="Arial"/>
          <w:b/>
          <w:sz w:val="30"/>
        </w:rPr>
        <w:t>ASSISTIVE LISTENING SYSTEMS</w:t>
      </w:r>
      <w:r w:rsidR="00B96CA4">
        <w:rPr>
          <w:rFonts w:ascii="Arial" w:hAnsi="Arial"/>
          <w:b/>
          <w:sz w:val="30"/>
        </w:rPr>
        <w:t xml:space="preserve"> </w:t>
      </w:r>
      <w:r w:rsidR="00AD2D91">
        <w:rPr>
          <w:rFonts w:ascii="Arial" w:hAnsi="Arial"/>
          <w:b/>
          <w:sz w:val="30"/>
        </w:rPr>
        <w:t>AND DEVICES</w:t>
      </w:r>
    </w:p>
    <w:p w:rsidR="0027380E" w:rsidRPr="00BE4DD1" w:rsidRDefault="0027380E">
      <w:pPr>
        <w:jc w:val="center"/>
        <w:rPr>
          <w:rFonts w:ascii="Times" w:hAnsi="Times"/>
          <w:b/>
          <w:sz w:val="26"/>
        </w:rPr>
      </w:pPr>
    </w:p>
    <w:p w:rsidR="00AD2D91" w:rsidRDefault="008C4010">
      <w:pPr>
        <w:rPr>
          <w:rFonts w:ascii="Arial" w:hAnsi="Arial"/>
          <w:sz w:val="26"/>
          <w:szCs w:val="26"/>
        </w:rPr>
      </w:pPr>
      <w:r>
        <w:rPr>
          <w:rFonts w:ascii="Arial" w:hAnsi="Arial"/>
          <w:sz w:val="26"/>
          <w:szCs w:val="26"/>
        </w:rPr>
        <w:t>There are degrees of hearing loss:  mild, moderate, severe, and profound.  A hearing</w:t>
      </w:r>
      <w:r w:rsidR="00680186">
        <w:rPr>
          <w:rFonts w:ascii="Arial" w:hAnsi="Arial"/>
          <w:sz w:val="26"/>
          <w:szCs w:val="26"/>
        </w:rPr>
        <w:t xml:space="preserve"> disability is an invisible condition, one cannot see the disability.  A person with a hearing disability may use a hearing aid, cochlear implant, or assistive listening device to improve hearing however it does not correct hearing.</w:t>
      </w:r>
    </w:p>
    <w:p w:rsidR="00AD2D91" w:rsidRDefault="00AD2D91">
      <w:pPr>
        <w:rPr>
          <w:rFonts w:ascii="Arial" w:hAnsi="Arial"/>
          <w:sz w:val="26"/>
          <w:szCs w:val="26"/>
        </w:rPr>
      </w:pPr>
    </w:p>
    <w:p w:rsidR="00AD2D91" w:rsidRPr="00257E26" w:rsidRDefault="00257E26">
      <w:pPr>
        <w:rPr>
          <w:rFonts w:ascii="Arial" w:hAnsi="Arial"/>
          <w:b/>
          <w:sz w:val="26"/>
          <w:szCs w:val="26"/>
        </w:rPr>
      </w:pPr>
      <w:r w:rsidRPr="00257E26">
        <w:rPr>
          <w:rFonts w:ascii="Arial" w:hAnsi="Arial"/>
          <w:b/>
          <w:sz w:val="26"/>
          <w:szCs w:val="26"/>
        </w:rPr>
        <w:t>What are ALSs?</w:t>
      </w:r>
    </w:p>
    <w:p w:rsidR="00257E26" w:rsidRDefault="00257E26">
      <w:pPr>
        <w:rPr>
          <w:rFonts w:ascii="Arial" w:hAnsi="Arial"/>
          <w:sz w:val="26"/>
          <w:szCs w:val="26"/>
        </w:rPr>
      </w:pPr>
    </w:p>
    <w:p w:rsidR="00257E26" w:rsidRDefault="00257E26">
      <w:pPr>
        <w:rPr>
          <w:rFonts w:ascii="Arial" w:hAnsi="Arial"/>
          <w:sz w:val="26"/>
          <w:szCs w:val="26"/>
        </w:rPr>
      </w:pPr>
      <w:r>
        <w:rPr>
          <w:rFonts w:ascii="Arial" w:hAnsi="Arial"/>
          <w:sz w:val="26"/>
          <w:szCs w:val="26"/>
        </w:rPr>
        <w:t xml:space="preserve">Assistive Listening Systems (ALSs) are sometimes called Assistive Listening Devices (ALDs).  </w:t>
      </w:r>
      <w:proofErr w:type="gramStart"/>
      <w:r>
        <w:rPr>
          <w:rFonts w:ascii="Arial" w:hAnsi="Arial"/>
          <w:sz w:val="26"/>
          <w:szCs w:val="26"/>
        </w:rPr>
        <w:t>Essentially</w:t>
      </w:r>
      <w:proofErr w:type="gramEnd"/>
      <w:r>
        <w:rPr>
          <w:rFonts w:ascii="Arial" w:hAnsi="Arial"/>
          <w:sz w:val="26"/>
          <w:szCs w:val="26"/>
        </w:rPr>
        <w:t xml:space="preserve"> they are amplifiers that bring sound directly into the ear.  They separate sounds</w:t>
      </w:r>
      <w:r w:rsidR="00680186">
        <w:rPr>
          <w:rFonts w:ascii="Arial" w:hAnsi="Arial"/>
          <w:sz w:val="26"/>
          <w:szCs w:val="26"/>
        </w:rPr>
        <w:t xml:space="preserve"> from background noise to the speech</w:t>
      </w:r>
      <w:r>
        <w:rPr>
          <w:rFonts w:ascii="Arial" w:hAnsi="Arial"/>
          <w:sz w:val="26"/>
          <w:szCs w:val="26"/>
        </w:rPr>
        <w:t xml:space="preserve"> that a person wants to hear.  They improve what is known as the “speech to noise ratio.”</w:t>
      </w:r>
    </w:p>
    <w:p w:rsidR="00257E26" w:rsidRDefault="00257E26">
      <w:pPr>
        <w:rPr>
          <w:rFonts w:ascii="Arial" w:hAnsi="Arial"/>
          <w:sz w:val="26"/>
          <w:szCs w:val="26"/>
        </w:rPr>
      </w:pPr>
    </w:p>
    <w:p w:rsidR="00257E26" w:rsidRPr="00257E26" w:rsidRDefault="00680186">
      <w:pPr>
        <w:rPr>
          <w:rFonts w:ascii="Arial" w:hAnsi="Arial"/>
          <w:b/>
          <w:sz w:val="26"/>
          <w:szCs w:val="26"/>
        </w:rPr>
      </w:pPr>
      <w:r>
        <w:rPr>
          <w:rFonts w:ascii="Arial" w:hAnsi="Arial"/>
          <w:b/>
          <w:sz w:val="26"/>
          <w:szCs w:val="26"/>
        </w:rPr>
        <w:t>How do ALSs help facilitate communication?</w:t>
      </w:r>
    </w:p>
    <w:p w:rsidR="00257E26" w:rsidRDefault="00257E26">
      <w:pPr>
        <w:rPr>
          <w:rFonts w:ascii="Arial" w:hAnsi="Arial"/>
          <w:sz w:val="26"/>
          <w:szCs w:val="26"/>
        </w:rPr>
      </w:pPr>
    </w:p>
    <w:p w:rsidR="00257E26" w:rsidRDefault="00680186">
      <w:pPr>
        <w:rPr>
          <w:rFonts w:ascii="Arial" w:hAnsi="Arial"/>
          <w:sz w:val="26"/>
          <w:szCs w:val="26"/>
        </w:rPr>
      </w:pPr>
      <w:r>
        <w:rPr>
          <w:rFonts w:ascii="Arial" w:hAnsi="Arial"/>
          <w:sz w:val="26"/>
          <w:szCs w:val="26"/>
        </w:rPr>
        <w:t xml:space="preserve">There are ALSs that increase volume to achieve normal hearing to communicate with another.  A person with a hearing disability may request for an ALS, </w:t>
      </w:r>
      <w:proofErr w:type="spellStart"/>
      <w:r>
        <w:rPr>
          <w:rFonts w:ascii="Arial" w:hAnsi="Arial"/>
          <w:sz w:val="26"/>
          <w:szCs w:val="26"/>
        </w:rPr>
        <w:t>realtime</w:t>
      </w:r>
      <w:proofErr w:type="spellEnd"/>
      <w:r>
        <w:rPr>
          <w:rFonts w:ascii="Arial" w:hAnsi="Arial"/>
          <w:sz w:val="26"/>
          <w:szCs w:val="26"/>
        </w:rPr>
        <w:t xml:space="preserve"> </w:t>
      </w:r>
      <w:proofErr w:type="spellStart"/>
      <w:r>
        <w:rPr>
          <w:rFonts w:ascii="Arial" w:hAnsi="Arial"/>
          <w:sz w:val="26"/>
          <w:szCs w:val="26"/>
        </w:rPr>
        <w:t>captioner</w:t>
      </w:r>
      <w:proofErr w:type="spellEnd"/>
      <w:r>
        <w:rPr>
          <w:rFonts w:ascii="Arial" w:hAnsi="Arial"/>
          <w:sz w:val="26"/>
          <w:szCs w:val="26"/>
        </w:rPr>
        <w:t xml:space="preserve"> and ASL interpreter to participate in a meeting or </w:t>
      </w:r>
      <w:r w:rsidR="00D3335A">
        <w:rPr>
          <w:rFonts w:ascii="Arial" w:hAnsi="Arial"/>
          <w:sz w:val="26"/>
          <w:szCs w:val="26"/>
        </w:rPr>
        <w:t>conference</w:t>
      </w:r>
      <w:r>
        <w:rPr>
          <w:rFonts w:ascii="Arial" w:hAnsi="Arial"/>
          <w:sz w:val="26"/>
          <w:szCs w:val="26"/>
        </w:rPr>
        <w:t>.</w:t>
      </w:r>
    </w:p>
    <w:p w:rsidR="00257E26" w:rsidRDefault="00257E26">
      <w:pPr>
        <w:rPr>
          <w:rFonts w:ascii="Arial" w:hAnsi="Arial"/>
          <w:sz w:val="26"/>
          <w:szCs w:val="26"/>
        </w:rPr>
      </w:pPr>
    </w:p>
    <w:p w:rsidR="00257E26" w:rsidRPr="00257E26" w:rsidRDefault="00680186">
      <w:pPr>
        <w:rPr>
          <w:rFonts w:ascii="Arial" w:hAnsi="Arial"/>
          <w:b/>
          <w:sz w:val="26"/>
          <w:szCs w:val="26"/>
        </w:rPr>
      </w:pPr>
      <w:r>
        <w:rPr>
          <w:rFonts w:ascii="Arial" w:hAnsi="Arial"/>
          <w:b/>
          <w:sz w:val="26"/>
          <w:szCs w:val="26"/>
        </w:rPr>
        <w:t>Can ALSs be used by some people who are d</w:t>
      </w:r>
      <w:r w:rsidR="00257E26" w:rsidRPr="00257E26">
        <w:rPr>
          <w:rFonts w:ascii="Arial" w:hAnsi="Arial"/>
          <w:b/>
          <w:sz w:val="26"/>
          <w:szCs w:val="26"/>
        </w:rPr>
        <w:t>eaf?</w:t>
      </w:r>
    </w:p>
    <w:p w:rsidR="00257E26" w:rsidRDefault="00257E26">
      <w:pPr>
        <w:rPr>
          <w:rFonts w:ascii="Arial" w:hAnsi="Arial"/>
          <w:sz w:val="26"/>
          <w:szCs w:val="26"/>
        </w:rPr>
      </w:pPr>
    </w:p>
    <w:p w:rsidR="00257E26" w:rsidRDefault="00257E26">
      <w:pPr>
        <w:rPr>
          <w:rFonts w:ascii="Arial" w:hAnsi="Arial"/>
          <w:sz w:val="26"/>
          <w:szCs w:val="26"/>
        </w:rPr>
      </w:pPr>
      <w:r>
        <w:rPr>
          <w:rFonts w:ascii="Arial" w:hAnsi="Arial"/>
          <w:sz w:val="26"/>
          <w:szCs w:val="26"/>
        </w:rPr>
        <w:t xml:space="preserve">Yes.  </w:t>
      </w:r>
      <w:r w:rsidR="00680186">
        <w:rPr>
          <w:rFonts w:ascii="Arial" w:hAnsi="Arial"/>
          <w:sz w:val="26"/>
          <w:szCs w:val="26"/>
        </w:rPr>
        <w:t>ALSs are used by people with any degree</w:t>
      </w:r>
      <w:r>
        <w:rPr>
          <w:rFonts w:ascii="Arial" w:hAnsi="Arial"/>
          <w:sz w:val="26"/>
          <w:szCs w:val="26"/>
        </w:rPr>
        <w:t xml:space="preserve"> of hearin</w:t>
      </w:r>
      <w:r w:rsidR="00680186">
        <w:rPr>
          <w:rFonts w:ascii="Arial" w:hAnsi="Arial"/>
          <w:sz w:val="26"/>
          <w:szCs w:val="26"/>
        </w:rPr>
        <w:t>g loss, from mild to profound.</w:t>
      </w:r>
    </w:p>
    <w:p w:rsidR="00257E26" w:rsidRDefault="00257E26">
      <w:pPr>
        <w:rPr>
          <w:rFonts w:ascii="Arial" w:hAnsi="Arial"/>
          <w:sz w:val="26"/>
          <w:szCs w:val="26"/>
        </w:rPr>
      </w:pPr>
    </w:p>
    <w:p w:rsidR="00257E26" w:rsidRPr="004E5484" w:rsidRDefault="00680186">
      <w:pPr>
        <w:rPr>
          <w:rFonts w:ascii="Arial" w:hAnsi="Arial"/>
          <w:b/>
          <w:sz w:val="26"/>
          <w:szCs w:val="26"/>
        </w:rPr>
      </w:pPr>
      <w:r>
        <w:rPr>
          <w:rFonts w:ascii="Arial" w:hAnsi="Arial"/>
          <w:b/>
          <w:sz w:val="26"/>
          <w:szCs w:val="26"/>
        </w:rPr>
        <w:t>Where do people u</w:t>
      </w:r>
      <w:r w:rsidR="00257E26" w:rsidRPr="004E5484">
        <w:rPr>
          <w:rFonts w:ascii="Arial" w:hAnsi="Arial"/>
          <w:b/>
          <w:sz w:val="26"/>
          <w:szCs w:val="26"/>
        </w:rPr>
        <w:t>se ALSs?</w:t>
      </w:r>
    </w:p>
    <w:p w:rsidR="00257E26" w:rsidRDefault="00257E26">
      <w:pPr>
        <w:rPr>
          <w:rFonts w:ascii="Arial" w:hAnsi="Arial"/>
          <w:sz w:val="26"/>
          <w:szCs w:val="26"/>
        </w:rPr>
      </w:pPr>
    </w:p>
    <w:p w:rsidR="00257E26" w:rsidRDefault="00680186">
      <w:pPr>
        <w:rPr>
          <w:rFonts w:ascii="Arial" w:hAnsi="Arial"/>
          <w:sz w:val="26"/>
          <w:szCs w:val="26"/>
        </w:rPr>
      </w:pPr>
      <w:r>
        <w:rPr>
          <w:rFonts w:ascii="Arial" w:hAnsi="Arial"/>
          <w:sz w:val="26"/>
          <w:szCs w:val="26"/>
        </w:rPr>
        <w:t xml:space="preserve">There are three ways ALSs assist a person with hearing disability.  ALSs </w:t>
      </w:r>
      <w:r w:rsidR="00257E26">
        <w:rPr>
          <w:rFonts w:ascii="Arial" w:hAnsi="Arial"/>
          <w:sz w:val="26"/>
          <w:szCs w:val="26"/>
        </w:rPr>
        <w:t>minimizing background noise; reducing the effect of distance between the sound source and the deaf or hard of hearing person; and overriding poor acoustics such as echo.  People use ALSs in places of environment, employment, and education, as well as for home/personal use.</w:t>
      </w:r>
    </w:p>
    <w:p w:rsidR="00680186" w:rsidRDefault="00680186">
      <w:pPr>
        <w:rPr>
          <w:rFonts w:ascii="Arial" w:hAnsi="Arial"/>
          <w:sz w:val="26"/>
          <w:szCs w:val="26"/>
        </w:rPr>
        <w:sectPr w:rsidR="00680186" w:rsidSect="0027380E">
          <w:footerReference w:type="default" r:id="rId186"/>
          <w:pgSz w:w="12240" w:h="15840"/>
          <w:pgMar w:top="1440" w:right="1440" w:bottom="720" w:left="1800" w:header="720" w:footer="720" w:gutter="0"/>
          <w:cols w:space="720"/>
        </w:sectPr>
      </w:pPr>
    </w:p>
    <w:p w:rsidR="00257E26" w:rsidRDefault="00257E26">
      <w:pPr>
        <w:rPr>
          <w:rFonts w:ascii="Arial" w:hAnsi="Arial"/>
          <w:sz w:val="26"/>
          <w:szCs w:val="26"/>
        </w:rPr>
      </w:pPr>
    </w:p>
    <w:p w:rsidR="00257E26" w:rsidRPr="004E5484" w:rsidRDefault="00257E26">
      <w:pPr>
        <w:rPr>
          <w:rFonts w:ascii="Arial" w:hAnsi="Arial"/>
          <w:b/>
          <w:sz w:val="26"/>
          <w:szCs w:val="26"/>
        </w:rPr>
      </w:pPr>
      <w:r w:rsidRPr="004E5484">
        <w:rPr>
          <w:rFonts w:ascii="Arial" w:hAnsi="Arial"/>
          <w:b/>
          <w:sz w:val="26"/>
          <w:szCs w:val="26"/>
        </w:rPr>
        <w:t>What</w:t>
      </w:r>
      <w:r w:rsidR="00680186">
        <w:rPr>
          <w:rFonts w:ascii="Arial" w:hAnsi="Arial"/>
          <w:b/>
          <w:sz w:val="26"/>
          <w:szCs w:val="26"/>
        </w:rPr>
        <w:t xml:space="preserve"> are the t</w:t>
      </w:r>
      <w:r w:rsidR="004E5484" w:rsidRPr="004E5484">
        <w:rPr>
          <w:rFonts w:ascii="Arial" w:hAnsi="Arial"/>
          <w:b/>
          <w:sz w:val="26"/>
          <w:szCs w:val="26"/>
        </w:rPr>
        <w:t>ypes of ALS?</w:t>
      </w:r>
    </w:p>
    <w:p w:rsidR="004E5484" w:rsidRDefault="004E5484">
      <w:pPr>
        <w:rPr>
          <w:rFonts w:ascii="Arial" w:hAnsi="Arial"/>
          <w:sz w:val="26"/>
          <w:szCs w:val="26"/>
        </w:rPr>
      </w:pPr>
    </w:p>
    <w:p w:rsidR="004E5484" w:rsidRDefault="004E5484">
      <w:pPr>
        <w:rPr>
          <w:rFonts w:ascii="Arial" w:hAnsi="Arial"/>
          <w:sz w:val="26"/>
          <w:szCs w:val="26"/>
        </w:rPr>
      </w:pPr>
      <w:r>
        <w:rPr>
          <w:rFonts w:ascii="Arial" w:hAnsi="Arial"/>
          <w:sz w:val="26"/>
          <w:szCs w:val="26"/>
        </w:rPr>
        <w:t>ALSs utilize FM, infrared, or inductive loop technologies.  All three technologies are good.  Each one has advantages and disadvantages.</w:t>
      </w:r>
    </w:p>
    <w:p w:rsidR="004E5484" w:rsidRDefault="004E5484">
      <w:pPr>
        <w:rPr>
          <w:rFonts w:ascii="Arial" w:hAnsi="Arial"/>
          <w:sz w:val="26"/>
          <w:szCs w:val="26"/>
        </w:rPr>
      </w:pPr>
    </w:p>
    <w:p w:rsidR="004E5484" w:rsidRPr="004E5484" w:rsidRDefault="00680186">
      <w:pPr>
        <w:rPr>
          <w:rFonts w:ascii="Arial" w:hAnsi="Arial"/>
          <w:b/>
          <w:sz w:val="26"/>
          <w:szCs w:val="26"/>
        </w:rPr>
      </w:pPr>
      <w:r>
        <w:rPr>
          <w:rFonts w:ascii="Arial" w:hAnsi="Arial"/>
          <w:b/>
          <w:sz w:val="26"/>
          <w:szCs w:val="26"/>
        </w:rPr>
        <w:t>What are FM s</w:t>
      </w:r>
      <w:r w:rsidR="004E5484" w:rsidRPr="004E5484">
        <w:rPr>
          <w:rFonts w:ascii="Arial" w:hAnsi="Arial"/>
          <w:b/>
          <w:sz w:val="26"/>
          <w:szCs w:val="26"/>
        </w:rPr>
        <w:t>ystems?</w:t>
      </w:r>
    </w:p>
    <w:p w:rsidR="004E5484" w:rsidRDefault="004E5484">
      <w:pPr>
        <w:rPr>
          <w:rFonts w:ascii="Arial" w:hAnsi="Arial"/>
          <w:sz w:val="26"/>
          <w:szCs w:val="26"/>
        </w:rPr>
      </w:pPr>
    </w:p>
    <w:p w:rsidR="004E5484" w:rsidRDefault="004E5484">
      <w:pPr>
        <w:rPr>
          <w:rFonts w:ascii="Arial" w:hAnsi="Arial"/>
          <w:sz w:val="26"/>
          <w:szCs w:val="26"/>
        </w:rPr>
      </w:pPr>
      <w:r>
        <w:rPr>
          <w:rFonts w:ascii="Arial" w:hAnsi="Arial"/>
          <w:sz w:val="26"/>
          <w:szCs w:val="26"/>
        </w:rPr>
        <w:t>FM systems are ALSs that use radio broadcast technology.  They are often used in educational settings and offer mobility and flexibility when used with portable transmitters.  Some newer FM systems utilize miniaturized receivers</w:t>
      </w:r>
      <w:r w:rsidR="00680186">
        <w:rPr>
          <w:rFonts w:ascii="Arial" w:hAnsi="Arial"/>
          <w:sz w:val="26"/>
          <w:szCs w:val="26"/>
        </w:rPr>
        <w:t xml:space="preserve"> that fit onto a hearing aid with</w:t>
      </w:r>
      <w:r>
        <w:rPr>
          <w:rFonts w:ascii="Arial" w:hAnsi="Arial"/>
          <w:sz w:val="26"/>
          <w:szCs w:val="26"/>
        </w:rPr>
        <w:t xml:space="preserve"> a “boot.”</w:t>
      </w:r>
    </w:p>
    <w:p w:rsidR="004E5484" w:rsidRDefault="004E5484">
      <w:pPr>
        <w:rPr>
          <w:rFonts w:ascii="Arial" w:hAnsi="Arial"/>
          <w:sz w:val="26"/>
          <w:szCs w:val="26"/>
        </w:rPr>
      </w:pPr>
    </w:p>
    <w:p w:rsidR="004E5484" w:rsidRDefault="004E5484">
      <w:pPr>
        <w:rPr>
          <w:rFonts w:ascii="Arial" w:hAnsi="Arial"/>
          <w:sz w:val="26"/>
          <w:szCs w:val="26"/>
        </w:rPr>
      </w:pPr>
      <w:r>
        <w:rPr>
          <w:rFonts w:ascii="Arial" w:hAnsi="Arial"/>
          <w:sz w:val="26"/>
          <w:szCs w:val="26"/>
        </w:rPr>
        <w:t>This smaller type of receiver is not available through a catalogue.  It must be dispersed by a hearing aid professional aid and is more expensive than traditional FM systems.  It also uses a high frequency making it incompatible with other FM systems.</w:t>
      </w:r>
    </w:p>
    <w:p w:rsidR="004E5484" w:rsidRDefault="004E5484">
      <w:pPr>
        <w:rPr>
          <w:rFonts w:ascii="Arial" w:hAnsi="Arial"/>
          <w:sz w:val="26"/>
          <w:szCs w:val="26"/>
        </w:rPr>
      </w:pPr>
    </w:p>
    <w:p w:rsidR="004E5484" w:rsidRPr="004E5484" w:rsidRDefault="00680186">
      <w:pPr>
        <w:rPr>
          <w:rFonts w:ascii="Arial" w:hAnsi="Arial"/>
          <w:b/>
          <w:sz w:val="26"/>
          <w:szCs w:val="26"/>
        </w:rPr>
      </w:pPr>
      <w:r>
        <w:rPr>
          <w:rFonts w:ascii="Arial" w:hAnsi="Arial"/>
          <w:b/>
          <w:sz w:val="26"/>
          <w:szCs w:val="26"/>
        </w:rPr>
        <w:t>What are Infrared s</w:t>
      </w:r>
      <w:r w:rsidR="004E5484" w:rsidRPr="004E5484">
        <w:rPr>
          <w:rFonts w:ascii="Arial" w:hAnsi="Arial"/>
          <w:b/>
          <w:sz w:val="26"/>
          <w:szCs w:val="26"/>
        </w:rPr>
        <w:t>ystems?</w:t>
      </w:r>
    </w:p>
    <w:p w:rsidR="004E5484" w:rsidRDefault="004E5484">
      <w:pPr>
        <w:rPr>
          <w:rFonts w:ascii="Arial" w:hAnsi="Arial"/>
          <w:sz w:val="26"/>
          <w:szCs w:val="26"/>
        </w:rPr>
      </w:pPr>
    </w:p>
    <w:p w:rsidR="004E5484" w:rsidRDefault="004E5484">
      <w:pPr>
        <w:rPr>
          <w:rFonts w:ascii="Arial" w:hAnsi="Arial"/>
          <w:sz w:val="26"/>
          <w:szCs w:val="26"/>
        </w:rPr>
      </w:pPr>
      <w:r>
        <w:rPr>
          <w:rFonts w:ascii="Arial" w:hAnsi="Arial"/>
          <w:sz w:val="26"/>
          <w:szCs w:val="26"/>
        </w:rPr>
        <w:t>Infrared systems are ALSs that utilize light-based technology.  They guarantee privacy because light does not pass through walls.  They are the appropriate choice for situations such as court proceedings that require confidentiality.  They are frequently installed in places of entertainm</w:t>
      </w:r>
      <w:r w:rsidR="00680186">
        <w:rPr>
          <w:rFonts w:ascii="Arial" w:hAnsi="Arial"/>
          <w:sz w:val="26"/>
          <w:szCs w:val="26"/>
        </w:rPr>
        <w:t xml:space="preserve">ent </w:t>
      </w:r>
      <w:proofErr w:type="gramStart"/>
      <w:r w:rsidR="00680186">
        <w:rPr>
          <w:rFonts w:ascii="Arial" w:hAnsi="Arial"/>
          <w:sz w:val="26"/>
          <w:szCs w:val="26"/>
        </w:rPr>
        <w:t>and also</w:t>
      </w:r>
      <w:proofErr w:type="gramEnd"/>
      <w:r w:rsidR="00680186">
        <w:rPr>
          <w:rFonts w:ascii="Arial" w:hAnsi="Arial"/>
          <w:sz w:val="26"/>
          <w:szCs w:val="26"/>
        </w:rPr>
        <w:t xml:space="preserve"> </w:t>
      </w:r>
      <w:r>
        <w:rPr>
          <w:rFonts w:ascii="Arial" w:hAnsi="Arial"/>
          <w:sz w:val="26"/>
          <w:szCs w:val="26"/>
        </w:rPr>
        <w:t>designed and marketed for</w:t>
      </w:r>
      <w:r w:rsidR="00680186">
        <w:rPr>
          <w:rFonts w:ascii="Arial" w:hAnsi="Arial"/>
          <w:sz w:val="26"/>
          <w:szCs w:val="26"/>
        </w:rPr>
        <w:t xml:space="preserve"> home entertainment</w:t>
      </w:r>
      <w:r>
        <w:rPr>
          <w:rFonts w:ascii="Arial" w:hAnsi="Arial"/>
          <w:sz w:val="26"/>
          <w:szCs w:val="26"/>
        </w:rPr>
        <w:t>.</w:t>
      </w:r>
    </w:p>
    <w:p w:rsidR="00B77C92" w:rsidRDefault="00B77C92">
      <w:pPr>
        <w:rPr>
          <w:rFonts w:ascii="Arial" w:hAnsi="Arial"/>
          <w:sz w:val="26"/>
          <w:szCs w:val="26"/>
        </w:rPr>
      </w:pPr>
    </w:p>
    <w:p w:rsidR="00B77C92" w:rsidRPr="00B77C92" w:rsidRDefault="00B77C92">
      <w:pPr>
        <w:rPr>
          <w:rFonts w:ascii="Arial" w:hAnsi="Arial"/>
          <w:b/>
          <w:sz w:val="26"/>
          <w:szCs w:val="26"/>
        </w:rPr>
      </w:pPr>
      <w:r w:rsidRPr="00B77C92">
        <w:rPr>
          <w:rFonts w:ascii="Arial" w:hAnsi="Arial"/>
          <w:b/>
          <w:sz w:val="26"/>
          <w:szCs w:val="26"/>
        </w:rPr>
        <w:t>What are Inductive Loop Systems</w:t>
      </w:r>
    </w:p>
    <w:p w:rsidR="00B77C92" w:rsidRDefault="00B77C92">
      <w:pPr>
        <w:rPr>
          <w:rFonts w:ascii="Arial" w:hAnsi="Arial"/>
          <w:sz w:val="26"/>
          <w:szCs w:val="26"/>
        </w:rPr>
      </w:pPr>
    </w:p>
    <w:p w:rsidR="00B77C92" w:rsidRDefault="00B77C92">
      <w:pPr>
        <w:rPr>
          <w:rFonts w:ascii="Arial" w:hAnsi="Arial"/>
          <w:sz w:val="26"/>
          <w:szCs w:val="26"/>
        </w:rPr>
      </w:pPr>
      <w:r>
        <w:rPr>
          <w:rFonts w:ascii="Arial" w:hAnsi="Arial"/>
          <w:sz w:val="26"/>
          <w:szCs w:val="26"/>
        </w:rPr>
        <w:t xml:space="preserve">Wide area loop systems utilize an electromagnetic field to deliver sound.  They offer convenience to groups of t-coil hearing aid users because those users do not require </w:t>
      </w:r>
      <w:r w:rsidR="00680186">
        <w:rPr>
          <w:rFonts w:ascii="Arial" w:hAnsi="Arial"/>
          <w:sz w:val="26"/>
          <w:szCs w:val="26"/>
        </w:rPr>
        <w:t>to wear a receiver</w:t>
      </w:r>
      <w:r>
        <w:rPr>
          <w:rFonts w:ascii="Arial" w:hAnsi="Arial"/>
          <w:sz w:val="26"/>
          <w:szCs w:val="26"/>
        </w:rPr>
        <w:t>.  Loop systems can be used by non-hearing aid users through use of a headphone and inductive loop receiver.</w:t>
      </w:r>
    </w:p>
    <w:p w:rsidR="00B77C92" w:rsidRDefault="00B77C92">
      <w:pPr>
        <w:rPr>
          <w:rFonts w:ascii="Arial" w:hAnsi="Arial"/>
          <w:sz w:val="26"/>
          <w:szCs w:val="26"/>
        </w:rPr>
      </w:pPr>
    </w:p>
    <w:p w:rsidR="00B77C92" w:rsidRPr="00B77C92" w:rsidRDefault="00680186">
      <w:pPr>
        <w:rPr>
          <w:rFonts w:ascii="Arial" w:hAnsi="Arial"/>
          <w:b/>
          <w:sz w:val="26"/>
          <w:szCs w:val="26"/>
        </w:rPr>
      </w:pPr>
      <w:r>
        <w:rPr>
          <w:rFonts w:ascii="Arial" w:hAnsi="Arial"/>
          <w:b/>
          <w:sz w:val="26"/>
          <w:szCs w:val="26"/>
        </w:rPr>
        <w:t>What are the basic p</w:t>
      </w:r>
      <w:r w:rsidR="00B77C92" w:rsidRPr="00B77C92">
        <w:rPr>
          <w:rFonts w:ascii="Arial" w:hAnsi="Arial"/>
          <w:b/>
          <w:sz w:val="26"/>
          <w:szCs w:val="26"/>
        </w:rPr>
        <w:t>arts of an ALS?</w:t>
      </w:r>
    </w:p>
    <w:p w:rsidR="00B77C92" w:rsidRDefault="00B77C92">
      <w:pPr>
        <w:rPr>
          <w:rFonts w:ascii="Arial" w:hAnsi="Arial"/>
          <w:sz w:val="26"/>
          <w:szCs w:val="26"/>
        </w:rPr>
      </w:pPr>
    </w:p>
    <w:p w:rsidR="00B77C92" w:rsidRDefault="00B77C92">
      <w:pPr>
        <w:rPr>
          <w:rFonts w:ascii="Arial" w:hAnsi="Arial"/>
          <w:sz w:val="26"/>
          <w:szCs w:val="26"/>
        </w:rPr>
      </w:pPr>
      <w:r>
        <w:rPr>
          <w:rFonts w:ascii="Arial" w:hAnsi="Arial"/>
          <w:sz w:val="26"/>
          <w:szCs w:val="26"/>
        </w:rPr>
        <w:t>Each ALS has at least three components:  a microphone, a transmission technology, and a device for receiving the signal a</w:t>
      </w:r>
      <w:r w:rsidR="00680186">
        <w:rPr>
          <w:rFonts w:ascii="Arial" w:hAnsi="Arial"/>
          <w:sz w:val="26"/>
          <w:szCs w:val="26"/>
        </w:rPr>
        <w:t>nd bringing the sound to the person with a hearing disability</w:t>
      </w:r>
      <w:r>
        <w:rPr>
          <w:rFonts w:ascii="Arial" w:hAnsi="Arial"/>
          <w:sz w:val="26"/>
          <w:szCs w:val="26"/>
        </w:rPr>
        <w:t xml:space="preserve">.  This is important to understand </w:t>
      </w:r>
      <w:proofErr w:type="gramStart"/>
      <w:r>
        <w:rPr>
          <w:rFonts w:ascii="Arial" w:hAnsi="Arial"/>
          <w:sz w:val="26"/>
          <w:szCs w:val="26"/>
        </w:rPr>
        <w:t>in order to</w:t>
      </w:r>
      <w:proofErr w:type="gramEnd"/>
      <w:r>
        <w:rPr>
          <w:rFonts w:ascii="Arial" w:hAnsi="Arial"/>
          <w:sz w:val="26"/>
          <w:szCs w:val="26"/>
        </w:rPr>
        <w:t xml:space="preserve"> troubleshoot problems systematically and to improve a system’s effectiveness.</w:t>
      </w:r>
    </w:p>
    <w:p w:rsidR="00B77C92" w:rsidRDefault="00B77C92">
      <w:pPr>
        <w:rPr>
          <w:rFonts w:ascii="Arial" w:hAnsi="Arial"/>
          <w:sz w:val="26"/>
          <w:szCs w:val="26"/>
        </w:rPr>
        <w:sectPr w:rsidR="00B77C92" w:rsidSect="0027380E">
          <w:footerReference w:type="default" r:id="rId187"/>
          <w:pgSz w:w="12240" w:h="15840"/>
          <w:pgMar w:top="1440" w:right="1440" w:bottom="720" w:left="1800" w:header="720" w:footer="720" w:gutter="0"/>
          <w:cols w:space="720"/>
        </w:sectPr>
      </w:pPr>
    </w:p>
    <w:p w:rsidR="00B77C92" w:rsidRDefault="00B77C92">
      <w:pPr>
        <w:rPr>
          <w:rFonts w:ascii="Arial" w:hAnsi="Arial"/>
          <w:sz w:val="26"/>
          <w:szCs w:val="26"/>
        </w:rPr>
      </w:pPr>
    </w:p>
    <w:p w:rsidR="00B77C92" w:rsidRPr="00B77C92" w:rsidRDefault="00680186">
      <w:pPr>
        <w:rPr>
          <w:rFonts w:ascii="Arial" w:hAnsi="Arial"/>
          <w:b/>
          <w:sz w:val="26"/>
          <w:szCs w:val="26"/>
        </w:rPr>
      </w:pPr>
      <w:r>
        <w:rPr>
          <w:rFonts w:ascii="Arial" w:hAnsi="Arial"/>
          <w:b/>
          <w:sz w:val="26"/>
          <w:szCs w:val="26"/>
        </w:rPr>
        <w:t>When do I need to obtain a</w:t>
      </w:r>
      <w:r w:rsidR="00B77C92" w:rsidRPr="00B77C92">
        <w:rPr>
          <w:rFonts w:ascii="Arial" w:hAnsi="Arial"/>
          <w:b/>
          <w:sz w:val="26"/>
          <w:szCs w:val="26"/>
        </w:rPr>
        <w:t>ssist</w:t>
      </w:r>
      <w:r>
        <w:rPr>
          <w:rFonts w:ascii="Arial" w:hAnsi="Arial"/>
          <w:b/>
          <w:sz w:val="26"/>
          <w:szCs w:val="26"/>
        </w:rPr>
        <w:t xml:space="preserve">ance from a </w:t>
      </w:r>
      <w:r w:rsidR="00E61E14">
        <w:rPr>
          <w:rFonts w:ascii="Arial" w:hAnsi="Arial"/>
          <w:b/>
          <w:sz w:val="26"/>
          <w:szCs w:val="26"/>
        </w:rPr>
        <w:t>sound c</w:t>
      </w:r>
      <w:r w:rsidR="00B77C92" w:rsidRPr="00B77C92">
        <w:rPr>
          <w:rFonts w:ascii="Arial" w:hAnsi="Arial"/>
          <w:b/>
          <w:sz w:val="26"/>
          <w:szCs w:val="26"/>
        </w:rPr>
        <w:t>ontractor?</w:t>
      </w:r>
    </w:p>
    <w:p w:rsidR="00B77C92" w:rsidRDefault="00B77C92">
      <w:pPr>
        <w:rPr>
          <w:rFonts w:ascii="Arial" w:hAnsi="Arial"/>
          <w:sz w:val="26"/>
          <w:szCs w:val="26"/>
        </w:rPr>
      </w:pPr>
    </w:p>
    <w:p w:rsidR="00B77C92" w:rsidRDefault="00E61E14">
      <w:pPr>
        <w:rPr>
          <w:rFonts w:ascii="Arial" w:hAnsi="Arial"/>
          <w:sz w:val="26"/>
          <w:szCs w:val="26"/>
        </w:rPr>
      </w:pPr>
      <w:r>
        <w:rPr>
          <w:rFonts w:ascii="Arial" w:hAnsi="Arial"/>
          <w:sz w:val="26"/>
          <w:szCs w:val="26"/>
        </w:rPr>
        <w:t>Sometimes users stretch a limited system too far by using products ordered from consumer catalogues.  Large group settings are complex and often justify hiring a professional contractor to sell and install a system.  Additional equipment may be required such as a microphone mixer.  An automatic microphone mixer turns microphones up and down when an individual speaks so that the “closed” microphones do not detract from the “open” microphone’s signal quality.</w:t>
      </w:r>
    </w:p>
    <w:p w:rsidR="00B77C92" w:rsidRDefault="00B77C92">
      <w:pPr>
        <w:rPr>
          <w:rFonts w:ascii="Arial" w:hAnsi="Arial"/>
          <w:sz w:val="26"/>
          <w:szCs w:val="26"/>
        </w:rPr>
      </w:pPr>
    </w:p>
    <w:p w:rsidR="00B77C92" w:rsidRPr="00B77C92" w:rsidRDefault="00E61E14">
      <w:pPr>
        <w:rPr>
          <w:rFonts w:ascii="Arial" w:hAnsi="Arial"/>
          <w:b/>
          <w:sz w:val="26"/>
          <w:szCs w:val="26"/>
        </w:rPr>
      </w:pPr>
      <w:r>
        <w:rPr>
          <w:rFonts w:ascii="Arial" w:hAnsi="Arial"/>
          <w:b/>
          <w:sz w:val="26"/>
          <w:szCs w:val="26"/>
        </w:rPr>
        <w:t>What are the differences in listening c</w:t>
      </w:r>
      <w:r w:rsidR="00B77C92" w:rsidRPr="00B77C92">
        <w:rPr>
          <w:rFonts w:ascii="Arial" w:hAnsi="Arial"/>
          <w:b/>
          <w:sz w:val="26"/>
          <w:szCs w:val="26"/>
        </w:rPr>
        <w:t>ouplers?</w:t>
      </w:r>
    </w:p>
    <w:p w:rsidR="00B77C92" w:rsidRDefault="00B77C92">
      <w:pPr>
        <w:rPr>
          <w:rFonts w:ascii="Arial" w:hAnsi="Arial"/>
          <w:sz w:val="26"/>
          <w:szCs w:val="26"/>
        </w:rPr>
      </w:pPr>
    </w:p>
    <w:p w:rsidR="00B77C92" w:rsidRDefault="00B77C92">
      <w:pPr>
        <w:rPr>
          <w:rFonts w:ascii="Arial" w:hAnsi="Arial"/>
          <w:sz w:val="26"/>
          <w:szCs w:val="26"/>
        </w:rPr>
      </w:pPr>
      <w:r>
        <w:rPr>
          <w:rFonts w:ascii="Arial" w:hAnsi="Arial"/>
          <w:sz w:val="26"/>
          <w:szCs w:val="26"/>
        </w:rPr>
        <w:t>It is important to learn about the variety of</w:t>
      </w:r>
      <w:r w:rsidR="00E61E14">
        <w:rPr>
          <w:rFonts w:ascii="Arial" w:hAnsi="Arial"/>
          <w:sz w:val="26"/>
          <w:szCs w:val="26"/>
        </w:rPr>
        <w:t xml:space="preserve"> ALDs.  The</w:t>
      </w:r>
      <w:r>
        <w:rPr>
          <w:rFonts w:ascii="Arial" w:hAnsi="Arial"/>
          <w:sz w:val="26"/>
          <w:szCs w:val="26"/>
        </w:rPr>
        <w:t xml:space="preserve"> decision to use a headset, earphone, </w:t>
      </w:r>
      <w:proofErr w:type="spellStart"/>
      <w:r>
        <w:rPr>
          <w:rFonts w:ascii="Arial" w:hAnsi="Arial"/>
          <w:sz w:val="26"/>
          <w:szCs w:val="26"/>
        </w:rPr>
        <w:t>neckloop</w:t>
      </w:r>
      <w:proofErr w:type="spellEnd"/>
      <w:r>
        <w:rPr>
          <w:rFonts w:ascii="Arial" w:hAnsi="Arial"/>
          <w:sz w:val="26"/>
          <w:szCs w:val="26"/>
        </w:rPr>
        <w:t xml:space="preserve">, silhouette inductor or other connector will depend upon whether </w:t>
      </w:r>
      <w:r w:rsidR="00E61E14">
        <w:rPr>
          <w:rFonts w:ascii="Arial" w:hAnsi="Arial"/>
          <w:sz w:val="26"/>
          <w:szCs w:val="26"/>
        </w:rPr>
        <w:t xml:space="preserve">the person has </w:t>
      </w:r>
      <w:r w:rsidR="00B96CA4">
        <w:rPr>
          <w:rFonts w:ascii="Arial" w:hAnsi="Arial"/>
          <w:sz w:val="26"/>
          <w:szCs w:val="26"/>
        </w:rPr>
        <w:t>a telecoil</w:t>
      </w:r>
      <w:r w:rsidR="00E61E14">
        <w:rPr>
          <w:rFonts w:ascii="Arial" w:hAnsi="Arial"/>
          <w:sz w:val="26"/>
          <w:szCs w:val="26"/>
        </w:rPr>
        <w:t xml:space="preserve"> on their hearing aid</w:t>
      </w:r>
      <w:r w:rsidR="003D3568">
        <w:rPr>
          <w:rFonts w:ascii="Arial" w:hAnsi="Arial"/>
          <w:sz w:val="26"/>
          <w:szCs w:val="26"/>
        </w:rPr>
        <w:t>.  For example, one</w:t>
      </w:r>
      <w:r>
        <w:rPr>
          <w:rFonts w:ascii="Arial" w:hAnsi="Arial"/>
          <w:sz w:val="26"/>
          <w:szCs w:val="26"/>
        </w:rPr>
        <w:t xml:space="preserve"> cannot put an earplug into an ear</w:t>
      </w:r>
      <w:r w:rsidR="003D3568">
        <w:rPr>
          <w:rFonts w:ascii="Arial" w:hAnsi="Arial"/>
          <w:sz w:val="26"/>
          <w:szCs w:val="26"/>
        </w:rPr>
        <w:t xml:space="preserve"> that already has a hearing aid.</w:t>
      </w:r>
      <w:r>
        <w:rPr>
          <w:rFonts w:ascii="Arial" w:hAnsi="Arial"/>
          <w:sz w:val="26"/>
          <w:szCs w:val="26"/>
        </w:rPr>
        <w:t xml:space="preserve">  Some couplings are more effective than others. </w:t>
      </w:r>
      <w:r w:rsidR="003D3568">
        <w:rPr>
          <w:rFonts w:ascii="Arial" w:hAnsi="Arial"/>
          <w:sz w:val="26"/>
          <w:szCs w:val="26"/>
        </w:rPr>
        <w:t xml:space="preserve"> D</w:t>
      </w:r>
      <w:r>
        <w:rPr>
          <w:rFonts w:ascii="Arial" w:hAnsi="Arial"/>
          <w:sz w:val="26"/>
          <w:szCs w:val="26"/>
        </w:rPr>
        <w:t>iscuss these issues with your hearing aid dispenser.</w:t>
      </w:r>
    </w:p>
    <w:p w:rsidR="00B77C92" w:rsidRDefault="00B77C92">
      <w:pPr>
        <w:rPr>
          <w:rFonts w:ascii="Arial" w:hAnsi="Arial"/>
          <w:sz w:val="26"/>
          <w:szCs w:val="26"/>
        </w:rPr>
      </w:pPr>
    </w:p>
    <w:p w:rsidR="00B77C92" w:rsidRDefault="003D3568">
      <w:pPr>
        <w:rPr>
          <w:rFonts w:ascii="Arial" w:hAnsi="Arial"/>
          <w:sz w:val="26"/>
          <w:szCs w:val="26"/>
        </w:rPr>
      </w:pPr>
      <w:r>
        <w:rPr>
          <w:rFonts w:ascii="Arial" w:hAnsi="Arial"/>
          <w:sz w:val="26"/>
          <w:szCs w:val="26"/>
        </w:rPr>
        <w:t>Cochlear implant</w:t>
      </w:r>
      <w:r w:rsidR="00B77C92">
        <w:rPr>
          <w:rFonts w:ascii="Arial" w:hAnsi="Arial"/>
          <w:sz w:val="26"/>
          <w:szCs w:val="26"/>
        </w:rPr>
        <w:t xml:space="preserve"> users may use a patch cord to connect an ALS receiver directly to their speech processor</w:t>
      </w:r>
      <w:r w:rsidR="00D4151E">
        <w:rPr>
          <w:rFonts w:ascii="Arial" w:hAnsi="Arial"/>
          <w:sz w:val="26"/>
          <w:szCs w:val="26"/>
        </w:rPr>
        <w:t xml:space="preserve"> (see explanation of patch cord below)</w:t>
      </w:r>
      <w:r w:rsidR="00B77C92">
        <w:rPr>
          <w:rFonts w:ascii="Arial" w:hAnsi="Arial"/>
          <w:sz w:val="26"/>
          <w:szCs w:val="26"/>
        </w:rPr>
        <w:t>.  Some speech</w:t>
      </w:r>
      <w:r w:rsidR="00D4151E">
        <w:rPr>
          <w:rFonts w:ascii="Arial" w:hAnsi="Arial"/>
          <w:sz w:val="26"/>
          <w:szCs w:val="26"/>
        </w:rPr>
        <w:t xml:space="preserve"> processors are “body pack” sized.  Others are “ear level” and miniaturized to the size of a behind-the-ear hearing aid.  Consumers with ear level speech processors can utilize </w:t>
      </w:r>
      <w:proofErr w:type="spellStart"/>
      <w:r w:rsidR="00D4151E">
        <w:rPr>
          <w:rFonts w:ascii="Arial" w:hAnsi="Arial"/>
          <w:sz w:val="26"/>
          <w:szCs w:val="26"/>
        </w:rPr>
        <w:t>neckloops</w:t>
      </w:r>
      <w:proofErr w:type="spellEnd"/>
      <w:r w:rsidR="00D4151E">
        <w:rPr>
          <w:rFonts w:ascii="Arial" w:hAnsi="Arial"/>
          <w:sz w:val="26"/>
          <w:szCs w:val="26"/>
        </w:rPr>
        <w:t xml:space="preserve"> for listening in the same way as hearing aid users.</w:t>
      </w:r>
    </w:p>
    <w:p w:rsidR="00D4151E" w:rsidRDefault="00D4151E">
      <w:pPr>
        <w:rPr>
          <w:rFonts w:ascii="Arial" w:hAnsi="Arial"/>
          <w:sz w:val="26"/>
          <w:szCs w:val="26"/>
        </w:rPr>
      </w:pPr>
    </w:p>
    <w:p w:rsidR="00D4151E" w:rsidRPr="00D4151E" w:rsidRDefault="003D3568">
      <w:pPr>
        <w:rPr>
          <w:rFonts w:ascii="Arial" w:hAnsi="Arial"/>
          <w:b/>
          <w:sz w:val="26"/>
          <w:szCs w:val="26"/>
        </w:rPr>
      </w:pPr>
      <w:r>
        <w:rPr>
          <w:rFonts w:ascii="Arial" w:hAnsi="Arial"/>
          <w:b/>
          <w:sz w:val="26"/>
          <w:szCs w:val="26"/>
        </w:rPr>
        <w:t>What are patch c</w:t>
      </w:r>
      <w:r w:rsidR="00D4151E" w:rsidRPr="00D4151E">
        <w:rPr>
          <w:rFonts w:ascii="Arial" w:hAnsi="Arial"/>
          <w:b/>
          <w:sz w:val="26"/>
          <w:szCs w:val="26"/>
        </w:rPr>
        <w:t>ords?</w:t>
      </w:r>
    </w:p>
    <w:p w:rsidR="00D4151E" w:rsidRDefault="00D4151E">
      <w:pPr>
        <w:rPr>
          <w:rFonts w:ascii="Arial" w:hAnsi="Arial"/>
          <w:sz w:val="26"/>
          <w:szCs w:val="26"/>
        </w:rPr>
      </w:pPr>
    </w:p>
    <w:p w:rsidR="00D4151E" w:rsidRDefault="00D4151E">
      <w:pPr>
        <w:rPr>
          <w:rFonts w:ascii="Arial" w:hAnsi="Arial"/>
          <w:sz w:val="26"/>
          <w:szCs w:val="26"/>
        </w:rPr>
      </w:pPr>
      <w:r>
        <w:rPr>
          <w:rFonts w:ascii="Arial" w:hAnsi="Arial"/>
          <w:sz w:val="26"/>
          <w:szCs w:val="26"/>
        </w:rPr>
        <w:t>Familiarity with patch cords is necessary to ensure optimal connections.  Patch cords are short wires with a plug at each end, enabling a connection between a cochlear implant speech processor and the jack of the equipment the cochlear implant user is listening to.  One patch cord manufacturer advises connecting the short end of the speech processor.  Some cords have a mini plug (2.5 mm instead of 3.5 mm) for connecting to devices requiring the smaller plug.  Consumers report varied experience with the quality and effectiveness of patch cords.</w:t>
      </w:r>
    </w:p>
    <w:p w:rsidR="00D4151E" w:rsidRDefault="00D4151E">
      <w:pPr>
        <w:rPr>
          <w:rFonts w:ascii="Arial" w:hAnsi="Arial"/>
          <w:sz w:val="26"/>
          <w:szCs w:val="26"/>
        </w:rPr>
      </w:pPr>
    </w:p>
    <w:p w:rsidR="00D4151E" w:rsidRDefault="00D4151E">
      <w:pPr>
        <w:rPr>
          <w:rFonts w:ascii="Arial" w:hAnsi="Arial"/>
          <w:sz w:val="26"/>
          <w:szCs w:val="26"/>
        </w:rPr>
        <w:sectPr w:rsidR="00D4151E" w:rsidSect="0027380E">
          <w:headerReference w:type="default" r:id="rId188"/>
          <w:footerReference w:type="default" r:id="rId189"/>
          <w:pgSz w:w="12240" w:h="15840"/>
          <w:pgMar w:top="1440" w:right="1440" w:bottom="720" w:left="1800" w:header="720" w:footer="720" w:gutter="0"/>
          <w:cols w:space="720"/>
        </w:sectPr>
      </w:pPr>
      <w:r>
        <w:rPr>
          <w:rFonts w:ascii="Arial" w:hAnsi="Arial"/>
          <w:sz w:val="26"/>
          <w:szCs w:val="26"/>
        </w:rPr>
        <w:t xml:space="preserve">Electrical requirements of devices vary, as do patch cord features.  Therefore, consumers need to be aware that one cord may not work with everything.  It is frustrating, for example, to want to patch into a cell phone without knowing whether the cord will work and to be unable to receive advice on this </w:t>
      </w:r>
    </w:p>
    <w:p w:rsidR="00D4151E" w:rsidRDefault="00D4151E">
      <w:pPr>
        <w:rPr>
          <w:rFonts w:ascii="Arial" w:hAnsi="Arial"/>
          <w:sz w:val="26"/>
          <w:szCs w:val="26"/>
        </w:rPr>
      </w:pPr>
      <w:r>
        <w:rPr>
          <w:rFonts w:ascii="Arial" w:hAnsi="Arial"/>
          <w:sz w:val="26"/>
          <w:szCs w:val="26"/>
        </w:rPr>
        <w:lastRenderedPageBreak/>
        <w:t>specialized issue from the local retail sales person.  However, some vendors sell patch cords that work with the phones they sell.</w:t>
      </w:r>
    </w:p>
    <w:p w:rsidR="00D4151E" w:rsidRDefault="00D4151E">
      <w:pPr>
        <w:rPr>
          <w:rFonts w:ascii="Arial" w:hAnsi="Arial"/>
          <w:sz w:val="26"/>
          <w:szCs w:val="26"/>
        </w:rPr>
      </w:pPr>
    </w:p>
    <w:p w:rsidR="00D4151E" w:rsidRDefault="00D4151E">
      <w:pPr>
        <w:rPr>
          <w:rFonts w:ascii="Arial" w:hAnsi="Arial"/>
          <w:sz w:val="26"/>
          <w:szCs w:val="26"/>
        </w:rPr>
      </w:pPr>
      <w:r>
        <w:rPr>
          <w:rFonts w:ascii="Arial" w:hAnsi="Arial"/>
          <w:sz w:val="26"/>
          <w:szCs w:val="26"/>
        </w:rPr>
        <w:t xml:space="preserve">Patch cord manufacturers may be able to provide information on compatibility, as may ALS manufacturers and cochlear implant manufacturers.  There is no central list </w:t>
      </w:r>
      <w:proofErr w:type="gramStart"/>
      <w:r>
        <w:rPr>
          <w:rFonts w:ascii="Arial" w:hAnsi="Arial"/>
          <w:sz w:val="26"/>
          <w:szCs w:val="26"/>
        </w:rPr>
        <w:t>at this time</w:t>
      </w:r>
      <w:proofErr w:type="gramEnd"/>
      <w:r>
        <w:rPr>
          <w:rFonts w:ascii="Arial" w:hAnsi="Arial"/>
          <w:sz w:val="26"/>
          <w:szCs w:val="26"/>
        </w:rPr>
        <w:t xml:space="preserve"> to guide consumers through the confusion of compatibility between all brands and models.</w:t>
      </w:r>
    </w:p>
    <w:p w:rsidR="00D4151E" w:rsidRDefault="00D4151E">
      <w:pPr>
        <w:rPr>
          <w:rFonts w:ascii="Arial" w:hAnsi="Arial"/>
          <w:sz w:val="26"/>
          <w:szCs w:val="26"/>
        </w:rPr>
      </w:pPr>
    </w:p>
    <w:p w:rsidR="00D4151E" w:rsidRPr="00D4151E" w:rsidRDefault="003D3568">
      <w:pPr>
        <w:rPr>
          <w:rFonts w:ascii="Arial" w:hAnsi="Arial"/>
          <w:b/>
          <w:sz w:val="26"/>
          <w:szCs w:val="26"/>
        </w:rPr>
      </w:pPr>
      <w:r>
        <w:rPr>
          <w:rFonts w:ascii="Arial" w:hAnsi="Arial"/>
          <w:b/>
          <w:sz w:val="26"/>
          <w:szCs w:val="26"/>
        </w:rPr>
        <w:t>What about 1-on-1 personal a</w:t>
      </w:r>
      <w:r w:rsidR="00D4151E" w:rsidRPr="00D4151E">
        <w:rPr>
          <w:rFonts w:ascii="Arial" w:hAnsi="Arial"/>
          <w:b/>
          <w:sz w:val="26"/>
          <w:szCs w:val="26"/>
        </w:rPr>
        <w:t>mplifiers?</w:t>
      </w:r>
    </w:p>
    <w:p w:rsidR="00D4151E" w:rsidRDefault="00D4151E">
      <w:pPr>
        <w:rPr>
          <w:rFonts w:ascii="Arial" w:hAnsi="Arial"/>
          <w:sz w:val="26"/>
          <w:szCs w:val="26"/>
        </w:rPr>
      </w:pPr>
    </w:p>
    <w:p w:rsidR="00D4151E" w:rsidRDefault="00E54960">
      <w:pPr>
        <w:rPr>
          <w:rFonts w:ascii="Arial" w:hAnsi="Arial"/>
          <w:sz w:val="26"/>
          <w:szCs w:val="26"/>
        </w:rPr>
      </w:pPr>
      <w:r>
        <w:rPr>
          <w:rFonts w:ascii="Arial" w:hAnsi="Arial"/>
          <w:sz w:val="26"/>
          <w:szCs w:val="26"/>
        </w:rPr>
        <w:t>ALDs</w:t>
      </w:r>
      <w:r w:rsidR="00D4151E">
        <w:rPr>
          <w:rFonts w:ascii="Arial" w:hAnsi="Arial"/>
          <w:sz w:val="26"/>
          <w:szCs w:val="26"/>
        </w:rPr>
        <w:t xml:space="preserve"> are personal amplifiers that are used to increase volume in face-to-face and small group conversations.  They are boxes about the size of a deck of cards with both a microphone and listening cord connected to them. </w:t>
      </w:r>
      <w:r>
        <w:rPr>
          <w:rFonts w:ascii="Arial" w:hAnsi="Arial"/>
          <w:sz w:val="26"/>
          <w:szCs w:val="26"/>
        </w:rPr>
        <w:t xml:space="preserve"> </w:t>
      </w:r>
      <w:r w:rsidR="00D4151E">
        <w:rPr>
          <w:rFonts w:ascii="Arial" w:hAnsi="Arial"/>
          <w:sz w:val="26"/>
          <w:szCs w:val="26"/>
        </w:rPr>
        <w:t xml:space="preserve">This type of ALD is less effective when you hold it far from the sound source, </w:t>
      </w:r>
      <w:r>
        <w:rPr>
          <w:rFonts w:ascii="Arial" w:hAnsi="Arial"/>
          <w:sz w:val="26"/>
          <w:szCs w:val="26"/>
        </w:rPr>
        <w:t xml:space="preserve">and </w:t>
      </w:r>
      <w:r w:rsidR="00D4151E">
        <w:rPr>
          <w:rFonts w:ascii="Arial" w:hAnsi="Arial"/>
          <w:sz w:val="26"/>
          <w:szCs w:val="26"/>
        </w:rPr>
        <w:t>it is relatively inexpensive.  It will cost approximately $200, whereas a personal FM system, for example, could cost between $700 and $1,000.</w:t>
      </w:r>
    </w:p>
    <w:p w:rsidR="00D4151E" w:rsidRDefault="00D4151E">
      <w:pPr>
        <w:rPr>
          <w:rFonts w:ascii="Arial" w:hAnsi="Arial"/>
          <w:sz w:val="26"/>
          <w:szCs w:val="26"/>
        </w:rPr>
      </w:pPr>
    </w:p>
    <w:p w:rsidR="00D4151E" w:rsidRPr="00DB5701" w:rsidRDefault="00E54960">
      <w:pPr>
        <w:rPr>
          <w:rFonts w:ascii="Arial" w:hAnsi="Arial"/>
          <w:b/>
          <w:sz w:val="26"/>
          <w:szCs w:val="26"/>
        </w:rPr>
      </w:pPr>
      <w:r>
        <w:rPr>
          <w:rFonts w:ascii="Arial" w:hAnsi="Arial"/>
          <w:b/>
          <w:sz w:val="26"/>
          <w:szCs w:val="26"/>
        </w:rPr>
        <w:t>What is a sound field s</w:t>
      </w:r>
      <w:r w:rsidR="00DB5701" w:rsidRPr="00DB5701">
        <w:rPr>
          <w:rFonts w:ascii="Arial" w:hAnsi="Arial"/>
          <w:b/>
          <w:sz w:val="26"/>
          <w:szCs w:val="26"/>
        </w:rPr>
        <w:t>ystem?</w:t>
      </w:r>
    </w:p>
    <w:p w:rsidR="00DB5701" w:rsidRDefault="00DB5701">
      <w:pPr>
        <w:rPr>
          <w:rFonts w:ascii="Arial" w:hAnsi="Arial"/>
          <w:sz w:val="26"/>
          <w:szCs w:val="26"/>
        </w:rPr>
      </w:pPr>
    </w:p>
    <w:p w:rsidR="00DB5701" w:rsidRDefault="00DB5701">
      <w:pPr>
        <w:rPr>
          <w:rFonts w:ascii="Arial" w:hAnsi="Arial"/>
          <w:sz w:val="26"/>
          <w:szCs w:val="26"/>
        </w:rPr>
      </w:pPr>
      <w:r>
        <w:rPr>
          <w:rFonts w:ascii="Arial" w:hAnsi="Arial"/>
          <w:sz w:val="26"/>
          <w:szCs w:val="26"/>
        </w:rPr>
        <w:t>Sound field is a speaker system that brings the sound closer to listeners and is often used in schools.  It may be helpful to people with a mild hearing loss as well as people who want to use inconspicuous (hidden) speakers.  Some speakers are wireless and designed to look like lunch boxes or books.  Hearing aid users as well as cochlear implant users who want to hear through their microphones may appreciate use of a sound field system.</w:t>
      </w:r>
    </w:p>
    <w:p w:rsidR="00DB5701" w:rsidRDefault="00DB5701">
      <w:pPr>
        <w:rPr>
          <w:rFonts w:ascii="Arial" w:hAnsi="Arial"/>
          <w:sz w:val="26"/>
          <w:szCs w:val="26"/>
        </w:rPr>
      </w:pPr>
    </w:p>
    <w:p w:rsidR="00DB5701" w:rsidRDefault="00DB5701">
      <w:pPr>
        <w:rPr>
          <w:rFonts w:ascii="Arial" w:hAnsi="Arial"/>
          <w:sz w:val="26"/>
          <w:szCs w:val="26"/>
        </w:rPr>
      </w:pPr>
      <w:r>
        <w:rPr>
          <w:rFonts w:ascii="Arial" w:hAnsi="Arial"/>
          <w:sz w:val="26"/>
          <w:szCs w:val="26"/>
        </w:rPr>
        <w:t xml:space="preserve">One interesting feature of using a sound field system is the concept of “electronic </w:t>
      </w:r>
      <w:proofErr w:type="spellStart"/>
      <w:r>
        <w:rPr>
          <w:rFonts w:ascii="Arial" w:hAnsi="Arial"/>
          <w:sz w:val="26"/>
          <w:szCs w:val="26"/>
        </w:rPr>
        <w:t>curbcut</w:t>
      </w:r>
      <w:proofErr w:type="spellEnd"/>
      <w:r>
        <w:rPr>
          <w:rFonts w:ascii="Arial" w:hAnsi="Arial"/>
          <w:sz w:val="26"/>
          <w:szCs w:val="26"/>
        </w:rPr>
        <w:t xml:space="preserve">.” </w:t>
      </w:r>
      <w:r w:rsidR="00E54960">
        <w:rPr>
          <w:rFonts w:ascii="Arial" w:hAnsi="Arial"/>
          <w:sz w:val="26"/>
          <w:szCs w:val="26"/>
        </w:rPr>
        <w:t xml:space="preserve"> S</w:t>
      </w:r>
      <w:r>
        <w:rPr>
          <w:rFonts w:ascii="Arial" w:hAnsi="Arial"/>
          <w:sz w:val="26"/>
          <w:szCs w:val="26"/>
        </w:rPr>
        <w:t>ound field system heard by many people is proven to result in a general rise in class test scores, even by people who do not have a hearing loss.  It also saves the teacher from having to “</w:t>
      </w:r>
      <w:r w:rsidR="00E54960">
        <w:rPr>
          <w:rFonts w:ascii="Arial" w:hAnsi="Arial"/>
          <w:sz w:val="26"/>
          <w:szCs w:val="26"/>
        </w:rPr>
        <w:t>talk loud</w:t>
      </w:r>
      <w:r>
        <w:rPr>
          <w:rFonts w:ascii="Arial" w:hAnsi="Arial"/>
          <w:sz w:val="26"/>
          <w:szCs w:val="26"/>
        </w:rPr>
        <w:t>” all day.</w:t>
      </w:r>
    </w:p>
    <w:p w:rsidR="00DB5701" w:rsidRDefault="00DB5701">
      <w:pPr>
        <w:rPr>
          <w:rFonts w:ascii="Arial" w:hAnsi="Arial"/>
          <w:sz w:val="26"/>
          <w:szCs w:val="26"/>
        </w:rPr>
      </w:pPr>
    </w:p>
    <w:p w:rsidR="00DB5701" w:rsidRPr="00DB5701" w:rsidRDefault="00E54960">
      <w:pPr>
        <w:rPr>
          <w:rFonts w:ascii="Arial" w:hAnsi="Arial"/>
          <w:b/>
          <w:sz w:val="26"/>
          <w:szCs w:val="26"/>
        </w:rPr>
      </w:pPr>
      <w:r>
        <w:rPr>
          <w:rFonts w:ascii="Arial" w:hAnsi="Arial"/>
          <w:b/>
          <w:sz w:val="26"/>
          <w:szCs w:val="26"/>
        </w:rPr>
        <w:t>Are ALSs r</w:t>
      </w:r>
      <w:r w:rsidR="00DB5701" w:rsidRPr="00DB5701">
        <w:rPr>
          <w:rFonts w:ascii="Arial" w:hAnsi="Arial"/>
          <w:b/>
          <w:sz w:val="26"/>
          <w:szCs w:val="26"/>
        </w:rPr>
        <w:t>equired?</w:t>
      </w:r>
    </w:p>
    <w:p w:rsidR="00DB5701" w:rsidRDefault="00DB5701">
      <w:pPr>
        <w:rPr>
          <w:rFonts w:ascii="Arial" w:hAnsi="Arial"/>
          <w:sz w:val="26"/>
          <w:szCs w:val="26"/>
        </w:rPr>
      </w:pPr>
    </w:p>
    <w:p w:rsidR="00DB5701" w:rsidRDefault="00DB5701">
      <w:pPr>
        <w:rPr>
          <w:rFonts w:ascii="Arial" w:hAnsi="Arial"/>
          <w:sz w:val="26"/>
          <w:szCs w:val="26"/>
        </w:rPr>
      </w:pPr>
      <w:r>
        <w:rPr>
          <w:rFonts w:ascii="Arial" w:hAnsi="Arial"/>
          <w:sz w:val="26"/>
          <w:szCs w:val="26"/>
        </w:rPr>
        <w:t xml:space="preserve">Wide area ALSs are </w:t>
      </w:r>
      <w:r w:rsidR="00B96CA4">
        <w:rPr>
          <w:rFonts w:ascii="Arial" w:hAnsi="Arial"/>
          <w:sz w:val="26"/>
          <w:szCs w:val="26"/>
        </w:rPr>
        <w:t xml:space="preserve">also </w:t>
      </w:r>
      <w:r>
        <w:rPr>
          <w:rFonts w:ascii="Arial" w:hAnsi="Arial"/>
          <w:sz w:val="26"/>
          <w:szCs w:val="26"/>
        </w:rPr>
        <w:t>covered under Title III of the Americans with Disabilities Act (ADA).  This title stipulates that ALSs be provided in public places unless a provider can prove that it is an undue burden.  Examples of such venues include movie theaters, live performance theaters, and public classes.  The ADA specifies that ALS receivers be provided at no cost and specifies the number of receivers that must be provided depending on the number of seats (4% rule).  Revised ADA Guidelines to be released in the future are expected to increase standards for performance of ALS and address related issues.</w:t>
      </w:r>
    </w:p>
    <w:p w:rsidR="00E54960" w:rsidRDefault="00E54960">
      <w:pPr>
        <w:rPr>
          <w:rFonts w:ascii="Arial" w:hAnsi="Arial"/>
          <w:sz w:val="26"/>
          <w:szCs w:val="26"/>
        </w:rPr>
        <w:sectPr w:rsidR="00E54960" w:rsidSect="0027380E">
          <w:headerReference w:type="default" r:id="rId190"/>
          <w:footerReference w:type="default" r:id="rId191"/>
          <w:pgSz w:w="12240" w:h="15840"/>
          <w:pgMar w:top="1440" w:right="1440" w:bottom="720" w:left="1800" w:header="720" w:footer="720" w:gutter="0"/>
          <w:cols w:space="720"/>
        </w:sectPr>
      </w:pPr>
    </w:p>
    <w:p w:rsidR="00DB5701" w:rsidRDefault="00DB5701">
      <w:pPr>
        <w:rPr>
          <w:rFonts w:ascii="Arial" w:hAnsi="Arial"/>
          <w:sz w:val="26"/>
          <w:szCs w:val="26"/>
        </w:rPr>
      </w:pPr>
    </w:p>
    <w:p w:rsidR="00DB5701" w:rsidRPr="00AD2D91" w:rsidRDefault="00DB5701">
      <w:pPr>
        <w:rPr>
          <w:rFonts w:ascii="Arial" w:hAnsi="Arial"/>
          <w:sz w:val="26"/>
          <w:szCs w:val="26"/>
        </w:rPr>
      </w:pPr>
      <w:r>
        <w:rPr>
          <w:rFonts w:ascii="Arial" w:hAnsi="Arial"/>
          <w:sz w:val="26"/>
          <w:szCs w:val="26"/>
        </w:rPr>
        <w:t>ALSs may also be indicated under ADA Title I (employment accommodations) as well as Title II (accommodations provided by state and local governments).  Other public policies that may require use of ALSs include Section 504 of the Rehabilitation Act (affecting federally funded agencies and the Individuals with Disabilities Education Act).</w:t>
      </w:r>
    </w:p>
    <w:p w:rsidR="00AD2D91" w:rsidRDefault="00AD2D91">
      <w:pPr>
        <w:rPr>
          <w:rFonts w:ascii="Arial" w:hAnsi="Arial"/>
          <w:b/>
          <w:sz w:val="26"/>
          <w:szCs w:val="26"/>
        </w:rPr>
      </w:pPr>
    </w:p>
    <w:p w:rsidR="00DB5701" w:rsidRDefault="00DB5701">
      <w:pPr>
        <w:rPr>
          <w:rFonts w:ascii="Arial" w:hAnsi="Arial"/>
          <w:b/>
          <w:sz w:val="26"/>
          <w:szCs w:val="26"/>
        </w:rPr>
      </w:pPr>
      <w:r>
        <w:rPr>
          <w:rFonts w:ascii="Arial" w:hAnsi="Arial"/>
          <w:b/>
          <w:sz w:val="26"/>
          <w:szCs w:val="26"/>
        </w:rPr>
        <w:t xml:space="preserve">Adapted from “Benefits of Assistive Listening Systems” by David </w:t>
      </w:r>
      <w:proofErr w:type="spellStart"/>
      <w:r>
        <w:rPr>
          <w:rFonts w:ascii="Arial" w:hAnsi="Arial"/>
          <w:b/>
          <w:sz w:val="26"/>
          <w:szCs w:val="26"/>
        </w:rPr>
        <w:t>Baquis</w:t>
      </w:r>
      <w:proofErr w:type="spellEnd"/>
      <w:r>
        <w:rPr>
          <w:rFonts w:ascii="Arial" w:hAnsi="Arial"/>
          <w:b/>
          <w:sz w:val="26"/>
          <w:szCs w:val="26"/>
        </w:rPr>
        <w:t>.</w:t>
      </w:r>
    </w:p>
    <w:p w:rsidR="00DB5701" w:rsidRPr="00AD2D91" w:rsidRDefault="00DB5701">
      <w:pPr>
        <w:rPr>
          <w:rFonts w:ascii="Arial" w:hAnsi="Arial"/>
          <w:b/>
          <w:sz w:val="26"/>
          <w:szCs w:val="26"/>
        </w:rPr>
      </w:pPr>
    </w:p>
    <w:p w:rsidR="0027380E" w:rsidRPr="00AD2D91" w:rsidRDefault="00AD2D91">
      <w:pPr>
        <w:rPr>
          <w:rFonts w:ascii="Arial" w:hAnsi="Arial"/>
          <w:sz w:val="26"/>
          <w:szCs w:val="26"/>
        </w:rPr>
      </w:pPr>
      <w:r>
        <w:rPr>
          <w:rFonts w:ascii="Arial" w:hAnsi="Arial"/>
          <w:b/>
          <w:sz w:val="26"/>
          <w:szCs w:val="26"/>
        </w:rPr>
        <w:t>Information from</w:t>
      </w:r>
      <w:r w:rsidR="0027380E" w:rsidRPr="00AD2D91">
        <w:rPr>
          <w:rFonts w:ascii="Arial" w:hAnsi="Arial"/>
          <w:b/>
          <w:sz w:val="26"/>
          <w:szCs w:val="26"/>
        </w:rPr>
        <w:t xml:space="preserve">:  </w:t>
      </w:r>
      <w:r>
        <w:rPr>
          <w:rFonts w:ascii="Arial" w:hAnsi="Arial"/>
          <w:b/>
          <w:sz w:val="26"/>
          <w:szCs w:val="26"/>
        </w:rPr>
        <w:t>National Association of the Deaf</w:t>
      </w:r>
      <w:r w:rsidR="00E54960">
        <w:rPr>
          <w:rFonts w:ascii="Arial" w:hAnsi="Arial"/>
          <w:b/>
          <w:sz w:val="26"/>
          <w:szCs w:val="26"/>
        </w:rPr>
        <w:t xml:space="preserve">, </w:t>
      </w:r>
      <w:hyperlink r:id="rId192" w:history="1">
        <w:r w:rsidR="00E54960" w:rsidRPr="008E33D4">
          <w:rPr>
            <w:rStyle w:val="Hyperlink"/>
            <w:rFonts w:ascii="Arial" w:hAnsi="Arial"/>
            <w:b/>
            <w:sz w:val="26"/>
            <w:szCs w:val="26"/>
          </w:rPr>
          <w:t>www.nad.org</w:t>
        </w:r>
      </w:hyperlink>
      <w:r w:rsidR="00E54960">
        <w:rPr>
          <w:rFonts w:ascii="Arial" w:hAnsi="Arial"/>
          <w:b/>
          <w:sz w:val="26"/>
          <w:szCs w:val="26"/>
        </w:rPr>
        <w:t>.</w:t>
      </w:r>
    </w:p>
    <w:p w:rsidR="0027380E" w:rsidRPr="00AD2D91" w:rsidRDefault="0027380E">
      <w:pPr>
        <w:pStyle w:val="BodyText"/>
        <w:rPr>
          <w:rFonts w:ascii="Arial" w:hAnsi="Arial"/>
          <w:szCs w:val="26"/>
        </w:rPr>
      </w:pPr>
      <w:bookmarkStart w:id="9" w:name="_GoBack"/>
      <w:bookmarkEnd w:id="9"/>
    </w:p>
    <w:sectPr w:rsidR="0027380E" w:rsidRPr="00AD2D91" w:rsidSect="0027380E">
      <w:footerReference w:type="default" r:id="rId193"/>
      <w:pgSz w:w="12240" w:h="15840"/>
      <w:pgMar w:top="1440" w:right="1440" w:bottom="7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2F7" w:rsidRDefault="00E902F7">
      <w:r>
        <w:separator/>
      </w:r>
    </w:p>
  </w:endnote>
  <w:endnote w:type="continuationSeparator" w:id="0">
    <w:p w:rsidR="00E902F7" w:rsidRDefault="00E9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Cambria Math"/>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Zapf Dingbats">
    <w:altName w:val="Wingdings"/>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alatino">
    <w:altName w:val="Palatino Linotype"/>
    <w:charset w:val="00"/>
    <w:family w:val="auto"/>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Helvetica Neue">
    <w:altName w:val="Arial"/>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3A22B0" w:rsidRDefault="0023492B">
    <w:pPr>
      <w:pStyle w:val="Footer"/>
      <w:rPr>
        <w:rFonts w:ascii="Arial" w:hAnsi="Arial" w:cs="Arial"/>
        <w:sz w:val="20"/>
      </w:rPr>
    </w:pPr>
    <w:r>
      <w:rPr>
        <w:rFonts w:ascii="Arial" w:hAnsi="Arial" w:cs="Arial"/>
        <w:sz w:val="20"/>
      </w:rPr>
      <w:t>March 2018</w:t>
    </w:r>
    <w:r w:rsidRPr="003A22B0">
      <w:rPr>
        <w:rFonts w:ascii="Arial" w:hAnsi="Arial" w:cs="Arial"/>
        <w:sz w:val="20"/>
      </w:rPr>
      <w:tab/>
    </w:r>
    <w:r w:rsidRPr="003A22B0">
      <w:rPr>
        <w:rFonts w:ascii="Arial" w:hAnsi="Arial" w:cs="Arial"/>
        <w:sz w:val="20"/>
      </w:rPr>
      <w:tab/>
    </w:r>
  </w:p>
  <w:p w:rsidR="0023492B" w:rsidRPr="004E71B1" w:rsidRDefault="0023492B">
    <w:pPr>
      <w:pStyle w:val="Footer"/>
      <w:rPr>
        <w:rFonts w:ascii="Arial" w:hAnsi="Arial" w:cs="Arial"/>
        <w:sz w:val="20"/>
      </w:rPr>
    </w:pPr>
    <w:r w:rsidRPr="004E71B1">
      <w:rPr>
        <w:rFonts w:ascii="Arial" w:hAnsi="Arial" w:cs="Arial"/>
        <w:sz w:val="20"/>
      </w:rPr>
      <w:t>Disability and Commun</w:t>
    </w:r>
    <w:r>
      <w:rPr>
        <w:rFonts w:ascii="Arial" w:hAnsi="Arial" w:cs="Arial"/>
        <w:sz w:val="20"/>
      </w:rPr>
      <w:t>ication Access Board</w:t>
    </w:r>
    <w:r>
      <w:rPr>
        <w:rFonts w:ascii="Arial" w:hAnsi="Arial" w:cs="Arial"/>
        <w:sz w:val="20"/>
      </w:rPr>
      <w:tab/>
    </w:r>
    <w:r>
      <w:rPr>
        <w:rFonts w:ascii="Arial" w:hAnsi="Arial" w:cs="Arial"/>
        <w:sz w:val="2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DD209B"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1, Page 8</w:t>
    </w:r>
  </w:p>
  <w:p w:rsidR="0023492B" w:rsidRPr="00DD209B" w:rsidRDefault="0023492B" w:rsidP="0027380E">
    <w:pPr>
      <w:pStyle w:val="Footer"/>
      <w:rPr>
        <w:rFonts w:ascii="Arial" w:hAnsi="Arial"/>
        <w:sz w:val="20"/>
      </w:rPr>
    </w:pPr>
    <w:r w:rsidRPr="00DD209B">
      <w:rPr>
        <w:rFonts w:ascii="Arial" w:hAnsi="Arial"/>
        <w:sz w:val="20"/>
      </w:rPr>
      <w:t>Disability and Communication Access Board</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C67A65"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G</w:t>
    </w:r>
    <w:r w:rsidRPr="00C67A65">
      <w:rPr>
        <w:rFonts w:ascii="Arial" w:hAnsi="Arial" w:cs="Arial"/>
        <w:sz w:val="20"/>
      </w:rPr>
      <w:t xml:space="preserve">, Page </w:t>
    </w:r>
    <w:r>
      <w:rPr>
        <w:rStyle w:val="PageNumber"/>
        <w:rFonts w:ascii="Arial" w:hAnsi="Arial" w:cs="Arial"/>
        <w:sz w:val="20"/>
      </w:rPr>
      <w:t>2</w:t>
    </w:r>
  </w:p>
  <w:p w:rsidR="0023492B" w:rsidRPr="00C67A65" w:rsidRDefault="0023492B">
    <w:pPr>
      <w:pStyle w:val="Footer"/>
      <w:rPr>
        <w:rFonts w:ascii="Arial" w:hAnsi="Arial" w:cs="Arial"/>
        <w:sz w:val="20"/>
      </w:rPr>
    </w:pPr>
    <w:r w:rsidRPr="00C67A65">
      <w:rPr>
        <w:rStyle w:val="PageNumber"/>
        <w:rFonts w:ascii="Arial" w:hAnsi="Arial" w:cs="Arial"/>
        <w:sz w:val="20"/>
      </w:rPr>
      <w:t>Disability and Communication Access Board</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C67A65"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G-1</w:t>
    </w:r>
    <w:r w:rsidRPr="00C67A65">
      <w:rPr>
        <w:rFonts w:ascii="Arial" w:hAnsi="Arial" w:cs="Arial"/>
        <w:sz w:val="20"/>
      </w:rPr>
      <w:t xml:space="preserve">, Page </w:t>
    </w:r>
    <w:r>
      <w:rPr>
        <w:rStyle w:val="PageNumber"/>
        <w:rFonts w:ascii="Arial" w:hAnsi="Arial" w:cs="Arial"/>
        <w:sz w:val="20"/>
      </w:rPr>
      <w:t>3</w:t>
    </w:r>
  </w:p>
  <w:p w:rsidR="0023492B" w:rsidRPr="00C67A65" w:rsidRDefault="0023492B">
    <w:pPr>
      <w:pStyle w:val="Footer"/>
      <w:rPr>
        <w:rFonts w:ascii="Arial" w:hAnsi="Arial" w:cs="Arial"/>
        <w:sz w:val="20"/>
      </w:rPr>
    </w:pPr>
    <w:r w:rsidRPr="00C67A65">
      <w:rPr>
        <w:rStyle w:val="PageNumber"/>
        <w:rFonts w:ascii="Arial" w:hAnsi="Arial" w:cs="Arial"/>
        <w:sz w:val="20"/>
      </w:rPr>
      <w:t>Disability and Communication Access Board</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C67A65"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G-1</w:t>
    </w:r>
    <w:r w:rsidRPr="00C67A65">
      <w:rPr>
        <w:rFonts w:ascii="Arial" w:hAnsi="Arial" w:cs="Arial"/>
        <w:sz w:val="20"/>
      </w:rPr>
      <w:t xml:space="preserve">, Page </w:t>
    </w:r>
    <w:r>
      <w:rPr>
        <w:rStyle w:val="PageNumber"/>
        <w:rFonts w:ascii="Arial" w:hAnsi="Arial" w:cs="Arial"/>
        <w:sz w:val="20"/>
      </w:rPr>
      <w:t>4</w:t>
    </w:r>
  </w:p>
  <w:p w:rsidR="0023492B" w:rsidRPr="00C67A65" w:rsidRDefault="0023492B">
    <w:pPr>
      <w:pStyle w:val="Footer"/>
      <w:rPr>
        <w:rFonts w:ascii="Arial" w:hAnsi="Arial" w:cs="Arial"/>
        <w:sz w:val="20"/>
      </w:rPr>
    </w:pPr>
    <w:r w:rsidRPr="00C67A65">
      <w:rPr>
        <w:rStyle w:val="PageNumber"/>
        <w:rFonts w:ascii="Arial" w:hAnsi="Arial" w:cs="Arial"/>
        <w:sz w:val="20"/>
      </w:rPr>
      <w:t>Disability and Communication Access Board</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6F5675" w:rsidRDefault="0023492B">
    <w:pPr>
      <w:pStyle w:val="Footer"/>
      <w:rPr>
        <w:rStyle w:val="PageNumber"/>
        <w:rFonts w:ascii="Arial" w:hAnsi="Arial" w:cs="Arial"/>
        <w:sz w:val="20"/>
      </w:rPr>
    </w:pPr>
    <w:r>
      <w:rPr>
        <w:rFonts w:ascii="Arial" w:hAnsi="Arial" w:cs="Arial"/>
        <w:sz w:val="20"/>
      </w:rPr>
      <w:t>March 2014</w:t>
    </w:r>
    <w:r>
      <w:rPr>
        <w:rFonts w:ascii="Arial" w:hAnsi="Arial" w:cs="Arial"/>
        <w:sz w:val="20"/>
      </w:rPr>
      <w:tab/>
    </w:r>
    <w:r>
      <w:rPr>
        <w:rFonts w:ascii="Arial" w:hAnsi="Arial" w:cs="Arial"/>
        <w:sz w:val="20"/>
      </w:rPr>
      <w:tab/>
      <w:t>Attachment I</w:t>
    </w:r>
    <w:r w:rsidRPr="006F5675">
      <w:rPr>
        <w:rFonts w:ascii="Arial" w:hAnsi="Arial" w:cs="Arial"/>
        <w:sz w:val="20"/>
      </w:rPr>
      <w:t xml:space="preserve">, Page </w:t>
    </w:r>
    <w:r>
      <w:rPr>
        <w:rStyle w:val="PageNumber"/>
        <w:rFonts w:ascii="Arial" w:hAnsi="Arial" w:cs="Arial"/>
        <w:sz w:val="20"/>
      </w:rPr>
      <w:t>2</w:t>
    </w:r>
  </w:p>
  <w:p w:rsidR="0023492B" w:rsidRPr="006F5675" w:rsidRDefault="0023492B">
    <w:pPr>
      <w:pStyle w:val="Footer"/>
      <w:rPr>
        <w:rFonts w:ascii="Arial" w:hAnsi="Arial" w:cs="Arial"/>
        <w:sz w:val="20"/>
      </w:rPr>
    </w:pPr>
    <w:r w:rsidRPr="006F5675">
      <w:rPr>
        <w:rStyle w:val="PageNumber"/>
        <w:rFonts w:ascii="Arial" w:hAnsi="Arial" w:cs="Arial"/>
        <w:sz w:val="20"/>
      </w:rPr>
      <w:t>Disability and Communication Access Board</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91F" w:rsidRDefault="0023492B" w:rsidP="0027380E">
    <w:pPr>
      <w:pStyle w:val="Footer"/>
      <w:rPr>
        <w:rFonts w:ascii="Arial" w:hAnsi="Arial" w:cs="Arial"/>
        <w:sz w:val="20"/>
      </w:rPr>
    </w:pPr>
    <w:r w:rsidRPr="002E091F">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H, Page 1</w:t>
    </w:r>
  </w:p>
  <w:p w:rsidR="0023492B" w:rsidRPr="002E091F" w:rsidRDefault="0023492B" w:rsidP="0027380E">
    <w:pPr>
      <w:pStyle w:val="Footer"/>
      <w:rPr>
        <w:rFonts w:ascii="Arial" w:hAnsi="Arial" w:cs="Arial"/>
        <w:sz w:val="20"/>
      </w:rPr>
    </w:pPr>
    <w:r w:rsidRPr="002E091F">
      <w:rPr>
        <w:rFonts w:ascii="Arial" w:hAnsi="Arial" w:cs="Arial"/>
        <w:sz w:val="20"/>
      </w:rPr>
      <w:t>Disability and Communication Access Board</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91F" w:rsidRDefault="0023492B" w:rsidP="0027380E">
    <w:pPr>
      <w:pStyle w:val="Footer"/>
      <w:rPr>
        <w:rFonts w:ascii="Arial" w:hAnsi="Arial" w:cs="Arial"/>
        <w:sz w:val="20"/>
      </w:rPr>
    </w:pPr>
    <w:r w:rsidRPr="002E091F">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H, Page 2</w:t>
    </w:r>
  </w:p>
  <w:p w:rsidR="0023492B" w:rsidRPr="002E091F" w:rsidRDefault="0023492B" w:rsidP="0027380E">
    <w:pPr>
      <w:pStyle w:val="Footer"/>
      <w:rPr>
        <w:rFonts w:ascii="Arial" w:hAnsi="Arial" w:cs="Arial"/>
        <w:sz w:val="20"/>
      </w:rPr>
    </w:pPr>
    <w:r w:rsidRPr="002E091F">
      <w:rPr>
        <w:rFonts w:ascii="Arial" w:hAnsi="Arial" w:cs="Arial"/>
        <w:sz w:val="20"/>
      </w:rPr>
      <w:t>Disability and Communication Access Board</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91F" w:rsidRDefault="0023492B" w:rsidP="0027380E">
    <w:pPr>
      <w:pStyle w:val="Footer"/>
      <w:rPr>
        <w:rFonts w:ascii="Arial" w:hAnsi="Arial" w:cs="Arial"/>
        <w:sz w:val="20"/>
      </w:rPr>
    </w:pPr>
    <w:r w:rsidRPr="002E091F">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I, Page 1</w:t>
    </w:r>
  </w:p>
  <w:p w:rsidR="0023492B" w:rsidRPr="002E091F" w:rsidRDefault="0023492B" w:rsidP="0027380E">
    <w:pPr>
      <w:pStyle w:val="Footer"/>
      <w:rPr>
        <w:rFonts w:ascii="Arial" w:hAnsi="Arial" w:cs="Arial"/>
        <w:sz w:val="20"/>
      </w:rPr>
    </w:pPr>
    <w:r w:rsidRPr="002E091F">
      <w:rPr>
        <w:rFonts w:ascii="Arial" w:hAnsi="Arial" w:cs="Arial"/>
        <w:sz w:val="20"/>
      </w:rPr>
      <w:t>Disability and Communication Access Board</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91F" w:rsidRDefault="0023492B" w:rsidP="0027380E">
    <w:pPr>
      <w:pStyle w:val="Footer"/>
      <w:rPr>
        <w:rFonts w:ascii="Arial" w:hAnsi="Arial" w:cs="Arial"/>
        <w:sz w:val="20"/>
      </w:rPr>
    </w:pPr>
    <w:r w:rsidRPr="002E091F">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I, Page 2</w:t>
    </w:r>
  </w:p>
  <w:p w:rsidR="0023492B" w:rsidRPr="002E091F" w:rsidRDefault="0023492B" w:rsidP="0027380E">
    <w:pPr>
      <w:pStyle w:val="Footer"/>
      <w:rPr>
        <w:rFonts w:ascii="Arial" w:hAnsi="Arial" w:cs="Arial"/>
        <w:sz w:val="20"/>
      </w:rPr>
    </w:pPr>
    <w:r w:rsidRPr="002E091F">
      <w:rPr>
        <w:rFonts w:ascii="Arial" w:hAnsi="Arial" w:cs="Arial"/>
        <w:sz w:val="20"/>
      </w:rPr>
      <w:t>Disability and Communication Access Board</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0445B"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I</w:t>
    </w:r>
    <w:r w:rsidRPr="0020445B">
      <w:rPr>
        <w:rFonts w:ascii="Arial" w:hAnsi="Arial" w:cs="Arial"/>
        <w:sz w:val="20"/>
      </w:rPr>
      <w:t xml:space="preserve">, Page </w:t>
    </w:r>
    <w:r w:rsidRPr="0020445B">
      <w:rPr>
        <w:rStyle w:val="PageNumber"/>
        <w:rFonts w:ascii="Arial" w:hAnsi="Arial" w:cs="Arial"/>
        <w:sz w:val="20"/>
      </w:rPr>
      <w:t>3</w:t>
    </w:r>
  </w:p>
  <w:p w:rsidR="0023492B" w:rsidRPr="0020445B" w:rsidRDefault="0023492B">
    <w:pPr>
      <w:pStyle w:val="Footer"/>
      <w:rPr>
        <w:rFonts w:ascii="Arial" w:hAnsi="Arial" w:cs="Arial"/>
        <w:sz w:val="20"/>
      </w:rPr>
    </w:pPr>
    <w:r w:rsidRPr="0020445B">
      <w:rPr>
        <w:rStyle w:val="PageNumber"/>
        <w:rFonts w:ascii="Arial" w:hAnsi="Arial" w:cs="Arial"/>
        <w:sz w:val="20"/>
      </w:rPr>
      <w:t>Disability and Communication Access Board</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058BF"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I</w:t>
    </w:r>
    <w:r w:rsidRPr="002058BF">
      <w:rPr>
        <w:rFonts w:ascii="Arial" w:hAnsi="Arial" w:cs="Arial"/>
        <w:sz w:val="20"/>
      </w:rPr>
      <w:t xml:space="preserve">, Page </w:t>
    </w:r>
    <w:r w:rsidRPr="002058BF">
      <w:rPr>
        <w:rStyle w:val="PageNumber"/>
        <w:rFonts w:ascii="Arial" w:hAnsi="Arial" w:cs="Arial"/>
        <w:sz w:val="20"/>
      </w:rPr>
      <w:t>4</w:t>
    </w:r>
  </w:p>
  <w:p w:rsidR="0023492B" w:rsidRPr="002058BF" w:rsidRDefault="0023492B">
    <w:pPr>
      <w:pStyle w:val="Footer"/>
      <w:rPr>
        <w:rFonts w:ascii="Arial" w:hAnsi="Arial" w:cs="Arial"/>
        <w:sz w:val="20"/>
      </w:rPr>
    </w:pPr>
    <w:r w:rsidRPr="002058BF">
      <w:rPr>
        <w:rStyle w:val="PageNumber"/>
        <w:rFonts w:ascii="Arial" w:hAnsi="Arial" w:cs="Arial"/>
        <w:sz w:val="20"/>
      </w:rPr>
      <w:t>Disability and Communication Access Board</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DD209B"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1, Page 9</w:t>
    </w:r>
  </w:p>
  <w:p w:rsidR="0023492B" w:rsidRPr="00DD209B" w:rsidRDefault="0023492B" w:rsidP="0027380E">
    <w:pPr>
      <w:pStyle w:val="Footer"/>
      <w:rPr>
        <w:rFonts w:ascii="Arial" w:hAnsi="Arial"/>
        <w:sz w:val="20"/>
      </w:rPr>
    </w:pPr>
    <w:r w:rsidRPr="00DD209B">
      <w:rPr>
        <w:rFonts w:ascii="Arial" w:hAnsi="Arial"/>
        <w:sz w:val="20"/>
      </w:rPr>
      <w:t>Disability and Communication Access Board</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1C24AC" w:rsidRDefault="0023492B">
    <w:pPr>
      <w:pStyle w:val="Footer"/>
      <w:rPr>
        <w:rStyle w:val="PageNumber"/>
        <w:rFonts w:ascii="Arial" w:hAnsi="Arial"/>
        <w:sz w:val="20"/>
      </w:rPr>
    </w:pPr>
    <w:r>
      <w:rPr>
        <w:rFonts w:ascii="Arial" w:hAnsi="Arial"/>
        <w:sz w:val="20"/>
      </w:rPr>
      <w:t>March 2018</w:t>
    </w:r>
    <w:r>
      <w:rPr>
        <w:rFonts w:ascii="Arial" w:hAnsi="Arial"/>
        <w:sz w:val="20"/>
      </w:rPr>
      <w:tab/>
    </w:r>
    <w:r>
      <w:rPr>
        <w:rFonts w:ascii="Arial" w:hAnsi="Arial"/>
        <w:sz w:val="20"/>
      </w:rPr>
      <w:tab/>
      <w:t>Attachment J</w:t>
    </w:r>
    <w:r w:rsidRPr="001C24AC">
      <w:rPr>
        <w:rFonts w:ascii="Arial" w:hAnsi="Arial"/>
        <w:sz w:val="20"/>
      </w:rPr>
      <w:t xml:space="preserve">, Page </w:t>
    </w:r>
    <w:r>
      <w:rPr>
        <w:rStyle w:val="PageNumber"/>
        <w:rFonts w:ascii="Arial" w:hAnsi="Arial"/>
        <w:sz w:val="20"/>
      </w:rPr>
      <w:t>1</w:t>
    </w:r>
  </w:p>
  <w:p w:rsidR="0023492B" w:rsidRPr="001C24AC" w:rsidRDefault="0023492B">
    <w:pPr>
      <w:pStyle w:val="Footer"/>
      <w:rPr>
        <w:rFonts w:ascii="Arial" w:hAnsi="Arial"/>
        <w:sz w:val="20"/>
      </w:rPr>
    </w:pPr>
    <w:r w:rsidRPr="001C24AC">
      <w:rPr>
        <w:rStyle w:val="PageNumber"/>
        <w:rFonts w:ascii="Arial" w:hAnsi="Arial"/>
        <w:sz w:val="20"/>
      </w:rPr>
      <w:t>Disability and Communication Access Board</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91F" w:rsidRDefault="0023492B" w:rsidP="0027380E">
    <w:pPr>
      <w:pStyle w:val="Footer"/>
      <w:rPr>
        <w:rFonts w:ascii="Arial" w:hAnsi="Arial" w:cs="Arial"/>
        <w:sz w:val="20"/>
      </w:rPr>
    </w:pPr>
    <w:r w:rsidRPr="002E091F">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I, Page 5</w:t>
    </w:r>
  </w:p>
  <w:p w:rsidR="0023492B" w:rsidRPr="002E091F" w:rsidRDefault="0023492B" w:rsidP="0027380E">
    <w:pPr>
      <w:pStyle w:val="Footer"/>
      <w:rPr>
        <w:rFonts w:ascii="Arial" w:hAnsi="Arial" w:cs="Arial"/>
        <w:sz w:val="20"/>
      </w:rPr>
    </w:pPr>
    <w:r w:rsidRPr="002E091F">
      <w:rPr>
        <w:rFonts w:ascii="Arial" w:hAnsi="Arial" w:cs="Arial"/>
        <w:sz w:val="20"/>
      </w:rPr>
      <w:t>Disability and Communication Access Board</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1C24AC" w:rsidRDefault="0023492B">
    <w:pPr>
      <w:pStyle w:val="Footer"/>
      <w:rPr>
        <w:rStyle w:val="PageNumber"/>
        <w:rFonts w:ascii="Arial" w:hAnsi="Arial"/>
        <w:sz w:val="20"/>
      </w:rPr>
    </w:pPr>
    <w:r>
      <w:rPr>
        <w:rFonts w:ascii="Arial" w:hAnsi="Arial"/>
        <w:sz w:val="20"/>
      </w:rPr>
      <w:t>March 2018</w:t>
    </w:r>
    <w:r>
      <w:rPr>
        <w:rFonts w:ascii="Arial" w:hAnsi="Arial"/>
        <w:sz w:val="20"/>
      </w:rPr>
      <w:tab/>
    </w:r>
    <w:r>
      <w:rPr>
        <w:rFonts w:ascii="Arial" w:hAnsi="Arial"/>
        <w:sz w:val="20"/>
      </w:rPr>
      <w:tab/>
      <w:t>Attachment J</w:t>
    </w:r>
    <w:r w:rsidRPr="001C24AC">
      <w:rPr>
        <w:rFonts w:ascii="Arial" w:hAnsi="Arial"/>
        <w:sz w:val="20"/>
      </w:rPr>
      <w:t xml:space="preserve">, Page </w:t>
    </w:r>
    <w:r>
      <w:rPr>
        <w:rStyle w:val="PageNumber"/>
        <w:rFonts w:ascii="Arial" w:hAnsi="Arial"/>
        <w:sz w:val="20"/>
      </w:rPr>
      <w:t>2</w:t>
    </w:r>
  </w:p>
  <w:p w:rsidR="0023492B" w:rsidRPr="001C24AC" w:rsidRDefault="0023492B">
    <w:pPr>
      <w:pStyle w:val="Footer"/>
      <w:rPr>
        <w:rFonts w:ascii="Arial" w:hAnsi="Arial"/>
        <w:sz w:val="20"/>
      </w:rPr>
    </w:pPr>
    <w:r w:rsidRPr="001C24AC">
      <w:rPr>
        <w:rStyle w:val="PageNumber"/>
        <w:rFonts w:ascii="Arial" w:hAnsi="Arial"/>
        <w:sz w:val="20"/>
      </w:rPr>
      <w:t>Disability and Communication Access Board</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1C24AC" w:rsidRDefault="0023492B">
    <w:pPr>
      <w:pStyle w:val="Footer"/>
      <w:rPr>
        <w:rStyle w:val="PageNumber"/>
        <w:rFonts w:ascii="Arial" w:hAnsi="Arial"/>
        <w:sz w:val="20"/>
      </w:rPr>
    </w:pPr>
    <w:r>
      <w:rPr>
        <w:rFonts w:ascii="Arial" w:hAnsi="Arial"/>
        <w:sz w:val="20"/>
      </w:rPr>
      <w:t>March 2018</w:t>
    </w:r>
    <w:r>
      <w:rPr>
        <w:rFonts w:ascii="Arial" w:hAnsi="Arial"/>
        <w:sz w:val="20"/>
      </w:rPr>
      <w:tab/>
    </w:r>
    <w:r>
      <w:rPr>
        <w:rFonts w:ascii="Arial" w:hAnsi="Arial"/>
        <w:sz w:val="20"/>
      </w:rPr>
      <w:tab/>
      <w:t>Attachment J</w:t>
    </w:r>
    <w:r w:rsidRPr="001C24AC">
      <w:rPr>
        <w:rFonts w:ascii="Arial" w:hAnsi="Arial"/>
        <w:sz w:val="20"/>
      </w:rPr>
      <w:t xml:space="preserve">, Page </w:t>
    </w:r>
    <w:r>
      <w:rPr>
        <w:rStyle w:val="PageNumber"/>
        <w:rFonts w:ascii="Arial" w:hAnsi="Arial"/>
        <w:sz w:val="20"/>
      </w:rPr>
      <w:t>3</w:t>
    </w:r>
  </w:p>
  <w:p w:rsidR="0023492B" w:rsidRPr="001C24AC" w:rsidRDefault="0023492B">
    <w:pPr>
      <w:pStyle w:val="Footer"/>
      <w:rPr>
        <w:rFonts w:ascii="Arial" w:hAnsi="Arial"/>
        <w:sz w:val="20"/>
      </w:rPr>
    </w:pPr>
    <w:r w:rsidRPr="001C24AC">
      <w:rPr>
        <w:rStyle w:val="PageNumber"/>
        <w:rFonts w:ascii="Arial" w:hAnsi="Arial"/>
        <w:sz w:val="20"/>
      </w:rPr>
      <w:t>Disability and Communication Access Board</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1C24AC" w:rsidRDefault="0023492B">
    <w:pPr>
      <w:pStyle w:val="Footer"/>
      <w:rPr>
        <w:rStyle w:val="PageNumber"/>
        <w:rFonts w:ascii="Arial" w:hAnsi="Arial"/>
        <w:sz w:val="20"/>
      </w:rPr>
    </w:pPr>
    <w:r>
      <w:rPr>
        <w:rFonts w:ascii="Arial" w:hAnsi="Arial"/>
        <w:sz w:val="20"/>
      </w:rPr>
      <w:t>March 2018</w:t>
    </w:r>
    <w:r>
      <w:rPr>
        <w:rFonts w:ascii="Arial" w:hAnsi="Arial"/>
        <w:sz w:val="20"/>
      </w:rPr>
      <w:tab/>
    </w:r>
    <w:r>
      <w:rPr>
        <w:rFonts w:ascii="Arial" w:hAnsi="Arial"/>
        <w:sz w:val="20"/>
      </w:rPr>
      <w:tab/>
      <w:t>Attachment J</w:t>
    </w:r>
    <w:r w:rsidRPr="001C24AC">
      <w:rPr>
        <w:rFonts w:ascii="Arial" w:hAnsi="Arial"/>
        <w:sz w:val="20"/>
      </w:rPr>
      <w:t xml:space="preserve">, Page </w:t>
    </w:r>
    <w:r>
      <w:rPr>
        <w:rStyle w:val="PageNumber"/>
        <w:rFonts w:ascii="Arial" w:hAnsi="Arial"/>
        <w:sz w:val="20"/>
      </w:rPr>
      <w:t>4</w:t>
    </w:r>
  </w:p>
  <w:p w:rsidR="0023492B" w:rsidRPr="001C24AC" w:rsidRDefault="0023492B">
    <w:pPr>
      <w:pStyle w:val="Footer"/>
      <w:rPr>
        <w:rFonts w:ascii="Arial" w:hAnsi="Arial"/>
        <w:sz w:val="20"/>
      </w:rPr>
    </w:pPr>
    <w:r w:rsidRPr="001C24AC">
      <w:rPr>
        <w:rStyle w:val="PageNumber"/>
        <w:rFonts w:ascii="Arial" w:hAnsi="Arial"/>
        <w:sz w:val="20"/>
      </w:rPr>
      <w:t>Disability and Communication Access Board</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D79EB" w:rsidRDefault="0023492B">
    <w:pPr>
      <w:pStyle w:val="Footer"/>
      <w:rPr>
        <w:rFonts w:ascii="Arial" w:hAnsi="Arial" w:cs="Arial"/>
        <w:sz w:val="20"/>
      </w:rPr>
    </w:pPr>
  </w:p>
  <w:p w:rsidR="0023492B" w:rsidRPr="005D79EB"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K</w:t>
    </w:r>
    <w:r w:rsidRPr="005D79EB">
      <w:rPr>
        <w:rFonts w:ascii="Arial" w:hAnsi="Arial" w:cs="Arial"/>
        <w:sz w:val="20"/>
      </w:rPr>
      <w:t xml:space="preserve">, Page </w:t>
    </w:r>
    <w:r>
      <w:rPr>
        <w:rStyle w:val="PageNumber"/>
        <w:rFonts w:ascii="Arial" w:hAnsi="Arial" w:cs="Arial"/>
        <w:sz w:val="20"/>
      </w:rPr>
      <w:t>1</w:t>
    </w:r>
  </w:p>
  <w:p w:rsidR="0023492B" w:rsidRPr="005D79EB" w:rsidRDefault="0023492B">
    <w:pPr>
      <w:pStyle w:val="Footer"/>
      <w:rPr>
        <w:rFonts w:ascii="Arial" w:hAnsi="Arial" w:cs="Arial"/>
        <w:sz w:val="20"/>
      </w:rPr>
    </w:pPr>
    <w:r w:rsidRPr="005D79EB">
      <w:rPr>
        <w:rStyle w:val="PageNumber"/>
        <w:rFonts w:ascii="Arial" w:hAnsi="Arial" w:cs="Arial"/>
        <w:sz w:val="20"/>
      </w:rPr>
      <w:t>Disability and Communication Access Board</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7286" w:rsidRDefault="0023492B" w:rsidP="0027380E">
    <w:pPr>
      <w:pStyle w:val="Footer"/>
      <w:rPr>
        <w:rFonts w:ascii="Arial" w:hAnsi="Arial" w:cs="Arial"/>
        <w:sz w:val="20"/>
      </w:rPr>
    </w:pPr>
    <w:r w:rsidRPr="005F7286">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L</w:t>
    </w:r>
    <w:r w:rsidRPr="005F7286">
      <w:rPr>
        <w:rFonts w:ascii="Arial" w:hAnsi="Arial" w:cs="Arial"/>
        <w:sz w:val="20"/>
      </w:rPr>
      <w:t>, Page 1</w:t>
    </w:r>
  </w:p>
  <w:p w:rsidR="0023492B" w:rsidRPr="005F7286" w:rsidRDefault="0023492B" w:rsidP="0027380E">
    <w:pPr>
      <w:pStyle w:val="Footer"/>
      <w:rPr>
        <w:rFonts w:ascii="Arial" w:hAnsi="Arial" w:cs="Arial"/>
        <w:sz w:val="20"/>
      </w:rPr>
    </w:pPr>
    <w:r w:rsidRPr="005F7286">
      <w:rPr>
        <w:rFonts w:ascii="Arial" w:hAnsi="Arial" w:cs="Arial"/>
        <w:sz w:val="20"/>
      </w:rPr>
      <w:t>Disability and Communication Access Board</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775077"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L</w:t>
    </w:r>
    <w:r w:rsidRPr="00775077">
      <w:rPr>
        <w:rFonts w:ascii="Arial" w:hAnsi="Arial" w:cs="Arial"/>
        <w:sz w:val="20"/>
      </w:rPr>
      <w:t xml:space="preserve">, Page </w:t>
    </w:r>
    <w:r>
      <w:rPr>
        <w:rStyle w:val="PageNumber"/>
        <w:rFonts w:ascii="Arial" w:hAnsi="Arial" w:cs="Arial"/>
        <w:sz w:val="20"/>
      </w:rPr>
      <w:t>2</w:t>
    </w:r>
  </w:p>
  <w:p w:rsidR="0023492B" w:rsidRPr="00775077" w:rsidRDefault="0023492B">
    <w:pPr>
      <w:pStyle w:val="Footer"/>
      <w:rPr>
        <w:rFonts w:ascii="Arial" w:hAnsi="Arial" w:cs="Arial"/>
        <w:sz w:val="20"/>
      </w:rPr>
    </w:pPr>
    <w:r w:rsidRPr="00775077">
      <w:rPr>
        <w:rStyle w:val="PageNumber"/>
        <w:rFonts w:ascii="Arial" w:hAnsi="Arial" w:cs="Arial"/>
        <w:sz w:val="20"/>
      </w:rPr>
      <w:t>Disability and Communication Access Board</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A562F" w:rsidRDefault="0023492B">
    <w:pPr>
      <w:pStyle w:val="Footer"/>
      <w:rPr>
        <w:rFonts w:ascii="Arial" w:hAnsi="Arial" w:cs="Arial"/>
      </w:rPr>
    </w:pPr>
  </w:p>
  <w:p w:rsidR="0023492B" w:rsidRPr="001A562F"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L</w:t>
    </w:r>
    <w:r w:rsidRPr="001A562F">
      <w:rPr>
        <w:rFonts w:ascii="Arial" w:hAnsi="Arial" w:cs="Arial"/>
        <w:sz w:val="20"/>
      </w:rPr>
      <w:t xml:space="preserve">, Page </w:t>
    </w:r>
    <w:r>
      <w:rPr>
        <w:rFonts w:ascii="Arial" w:hAnsi="Arial" w:cs="Arial"/>
        <w:sz w:val="20"/>
      </w:rPr>
      <w:t>3</w:t>
    </w:r>
  </w:p>
  <w:p w:rsidR="0023492B" w:rsidRPr="001A562F" w:rsidRDefault="0023492B">
    <w:pPr>
      <w:pStyle w:val="Footer"/>
      <w:rPr>
        <w:rFonts w:ascii="Arial" w:hAnsi="Arial" w:cs="Arial"/>
        <w:sz w:val="20"/>
      </w:rPr>
    </w:pPr>
    <w:r w:rsidRPr="001A562F">
      <w:rPr>
        <w:rStyle w:val="PageNumber"/>
        <w:rFonts w:ascii="Arial" w:hAnsi="Arial" w:cs="Arial"/>
        <w:sz w:val="20"/>
      </w:rPr>
      <w:t>Disability and Communication Access Board</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A562F" w:rsidRDefault="0023492B">
    <w:pPr>
      <w:pStyle w:val="Footer"/>
      <w:rPr>
        <w:rFonts w:ascii="Arial" w:hAnsi="Arial" w:cs="Arial"/>
      </w:rPr>
    </w:pPr>
  </w:p>
  <w:p w:rsidR="0023492B" w:rsidRPr="001A562F"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L</w:t>
    </w:r>
    <w:r w:rsidRPr="001A562F">
      <w:rPr>
        <w:rFonts w:ascii="Arial" w:hAnsi="Arial" w:cs="Arial"/>
        <w:sz w:val="20"/>
      </w:rPr>
      <w:t xml:space="preserve">, Page </w:t>
    </w:r>
    <w:r>
      <w:rPr>
        <w:rFonts w:ascii="Arial" w:hAnsi="Arial" w:cs="Arial"/>
        <w:sz w:val="20"/>
      </w:rPr>
      <w:t>4</w:t>
    </w:r>
  </w:p>
  <w:p w:rsidR="0023492B" w:rsidRPr="001A562F" w:rsidRDefault="0023492B">
    <w:pPr>
      <w:pStyle w:val="Footer"/>
      <w:rPr>
        <w:rFonts w:ascii="Arial" w:hAnsi="Arial" w:cs="Arial"/>
        <w:sz w:val="20"/>
      </w:rPr>
    </w:pPr>
    <w:r w:rsidRPr="001A562F">
      <w:rPr>
        <w:rStyle w:val="PageNumber"/>
        <w:rFonts w:ascii="Arial" w:hAnsi="Arial" w:cs="Arial"/>
        <w:sz w:val="20"/>
      </w:rPr>
      <w:t>Disability and Communication Access Board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DD209B"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1, Page 10</w:t>
    </w:r>
  </w:p>
  <w:p w:rsidR="0023492B" w:rsidRPr="00DD209B" w:rsidRDefault="0023492B" w:rsidP="0027380E">
    <w:pPr>
      <w:pStyle w:val="Footer"/>
      <w:rPr>
        <w:rFonts w:ascii="Arial" w:hAnsi="Arial"/>
        <w:sz w:val="20"/>
      </w:rPr>
    </w:pPr>
    <w:r w:rsidRPr="00DD209B">
      <w:rPr>
        <w:rFonts w:ascii="Arial" w:hAnsi="Arial"/>
        <w:sz w:val="20"/>
      </w:rPr>
      <w:t>Disability and Communication Access Board</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A562F" w:rsidRDefault="0023492B">
    <w:pPr>
      <w:pStyle w:val="Footer"/>
      <w:rPr>
        <w:rFonts w:ascii="Arial" w:hAnsi="Arial" w:cs="Arial"/>
      </w:rPr>
    </w:pPr>
  </w:p>
  <w:p w:rsidR="0023492B" w:rsidRPr="001A562F"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L</w:t>
    </w:r>
    <w:r w:rsidRPr="001A562F">
      <w:rPr>
        <w:rFonts w:ascii="Arial" w:hAnsi="Arial" w:cs="Arial"/>
        <w:sz w:val="20"/>
      </w:rPr>
      <w:t xml:space="preserve">, Page </w:t>
    </w:r>
    <w:r>
      <w:rPr>
        <w:rFonts w:ascii="Arial" w:hAnsi="Arial" w:cs="Arial"/>
        <w:sz w:val="20"/>
      </w:rPr>
      <w:t>5</w:t>
    </w:r>
  </w:p>
  <w:p w:rsidR="0023492B" w:rsidRPr="001A562F" w:rsidRDefault="0023492B">
    <w:pPr>
      <w:pStyle w:val="Footer"/>
      <w:rPr>
        <w:rFonts w:ascii="Arial" w:hAnsi="Arial" w:cs="Arial"/>
        <w:sz w:val="20"/>
      </w:rPr>
    </w:pPr>
    <w:r w:rsidRPr="001A562F">
      <w:rPr>
        <w:rStyle w:val="PageNumber"/>
        <w:rFonts w:ascii="Arial" w:hAnsi="Arial" w:cs="Arial"/>
        <w:sz w:val="20"/>
      </w:rPr>
      <w:t>Disability and Communication Access Board</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1A562F"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L-1</w:t>
    </w:r>
    <w:r w:rsidRPr="001A562F">
      <w:rPr>
        <w:rFonts w:ascii="Arial" w:hAnsi="Arial" w:cs="Arial"/>
        <w:sz w:val="20"/>
      </w:rPr>
      <w:t xml:space="preserve">, Page </w:t>
    </w:r>
    <w:r>
      <w:rPr>
        <w:rFonts w:ascii="Arial" w:hAnsi="Arial" w:cs="Arial"/>
        <w:sz w:val="20"/>
      </w:rPr>
      <w:t>6</w:t>
    </w:r>
  </w:p>
  <w:p w:rsidR="0023492B" w:rsidRPr="001A562F" w:rsidRDefault="0023492B">
    <w:pPr>
      <w:pStyle w:val="Footer"/>
      <w:rPr>
        <w:rFonts w:ascii="Arial" w:hAnsi="Arial" w:cs="Arial"/>
        <w:sz w:val="20"/>
      </w:rPr>
    </w:pPr>
    <w:r w:rsidRPr="001A562F">
      <w:rPr>
        <w:rStyle w:val="PageNumber"/>
        <w:rFonts w:ascii="Arial" w:hAnsi="Arial" w:cs="Arial"/>
        <w:sz w:val="20"/>
      </w:rPr>
      <w:t>Disability and Communication Access Board</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1A56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Pr>
        <w:rFonts w:ascii="Arial" w:hAnsi="Arial" w:cs="Arial"/>
        <w:sz w:val="20"/>
      </w:rPr>
      <w:tab/>
    </w:r>
    <w:r>
      <w:rPr>
        <w:rFonts w:ascii="Arial" w:hAnsi="Arial" w:cs="Arial"/>
        <w:sz w:val="20"/>
      </w:rPr>
      <w:tab/>
      <w:t>Attachment L-1</w:t>
    </w:r>
    <w:r w:rsidRPr="001A562F">
      <w:rPr>
        <w:rFonts w:ascii="Arial" w:hAnsi="Arial" w:cs="Arial"/>
        <w:sz w:val="20"/>
      </w:rPr>
      <w:t xml:space="preserve">, Page </w:t>
    </w:r>
    <w:r>
      <w:rPr>
        <w:rFonts w:ascii="Arial" w:hAnsi="Arial" w:cs="Arial"/>
        <w:sz w:val="20"/>
      </w:rPr>
      <w:t>7</w:t>
    </w:r>
  </w:p>
  <w:p w:rsidR="0023492B" w:rsidRPr="001A562F" w:rsidRDefault="0023492B">
    <w:pPr>
      <w:pStyle w:val="Footer"/>
      <w:rPr>
        <w:rFonts w:ascii="Arial" w:hAnsi="Arial" w:cs="Arial"/>
        <w:sz w:val="20"/>
      </w:rPr>
    </w:pPr>
    <w:r w:rsidRPr="001A562F">
      <w:rPr>
        <w:rStyle w:val="PageNumber"/>
        <w:rFonts w:ascii="Arial" w:hAnsi="Arial" w:cs="Arial"/>
        <w:sz w:val="20"/>
      </w:rPr>
      <w:t>Disability and Communication Access Board</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1A562F" w:rsidRDefault="0023492B">
    <w:pPr>
      <w:pStyle w:val="Footer"/>
      <w:rPr>
        <w:rStyle w:val="PageNumber"/>
        <w:rFonts w:ascii="Arial" w:hAnsi="Arial" w:cs="Arial"/>
        <w:sz w:val="20"/>
      </w:rPr>
    </w:pPr>
    <w:r>
      <w:rPr>
        <w:rFonts w:ascii="Arial" w:hAnsi="Arial" w:cs="Arial"/>
        <w:sz w:val="20"/>
      </w:rPr>
      <w:t>March 2014</w:t>
    </w:r>
    <w:r>
      <w:rPr>
        <w:rFonts w:ascii="Arial" w:hAnsi="Arial" w:cs="Arial"/>
        <w:sz w:val="20"/>
      </w:rPr>
      <w:tab/>
    </w:r>
    <w:r>
      <w:rPr>
        <w:rFonts w:ascii="Arial" w:hAnsi="Arial" w:cs="Arial"/>
        <w:sz w:val="20"/>
      </w:rPr>
      <w:tab/>
      <w:t>Attachment M</w:t>
    </w:r>
    <w:r w:rsidRPr="001A562F">
      <w:rPr>
        <w:rFonts w:ascii="Arial" w:hAnsi="Arial" w:cs="Arial"/>
        <w:sz w:val="20"/>
      </w:rPr>
      <w:t xml:space="preserve">, Page </w:t>
    </w:r>
    <w:r>
      <w:rPr>
        <w:rFonts w:ascii="Arial" w:hAnsi="Arial" w:cs="Arial"/>
        <w:sz w:val="20"/>
      </w:rPr>
      <w:t>1</w:t>
    </w:r>
  </w:p>
  <w:p w:rsidR="0023492B" w:rsidRPr="001A562F" w:rsidRDefault="0023492B">
    <w:pPr>
      <w:pStyle w:val="Footer"/>
      <w:rPr>
        <w:rFonts w:ascii="Arial" w:hAnsi="Arial" w:cs="Arial"/>
        <w:sz w:val="20"/>
      </w:rPr>
    </w:pPr>
    <w:r w:rsidRPr="001A562F">
      <w:rPr>
        <w:rStyle w:val="PageNumber"/>
        <w:rFonts w:ascii="Arial" w:hAnsi="Arial" w:cs="Arial"/>
        <w:sz w:val="20"/>
      </w:rPr>
      <w:t>Disability and Communication Access Board</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7286" w:rsidRDefault="0023492B" w:rsidP="0027380E">
    <w:pPr>
      <w:pStyle w:val="Footer"/>
      <w:rPr>
        <w:rFonts w:ascii="Arial" w:hAnsi="Arial" w:cs="Arial"/>
        <w:sz w:val="20"/>
      </w:rPr>
    </w:pPr>
    <w:r w:rsidRPr="005F7286">
      <w:rPr>
        <w:rFonts w:ascii="Arial" w:hAnsi="Arial" w:cs="Arial"/>
        <w:sz w:val="20"/>
      </w:rPr>
      <w:t>M</w:t>
    </w:r>
    <w:r>
      <w:rPr>
        <w:rFonts w:ascii="Arial" w:hAnsi="Arial" w:cs="Arial"/>
        <w:sz w:val="20"/>
      </w:rPr>
      <w:t>arch 201</w:t>
    </w:r>
    <w:r w:rsidR="0073126C">
      <w:rPr>
        <w:rFonts w:ascii="Arial" w:hAnsi="Arial" w:cs="Arial"/>
        <w:sz w:val="20"/>
      </w:rPr>
      <w:t>8</w:t>
    </w:r>
    <w:r>
      <w:rPr>
        <w:rFonts w:ascii="Arial" w:hAnsi="Arial" w:cs="Arial"/>
        <w:sz w:val="20"/>
      </w:rPr>
      <w:tab/>
    </w:r>
    <w:r>
      <w:rPr>
        <w:rFonts w:ascii="Arial" w:hAnsi="Arial" w:cs="Arial"/>
        <w:sz w:val="20"/>
      </w:rPr>
      <w:tab/>
      <w:t>Attachment M</w:t>
    </w:r>
    <w:r w:rsidRPr="005F7286">
      <w:rPr>
        <w:rFonts w:ascii="Arial" w:hAnsi="Arial" w:cs="Arial"/>
        <w:sz w:val="20"/>
      </w:rPr>
      <w:t>, Page 1</w:t>
    </w:r>
  </w:p>
  <w:p w:rsidR="0023492B" w:rsidRPr="005F7286" w:rsidRDefault="0023492B" w:rsidP="0027380E">
    <w:pPr>
      <w:pStyle w:val="Footer"/>
      <w:rPr>
        <w:rFonts w:ascii="Arial" w:hAnsi="Arial" w:cs="Arial"/>
        <w:sz w:val="20"/>
      </w:rPr>
    </w:pPr>
    <w:r w:rsidRPr="005F7286">
      <w:rPr>
        <w:rFonts w:ascii="Arial" w:hAnsi="Arial" w:cs="Arial"/>
        <w:sz w:val="20"/>
      </w:rPr>
      <w:t>Disability and Communication Access Board</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D62B6"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D62B6">
      <w:rPr>
        <w:rFonts w:ascii="Arial" w:hAnsi="Arial" w:cs="Arial"/>
        <w:sz w:val="20"/>
      </w:rPr>
      <w:tab/>
    </w:r>
    <w:r w:rsidRPr="00DD62B6">
      <w:rPr>
        <w:rFonts w:ascii="Arial" w:hAnsi="Arial" w:cs="Arial"/>
        <w:sz w:val="20"/>
      </w:rPr>
      <w:tab/>
      <w:t xml:space="preserve">Attachment N, Page </w:t>
    </w:r>
    <w:r>
      <w:rPr>
        <w:rFonts w:ascii="Arial" w:hAnsi="Arial" w:cs="Arial"/>
        <w:sz w:val="20"/>
      </w:rPr>
      <w:t>1</w:t>
    </w:r>
  </w:p>
  <w:p w:rsidR="0023492B" w:rsidRPr="00DD62B6" w:rsidRDefault="0023492B">
    <w:pPr>
      <w:pStyle w:val="Footer"/>
      <w:rPr>
        <w:rFonts w:ascii="Arial" w:hAnsi="Arial" w:cs="Arial"/>
        <w:sz w:val="20"/>
      </w:rPr>
    </w:pPr>
    <w:r w:rsidRPr="00DD62B6">
      <w:rPr>
        <w:rStyle w:val="PageNumber"/>
        <w:rFonts w:ascii="Arial" w:hAnsi="Arial" w:cs="Arial"/>
        <w:sz w:val="20"/>
      </w:rPr>
      <w:t>Disability and Communication Access Board</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D62B6"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D62B6">
      <w:rPr>
        <w:rFonts w:ascii="Arial" w:hAnsi="Arial" w:cs="Arial"/>
        <w:sz w:val="20"/>
      </w:rPr>
      <w:tab/>
    </w:r>
    <w:r w:rsidRPr="00DD62B6">
      <w:rPr>
        <w:rFonts w:ascii="Arial" w:hAnsi="Arial" w:cs="Arial"/>
        <w:sz w:val="20"/>
      </w:rPr>
      <w:tab/>
      <w:t>Attachment N</w:t>
    </w:r>
    <w:r>
      <w:rPr>
        <w:rFonts w:ascii="Arial" w:hAnsi="Arial" w:cs="Arial"/>
        <w:sz w:val="20"/>
      </w:rPr>
      <w:t>-1</w:t>
    </w:r>
    <w:r w:rsidRPr="00DD62B6">
      <w:rPr>
        <w:rFonts w:ascii="Arial" w:hAnsi="Arial" w:cs="Arial"/>
        <w:sz w:val="20"/>
      </w:rPr>
      <w:t xml:space="preserve">, Page </w:t>
    </w:r>
    <w:r>
      <w:rPr>
        <w:rFonts w:ascii="Arial" w:hAnsi="Arial" w:cs="Arial"/>
        <w:sz w:val="20"/>
      </w:rPr>
      <w:t>2</w:t>
    </w:r>
  </w:p>
  <w:p w:rsidR="0023492B" w:rsidRPr="00DD62B6" w:rsidRDefault="0023492B">
    <w:pPr>
      <w:pStyle w:val="Footer"/>
      <w:rPr>
        <w:rFonts w:ascii="Arial" w:hAnsi="Arial" w:cs="Arial"/>
        <w:sz w:val="20"/>
      </w:rPr>
    </w:pPr>
    <w:r w:rsidRPr="00DD62B6">
      <w:rPr>
        <w:rStyle w:val="PageNumber"/>
        <w:rFonts w:ascii="Arial" w:hAnsi="Arial" w:cs="Arial"/>
        <w:sz w:val="20"/>
      </w:rPr>
      <w:t>Disability and Communication Access Board</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D62B6"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D62B6">
      <w:rPr>
        <w:rFonts w:ascii="Arial" w:hAnsi="Arial" w:cs="Arial"/>
        <w:sz w:val="20"/>
      </w:rPr>
      <w:tab/>
    </w:r>
    <w:r w:rsidRPr="00DD62B6">
      <w:rPr>
        <w:rFonts w:ascii="Arial" w:hAnsi="Arial" w:cs="Arial"/>
        <w:sz w:val="20"/>
      </w:rPr>
      <w:tab/>
      <w:t>Attachment N</w:t>
    </w:r>
    <w:r>
      <w:rPr>
        <w:rFonts w:ascii="Arial" w:hAnsi="Arial" w:cs="Arial"/>
        <w:sz w:val="20"/>
      </w:rPr>
      <w:t>-1</w:t>
    </w:r>
    <w:r w:rsidRPr="00DD62B6">
      <w:rPr>
        <w:rFonts w:ascii="Arial" w:hAnsi="Arial" w:cs="Arial"/>
        <w:sz w:val="20"/>
      </w:rPr>
      <w:t xml:space="preserve">, Page </w:t>
    </w:r>
    <w:r>
      <w:rPr>
        <w:rFonts w:ascii="Arial" w:hAnsi="Arial" w:cs="Arial"/>
        <w:sz w:val="20"/>
      </w:rPr>
      <w:t>3</w:t>
    </w:r>
  </w:p>
  <w:p w:rsidR="0023492B" w:rsidRPr="00DD62B6" w:rsidRDefault="0023492B">
    <w:pPr>
      <w:pStyle w:val="Footer"/>
      <w:rPr>
        <w:rFonts w:ascii="Arial" w:hAnsi="Arial" w:cs="Arial"/>
        <w:sz w:val="20"/>
      </w:rPr>
    </w:pPr>
    <w:r w:rsidRPr="00DD62B6">
      <w:rPr>
        <w:rStyle w:val="PageNumber"/>
        <w:rFonts w:ascii="Arial" w:hAnsi="Arial" w:cs="Arial"/>
        <w:sz w:val="20"/>
      </w:rPr>
      <w:t>Disability and Communication Access Board</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601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6012F">
      <w:rPr>
        <w:rFonts w:ascii="Arial" w:hAnsi="Arial" w:cs="Arial"/>
        <w:sz w:val="20"/>
      </w:rPr>
      <w:tab/>
    </w:r>
    <w:r w:rsidRPr="00D6012F">
      <w:rPr>
        <w:rFonts w:ascii="Arial" w:hAnsi="Arial" w:cs="Arial"/>
        <w:sz w:val="20"/>
      </w:rPr>
      <w:tab/>
      <w:t xml:space="preserve">Attachment O, Page </w:t>
    </w:r>
    <w:r>
      <w:rPr>
        <w:rFonts w:ascii="Arial" w:hAnsi="Arial" w:cs="Arial"/>
        <w:sz w:val="20"/>
      </w:rPr>
      <w:t>1</w:t>
    </w:r>
  </w:p>
  <w:p w:rsidR="0023492B" w:rsidRPr="00D6012F" w:rsidRDefault="0023492B">
    <w:pPr>
      <w:pStyle w:val="Footer"/>
      <w:rPr>
        <w:rFonts w:ascii="Arial" w:hAnsi="Arial" w:cs="Arial"/>
        <w:sz w:val="20"/>
      </w:rPr>
    </w:pPr>
    <w:r w:rsidRPr="00D6012F">
      <w:rPr>
        <w:rStyle w:val="PageNumber"/>
        <w:rFonts w:ascii="Arial" w:hAnsi="Arial" w:cs="Arial"/>
        <w:sz w:val="20"/>
      </w:rPr>
      <w:t>Disability and Communication Access Board</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601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6012F">
      <w:rPr>
        <w:rFonts w:ascii="Arial" w:hAnsi="Arial" w:cs="Arial"/>
        <w:sz w:val="20"/>
      </w:rPr>
      <w:tab/>
    </w:r>
    <w:r w:rsidRPr="00D6012F">
      <w:rPr>
        <w:rFonts w:ascii="Arial" w:hAnsi="Arial" w:cs="Arial"/>
        <w:sz w:val="20"/>
      </w:rPr>
      <w:tab/>
      <w:t xml:space="preserve">Attachment O, Page </w:t>
    </w:r>
    <w:r>
      <w:rPr>
        <w:rFonts w:ascii="Arial" w:hAnsi="Arial" w:cs="Arial"/>
        <w:sz w:val="20"/>
      </w:rPr>
      <w:t>2</w:t>
    </w:r>
  </w:p>
  <w:p w:rsidR="0023492B" w:rsidRPr="00D6012F" w:rsidRDefault="0023492B">
    <w:pPr>
      <w:pStyle w:val="Footer"/>
      <w:rPr>
        <w:rFonts w:ascii="Arial" w:hAnsi="Arial" w:cs="Arial"/>
        <w:sz w:val="20"/>
      </w:rPr>
    </w:pPr>
    <w:r w:rsidRPr="00D6012F">
      <w:rPr>
        <w:rStyle w:val="PageNumber"/>
        <w:rFonts w:ascii="Arial" w:hAnsi="Arial" w:cs="Arial"/>
        <w:sz w:val="20"/>
      </w:rPr>
      <w:t>Disability and Communication Access Board</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DD209B"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1, Page 11</w:t>
    </w:r>
  </w:p>
  <w:p w:rsidR="0023492B" w:rsidRPr="00DD209B" w:rsidRDefault="0023492B" w:rsidP="0027380E">
    <w:pPr>
      <w:pStyle w:val="Footer"/>
      <w:rPr>
        <w:rFonts w:ascii="Arial" w:hAnsi="Arial"/>
        <w:sz w:val="20"/>
      </w:rPr>
    </w:pPr>
    <w:r w:rsidRPr="00DD209B">
      <w:rPr>
        <w:rFonts w:ascii="Arial" w:hAnsi="Arial"/>
        <w:sz w:val="20"/>
      </w:rPr>
      <w:t>Disability and Communication Access Board</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601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6012F">
      <w:rPr>
        <w:rFonts w:ascii="Arial" w:hAnsi="Arial" w:cs="Arial"/>
        <w:sz w:val="20"/>
      </w:rPr>
      <w:tab/>
    </w:r>
    <w:r w:rsidRPr="00D6012F">
      <w:rPr>
        <w:rFonts w:ascii="Arial" w:hAnsi="Arial" w:cs="Arial"/>
        <w:sz w:val="20"/>
      </w:rPr>
      <w:tab/>
      <w:t>Attachment O</w:t>
    </w:r>
    <w:r>
      <w:rPr>
        <w:rFonts w:ascii="Arial" w:hAnsi="Arial" w:cs="Arial"/>
        <w:sz w:val="20"/>
      </w:rPr>
      <w:t>-1</w:t>
    </w:r>
    <w:r w:rsidRPr="00D6012F">
      <w:rPr>
        <w:rFonts w:ascii="Arial" w:hAnsi="Arial" w:cs="Arial"/>
        <w:sz w:val="20"/>
      </w:rPr>
      <w:t>, Page 3</w:t>
    </w:r>
  </w:p>
  <w:p w:rsidR="0023492B" w:rsidRPr="00D6012F" w:rsidRDefault="0023492B">
    <w:pPr>
      <w:pStyle w:val="Footer"/>
      <w:rPr>
        <w:rFonts w:ascii="Arial" w:hAnsi="Arial" w:cs="Arial"/>
        <w:sz w:val="20"/>
      </w:rPr>
    </w:pPr>
    <w:r w:rsidRPr="00D6012F">
      <w:rPr>
        <w:rStyle w:val="PageNumber"/>
        <w:rFonts w:ascii="Arial" w:hAnsi="Arial" w:cs="Arial"/>
        <w:sz w:val="20"/>
      </w:rPr>
      <w:t>Disability and Communication Access Board</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601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Pr>
        <w:rFonts w:ascii="Arial" w:hAnsi="Arial" w:cs="Arial"/>
        <w:sz w:val="20"/>
      </w:rPr>
      <w:tab/>
    </w:r>
    <w:r>
      <w:rPr>
        <w:rFonts w:ascii="Arial" w:hAnsi="Arial" w:cs="Arial"/>
        <w:sz w:val="20"/>
      </w:rPr>
      <w:tab/>
      <w:t>Attachment O-1</w:t>
    </w:r>
    <w:r w:rsidRPr="00D6012F">
      <w:rPr>
        <w:rFonts w:ascii="Arial" w:hAnsi="Arial" w:cs="Arial"/>
        <w:sz w:val="20"/>
      </w:rPr>
      <w:t>, Page 4</w:t>
    </w:r>
  </w:p>
  <w:p w:rsidR="0023492B" w:rsidRPr="00D6012F" w:rsidRDefault="0023492B">
    <w:pPr>
      <w:pStyle w:val="Footer"/>
      <w:rPr>
        <w:rFonts w:ascii="Arial" w:hAnsi="Arial" w:cs="Arial"/>
        <w:sz w:val="20"/>
      </w:rPr>
    </w:pPr>
    <w:r w:rsidRPr="00D6012F">
      <w:rPr>
        <w:rStyle w:val="PageNumber"/>
        <w:rFonts w:ascii="Arial" w:hAnsi="Arial" w:cs="Arial"/>
        <w:sz w:val="20"/>
      </w:rPr>
      <w:t>Disability and Communication Access Board</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601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6012F">
      <w:rPr>
        <w:rFonts w:ascii="Arial" w:hAnsi="Arial" w:cs="Arial"/>
        <w:sz w:val="20"/>
      </w:rPr>
      <w:tab/>
    </w:r>
    <w:r w:rsidRPr="00D6012F">
      <w:rPr>
        <w:rFonts w:ascii="Arial" w:hAnsi="Arial" w:cs="Arial"/>
        <w:sz w:val="20"/>
      </w:rPr>
      <w:tab/>
      <w:t xml:space="preserve">Attachment P, Page </w:t>
    </w:r>
    <w:r>
      <w:rPr>
        <w:rFonts w:ascii="Arial" w:hAnsi="Arial" w:cs="Arial"/>
        <w:sz w:val="20"/>
      </w:rPr>
      <w:t>1</w:t>
    </w:r>
  </w:p>
  <w:p w:rsidR="0023492B" w:rsidRPr="00D6012F" w:rsidRDefault="0023492B">
    <w:pPr>
      <w:pStyle w:val="Footer"/>
      <w:rPr>
        <w:rFonts w:ascii="Arial" w:hAnsi="Arial" w:cs="Arial"/>
        <w:sz w:val="20"/>
      </w:rPr>
    </w:pPr>
    <w:r w:rsidRPr="00D6012F">
      <w:rPr>
        <w:rStyle w:val="PageNumber"/>
        <w:rFonts w:ascii="Arial" w:hAnsi="Arial" w:cs="Arial"/>
        <w:sz w:val="20"/>
      </w:rPr>
      <w:t>Disability and Communication Access Board</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601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6012F">
      <w:rPr>
        <w:rFonts w:ascii="Arial" w:hAnsi="Arial" w:cs="Arial"/>
        <w:sz w:val="20"/>
      </w:rPr>
      <w:tab/>
    </w:r>
    <w:r w:rsidRPr="00D6012F">
      <w:rPr>
        <w:rFonts w:ascii="Arial" w:hAnsi="Arial" w:cs="Arial"/>
        <w:sz w:val="20"/>
      </w:rPr>
      <w:tab/>
      <w:t xml:space="preserve">Attachment P, Page </w:t>
    </w:r>
    <w:r>
      <w:rPr>
        <w:rFonts w:ascii="Arial" w:hAnsi="Arial" w:cs="Arial"/>
        <w:sz w:val="20"/>
      </w:rPr>
      <w:t>2</w:t>
    </w:r>
  </w:p>
  <w:p w:rsidR="0023492B" w:rsidRPr="00D6012F" w:rsidRDefault="0023492B">
    <w:pPr>
      <w:pStyle w:val="Footer"/>
      <w:rPr>
        <w:rFonts w:ascii="Arial" w:hAnsi="Arial" w:cs="Arial"/>
        <w:sz w:val="20"/>
      </w:rPr>
    </w:pPr>
    <w:r w:rsidRPr="00D6012F">
      <w:rPr>
        <w:rStyle w:val="PageNumber"/>
        <w:rFonts w:ascii="Arial" w:hAnsi="Arial" w:cs="Arial"/>
        <w:sz w:val="20"/>
      </w:rPr>
      <w:t>Disability and Communication Access Board</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7286" w:rsidRDefault="0023492B" w:rsidP="0027380E">
    <w:pPr>
      <w:pStyle w:val="Footer"/>
      <w:rPr>
        <w:rFonts w:ascii="Arial" w:hAnsi="Arial" w:cs="Arial"/>
        <w:sz w:val="20"/>
      </w:rPr>
    </w:pPr>
    <w:r w:rsidRPr="005F7286">
      <w:rPr>
        <w:rFonts w:ascii="Arial" w:hAnsi="Arial" w:cs="Arial"/>
        <w:sz w:val="20"/>
      </w:rPr>
      <w:t>M</w:t>
    </w:r>
    <w:r>
      <w:rPr>
        <w:rFonts w:ascii="Arial" w:hAnsi="Arial" w:cs="Arial"/>
        <w:sz w:val="20"/>
      </w:rPr>
      <w:t>arch 2014</w:t>
    </w:r>
    <w:r>
      <w:rPr>
        <w:rFonts w:ascii="Arial" w:hAnsi="Arial" w:cs="Arial"/>
        <w:sz w:val="20"/>
      </w:rPr>
      <w:tab/>
    </w:r>
    <w:r>
      <w:rPr>
        <w:rFonts w:ascii="Arial" w:hAnsi="Arial" w:cs="Arial"/>
        <w:sz w:val="20"/>
      </w:rPr>
      <w:tab/>
      <w:t>Attachment P, Page 2</w:t>
    </w:r>
  </w:p>
  <w:p w:rsidR="0023492B" w:rsidRPr="005F7286" w:rsidRDefault="0023492B" w:rsidP="0027380E">
    <w:pPr>
      <w:pStyle w:val="Footer"/>
      <w:rPr>
        <w:rFonts w:ascii="Arial" w:hAnsi="Arial" w:cs="Arial"/>
        <w:sz w:val="20"/>
      </w:rPr>
    </w:pPr>
    <w:r w:rsidRPr="005F7286">
      <w:rPr>
        <w:rFonts w:ascii="Arial" w:hAnsi="Arial" w:cs="Arial"/>
        <w:sz w:val="20"/>
      </w:rPr>
      <w:t>Disability and Communication Access Board</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6012F"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D6012F">
      <w:rPr>
        <w:rFonts w:ascii="Arial" w:hAnsi="Arial" w:cs="Arial"/>
        <w:sz w:val="20"/>
      </w:rPr>
      <w:tab/>
    </w:r>
    <w:r w:rsidRPr="00D6012F">
      <w:rPr>
        <w:rFonts w:ascii="Arial" w:hAnsi="Arial" w:cs="Arial"/>
        <w:sz w:val="20"/>
      </w:rPr>
      <w:tab/>
      <w:t xml:space="preserve">Attachment P, Page </w:t>
    </w:r>
    <w:r>
      <w:rPr>
        <w:rFonts w:ascii="Arial" w:hAnsi="Arial" w:cs="Arial"/>
        <w:sz w:val="20"/>
      </w:rPr>
      <w:t>3</w:t>
    </w:r>
  </w:p>
  <w:p w:rsidR="0023492B" w:rsidRPr="00D6012F" w:rsidRDefault="0023492B">
    <w:pPr>
      <w:pStyle w:val="Footer"/>
      <w:rPr>
        <w:rFonts w:ascii="Arial" w:hAnsi="Arial" w:cs="Arial"/>
        <w:sz w:val="20"/>
      </w:rPr>
    </w:pPr>
    <w:r w:rsidRPr="00D6012F">
      <w:rPr>
        <w:rStyle w:val="PageNumber"/>
        <w:rFonts w:ascii="Arial" w:hAnsi="Arial" w:cs="Arial"/>
        <w:sz w:val="20"/>
      </w:rPr>
      <w:t>Disability and Communication Access Board</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7286" w:rsidRDefault="0023492B" w:rsidP="0027380E">
    <w:pPr>
      <w:pStyle w:val="Footer"/>
      <w:rPr>
        <w:rFonts w:ascii="Arial" w:hAnsi="Arial" w:cs="Arial"/>
        <w:sz w:val="20"/>
      </w:rPr>
    </w:pPr>
    <w:r w:rsidRPr="005F7286">
      <w:rPr>
        <w:rFonts w:ascii="Arial" w:hAnsi="Arial" w:cs="Arial"/>
        <w:sz w:val="20"/>
      </w:rPr>
      <w:t>M</w:t>
    </w:r>
    <w:r>
      <w:rPr>
        <w:rFonts w:ascii="Arial" w:hAnsi="Arial" w:cs="Arial"/>
        <w:sz w:val="20"/>
      </w:rPr>
      <w:t>arch 201</w:t>
    </w:r>
    <w:r w:rsidR="0073126C">
      <w:rPr>
        <w:rFonts w:ascii="Arial" w:hAnsi="Arial" w:cs="Arial"/>
        <w:sz w:val="20"/>
      </w:rPr>
      <w:t>8</w:t>
    </w:r>
    <w:r>
      <w:rPr>
        <w:rFonts w:ascii="Arial" w:hAnsi="Arial" w:cs="Arial"/>
        <w:sz w:val="20"/>
      </w:rPr>
      <w:tab/>
    </w:r>
    <w:r>
      <w:rPr>
        <w:rFonts w:ascii="Arial" w:hAnsi="Arial" w:cs="Arial"/>
        <w:sz w:val="20"/>
      </w:rPr>
      <w:tab/>
      <w:t>Attachment Q, Page 1</w:t>
    </w:r>
  </w:p>
  <w:p w:rsidR="0023492B" w:rsidRPr="005F7286" w:rsidRDefault="0023492B" w:rsidP="0027380E">
    <w:pPr>
      <w:pStyle w:val="Footer"/>
      <w:rPr>
        <w:rFonts w:ascii="Arial" w:hAnsi="Arial" w:cs="Arial"/>
        <w:sz w:val="20"/>
      </w:rPr>
    </w:pPr>
    <w:r w:rsidRPr="005F7286">
      <w:rPr>
        <w:rFonts w:ascii="Arial" w:hAnsi="Arial" w:cs="Arial"/>
        <w:sz w:val="20"/>
      </w:rPr>
      <w:t>Disability and Communication Access Board</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97F35"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997F35">
      <w:rPr>
        <w:rFonts w:ascii="Arial" w:hAnsi="Arial" w:cs="Arial"/>
        <w:sz w:val="20"/>
      </w:rPr>
      <w:tab/>
    </w:r>
    <w:r w:rsidRPr="00997F35">
      <w:rPr>
        <w:rFonts w:ascii="Arial" w:hAnsi="Arial" w:cs="Arial"/>
        <w:sz w:val="20"/>
      </w:rPr>
      <w:tab/>
      <w:t xml:space="preserve">Attachment Q, Page </w:t>
    </w:r>
    <w:r>
      <w:rPr>
        <w:rFonts w:ascii="Arial" w:hAnsi="Arial" w:cs="Arial"/>
        <w:sz w:val="20"/>
      </w:rPr>
      <w:t>3</w:t>
    </w:r>
  </w:p>
  <w:p w:rsidR="0023492B" w:rsidRPr="00997F35" w:rsidRDefault="0023492B">
    <w:pPr>
      <w:pStyle w:val="Footer"/>
      <w:rPr>
        <w:rFonts w:ascii="Arial" w:hAnsi="Arial" w:cs="Arial"/>
        <w:sz w:val="20"/>
      </w:rPr>
    </w:pPr>
    <w:r w:rsidRPr="00997F35">
      <w:rPr>
        <w:rStyle w:val="PageNumber"/>
        <w:rFonts w:ascii="Arial" w:hAnsi="Arial" w:cs="Arial"/>
        <w:sz w:val="20"/>
      </w:rPr>
      <w:t>Disability and Communication Access Board</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97F35"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997F35">
      <w:rPr>
        <w:rFonts w:ascii="Arial" w:hAnsi="Arial" w:cs="Arial"/>
        <w:sz w:val="20"/>
      </w:rPr>
      <w:tab/>
    </w:r>
    <w:r w:rsidRPr="00997F35">
      <w:rPr>
        <w:rFonts w:ascii="Arial" w:hAnsi="Arial" w:cs="Arial"/>
        <w:sz w:val="20"/>
      </w:rPr>
      <w:tab/>
      <w:t xml:space="preserve">Attachment Q, Page </w:t>
    </w:r>
    <w:r>
      <w:rPr>
        <w:rFonts w:ascii="Arial" w:hAnsi="Arial" w:cs="Arial"/>
        <w:sz w:val="20"/>
      </w:rPr>
      <w:t>2</w:t>
    </w:r>
  </w:p>
  <w:p w:rsidR="0023492B" w:rsidRPr="00997F35" w:rsidRDefault="0023492B">
    <w:pPr>
      <w:pStyle w:val="Footer"/>
      <w:rPr>
        <w:rFonts w:ascii="Arial" w:hAnsi="Arial" w:cs="Arial"/>
        <w:sz w:val="20"/>
      </w:rPr>
    </w:pPr>
    <w:r w:rsidRPr="00997F35">
      <w:rPr>
        <w:rStyle w:val="PageNumber"/>
        <w:rFonts w:ascii="Arial" w:hAnsi="Arial" w:cs="Arial"/>
        <w:sz w:val="20"/>
      </w:rPr>
      <w:t>Disability and Communication Access Board</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97F35" w:rsidRDefault="0023492B">
    <w:pPr>
      <w:pStyle w:val="Footer"/>
      <w:rPr>
        <w:rStyle w:val="PageNumber"/>
        <w:rFonts w:ascii="Arial" w:hAnsi="Arial" w:cs="Arial"/>
        <w:sz w:val="20"/>
      </w:rPr>
    </w:pPr>
    <w:r>
      <w:rPr>
        <w:rFonts w:ascii="Arial" w:hAnsi="Arial" w:cs="Arial"/>
        <w:sz w:val="20"/>
      </w:rPr>
      <w:t>March 201</w:t>
    </w:r>
    <w:r w:rsidR="0073126C">
      <w:rPr>
        <w:rFonts w:ascii="Arial" w:hAnsi="Arial" w:cs="Arial"/>
        <w:sz w:val="20"/>
      </w:rPr>
      <w:t>8</w:t>
    </w:r>
    <w:r w:rsidRPr="00997F35">
      <w:rPr>
        <w:rFonts w:ascii="Arial" w:hAnsi="Arial" w:cs="Arial"/>
        <w:sz w:val="20"/>
      </w:rPr>
      <w:tab/>
    </w:r>
    <w:r w:rsidRPr="00997F35">
      <w:rPr>
        <w:rFonts w:ascii="Arial" w:hAnsi="Arial" w:cs="Arial"/>
        <w:sz w:val="20"/>
      </w:rPr>
      <w:tab/>
      <w:t xml:space="preserve">Attachment Q, Page </w:t>
    </w:r>
    <w:r>
      <w:rPr>
        <w:rFonts w:ascii="Arial" w:hAnsi="Arial" w:cs="Arial"/>
        <w:sz w:val="20"/>
      </w:rPr>
      <w:t>3</w:t>
    </w:r>
  </w:p>
  <w:p w:rsidR="0023492B" w:rsidRPr="00997F35" w:rsidRDefault="0023492B">
    <w:pPr>
      <w:pStyle w:val="Footer"/>
      <w:rPr>
        <w:rFonts w:ascii="Arial" w:hAnsi="Arial" w:cs="Arial"/>
        <w:sz w:val="20"/>
      </w:rPr>
    </w:pPr>
    <w:r w:rsidRPr="00997F35">
      <w:rPr>
        <w:rStyle w:val="PageNumber"/>
        <w:rFonts w:ascii="Arial" w:hAnsi="Arial" w:cs="Arial"/>
        <w:sz w:val="20"/>
      </w:rPr>
      <w:t>Disability and Communication Access Board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F110F0" w:rsidRDefault="0023492B" w:rsidP="0027380E">
    <w:pPr>
      <w:pStyle w:val="Footer"/>
      <w:rPr>
        <w:rFonts w:ascii="Arial" w:hAnsi="Arial"/>
        <w:sz w:val="20"/>
      </w:rPr>
    </w:pPr>
    <w:r>
      <w:rPr>
        <w:rFonts w:ascii="Arial" w:hAnsi="Arial"/>
        <w:sz w:val="20"/>
      </w:rPr>
      <w:t>March 2018</w:t>
    </w:r>
    <w:r w:rsidRPr="00F110F0">
      <w:rPr>
        <w:rFonts w:ascii="Arial" w:hAnsi="Arial"/>
        <w:sz w:val="20"/>
      </w:rPr>
      <w:tab/>
    </w:r>
    <w:r w:rsidRPr="00F110F0">
      <w:rPr>
        <w:rFonts w:ascii="Arial" w:hAnsi="Arial"/>
        <w:sz w:val="20"/>
      </w:rPr>
      <w:tab/>
      <w:t>Chapter 1, Page 12</w:t>
    </w:r>
  </w:p>
  <w:p w:rsidR="0023492B" w:rsidRPr="00F110F0" w:rsidRDefault="0023492B" w:rsidP="0027380E">
    <w:pPr>
      <w:pStyle w:val="Footer"/>
      <w:rPr>
        <w:rFonts w:ascii="Arial" w:hAnsi="Arial"/>
        <w:sz w:val="20"/>
      </w:rPr>
    </w:pPr>
    <w:r w:rsidRPr="00F110F0">
      <w:rPr>
        <w:rFonts w:ascii="Arial" w:hAnsi="Arial"/>
        <w:sz w:val="20"/>
      </w:rPr>
      <w:t>Disability and Communication Access Board</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5F28F4"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R</w:t>
    </w:r>
    <w:r w:rsidRPr="005F28F4">
      <w:rPr>
        <w:rFonts w:ascii="Arial" w:hAnsi="Arial"/>
        <w:sz w:val="20"/>
      </w:rPr>
      <w:t>, Page 1</w:t>
    </w:r>
  </w:p>
  <w:p w:rsidR="0023492B" w:rsidRPr="005F28F4" w:rsidRDefault="0023492B">
    <w:pPr>
      <w:pStyle w:val="Footer"/>
      <w:rPr>
        <w:rFonts w:ascii="Arial" w:hAnsi="Arial"/>
        <w:sz w:val="20"/>
      </w:rPr>
    </w:pPr>
    <w:r w:rsidRPr="005F28F4">
      <w:rPr>
        <w:rStyle w:val="PageNumber"/>
        <w:rFonts w:ascii="Arial" w:hAnsi="Arial"/>
        <w:sz w:val="20"/>
      </w:rPr>
      <w:t>Disability and Communication Access Board</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75226"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R</w:t>
    </w:r>
    <w:r w:rsidRPr="00975226">
      <w:rPr>
        <w:rFonts w:ascii="Arial" w:hAnsi="Arial"/>
        <w:sz w:val="20"/>
      </w:rPr>
      <w:t xml:space="preserve">, Page </w:t>
    </w:r>
    <w:r>
      <w:rPr>
        <w:rFonts w:ascii="Arial" w:hAnsi="Arial"/>
        <w:sz w:val="20"/>
      </w:rPr>
      <w:t>2</w:t>
    </w:r>
  </w:p>
  <w:p w:rsidR="0023492B" w:rsidRPr="00975226" w:rsidRDefault="0023492B">
    <w:pPr>
      <w:pStyle w:val="Footer"/>
      <w:rPr>
        <w:rFonts w:ascii="Arial" w:hAnsi="Arial"/>
        <w:sz w:val="20"/>
      </w:rPr>
    </w:pPr>
    <w:r w:rsidRPr="00975226">
      <w:rPr>
        <w:rStyle w:val="PageNumber"/>
        <w:rFonts w:ascii="Arial" w:hAnsi="Arial"/>
        <w:sz w:val="20"/>
      </w:rPr>
      <w:t>Disability and Communication Access Board</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75226"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R</w:t>
    </w:r>
    <w:r w:rsidRPr="00975226">
      <w:rPr>
        <w:rFonts w:ascii="Arial" w:hAnsi="Arial"/>
        <w:sz w:val="20"/>
      </w:rPr>
      <w:t xml:space="preserve">, Page </w:t>
    </w:r>
    <w:r>
      <w:rPr>
        <w:rFonts w:ascii="Arial" w:hAnsi="Arial"/>
        <w:sz w:val="20"/>
      </w:rPr>
      <w:t>3</w:t>
    </w:r>
  </w:p>
  <w:p w:rsidR="0023492B" w:rsidRPr="00975226" w:rsidRDefault="0023492B">
    <w:pPr>
      <w:pStyle w:val="Footer"/>
      <w:rPr>
        <w:rFonts w:ascii="Arial" w:hAnsi="Arial"/>
        <w:sz w:val="20"/>
      </w:rPr>
    </w:pPr>
    <w:r w:rsidRPr="00975226">
      <w:rPr>
        <w:rStyle w:val="PageNumber"/>
        <w:rFonts w:ascii="Arial" w:hAnsi="Arial"/>
        <w:sz w:val="20"/>
      </w:rPr>
      <w:t>Disability and Communication Access Board</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0C51C8"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R</w:t>
    </w:r>
    <w:r w:rsidRPr="000C51C8">
      <w:rPr>
        <w:rFonts w:ascii="Arial" w:hAnsi="Arial"/>
        <w:sz w:val="20"/>
      </w:rPr>
      <w:t>, Page 4</w:t>
    </w:r>
  </w:p>
  <w:p w:rsidR="0023492B" w:rsidRPr="000C51C8" w:rsidRDefault="0023492B">
    <w:pPr>
      <w:pStyle w:val="Footer"/>
      <w:rPr>
        <w:rFonts w:ascii="Arial" w:hAnsi="Arial"/>
        <w:sz w:val="20"/>
      </w:rPr>
    </w:pPr>
    <w:r w:rsidRPr="000C51C8">
      <w:rPr>
        <w:rStyle w:val="PageNumber"/>
        <w:rFonts w:ascii="Arial" w:hAnsi="Arial"/>
        <w:sz w:val="20"/>
      </w:rPr>
      <w:t>Disability and Communication Access Board</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D7631"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R</w:t>
    </w:r>
    <w:r w:rsidRPr="009D7631">
      <w:rPr>
        <w:rFonts w:ascii="Arial" w:hAnsi="Arial"/>
        <w:sz w:val="20"/>
      </w:rPr>
      <w:t>, Page 5</w:t>
    </w:r>
  </w:p>
  <w:p w:rsidR="0023492B" w:rsidRPr="009D7631" w:rsidRDefault="0023492B">
    <w:pPr>
      <w:pStyle w:val="Footer"/>
      <w:rPr>
        <w:rFonts w:ascii="Arial" w:hAnsi="Arial"/>
        <w:sz w:val="20"/>
      </w:rPr>
    </w:pPr>
    <w:r w:rsidRPr="009D7631">
      <w:rPr>
        <w:rStyle w:val="PageNumber"/>
        <w:rFonts w:ascii="Arial" w:hAnsi="Arial"/>
        <w:sz w:val="20"/>
      </w:rPr>
      <w:t>Disability and Communication Access Board</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D7631"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R</w:t>
    </w:r>
    <w:r w:rsidRPr="009D7631">
      <w:rPr>
        <w:rFonts w:ascii="Arial" w:hAnsi="Arial"/>
        <w:sz w:val="20"/>
      </w:rPr>
      <w:t>, Page 6</w:t>
    </w:r>
  </w:p>
  <w:p w:rsidR="0023492B" w:rsidRPr="009D7631" w:rsidRDefault="0023492B">
    <w:pPr>
      <w:pStyle w:val="Footer"/>
      <w:rPr>
        <w:rFonts w:ascii="Arial" w:hAnsi="Arial"/>
        <w:sz w:val="20"/>
      </w:rPr>
    </w:pPr>
    <w:r w:rsidRPr="009D7631">
      <w:rPr>
        <w:rStyle w:val="PageNumber"/>
        <w:rFonts w:ascii="Arial" w:hAnsi="Arial"/>
        <w:sz w:val="20"/>
      </w:rPr>
      <w:t>Disability and Communication Access Board</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AD2D91"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sidRPr="00AD2D91">
      <w:rPr>
        <w:rFonts w:ascii="Arial" w:hAnsi="Arial"/>
        <w:sz w:val="20"/>
      </w:rPr>
      <w:tab/>
    </w:r>
    <w:r w:rsidRPr="00AD2D91">
      <w:rPr>
        <w:rFonts w:ascii="Arial" w:hAnsi="Arial"/>
        <w:sz w:val="20"/>
      </w:rPr>
      <w:tab/>
      <w:t>Attachment</w:t>
    </w:r>
    <w:r>
      <w:rPr>
        <w:rFonts w:ascii="Arial" w:hAnsi="Arial"/>
        <w:sz w:val="20"/>
      </w:rPr>
      <w:t xml:space="preserve"> R</w:t>
    </w:r>
    <w:r w:rsidRPr="00AD2D91">
      <w:rPr>
        <w:rFonts w:ascii="Arial" w:hAnsi="Arial"/>
        <w:sz w:val="20"/>
      </w:rPr>
      <w:t>, Page 7</w:t>
    </w:r>
  </w:p>
  <w:p w:rsidR="0023492B" w:rsidRPr="00AD2D91" w:rsidRDefault="0023492B">
    <w:pPr>
      <w:pStyle w:val="Footer"/>
      <w:rPr>
        <w:rFonts w:ascii="Arial" w:hAnsi="Arial"/>
        <w:sz w:val="20"/>
      </w:rPr>
    </w:pPr>
    <w:r w:rsidRPr="00AD2D91">
      <w:rPr>
        <w:rStyle w:val="PageNumber"/>
        <w:rFonts w:ascii="Arial" w:hAnsi="Arial"/>
        <w:sz w:val="20"/>
      </w:rPr>
      <w:t>Disability and Communication Access Board</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57E26"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S</w:t>
    </w:r>
    <w:r w:rsidRPr="00257E26">
      <w:rPr>
        <w:rFonts w:ascii="Arial" w:hAnsi="Arial"/>
        <w:sz w:val="20"/>
      </w:rPr>
      <w:t xml:space="preserve">, Page </w:t>
    </w:r>
    <w:r>
      <w:rPr>
        <w:rFonts w:ascii="Arial" w:hAnsi="Arial"/>
        <w:sz w:val="20"/>
      </w:rPr>
      <w:t>1</w:t>
    </w:r>
  </w:p>
  <w:p w:rsidR="0023492B" w:rsidRPr="00257E26" w:rsidRDefault="0023492B">
    <w:pPr>
      <w:pStyle w:val="Footer"/>
      <w:rPr>
        <w:rFonts w:ascii="Arial" w:hAnsi="Arial"/>
        <w:sz w:val="20"/>
      </w:rPr>
    </w:pPr>
    <w:r w:rsidRPr="00257E26">
      <w:rPr>
        <w:rStyle w:val="PageNumber"/>
        <w:rFonts w:ascii="Arial" w:hAnsi="Arial"/>
        <w:sz w:val="20"/>
      </w:rPr>
      <w:t>Disability and Communication Access Board</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57E26"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S</w:t>
    </w:r>
    <w:r w:rsidRPr="00257E26">
      <w:rPr>
        <w:rFonts w:ascii="Arial" w:hAnsi="Arial"/>
        <w:sz w:val="20"/>
      </w:rPr>
      <w:t xml:space="preserve">, Page </w:t>
    </w:r>
    <w:r>
      <w:rPr>
        <w:rFonts w:ascii="Arial" w:hAnsi="Arial"/>
        <w:sz w:val="20"/>
      </w:rPr>
      <w:t>2</w:t>
    </w:r>
  </w:p>
  <w:p w:rsidR="0023492B" w:rsidRPr="00257E26" w:rsidRDefault="0023492B">
    <w:pPr>
      <w:pStyle w:val="Footer"/>
      <w:rPr>
        <w:rFonts w:ascii="Arial" w:hAnsi="Arial"/>
        <w:sz w:val="20"/>
      </w:rPr>
    </w:pPr>
    <w:r w:rsidRPr="00257E26">
      <w:rPr>
        <w:rStyle w:val="PageNumber"/>
        <w:rFonts w:ascii="Arial" w:hAnsi="Arial"/>
        <w:sz w:val="20"/>
      </w:rPr>
      <w:t>Disability and Communication Access Board</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57E26"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S</w:t>
    </w:r>
    <w:r w:rsidRPr="00257E26">
      <w:rPr>
        <w:rFonts w:ascii="Arial" w:hAnsi="Arial"/>
        <w:sz w:val="20"/>
      </w:rPr>
      <w:t xml:space="preserve">, Page </w:t>
    </w:r>
    <w:r>
      <w:rPr>
        <w:rFonts w:ascii="Arial" w:hAnsi="Arial"/>
        <w:sz w:val="20"/>
      </w:rPr>
      <w:t>3</w:t>
    </w:r>
  </w:p>
  <w:p w:rsidR="0023492B" w:rsidRPr="00257E26" w:rsidRDefault="0023492B">
    <w:pPr>
      <w:pStyle w:val="Footer"/>
      <w:rPr>
        <w:rFonts w:ascii="Arial" w:hAnsi="Arial"/>
        <w:sz w:val="20"/>
      </w:rPr>
    </w:pPr>
    <w:r w:rsidRPr="00257E26">
      <w:rPr>
        <w:rStyle w:val="PageNumber"/>
        <w:rFonts w:ascii="Arial" w:hAnsi="Arial"/>
        <w:sz w:val="20"/>
      </w:rPr>
      <w:t>Disability and Communication Access Board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3100A6" w:rsidRDefault="0023492B" w:rsidP="0027380E">
    <w:pPr>
      <w:pStyle w:val="Footer"/>
      <w:rPr>
        <w:rFonts w:ascii="Arial" w:hAnsi="Arial"/>
        <w:sz w:val="20"/>
      </w:rPr>
    </w:pPr>
    <w:r>
      <w:rPr>
        <w:rFonts w:ascii="Arial" w:hAnsi="Arial"/>
        <w:sz w:val="20"/>
      </w:rPr>
      <w:t>March 2018</w:t>
    </w:r>
    <w:r w:rsidRPr="003100A6">
      <w:rPr>
        <w:rFonts w:ascii="Arial" w:hAnsi="Arial"/>
        <w:sz w:val="20"/>
      </w:rPr>
      <w:tab/>
    </w:r>
    <w:r w:rsidRPr="003100A6">
      <w:rPr>
        <w:rFonts w:ascii="Arial" w:hAnsi="Arial"/>
        <w:sz w:val="20"/>
      </w:rPr>
      <w:tab/>
      <w:t>Chapter 1, Page 13</w:t>
    </w:r>
  </w:p>
  <w:p w:rsidR="0023492B" w:rsidRPr="003100A6" w:rsidRDefault="0023492B" w:rsidP="0027380E">
    <w:pPr>
      <w:pStyle w:val="Footer"/>
      <w:rPr>
        <w:rFonts w:ascii="Arial" w:hAnsi="Arial"/>
        <w:sz w:val="20"/>
      </w:rPr>
    </w:pPr>
    <w:r w:rsidRPr="003100A6">
      <w:rPr>
        <w:rFonts w:ascii="Arial" w:hAnsi="Arial"/>
        <w:sz w:val="20"/>
      </w:rPr>
      <w:t>Disability and Communication Access Board</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57E26"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S</w:t>
    </w:r>
    <w:r w:rsidRPr="00257E26">
      <w:rPr>
        <w:rFonts w:ascii="Arial" w:hAnsi="Arial"/>
        <w:sz w:val="20"/>
      </w:rPr>
      <w:t xml:space="preserve">, Page </w:t>
    </w:r>
    <w:r>
      <w:rPr>
        <w:rFonts w:ascii="Arial" w:hAnsi="Arial"/>
        <w:sz w:val="20"/>
      </w:rPr>
      <w:t>4</w:t>
    </w:r>
  </w:p>
  <w:p w:rsidR="0023492B" w:rsidRPr="00257E26" w:rsidRDefault="0023492B">
    <w:pPr>
      <w:pStyle w:val="Footer"/>
      <w:rPr>
        <w:rFonts w:ascii="Arial" w:hAnsi="Arial"/>
        <w:sz w:val="20"/>
      </w:rPr>
    </w:pPr>
    <w:r w:rsidRPr="00257E26">
      <w:rPr>
        <w:rStyle w:val="PageNumber"/>
        <w:rFonts w:ascii="Arial" w:hAnsi="Arial"/>
        <w:sz w:val="20"/>
      </w:rPr>
      <w:t>Disability and Communication Access Board</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57E26" w:rsidRDefault="0023492B">
    <w:pPr>
      <w:pStyle w:val="Footer"/>
      <w:rPr>
        <w:rStyle w:val="PageNumber"/>
        <w:rFonts w:ascii="Arial" w:hAnsi="Arial"/>
        <w:sz w:val="20"/>
      </w:rPr>
    </w:pPr>
    <w:r>
      <w:rPr>
        <w:rFonts w:ascii="Arial" w:hAnsi="Arial"/>
        <w:sz w:val="20"/>
      </w:rPr>
      <w:t>March 201</w:t>
    </w:r>
    <w:r w:rsidR="0073126C">
      <w:rPr>
        <w:rFonts w:ascii="Arial" w:hAnsi="Arial"/>
        <w:sz w:val="20"/>
      </w:rPr>
      <w:t>8</w:t>
    </w:r>
    <w:r>
      <w:rPr>
        <w:rFonts w:ascii="Arial" w:hAnsi="Arial"/>
        <w:sz w:val="20"/>
      </w:rPr>
      <w:tab/>
    </w:r>
    <w:r>
      <w:rPr>
        <w:rFonts w:ascii="Arial" w:hAnsi="Arial"/>
        <w:sz w:val="20"/>
      </w:rPr>
      <w:tab/>
      <w:t>Attachment S</w:t>
    </w:r>
    <w:r w:rsidRPr="00257E26">
      <w:rPr>
        <w:rFonts w:ascii="Arial" w:hAnsi="Arial"/>
        <w:sz w:val="20"/>
      </w:rPr>
      <w:t xml:space="preserve">, Page </w:t>
    </w:r>
    <w:r>
      <w:rPr>
        <w:rFonts w:ascii="Arial" w:hAnsi="Arial"/>
        <w:sz w:val="20"/>
      </w:rPr>
      <w:t>5</w:t>
    </w:r>
  </w:p>
  <w:p w:rsidR="0023492B" w:rsidRPr="00257E26" w:rsidRDefault="0023492B">
    <w:pPr>
      <w:pStyle w:val="Footer"/>
      <w:rPr>
        <w:rFonts w:ascii="Arial" w:hAnsi="Arial"/>
        <w:sz w:val="20"/>
      </w:rPr>
    </w:pPr>
    <w:r w:rsidRPr="00257E26">
      <w:rPr>
        <w:rStyle w:val="PageNumber"/>
        <w:rFonts w:ascii="Arial" w:hAnsi="Arial"/>
        <w:sz w:val="20"/>
      </w:rPr>
      <w:t>Disability and Communication Access Board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947D9" w:rsidRDefault="0023492B" w:rsidP="0027380E">
    <w:pPr>
      <w:pStyle w:val="Footer"/>
      <w:rPr>
        <w:rFonts w:ascii="Arial" w:hAnsi="Arial"/>
        <w:sz w:val="20"/>
      </w:rPr>
    </w:pPr>
    <w:r>
      <w:rPr>
        <w:rFonts w:ascii="Arial" w:hAnsi="Arial"/>
        <w:sz w:val="20"/>
      </w:rPr>
      <w:t>March 2018</w:t>
    </w:r>
    <w:r w:rsidRPr="00E947D9">
      <w:rPr>
        <w:rFonts w:ascii="Arial" w:hAnsi="Arial"/>
        <w:sz w:val="20"/>
      </w:rPr>
      <w:tab/>
    </w:r>
    <w:r w:rsidRPr="00E947D9">
      <w:rPr>
        <w:rFonts w:ascii="Arial" w:hAnsi="Arial"/>
        <w:sz w:val="20"/>
      </w:rPr>
      <w:tab/>
      <w:t>Chapter 2, Page 1</w:t>
    </w:r>
  </w:p>
  <w:p w:rsidR="0023492B" w:rsidRPr="00E947D9" w:rsidRDefault="0023492B" w:rsidP="0027380E">
    <w:pPr>
      <w:pStyle w:val="Footer"/>
      <w:rPr>
        <w:rFonts w:ascii="Arial" w:hAnsi="Arial"/>
        <w:sz w:val="20"/>
      </w:rPr>
    </w:pPr>
    <w:r w:rsidRPr="00E947D9">
      <w:rPr>
        <w:rFonts w:ascii="Arial" w:hAnsi="Arial"/>
        <w:sz w:val="20"/>
      </w:rPr>
      <w:t>Disability and Communication Access Board</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A92582" w:rsidRDefault="0023492B" w:rsidP="0027380E">
    <w:pPr>
      <w:pStyle w:val="Footer"/>
      <w:rPr>
        <w:rFonts w:ascii="Arial" w:hAnsi="Arial"/>
        <w:sz w:val="20"/>
      </w:rPr>
    </w:pPr>
    <w:r>
      <w:rPr>
        <w:rFonts w:ascii="Arial" w:hAnsi="Arial"/>
        <w:sz w:val="20"/>
      </w:rPr>
      <w:t>March 2018</w:t>
    </w:r>
    <w:r w:rsidRPr="00A92582">
      <w:rPr>
        <w:rFonts w:ascii="Arial" w:hAnsi="Arial"/>
        <w:sz w:val="20"/>
      </w:rPr>
      <w:tab/>
    </w:r>
    <w:r w:rsidRPr="00A92582">
      <w:rPr>
        <w:rFonts w:ascii="Arial" w:hAnsi="Arial"/>
        <w:sz w:val="20"/>
      </w:rPr>
      <w:tab/>
      <w:t>Chapter 2, Page 2</w:t>
    </w:r>
  </w:p>
  <w:p w:rsidR="0023492B" w:rsidRPr="00A92582" w:rsidRDefault="0023492B" w:rsidP="0027380E">
    <w:pPr>
      <w:pStyle w:val="Footer"/>
      <w:rPr>
        <w:rFonts w:ascii="Arial" w:hAnsi="Arial"/>
        <w:sz w:val="20"/>
      </w:rPr>
    </w:pPr>
    <w:r w:rsidRPr="00A92582">
      <w:rPr>
        <w:rFonts w:ascii="Arial" w:hAnsi="Arial"/>
        <w:sz w:val="20"/>
      </w:rPr>
      <w:t>Disability and Communication Access Board</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714C82" w:rsidRDefault="0023492B" w:rsidP="0027380E">
    <w:pPr>
      <w:pStyle w:val="Footer"/>
      <w:rPr>
        <w:rFonts w:ascii="Arial" w:hAnsi="Arial"/>
        <w:sz w:val="20"/>
      </w:rPr>
    </w:pPr>
    <w:r>
      <w:rPr>
        <w:rFonts w:ascii="Arial" w:hAnsi="Arial"/>
        <w:sz w:val="20"/>
      </w:rPr>
      <w:t>March 2018</w:t>
    </w:r>
    <w:r w:rsidRPr="00714C82">
      <w:rPr>
        <w:rFonts w:ascii="Arial" w:hAnsi="Arial"/>
        <w:sz w:val="20"/>
      </w:rPr>
      <w:tab/>
    </w:r>
    <w:r w:rsidRPr="00714C82">
      <w:rPr>
        <w:rFonts w:ascii="Arial" w:hAnsi="Arial"/>
        <w:sz w:val="20"/>
      </w:rPr>
      <w:tab/>
      <w:t>Chapter 2, Page 3</w:t>
    </w:r>
  </w:p>
  <w:p w:rsidR="0023492B" w:rsidRPr="00714C82" w:rsidRDefault="0023492B" w:rsidP="0027380E">
    <w:pPr>
      <w:pStyle w:val="Footer"/>
      <w:rPr>
        <w:rFonts w:ascii="Arial" w:hAnsi="Arial"/>
        <w:sz w:val="20"/>
      </w:rPr>
    </w:pPr>
    <w:r w:rsidRPr="00714C82">
      <w:rPr>
        <w:rFonts w:ascii="Arial" w:hAnsi="Arial"/>
        <w:sz w:val="20"/>
      </w:rPr>
      <w:t>Disability and Communication Access Board</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9E75D3" w:rsidRDefault="0023492B" w:rsidP="0027380E">
    <w:pPr>
      <w:pStyle w:val="Footer"/>
      <w:rPr>
        <w:rFonts w:ascii="Arial" w:hAnsi="Arial"/>
        <w:sz w:val="20"/>
      </w:rPr>
    </w:pPr>
    <w:r>
      <w:rPr>
        <w:rFonts w:ascii="Arial" w:hAnsi="Arial"/>
        <w:sz w:val="20"/>
      </w:rPr>
      <w:t>March 2018</w:t>
    </w:r>
    <w:r w:rsidRPr="009E75D3">
      <w:rPr>
        <w:rFonts w:ascii="Arial" w:hAnsi="Arial"/>
        <w:sz w:val="20"/>
      </w:rPr>
      <w:tab/>
    </w:r>
    <w:r w:rsidRPr="009E75D3">
      <w:rPr>
        <w:rFonts w:ascii="Arial" w:hAnsi="Arial"/>
        <w:sz w:val="20"/>
      </w:rPr>
      <w:tab/>
      <w:t>Chapter 2, Page 4</w:t>
    </w:r>
  </w:p>
  <w:p w:rsidR="0023492B" w:rsidRPr="009E75D3" w:rsidRDefault="0023492B" w:rsidP="0027380E">
    <w:pPr>
      <w:pStyle w:val="Footer"/>
      <w:rPr>
        <w:rFonts w:ascii="Arial" w:hAnsi="Arial"/>
        <w:sz w:val="20"/>
      </w:rPr>
    </w:pPr>
    <w:r w:rsidRPr="009E75D3">
      <w:rPr>
        <w:rFonts w:ascii="Arial" w:hAnsi="Arial"/>
        <w:sz w:val="20"/>
      </w:rPr>
      <w:t>Disability and Communication Access Board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4E71B1" w:rsidRDefault="0023492B" w:rsidP="0027380E">
    <w:pPr>
      <w:pStyle w:val="Footer"/>
      <w:jc w:val="center"/>
      <w:rPr>
        <w:rFonts w:ascii="Arial" w:hAnsi="Arial" w:cs="Arial"/>
      </w:rPr>
    </w:pPr>
    <w:r>
      <w:rPr>
        <w:rFonts w:ascii="Arial" w:hAnsi="Arial" w:cs="Arial"/>
      </w:rPr>
      <w:t>March 2018</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9E75D3" w:rsidRDefault="0023492B" w:rsidP="0027380E">
    <w:pPr>
      <w:pStyle w:val="Footer"/>
      <w:rPr>
        <w:rFonts w:ascii="Arial" w:hAnsi="Arial"/>
        <w:sz w:val="20"/>
      </w:rPr>
    </w:pPr>
    <w:r>
      <w:rPr>
        <w:rFonts w:ascii="Arial" w:hAnsi="Arial"/>
        <w:sz w:val="20"/>
      </w:rPr>
      <w:t>March</w:t>
    </w:r>
    <w:r w:rsidRPr="009E75D3">
      <w:rPr>
        <w:rFonts w:ascii="Arial" w:hAnsi="Arial"/>
        <w:sz w:val="20"/>
      </w:rPr>
      <w:t xml:space="preserve"> 201</w:t>
    </w:r>
    <w:r>
      <w:rPr>
        <w:rFonts w:ascii="Arial" w:hAnsi="Arial"/>
        <w:sz w:val="20"/>
      </w:rPr>
      <w:t>8</w:t>
    </w:r>
    <w:r w:rsidRPr="009E75D3">
      <w:rPr>
        <w:rFonts w:ascii="Arial" w:hAnsi="Arial"/>
        <w:sz w:val="20"/>
      </w:rPr>
      <w:tab/>
    </w:r>
    <w:r w:rsidRPr="009E75D3">
      <w:rPr>
        <w:rFonts w:ascii="Arial" w:hAnsi="Arial"/>
        <w:sz w:val="20"/>
      </w:rPr>
      <w:tab/>
      <w:t>Chapter 2, Page 5</w:t>
    </w:r>
  </w:p>
  <w:p w:rsidR="0023492B" w:rsidRPr="009E75D3" w:rsidRDefault="0023492B" w:rsidP="0027380E">
    <w:pPr>
      <w:pStyle w:val="Footer"/>
      <w:rPr>
        <w:rFonts w:ascii="Arial" w:hAnsi="Arial"/>
        <w:sz w:val="20"/>
      </w:rPr>
    </w:pPr>
    <w:r w:rsidRPr="009E75D3">
      <w:rPr>
        <w:rFonts w:ascii="Arial" w:hAnsi="Arial"/>
        <w:sz w:val="20"/>
      </w:rPr>
      <w:t>Disability and Communication Access Board</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460C30" w:rsidRDefault="0023492B" w:rsidP="0027380E">
    <w:pPr>
      <w:pStyle w:val="Footer"/>
      <w:rPr>
        <w:rFonts w:ascii="Arial" w:hAnsi="Arial"/>
        <w:sz w:val="20"/>
      </w:rPr>
    </w:pPr>
    <w:r>
      <w:rPr>
        <w:rFonts w:ascii="Arial" w:hAnsi="Arial"/>
        <w:sz w:val="20"/>
      </w:rPr>
      <w:t>March 2018</w:t>
    </w:r>
    <w:r w:rsidRPr="00460C30">
      <w:rPr>
        <w:rFonts w:ascii="Arial" w:hAnsi="Arial"/>
        <w:sz w:val="20"/>
      </w:rPr>
      <w:tab/>
    </w:r>
    <w:r w:rsidRPr="00460C30">
      <w:rPr>
        <w:rFonts w:ascii="Arial" w:hAnsi="Arial"/>
        <w:sz w:val="20"/>
      </w:rPr>
      <w:tab/>
      <w:t>Chapter 2, Page 6</w:t>
    </w:r>
  </w:p>
  <w:p w:rsidR="0023492B" w:rsidRPr="00460C30" w:rsidRDefault="0023492B" w:rsidP="0027380E">
    <w:pPr>
      <w:pStyle w:val="Footer"/>
      <w:rPr>
        <w:rFonts w:ascii="Arial" w:hAnsi="Arial"/>
        <w:sz w:val="20"/>
      </w:rPr>
    </w:pPr>
    <w:r w:rsidRPr="00460C30">
      <w:rPr>
        <w:rFonts w:ascii="Arial" w:hAnsi="Arial"/>
        <w:sz w:val="20"/>
      </w:rPr>
      <w:t>Disability and Communication Access Board</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CD090C" w:rsidRDefault="0023492B" w:rsidP="0027380E">
    <w:pPr>
      <w:pStyle w:val="Footer"/>
      <w:rPr>
        <w:rFonts w:ascii="Arial" w:hAnsi="Arial"/>
        <w:sz w:val="20"/>
      </w:rPr>
    </w:pPr>
    <w:r>
      <w:rPr>
        <w:rFonts w:ascii="Arial" w:hAnsi="Arial"/>
        <w:sz w:val="20"/>
      </w:rPr>
      <w:t>March 2018</w:t>
    </w:r>
    <w:r w:rsidRPr="00CD090C">
      <w:rPr>
        <w:rFonts w:ascii="Arial" w:hAnsi="Arial"/>
        <w:sz w:val="20"/>
      </w:rPr>
      <w:tab/>
    </w:r>
    <w:r w:rsidRPr="00CD090C">
      <w:rPr>
        <w:rFonts w:ascii="Arial" w:hAnsi="Arial"/>
        <w:sz w:val="20"/>
      </w:rPr>
      <w:tab/>
      <w:t>Chapter 2, Page 7</w:t>
    </w:r>
  </w:p>
  <w:p w:rsidR="0023492B" w:rsidRPr="00CD090C" w:rsidRDefault="0023492B" w:rsidP="0027380E">
    <w:pPr>
      <w:pStyle w:val="Footer"/>
      <w:rPr>
        <w:rFonts w:ascii="Arial" w:hAnsi="Arial"/>
        <w:sz w:val="20"/>
      </w:rPr>
    </w:pPr>
    <w:r w:rsidRPr="00CD090C">
      <w:rPr>
        <w:rFonts w:ascii="Arial" w:hAnsi="Arial"/>
        <w:sz w:val="20"/>
      </w:rPr>
      <w:t>Disability and Communication Access Board</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022F9" w:rsidRDefault="0023492B" w:rsidP="0027380E">
    <w:pPr>
      <w:pStyle w:val="Footer"/>
      <w:rPr>
        <w:rFonts w:ascii="Arial" w:hAnsi="Arial"/>
        <w:sz w:val="20"/>
      </w:rPr>
    </w:pPr>
    <w:r>
      <w:rPr>
        <w:rFonts w:ascii="Arial" w:hAnsi="Arial"/>
        <w:sz w:val="20"/>
      </w:rPr>
      <w:t>March 2018</w:t>
    </w:r>
    <w:r w:rsidRPr="00E022F9">
      <w:rPr>
        <w:rFonts w:ascii="Arial" w:hAnsi="Arial"/>
        <w:sz w:val="20"/>
      </w:rPr>
      <w:tab/>
    </w:r>
    <w:r w:rsidRPr="00E022F9">
      <w:rPr>
        <w:rFonts w:ascii="Arial" w:hAnsi="Arial"/>
        <w:sz w:val="20"/>
      </w:rPr>
      <w:tab/>
      <w:t>Chapter 2, Page 8</w:t>
    </w:r>
  </w:p>
  <w:p w:rsidR="0023492B" w:rsidRPr="00E022F9" w:rsidRDefault="0023492B" w:rsidP="0027380E">
    <w:pPr>
      <w:pStyle w:val="Footer"/>
      <w:rPr>
        <w:rFonts w:ascii="Arial" w:hAnsi="Arial"/>
        <w:sz w:val="20"/>
      </w:rPr>
    </w:pPr>
    <w:r w:rsidRPr="00E022F9">
      <w:rPr>
        <w:rFonts w:ascii="Arial" w:hAnsi="Arial"/>
        <w:sz w:val="20"/>
      </w:rPr>
      <w:t>Disability and Communication Access Board</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022F9" w:rsidRDefault="0023492B" w:rsidP="0027380E">
    <w:pPr>
      <w:pStyle w:val="Footer"/>
      <w:rPr>
        <w:rFonts w:ascii="Arial" w:hAnsi="Arial"/>
        <w:sz w:val="20"/>
      </w:rPr>
    </w:pPr>
    <w:r>
      <w:rPr>
        <w:rFonts w:ascii="Arial" w:hAnsi="Arial"/>
        <w:sz w:val="20"/>
      </w:rPr>
      <w:t>March 2018</w:t>
    </w:r>
    <w:r w:rsidRPr="00E022F9">
      <w:rPr>
        <w:rFonts w:ascii="Arial" w:hAnsi="Arial"/>
        <w:sz w:val="20"/>
      </w:rPr>
      <w:tab/>
    </w:r>
    <w:r w:rsidRPr="00E022F9">
      <w:rPr>
        <w:rFonts w:ascii="Arial" w:hAnsi="Arial"/>
        <w:sz w:val="20"/>
      </w:rPr>
      <w:tab/>
      <w:t>Chapter 2, Page 9</w:t>
    </w:r>
  </w:p>
  <w:p w:rsidR="0023492B" w:rsidRPr="00E022F9" w:rsidRDefault="0023492B" w:rsidP="0027380E">
    <w:pPr>
      <w:pStyle w:val="Footer"/>
      <w:rPr>
        <w:rFonts w:ascii="Arial" w:hAnsi="Arial"/>
        <w:sz w:val="20"/>
      </w:rPr>
    </w:pPr>
    <w:r w:rsidRPr="00E022F9">
      <w:rPr>
        <w:rFonts w:ascii="Arial" w:hAnsi="Arial"/>
        <w:sz w:val="20"/>
      </w:rPr>
      <w:t>Disability and Communication Access Board</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009C0" w:rsidRDefault="0023492B" w:rsidP="0027380E">
    <w:pPr>
      <w:pStyle w:val="Footer"/>
      <w:rPr>
        <w:rFonts w:ascii="Arial" w:hAnsi="Arial"/>
        <w:sz w:val="20"/>
      </w:rPr>
    </w:pPr>
    <w:r>
      <w:rPr>
        <w:rFonts w:ascii="Arial" w:hAnsi="Arial"/>
        <w:sz w:val="20"/>
      </w:rPr>
      <w:t>March 2018</w:t>
    </w:r>
    <w:r w:rsidRPr="001009C0">
      <w:rPr>
        <w:rFonts w:ascii="Arial" w:hAnsi="Arial"/>
        <w:sz w:val="20"/>
      </w:rPr>
      <w:tab/>
    </w:r>
    <w:r w:rsidRPr="001009C0">
      <w:rPr>
        <w:rFonts w:ascii="Arial" w:hAnsi="Arial"/>
        <w:sz w:val="20"/>
      </w:rPr>
      <w:tab/>
      <w:t>Chapter 2, Page 10</w:t>
    </w:r>
  </w:p>
  <w:p w:rsidR="0023492B" w:rsidRPr="001009C0" w:rsidRDefault="0023492B" w:rsidP="0027380E">
    <w:pPr>
      <w:pStyle w:val="Footer"/>
      <w:rPr>
        <w:rFonts w:ascii="Arial" w:hAnsi="Arial"/>
        <w:sz w:val="20"/>
      </w:rPr>
    </w:pPr>
    <w:r w:rsidRPr="001009C0">
      <w:rPr>
        <w:rFonts w:ascii="Arial" w:hAnsi="Arial"/>
        <w:sz w:val="20"/>
      </w:rPr>
      <w:t>Disability and Communication Access Board</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6F23DF" w:rsidRDefault="0023492B" w:rsidP="0027380E">
    <w:pPr>
      <w:pStyle w:val="Footer"/>
      <w:rPr>
        <w:rFonts w:ascii="Arial" w:hAnsi="Arial"/>
        <w:sz w:val="20"/>
      </w:rPr>
    </w:pPr>
    <w:r>
      <w:rPr>
        <w:rFonts w:ascii="Arial" w:hAnsi="Arial"/>
        <w:sz w:val="20"/>
      </w:rPr>
      <w:t>March 2018</w:t>
    </w:r>
    <w:r w:rsidRPr="006F23DF">
      <w:rPr>
        <w:rFonts w:ascii="Arial" w:hAnsi="Arial"/>
        <w:sz w:val="20"/>
      </w:rPr>
      <w:tab/>
    </w:r>
    <w:r w:rsidRPr="006F23DF">
      <w:rPr>
        <w:rFonts w:ascii="Arial" w:hAnsi="Arial"/>
        <w:sz w:val="20"/>
      </w:rPr>
      <w:tab/>
      <w:t>Chapter 2, Page 11</w:t>
    </w:r>
  </w:p>
  <w:p w:rsidR="0023492B" w:rsidRPr="006F23DF" w:rsidRDefault="0023492B" w:rsidP="0027380E">
    <w:pPr>
      <w:pStyle w:val="Footer"/>
      <w:rPr>
        <w:rFonts w:ascii="Arial" w:hAnsi="Arial"/>
        <w:sz w:val="20"/>
      </w:rPr>
    </w:pPr>
    <w:r w:rsidRPr="006F23DF">
      <w:rPr>
        <w:rFonts w:ascii="Arial" w:hAnsi="Arial"/>
        <w:sz w:val="20"/>
      </w:rPr>
      <w:t>Disability and Communication Access Board</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073" w:rsidRDefault="0023492B" w:rsidP="0027380E">
    <w:pPr>
      <w:pStyle w:val="Footer"/>
      <w:rPr>
        <w:rFonts w:ascii="Arial" w:hAnsi="Arial"/>
        <w:sz w:val="20"/>
      </w:rPr>
    </w:pPr>
    <w:r>
      <w:rPr>
        <w:rFonts w:ascii="Arial" w:hAnsi="Arial"/>
        <w:sz w:val="20"/>
      </w:rPr>
      <w:t>March 2018</w:t>
    </w:r>
    <w:r w:rsidRPr="002E0073">
      <w:rPr>
        <w:rFonts w:ascii="Arial" w:hAnsi="Arial"/>
        <w:sz w:val="20"/>
      </w:rPr>
      <w:tab/>
    </w:r>
    <w:r w:rsidRPr="002E0073">
      <w:rPr>
        <w:rFonts w:ascii="Arial" w:hAnsi="Arial"/>
        <w:sz w:val="20"/>
      </w:rPr>
      <w:tab/>
      <w:t>Chapter 2, Page 12</w:t>
    </w:r>
  </w:p>
  <w:p w:rsidR="0023492B" w:rsidRPr="002E0073" w:rsidRDefault="0023492B" w:rsidP="0027380E">
    <w:pPr>
      <w:pStyle w:val="Footer"/>
      <w:rPr>
        <w:rFonts w:ascii="Arial" w:hAnsi="Arial"/>
        <w:sz w:val="20"/>
      </w:rPr>
    </w:pPr>
    <w:r w:rsidRPr="002E0073">
      <w:rPr>
        <w:rFonts w:ascii="Arial" w:hAnsi="Arial"/>
        <w:sz w:val="20"/>
      </w:rPr>
      <w:t>Disability and Communication Access Board</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073"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2, Page 13</w:t>
    </w:r>
  </w:p>
  <w:p w:rsidR="0023492B" w:rsidRPr="002E0073" w:rsidRDefault="0023492B" w:rsidP="0027380E">
    <w:pPr>
      <w:pStyle w:val="Footer"/>
      <w:rPr>
        <w:rFonts w:ascii="Arial" w:hAnsi="Arial"/>
        <w:sz w:val="20"/>
      </w:rPr>
    </w:pPr>
    <w:r w:rsidRPr="002E0073">
      <w:rPr>
        <w:rFonts w:ascii="Arial" w:hAnsi="Arial"/>
        <w:sz w:val="20"/>
      </w:rPr>
      <w:t>Disability and Communication Access Board</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F81C0A" w:rsidRDefault="0023492B">
    <w:pPr>
      <w:rPr>
        <w:rFonts w:ascii="Times" w:hAnsi="Times"/>
      </w:rPr>
    </w:pPr>
  </w:p>
  <w:p w:rsidR="0023492B" w:rsidRPr="00B4509C" w:rsidRDefault="0023492B">
    <w:pPr>
      <w:rPr>
        <w:rStyle w:val="PageNumber"/>
        <w:rFonts w:ascii="Times" w:hAnsi="Times"/>
        <w:sz w:val="22"/>
      </w:rPr>
    </w:pPr>
    <w:r w:rsidRPr="00B4509C">
      <w:rPr>
        <w:rFonts w:ascii="Times" w:hAnsi="Times"/>
        <w:sz w:val="22"/>
      </w:rPr>
      <w:t>March 2018</w:t>
    </w:r>
    <w:r w:rsidRPr="00B4509C">
      <w:rPr>
        <w:rFonts w:ascii="Times" w:hAnsi="Times"/>
        <w:sz w:val="22"/>
      </w:rPr>
      <w:tab/>
    </w:r>
    <w:r w:rsidRPr="00B4509C">
      <w:rPr>
        <w:rFonts w:ascii="Times" w:hAnsi="Times"/>
        <w:sz w:val="22"/>
      </w:rPr>
      <w:tab/>
    </w:r>
    <w:r w:rsidRPr="00B4509C">
      <w:rPr>
        <w:rFonts w:ascii="Times" w:hAnsi="Times"/>
        <w:sz w:val="22"/>
      </w:rPr>
      <w:tab/>
    </w:r>
    <w:r w:rsidRPr="00B4509C">
      <w:rPr>
        <w:rFonts w:ascii="Times" w:hAnsi="Times"/>
        <w:sz w:val="22"/>
      </w:rPr>
      <w:tab/>
    </w:r>
    <w:r w:rsidRPr="00B4509C">
      <w:rPr>
        <w:rFonts w:ascii="Times" w:hAnsi="Times"/>
        <w:sz w:val="22"/>
      </w:rPr>
      <w:tab/>
    </w:r>
    <w:r w:rsidRPr="00B4509C">
      <w:rPr>
        <w:rFonts w:ascii="Times" w:hAnsi="Times"/>
        <w:sz w:val="22"/>
      </w:rPr>
      <w:tab/>
    </w:r>
    <w:r w:rsidRPr="00B4509C">
      <w:rPr>
        <w:rFonts w:ascii="Times" w:hAnsi="Times"/>
        <w:sz w:val="22"/>
      </w:rPr>
      <w:tab/>
    </w:r>
    <w:r w:rsidRPr="00B4509C">
      <w:rPr>
        <w:rFonts w:ascii="Times" w:hAnsi="Times"/>
        <w:sz w:val="22"/>
      </w:rPr>
      <w:tab/>
    </w:r>
    <w:r w:rsidRPr="00B4509C">
      <w:rPr>
        <w:rFonts w:ascii="Times" w:hAnsi="Times"/>
        <w:sz w:val="22"/>
      </w:rPr>
      <w:tab/>
      <w:t xml:space="preserve">Chapter 3, Page </w:t>
    </w:r>
    <w:r w:rsidRPr="00B4509C">
      <w:rPr>
        <w:rStyle w:val="PageNumber"/>
        <w:sz w:val="22"/>
      </w:rPr>
      <w:fldChar w:fldCharType="begin"/>
    </w:r>
    <w:r w:rsidRPr="00B4509C">
      <w:rPr>
        <w:rStyle w:val="PageNumber"/>
        <w:rFonts w:ascii="Times" w:hAnsi="Times"/>
        <w:sz w:val="22"/>
      </w:rPr>
      <w:instrText xml:space="preserve"> PAGE </w:instrText>
    </w:r>
    <w:r w:rsidRPr="00B4509C">
      <w:rPr>
        <w:rStyle w:val="PageNumber"/>
        <w:rFonts w:ascii="Times" w:hAnsi="Times"/>
        <w:sz w:val="22"/>
      </w:rPr>
      <w:fldChar w:fldCharType="separate"/>
    </w:r>
    <w:r w:rsidR="0073126C">
      <w:rPr>
        <w:rStyle w:val="PageNumber"/>
        <w:rFonts w:ascii="Times" w:hAnsi="Times"/>
        <w:noProof/>
        <w:sz w:val="22"/>
      </w:rPr>
      <w:t>48</w:t>
    </w:r>
    <w:r w:rsidRPr="00B4509C">
      <w:rPr>
        <w:rStyle w:val="PageNumber"/>
        <w:rFonts w:ascii="Times" w:hAnsi="Times"/>
        <w:sz w:val="22"/>
      </w:rPr>
      <w:fldChar w:fldCharType="end"/>
    </w:r>
  </w:p>
  <w:p w:rsidR="0023492B" w:rsidRPr="00B4509C" w:rsidRDefault="0023492B">
    <w:pPr>
      <w:rPr>
        <w:rFonts w:ascii="Times" w:hAnsi="Times"/>
        <w:sz w:val="22"/>
      </w:rPr>
    </w:pPr>
    <w:r w:rsidRPr="00B4509C">
      <w:rPr>
        <w:rStyle w:val="PageNumber"/>
        <w:rFonts w:ascii="Times" w:hAnsi="Times"/>
        <w:sz w:val="22"/>
      </w:rPr>
      <w:t>Disability and Communication Access Board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474EC" w:rsidRDefault="0023492B" w:rsidP="0027380E">
    <w:pPr>
      <w:pStyle w:val="Footer"/>
      <w:rPr>
        <w:rFonts w:ascii="Arial" w:hAnsi="Arial"/>
        <w:sz w:val="20"/>
      </w:rPr>
    </w:pPr>
    <w:r>
      <w:rPr>
        <w:rFonts w:ascii="Arial" w:hAnsi="Arial"/>
        <w:sz w:val="20"/>
      </w:rPr>
      <w:t>March 2014</w:t>
    </w:r>
    <w:r w:rsidRPr="00E474EC">
      <w:rPr>
        <w:rFonts w:ascii="Arial" w:hAnsi="Arial"/>
        <w:sz w:val="20"/>
      </w:rPr>
      <w:tab/>
    </w:r>
    <w:r w:rsidRPr="00E474EC">
      <w:rPr>
        <w:rFonts w:ascii="Arial" w:hAnsi="Arial"/>
        <w:sz w:val="20"/>
      </w:rPr>
      <w:tab/>
      <w:t>Chapter 1, Page 1</w:t>
    </w:r>
  </w:p>
  <w:p w:rsidR="0023492B" w:rsidRPr="00E474EC" w:rsidRDefault="0023492B" w:rsidP="0027380E">
    <w:pPr>
      <w:pStyle w:val="Footer"/>
      <w:rPr>
        <w:rFonts w:ascii="Arial" w:hAnsi="Arial"/>
        <w:sz w:val="20"/>
      </w:rPr>
    </w:pPr>
    <w:r w:rsidRPr="00E474EC">
      <w:rPr>
        <w:rFonts w:ascii="Arial" w:hAnsi="Arial"/>
        <w:sz w:val="20"/>
      </w:rPr>
      <w:t>Disability and Communication Access Board</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3867C3" w:rsidRDefault="0023492B" w:rsidP="0027380E">
    <w:pPr>
      <w:pStyle w:val="Footer"/>
      <w:rPr>
        <w:rFonts w:ascii="Arial" w:hAnsi="Arial"/>
        <w:sz w:val="20"/>
      </w:rPr>
    </w:pPr>
    <w:r>
      <w:rPr>
        <w:rFonts w:ascii="Arial" w:hAnsi="Arial"/>
        <w:sz w:val="20"/>
      </w:rPr>
      <w:t>March 2018</w:t>
    </w:r>
    <w:r w:rsidRPr="003867C3">
      <w:rPr>
        <w:rFonts w:ascii="Arial" w:hAnsi="Arial"/>
        <w:sz w:val="20"/>
      </w:rPr>
      <w:tab/>
    </w:r>
    <w:r w:rsidRPr="003867C3">
      <w:rPr>
        <w:rFonts w:ascii="Arial" w:hAnsi="Arial"/>
        <w:sz w:val="20"/>
      </w:rPr>
      <w:tab/>
      <w:t>Chapter 3, Page 1</w:t>
    </w:r>
  </w:p>
  <w:p w:rsidR="0023492B" w:rsidRPr="003867C3" w:rsidRDefault="0023492B" w:rsidP="0027380E">
    <w:pPr>
      <w:pStyle w:val="Footer"/>
      <w:rPr>
        <w:rFonts w:ascii="Arial" w:hAnsi="Arial"/>
        <w:sz w:val="20"/>
      </w:rPr>
    </w:pPr>
    <w:r w:rsidRPr="003867C3">
      <w:rPr>
        <w:rFonts w:ascii="Arial" w:hAnsi="Arial"/>
        <w:sz w:val="20"/>
      </w:rPr>
      <w:t>Disability and Communication Access Board</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F02B8F" w:rsidRDefault="0023492B" w:rsidP="0027380E">
    <w:pPr>
      <w:pStyle w:val="Footer"/>
      <w:rPr>
        <w:rFonts w:ascii="Arial" w:hAnsi="Arial"/>
        <w:sz w:val="20"/>
      </w:rPr>
    </w:pPr>
    <w:r>
      <w:rPr>
        <w:rFonts w:ascii="Arial" w:hAnsi="Arial"/>
        <w:sz w:val="20"/>
      </w:rPr>
      <w:t>March 2018</w:t>
    </w:r>
    <w:r w:rsidRPr="00F02B8F">
      <w:rPr>
        <w:rFonts w:ascii="Arial" w:hAnsi="Arial"/>
        <w:sz w:val="20"/>
      </w:rPr>
      <w:tab/>
    </w:r>
    <w:r w:rsidRPr="00F02B8F">
      <w:rPr>
        <w:rFonts w:ascii="Arial" w:hAnsi="Arial"/>
        <w:sz w:val="20"/>
      </w:rPr>
      <w:tab/>
      <w:t>Chapter 3, Page 2</w:t>
    </w:r>
  </w:p>
  <w:p w:rsidR="0023492B" w:rsidRPr="00F02B8F" w:rsidRDefault="0023492B" w:rsidP="0027380E">
    <w:pPr>
      <w:pStyle w:val="Footer"/>
      <w:rPr>
        <w:rFonts w:ascii="Arial" w:hAnsi="Arial"/>
        <w:sz w:val="20"/>
      </w:rPr>
    </w:pPr>
    <w:r w:rsidRPr="00F02B8F">
      <w:rPr>
        <w:rFonts w:ascii="Arial" w:hAnsi="Arial"/>
        <w:sz w:val="20"/>
      </w:rPr>
      <w:t>Disability and Communication Access Board</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F02B8F"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3, Page 3</w:t>
    </w:r>
  </w:p>
  <w:p w:rsidR="0023492B" w:rsidRPr="00F02B8F" w:rsidRDefault="0023492B" w:rsidP="0027380E">
    <w:pPr>
      <w:pStyle w:val="Footer"/>
      <w:rPr>
        <w:rFonts w:ascii="Arial" w:hAnsi="Arial"/>
        <w:sz w:val="20"/>
      </w:rPr>
    </w:pPr>
    <w:r w:rsidRPr="00F02B8F">
      <w:rPr>
        <w:rFonts w:ascii="Arial" w:hAnsi="Arial"/>
        <w:sz w:val="20"/>
      </w:rPr>
      <w:t>Disability and Communication Access Board</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976CA"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3, Page 4</w:t>
    </w:r>
  </w:p>
  <w:p w:rsidR="0023492B" w:rsidRPr="00E976CA" w:rsidRDefault="0023492B" w:rsidP="0027380E">
    <w:pPr>
      <w:pStyle w:val="Footer"/>
      <w:rPr>
        <w:rFonts w:ascii="Arial" w:hAnsi="Arial"/>
        <w:sz w:val="20"/>
      </w:rPr>
    </w:pPr>
    <w:r w:rsidRPr="00E976CA">
      <w:rPr>
        <w:rFonts w:ascii="Arial" w:hAnsi="Arial"/>
        <w:sz w:val="20"/>
      </w:rPr>
      <w:t>Disability and Communication Access Board</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976CA"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3, Page 5</w:t>
    </w:r>
  </w:p>
  <w:p w:rsidR="0023492B" w:rsidRPr="00E976CA" w:rsidRDefault="0023492B" w:rsidP="0027380E">
    <w:pPr>
      <w:pStyle w:val="Footer"/>
      <w:rPr>
        <w:rFonts w:ascii="Arial" w:hAnsi="Arial"/>
        <w:sz w:val="20"/>
      </w:rPr>
    </w:pPr>
    <w:r w:rsidRPr="00E976CA">
      <w:rPr>
        <w:rFonts w:ascii="Arial" w:hAnsi="Arial"/>
        <w:sz w:val="20"/>
      </w:rPr>
      <w:t>Disability and Communication Access Board</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976B5C"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3, Page 6</w:t>
    </w:r>
  </w:p>
  <w:p w:rsidR="0023492B" w:rsidRPr="00976B5C" w:rsidRDefault="0023492B" w:rsidP="0027380E">
    <w:pPr>
      <w:pStyle w:val="Footer"/>
      <w:rPr>
        <w:rFonts w:ascii="Arial" w:hAnsi="Arial"/>
        <w:sz w:val="20"/>
      </w:rPr>
    </w:pPr>
    <w:r w:rsidRPr="00976B5C">
      <w:rPr>
        <w:rFonts w:ascii="Arial" w:hAnsi="Arial"/>
        <w:sz w:val="20"/>
      </w:rPr>
      <w:t>Disability and Communication Access Board</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976B5C"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3, Page 7</w:t>
    </w:r>
  </w:p>
  <w:p w:rsidR="0023492B" w:rsidRPr="00976B5C" w:rsidRDefault="0023492B" w:rsidP="0027380E">
    <w:pPr>
      <w:pStyle w:val="Footer"/>
      <w:rPr>
        <w:rFonts w:ascii="Arial" w:hAnsi="Arial"/>
        <w:sz w:val="20"/>
      </w:rPr>
    </w:pPr>
    <w:r w:rsidRPr="00976B5C">
      <w:rPr>
        <w:rFonts w:ascii="Arial" w:hAnsi="Arial"/>
        <w:sz w:val="20"/>
      </w:rPr>
      <w:t>Disability and Communication Access Board</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rsidP="0027380E">
    <w:pPr>
      <w:pStyle w:val="Footer"/>
    </w:pPr>
  </w:p>
  <w:p w:rsidR="0023492B" w:rsidRPr="00A31D29" w:rsidRDefault="0023492B" w:rsidP="0027380E">
    <w:pPr>
      <w:pStyle w:val="Footer"/>
      <w:rPr>
        <w:rStyle w:val="PageNumber"/>
        <w:rFonts w:ascii="Arial" w:hAnsi="Arial"/>
        <w:sz w:val="20"/>
      </w:rPr>
    </w:pPr>
    <w:r>
      <w:rPr>
        <w:rFonts w:ascii="Arial" w:hAnsi="Arial"/>
        <w:sz w:val="20"/>
      </w:rPr>
      <w:t>March 2018</w:t>
    </w:r>
    <w:r w:rsidRPr="00A31D29">
      <w:rPr>
        <w:rFonts w:ascii="Arial" w:hAnsi="Arial"/>
        <w:sz w:val="20"/>
      </w:rPr>
      <w:tab/>
    </w:r>
    <w:r w:rsidRPr="00A31D29">
      <w:rPr>
        <w:rFonts w:ascii="Arial" w:hAnsi="Arial"/>
        <w:sz w:val="20"/>
      </w:rPr>
      <w:tab/>
      <w:t xml:space="preserve">Chapter 4, Page </w:t>
    </w:r>
    <w:r>
      <w:rPr>
        <w:rStyle w:val="PageNumber"/>
        <w:rFonts w:ascii="Arial" w:hAnsi="Arial"/>
        <w:sz w:val="20"/>
      </w:rPr>
      <w:t>2</w:t>
    </w:r>
  </w:p>
  <w:p w:rsidR="0023492B" w:rsidRPr="00A31D29" w:rsidRDefault="0023492B" w:rsidP="0027380E">
    <w:pPr>
      <w:pStyle w:val="Footer"/>
      <w:rPr>
        <w:rFonts w:ascii="Arial" w:hAnsi="Arial"/>
        <w:sz w:val="20"/>
      </w:rPr>
    </w:pPr>
    <w:r w:rsidRPr="00A31D29">
      <w:rPr>
        <w:rStyle w:val="PageNumber"/>
        <w:rFonts w:ascii="Arial" w:hAnsi="Arial"/>
        <w:sz w:val="20"/>
      </w:rPr>
      <w:t>Disability and Communication Access Board</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976B5C"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4, Page 1</w:t>
    </w:r>
  </w:p>
  <w:p w:rsidR="0023492B" w:rsidRPr="00976B5C" w:rsidRDefault="0023492B" w:rsidP="0027380E">
    <w:pPr>
      <w:pStyle w:val="Footer"/>
      <w:rPr>
        <w:rFonts w:ascii="Arial" w:hAnsi="Arial"/>
        <w:sz w:val="20"/>
      </w:rPr>
    </w:pPr>
    <w:r w:rsidRPr="00976B5C">
      <w:rPr>
        <w:rFonts w:ascii="Arial" w:hAnsi="Arial"/>
        <w:sz w:val="20"/>
      </w:rPr>
      <w:t>Disability and Communication Access Board</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rsidP="0027380E">
    <w:pPr>
      <w:pStyle w:val="Footer"/>
    </w:pPr>
  </w:p>
  <w:p w:rsidR="0023492B" w:rsidRPr="00142C90" w:rsidRDefault="0023492B" w:rsidP="0027380E">
    <w:pPr>
      <w:pStyle w:val="Footer"/>
      <w:rPr>
        <w:rStyle w:val="PageNumber"/>
        <w:rFonts w:ascii="Arial" w:hAnsi="Arial"/>
        <w:sz w:val="20"/>
      </w:rPr>
    </w:pPr>
    <w:r>
      <w:rPr>
        <w:rFonts w:ascii="Arial" w:hAnsi="Arial"/>
        <w:sz w:val="20"/>
      </w:rPr>
      <w:t>March 2018</w:t>
    </w:r>
    <w:r w:rsidRPr="00142C90">
      <w:rPr>
        <w:rFonts w:ascii="Arial" w:hAnsi="Arial"/>
        <w:sz w:val="20"/>
      </w:rPr>
      <w:tab/>
    </w:r>
    <w:r w:rsidRPr="00142C90">
      <w:rPr>
        <w:rFonts w:ascii="Arial" w:hAnsi="Arial"/>
        <w:sz w:val="20"/>
      </w:rPr>
      <w:tab/>
      <w:t xml:space="preserve">Chapter 4, Page </w:t>
    </w:r>
    <w:r w:rsidRPr="00142C90">
      <w:rPr>
        <w:rStyle w:val="PageNumber"/>
        <w:rFonts w:ascii="Arial" w:hAnsi="Arial"/>
        <w:sz w:val="20"/>
      </w:rPr>
      <w:t>3</w:t>
    </w:r>
  </w:p>
  <w:p w:rsidR="0023492B" w:rsidRPr="00142C90" w:rsidRDefault="0023492B" w:rsidP="0027380E">
    <w:pPr>
      <w:pStyle w:val="Footer"/>
      <w:rPr>
        <w:rFonts w:ascii="Arial" w:hAnsi="Arial"/>
        <w:sz w:val="20"/>
      </w:rPr>
    </w:pPr>
    <w:r w:rsidRPr="00142C90">
      <w:rPr>
        <w:rStyle w:val="PageNumber"/>
        <w:rFonts w:ascii="Arial" w:hAnsi="Arial"/>
        <w:sz w:val="20"/>
      </w:rPr>
      <w:t>Disability and Communication Access Board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376656" w:rsidRDefault="0023492B" w:rsidP="0027380E">
    <w:pPr>
      <w:pStyle w:val="Footer"/>
      <w:rPr>
        <w:rFonts w:ascii="Arial" w:hAnsi="Arial"/>
        <w:sz w:val="20"/>
      </w:rPr>
    </w:pPr>
    <w:r>
      <w:rPr>
        <w:rFonts w:ascii="Arial" w:hAnsi="Arial"/>
        <w:sz w:val="20"/>
      </w:rPr>
      <w:t>March 2014</w:t>
    </w:r>
    <w:r w:rsidRPr="00376656">
      <w:rPr>
        <w:rFonts w:ascii="Arial" w:hAnsi="Arial"/>
        <w:sz w:val="20"/>
      </w:rPr>
      <w:tab/>
    </w:r>
    <w:r w:rsidRPr="00376656">
      <w:rPr>
        <w:rFonts w:ascii="Arial" w:hAnsi="Arial"/>
        <w:sz w:val="20"/>
      </w:rPr>
      <w:tab/>
      <w:t>Chapter 1, Page 2</w:t>
    </w:r>
  </w:p>
  <w:p w:rsidR="0023492B" w:rsidRPr="00376656" w:rsidRDefault="0023492B" w:rsidP="0027380E">
    <w:pPr>
      <w:pStyle w:val="Footer"/>
      <w:rPr>
        <w:rFonts w:ascii="Arial" w:hAnsi="Arial"/>
        <w:sz w:val="20"/>
      </w:rPr>
    </w:pPr>
    <w:r w:rsidRPr="00376656">
      <w:rPr>
        <w:rFonts w:ascii="Arial" w:hAnsi="Arial"/>
        <w:sz w:val="20"/>
      </w:rPr>
      <w:t>Disability and Communication Access Board</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rsidP="0027380E">
    <w:pPr>
      <w:pStyle w:val="Footer"/>
    </w:pPr>
  </w:p>
  <w:p w:rsidR="0023492B" w:rsidRPr="00142C90" w:rsidRDefault="0023492B" w:rsidP="0027380E">
    <w:pPr>
      <w:pStyle w:val="Footer"/>
      <w:rPr>
        <w:rStyle w:val="PageNumber"/>
        <w:rFonts w:ascii="Arial" w:hAnsi="Arial"/>
        <w:sz w:val="20"/>
      </w:rPr>
    </w:pPr>
    <w:r>
      <w:rPr>
        <w:rFonts w:ascii="Arial" w:hAnsi="Arial"/>
        <w:sz w:val="20"/>
      </w:rPr>
      <w:t>March 2018</w:t>
    </w:r>
    <w:r w:rsidRPr="00142C90">
      <w:rPr>
        <w:rFonts w:ascii="Arial" w:hAnsi="Arial"/>
        <w:sz w:val="20"/>
      </w:rPr>
      <w:tab/>
    </w:r>
    <w:r w:rsidRPr="00142C90">
      <w:rPr>
        <w:rFonts w:ascii="Arial" w:hAnsi="Arial"/>
        <w:sz w:val="20"/>
      </w:rPr>
      <w:tab/>
      <w:t xml:space="preserve">Chapter 4, Page </w:t>
    </w:r>
    <w:r w:rsidRPr="00142C90">
      <w:rPr>
        <w:rStyle w:val="PageNumber"/>
        <w:rFonts w:ascii="Arial" w:hAnsi="Arial"/>
        <w:sz w:val="20"/>
      </w:rPr>
      <w:t>4</w:t>
    </w:r>
  </w:p>
  <w:p w:rsidR="0023492B" w:rsidRPr="00142C90" w:rsidRDefault="0023492B" w:rsidP="0027380E">
    <w:pPr>
      <w:pStyle w:val="Footer"/>
      <w:rPr>
        <w:rFonts w:ascii="Arial" w:hAnsi="Arial"/>
        <w:sz w:val="20"/>
      </w:rPr>
    </w:pPr>
    <w:r w:rsidRPr="00142C90">
      <w:rPr>
        <w:rStyle w:val="PageNumber"/>
        <w:rFonts w:ascii="Arial" w:hAnsi="Arial"/>
        <w:sz w:val="20"/>
      </w:rPr>
      <w:t>Disability and Communication Access Board</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CF0C87" w:rsidRDefault="0023492B">
    <w:pPr>
      <w:pStyle w:val="Footer"/>
      <w:rPr>
        <w:rFonts w:ascii="Times" w:hAnsi="Times"/>
      </w:rPr>
    </w:pPr>
    <w:r w:rsidRPr="00CF0C87">
      <w:rPr>
        <w:rFonts w:ascii="Times" w:hAnsi="Times"/>
      </w:rPr>
      <w:t>March 2008</w:t>
    </w:r>
    <w:r w:rsidRPr="00CF0C87">
      <w:rPr>
        <w:rFonts w:ascii="Times" w:hAnsi="Times"/>
      </w:rPr>
      <w:tab/>
    </w:r>
    <w:r w:rsidRPr="00CF0C87">
      <w:rPr>
        <w:rFonts w:ascii="Times" w:hAnsi="Times"/>
      </w:rPr>
      <w:tab/>
      <w:t xml:space="preserve">Chapter 5, Page </w:t>
    </w:r>
    <w:r w:rsidRPr="00CF0C87">
      <w:rPr>
        <w:rFonts w:ascii="Times" w:hAnsi="Times"/>
      </w:rPr>
      <w:fldChar w:fldCharType="begin"/>
    </w:r>
    <w:r w:rsidRPr="00CF0C87">
      <w:rPr>
        <w:rFonts w:ascii="Times" w:hAnsi="Times"/>
      </w:rPr>
      <w:instrText xml:space="preserve"> PAGE  </w:instrText>
    </w:r>
    <w:r w:rsidRPr="00CF0C87">
      <w:rPr>
        <w:rFonts w:ascii="Times" w:hAnsi="Times"/>
      </w:rPr>
      <w:fldChar w:fldCharType="separate"/>
    </w:r>
    <w:r>
      <w:rPr>
        <w:rFonts w:ascii="Times" w:hAnsi="Times"/>
        <w:noProof/>
      </w:rPr>
      <w:t>46</w:t>
    </w:r>
    <w:r w:rsidRPr="00CF0C87">
      <w:rPr>
        <w:rFonts w:ascii="Times" w:hAnsi="Times"/>
      </w:rPr>
      <w:fldChar w:fldCharType="end"/>
    </w:r>
  </w:p>
  <w:p w:rsidR="0023492B" w:rsidRPr="00CF0C87" w:rsidRDefault="0023492B">
    <w:pPr>
      <w:pStyle w:val="Footer"/>
    </w:pPr>
    <w:r w:rsidRPr="00CF0C87">
      <w:rPr>
        <w:rFonts w:ascii="Times" w:hAnsi="Times"/>
      </w:rPr>
      <w:t>Disability and Communication Access Board</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2A6B" w:rsidRDefault="0023492B" w:rsidP="0027380E">
    <w:pPr>
      <w:pStyle w:val="Footer"/>
      <w:rPr>
        <w:rFonts w:ascii="Arial" w:hAnsi="Arial" w:cs="Arial"/>
        <w:sz w:val="20"/>
      </w:rPr>
    </w:pPr>
    <w:r>
      <w:rPr>
        <w:rFonts w:ascii="Arial" w:hAnsi="Arial" w:cs="Arial"/>
        <w:sz w:val="20"/>
      </w:rPr>
      <w:t>March 2018</w:t>
    </w:r>
    <w:r w:rsidRPr="005F2A6B">
      <w:rPr>
        <w:rFonts w:ascii="Arial" w:hAnsi="Arial" w:cs="Arial"/>
        <w:sz w:val="20"/>
      </w:rPr>
      <w:tab/>
    </w:r>
    <w:r w:rsidRPr="005F2A6B">
      <w:rPr>
        <w:rFonts w:ascii="Arial" w:hAnsi="Arial" w:cs="Arial"/>
        <w:sz w:val="20"/>
      </w:rPr>
      <w:tab/>
      <w:t>Chapter 5, Page 1</w:t>
    </w:r>
  </w:p>
  <w:p w:rsidR="0023492B" w:rsidRPr="005F2A6B" w:rsidRDefault="0023492B" w:rsidP="0027380E">
    <w:pPr>
      <w:pStyle w:val="Footer"/>
      <w:rPr>
        <w:rFonts w:ascii="Arial" w:hAnsi="Arial" w:cs="Arial"/>
        <w:sz w:val="20"/>
      </w:rPr>
    </w:pPr>
    <w:r w:rsidRPr="005F2A6B">
      <w:rPr>
        <w:rFonts w:ascii="Arial" w:hAnsi="Arial" w:cs="Arial"/>
        <w:sz w:val="20"/>
      </w:rPr>
      <w:t>Disability and Communication Access Board</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2A6B" w:rsidRDefault="0023492B">
    <w:pPr>
      <w:pStyle w:val="Footer"/>
      <w:rPr>
        <w:rFonts w:ascii="Arial" w:hAnsi="Arial" w:cs="Arial"/>
        <w:sz w:val="20"/>
      </w:rPr>
    </w:pPr>
    <w:r>
      <w:rPr>
        <w:rFonts w:ascii="Arial" w:hAnsi="Arial" w:cs="Arial"/>
        <w:sz w:val="20"/>
      </w:rPr>
      <w:t>March 2018</w:t>
    </w:r>
    <w:r w:rsidRPr="005F2A6B">
      <w:rPr>
        <w:rFonts w:ascii="Arial" w:hAnsi="Arial" w:cs="Arial"/>
        <w:sz w:val="20"/>
      </w:rPr>
      <w:tab/>
    </w:r>
    <w:r w:rsidRPr="005F2A6B">
      <w:rPr>
        <w:rFonts w:ascii="Arial" w:hAnsi="Arial" w:cs="Arial"/>
        <w:sz w:val="20"/>
      </w:rPr>
      <w:tab/>
      <w:t>Chapter 5, Page 2</w:t>
    </w:r>
  </w:p>
  <w:p w:rsidR="0023492B" w:rsidRPr="005F2A6B" w:rsidRDefault="0023492B">
    <w:pPr>
      <w:pStyle w:val="Footer"/>
      <w:rPr>
        <w:rFonts w:ascii="Arial" w:hAnsi="Arial" w:cs="Arial"/>
        <w:sz w:val="20"/>
      </w:rPr>
    </w:pPr>
    <w:r w:rsidRPr="005F2A6B">
      <w:rPr>
        <w:rFonts w:ascii="Arial" w:hAnsi="Arial" w:cs="Arial"/>
        <w:sz w:val="20"/>
      </w:rPr>
      <w:t>Disability and Communication Access Board</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2A6B" w:rsidRDefault="0023492B">
    <w:pPr>
      <w:pStyle w:val="Footer"/>
      <w:rPr>
        <w:rFonts w:ascii="Arial" w:hAnsi="Arial" w:cs="Arial"/>
        <w:sz w:val="20"/>
      </w:rPr>
    </w:pPr>
    <w:r>
      <w:rPr>
        <w:rFonts w:ascii="Arial" w:hAnsi="Arial" w:cs="Arial"/>
        <w:sz w:val="20"/>
      </w:rPr>
      <w:t>March 2018</w:t>
    </w:r>
    <w:r w:rsidRPr="005F2A6B">
      <w:rPr>
        <w:rFonts w:ascii="Arial" w:hAnsi="Arial" w:cs="Arial"/>
        <w:sz w:val="20"/>
      </w:rPr>
      <w:tab/>
    </w:r>
    <w:r w:rsidRPr="005F2A6B">
      <w:rPr>
        <w:rFonts w:ascii="Arial" w:hAnsi="Arial" w:cs="Arial"/>
        <w:sz w:val="20"/>
      </w:rPr>
      <w:tab/>
      <w:t>Chapter 5, Page 3</w:t>
    </w:r>
  </w:p>
  <w:p w:rsidR="0023492B" w:rsidRPr="005F2A6B" w:rsidRDefault="0023492B">
    <w:pPr>
      <w:pStyle w:val="Footer"/>
      <w:rPr>
        <w:rFonts w:ascii="Arial" w:hAnsi="Arial" w:cs="Arial"/>
        <w:sz w:val="20"/>
      </w:rPr>
    </w:pPr>
    <w:r w:rsidRPr="005F2A6B">
      <w:rPr>
        <w:rFonts w:ascii="Arial" w:hAnsi="Arial" w:cs="Arial"/>
        <w:sz w:val="20"/>
      </w:rPr>
      <w:t>Disability and Communication Access Board</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2A6B" w:rsidRDefault="0023492B" w:rsidP="0027380E">
    <w:pPr>
      <w:pStyle w:val="Footer"/>
      <w:rPr>
        <w:rFonts w:ascii="Arial" w:hAnsi="Arial" w:cs="Arial"/>
        <w:sz w:val="20"/>
      </w:rPr>
    </w:pPr>
    <w:r>
      <w:rPr>
        <w:rFonts w:ascii="Arial" w:hAnsi="Arial" w:cs="Arial"/>
        <w:sz w:val="20"/>
      </w:rPr>
      <w:t>March 2018</w:t>
    </w:r>
    <w:r w:rsidRPr="005F2A6B">
      <w:rPr>
        <w:rFonts w:ascii="Arial" w:hAnsi="Arial" w:cs="Arial"/>
        <w:sz w:val="20"/>
      </w:rPr>
      <w:tab/>
    </w:r>
    <w:r w:rsidRPr="005F2A6B">
      <w:rPr>
        <w:rFonts w:ascii="Arial" w:hAnsi="Arial" w:cs="Arial"/>
        <w:sz w:val="20"/>
      </w:rPr>
      <w:tab/>
      <w:t>Chapter 6, Page 1</w:t>
    </w:r>
  </w:p>
  <w:p w:rsidR="0023492B" w:rsidRPr="005F2A6B" w:rsidRDefault="0023492B" w:rsidP="0027380E">
    <w:pPr>
      <w:pStyle w:val="Footer"/>
      <w:rPr>
        <w:rFonts w:ascii="Arial" w:hAnsi="Arial" w:cs="Arial"/>
        <w:sz w:val="20"/>
      </w:rPr>
    </w:pPr>
    <w:r w:rsidRPr="005F2A6B">
      <w:rPr>
        <w:rFonts w:ascii="Arial" w:hAnsi="Arial" w:cs="Arial"/>
        <w:sz w:val="20"/>
      </w:rPr>
      <w:t>Disability and Communication Access Board</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E4820" w:rsidRDefault="0023492B">
    <w:pPr>
      <w:pStyle w:val="Footer"/>
      <w:rPr>
        <w:rFonts w:ascii="Arial" w:hAnsi="Arial" w:cs="Arial"/>
        <w:sz w:val="20"/>
      </w:rPr>
    </w:pPr>
    <w:r>
      <w:rPr>
        <w:rFonts w:ascii="Arial" w:hAnsi="Arial" w:cs="Arial"/>
        <w:sz w:val="20"/>
      </w:rPr>
      <w:t>March 2018</w:t>
    </w:r>
    <w:r w:rsidRPr="001E4820">
      <w:rPr>
        <w:rFonts w:ascii="Arial" w:hAnsi="Arial" w:cs="Arial"/>
        <w:sz w:val="20"/>
      </w:rPr>
      <w:tab/>
    </w:r>
    <w:r w:rsidRPr="001E4820">
      <w:rPr>
        <w:rFonts w:ascii="Arial" w:hAnsi="Arial" w:cs="Arial"/>
        <w:sz w:val="20"/>
      </w:rPr>
      <w:tab/>
      <w:t>Chapter 6, Page 3</w:t>
    </w:r>
  </w:p>
  <w:p w:rsidR="0023492B" w:rsidRPr="001E4820" w:rsidRDefault="0023492B">
    <w:pPr>
      <w:pStyle w:val="Footer"/>
      <w:rPr>
        <w:rFonts w:ascii="Arial" w:hAnsi="Arial" w:cs="Arial"/>
        <w:sz w:val="20"/>
      </w:rPr>
    </w:pPr>
    <w:r w:rsidRPr="001E4820">
      <w:rPr>
        <w:rFonts w:ascii="Arial" w:hAnsi="Arial" w:cs="Arial"/>
        <w:sz w:val="20"/>
      </w:rPr>
      <w:t>Disability and Communication Access Board</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F2A6B" w:rsidRDefault="0023492B" w:rsidP="0027380E">
    <w:pPr>
      <w:pStyle w:val="Footer"/>
      <w:rP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Chapter 6, Page 2</w:t>
    </w:r>
  </w:p>
  <w:p w:rsidR="0023492B" w:rsidRPr="005F2A6B" w:rsidRDefault="0023492B" w:rsidP="0027380E">
    <w:pPr>
      <w:pStyle w:val="Footer"/>
      <w:rPr>
        <w:rFonts w:ascii="Arial" w:hAnsi="Arial" w:cs="Arial"/>
        <w:sz w:val="20"/>
      </w:rPr>
    </w:pPr>
    <w:r w:rsidRPr="005F2A6B">
      <w:rPr>
        <w:rFonts w:ascii="Arial" w:hAnsi="Arial" w:cs="Arial"/>
        <w:sz w:val="20"/>
      </w:rPr>
      <w:t>Disability and Communication Access Board</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081D87" w:rsidRDefault="0023492B" w:rsidP="0027380E">
    <w:pPr>
      <w:pStyle w:val="Footer"/>
      <w:rPr>
        <w:rFonts w:ascii="Arial" w:hAnsi="Arial" w:cs="Arial"/>
        <w:sz w:val="20"/>
      </w:rPr>
    </w:pPr>
    <w:r>
      <w:rPr>
        <w:rFonts w:ascii="Arial" w:hAnsi="Arial" w:cs="Arial"/>
        <w:sz w:val="20"/>
      </w:rPr>
      <w:t>March 2018</w:t>
    </w:r>
    <w:r w:rsidRPr="00081D87">
      <w:rPr>
        <w:rFonts w:ascii="Arial" w:hAnsi="Arial" w:cs="Arial"/>
        <w:sz w:val="20"/>
      </w:rPr>
      <w:tab/>
    </w:r>
    <w:r w:rsidRPr="00081D87">
      <w:rPr>
        <w:rFonts w:ascii="Arial" w:hAnsi="Arial" w:cs="Arial"/>
        <w:sz w:val="20"/>
      </w:rPr>
      <w:tab/>
      <w:t>Chapter 7, Page 1</w:t>
    </w:r>
  </w:p>
  <w:p w:rsidR="0023492B" w:rsidRPr="00081D87" w:rsidRDefault="0023492B" w:rsidP="0027380E">
    <w:pPr>
      <w:pStyle w:val="Footer"/>
      <w:rPr>
        <w:rFonts w:ascii="Arial" w:hAnsi="Arial" w:cs="Arial"/>
        <w:sz w:val="20"/>
      </w:rPr>
    </w:pPr>
    <w:r w:rsidRPr="00081D87">
      <w:rPr>
        <w:rFonts w:ascii="Arial" w:hAnsi="Arial" w:cs="Arial"/>
        <w:sz w:val="20"/>
      </w:rPr>
      <w:t>Disability and Communication Access Board</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081D87" w:rsidRDefault="0023492B">
    <w:pPr>
      <w:pStyle w:val="Footer"/>
      <w:rPr>
        <w:rFonts w:ascii="Arial" w:hAnsi="Arial" w:cs="Arial"/>
        <w:sz w:val="20"/>
      </w:rPr>
    </w:pPr>
    <w:r>
      <w:rPr>
        <w:rFonts w:ascii="Arial" w:hAnsi="Arial" w:cs="Arial"/>
        <w:sz w:val="20"/>
      </w:rPr>
      <w:t>March 2018</w:t>
    </w:r>
    <w:r w:rsidRPr="00081D87">
      <w:rPr>
        <w:rFonts w:ascii="Arial" w:hAnsi="Arial" w:cs="Arial"/>
        <w:sz w:val="20"/>
      </w:rPr>
      <w:tab/>
    </w:r>
    <w:r w:rsidRPr="00081D87">
      <w:rPr>
        <w:rFonts w:ascii="Arial" w:hAnsi="Arial" w:cs="Arial"/>
        <w:sz w:val="20"/>
      </w:rPr>
      <w:tab/>
      <w:t>Chapter 7, Page 2</w:t>
    </w:r>
  </w:p>
  <w:p w:rsidR="0023492B" w:rsidRPr="00081D87" w:rsidRDefault="0023492B">
    <w:pPr>
      <w:pStyle w:val="Footer"/>
      <w:rPr>
        <w:rFonts w:ascii="Arial" w:hAnsi="Arial" w:cs="Arial"/>
        <w:sz w:val="20"/>
      </w:rPr>
    </w:pPr>
    <w:r w:rsidRPr="00081D87">
      <w:rPr>
        <w:rFonts w:ascii="Arial" w:hAnsi="Arial" w:cs="Arial"/>
        <w:sz w:val="20"/>
      </w:rPr>
      <w:t>Disability and Communication Access Board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33E4A" w:rsidRDefault="0023492B" w:rsidP="0027380E">
    <w:pPr>
      <w:pStyle w:val="Footer"/>
      <w:rPr>
        <w:rFonts w:ascii="Arial" w:hAnsi="Arial"/>
        <w:sz w:val="20"/>
      </w:rPr>
    </w:pPr>
    <w:r>
      <w:rPr>
        <w:rFonts w:ascii="Arial" w:hAnsi="Arial"/>
        <w:sz w:val="20"/>
      </w:rPr>
      <w:t>March 2014</w:t>
    </w:r>
    <w:r w:rsidRPr="00133E4A">
      <w:rPr>
        <w:rFonts w:ascii="Arial" w:hAnsi="Arial"/>
        <w:sz w:val="20"/>
      </w:rPr>
      <w:tab/>
    </w:r>
    <w:r w:rsidRPr="00133E4A">
      <w:rPr>
        <w:rFonts w:ascii="Arial" w:hAnsi="Arial"/>
        <w:sz w:val="20"/>
      </w:rPr>
      <w:tab/>
      <w:t>Chapter 1, Page 3</w:t>
    </w:r>
  </w:p>
  <w:p w:rsidR="0023492B" w:rsidRPr="00133E4A" w:rsidRDefault="0023492B" w:rsidP="0027380E">
    <w:pPr>
      <w:pStyle w:val="Footer"/>
      <w:rPr>
        <w:rFonts w:ascii="Arial" w:hAnsi="Arial"/>
        <w:sz w:val="20"/>
      </w:rPr>
    </w:pPr>
    <w:r w:rsidRPr="00133E4A">
      <w:rPr>
        <w:rFonts w:ascii="Arial" w:hAnsi="Arial"/>
        <w:sz w:val="20"/>
      </w:rPr>
      <w:t>Disability and Communication Access Board</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081D87" w:rsidRDefault="0023492B" w:rsidP="0027380E">
    <w:pPr>
      <w:pStyle w:val="Footer"/>
      <w:rPr>
        <w:rFonts w:ascii="Arial" w:hAnsi="Arial" w:cs="Arial"/>
        <w:sz w:val="20"/>
      </w:rPr>
    </w:pPr>
    <w:r>
      <w:rPr>
        <w:rFonts w:ascii="Arial" w:hAnsi="Arial" w:cs="Arial"/>
        <w:sz w:val="20"/>
      </w:rPr>
      <w:t>March 2018</w:t>
    </w:r>
    <w:r w:rsidRPr="00081D87">
      <w:rPr>
        <w:rFonts w:ascii="Arial" w:hAnsi="Arial" w:cs="Arial"/>
        <w:sz w:val="20"/>
      </w:rPr>
      <w:tab/>
    </w:r>
    <w:r w:rsidRPr="00081D87">
      <w:rPr>
        <w:rFonts w:ascii="Arial" w:hAnsi="Arial" w:cs="Arial"/>
        <w:sz w:val="20"/>
      </w:rPr>
      <w:tab/>
      <w:t>Chapter 8, Page 1</w:t>
    </w:r>
  </w:p>
  <w:p w:rsidR="0023492B" w:rsidRPr="00081D87" w:rsidRDefault="0023492B" w:rsidP="0027380E">
    <w:pPr>
      <w:pStyle w:val="Footer"/>
      <w:rPr>
        <w:rFonts w:ascii="Arial" w:hAnsi="Arial" w:cs="Arial"/>
        <w:sz w:val="20"/>
      </w:rPr>
    </w:pPr>
    <w:r w:rsidRPr="00081D87">
      <w:rPr>
        <w:rFonts w:ascii="Arial" w:hAnsi="Arial" w:cs="Arial"/>
        <w:sz w:val="20"/>
      </w:rPr>
      <w:t>Disability and Communication Access Board</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8C2767" w:rsidRDefault="0023492B" w:rsidP="0027380E">
    <w:pPr>
      <w:pStyle w:val="Footer"/>
      <w:rPr>
        <w:rFonts w:ascii="Arial" w:hAnsi="Arial" w:cs="Arial"/>
        <w:sz w:val="20"/>
      </w:rPr>
    </w:pPr>
    <w:r>
      <w:rPr>
        <w:rFonts w:ascii="Arial" w:hAnsi="Arial" w:cs="Arial"/>
        <w:sz w:val="20"/>
      </w:rPr>
      <w:t>March 2018</w:t>
    </w:r>
    <w:r w:rsidRPr="008C2767">
      <w:rPr>
        <w:rFonts w:ascii="Arial" w:hAnsi="Arial" w:cs="Arial"/>
        <w:sz w:val="20"/>
      </w:rPr>
      <w:tab/>
    </w:r>
    <w:r>
      <w:rPr>
        <w:rFonts w:ascii="Arial" w:hAnsi="Arial" w:cs="Arial"/>
        <w:sz w:val="20"/>
      </w:rPr>
      <w:tab/>
      <w:t>Chapter 8, Page 2</w:t>
    </w:r>
  </w:p>
  <w:p w:rsidR="0023492B" w:rsidRPr="008C2767" w:rsidRDefault="0023492B" w:rsidP="0027380E">
    <w:pPr>
      <w:pStyle w:val="Footer"/>
      <w:rPr>
        <w:rFonts w:ascii="Arial" w:hAnsi="Arial" w:cs="Arial"/>
        <w:sz w:val="20"/>
      </w:rPr>
    </w:pPr>
    <w:r w:rsidRPr="008C2767">
      <w:rPr>
        <w:rFonts w:ascii="Arial" w:hAnsi="Arial" w:cs="Arial"/>
        <w:sz w:val="20"/>
      </w:rPr>
      <w:t>Disability and Communication Access Board</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8C2767" w:rsidRDefault="0023492B" w:rsidP="0027380E">
    <w:pPr>
      <w:pStyle w:val="Footer"/>
      <w:rPr>
        <w:rFonts w:ascii="Arial" w:hAnsi="Arial" w:cs="Arial"/>
        <w:sz w:val="20"/>
      </w:rPr>
    </w:pPr>
    <w:r w:rsidRPr="008C2767">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Chapter 8, Page 3</w:t>
    </w:r>
  </w:p>
  <w:p w:rsidR="0023492B" w:rsidRPr="008C2767" w:rsidRDefault="0023492B" w:rsidP="0027380E">
    <w:pPr>
      <w:pStyle w:val="Footer"/>
      <w:rPr>
        <w:rFonts w:ascii="Arial" w:hAnsi="Arial" w:cs="Arial"/>
        <w:sz w:val="20"/>
      </w:rPr>
    </w:pPr>
    <w:r w:rsidRPr="008C2767">
      <w:rPr>
        <w:rFonts w:ascii="Arial" w:hAnsi="Arial" w:cs="Arial"/>
        <w:sz w:val="20"/>
      </w:rPr>
      <w:t>Disability and Communication Access Board</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8C2767" w:rsidRDefault="0023492B" w:rsidP="0027380E">
    <w:pPr>
      <w:pStyle w:val="Footer"/>
      <w:rPr>
        <w:rFonts w:ascii="Arial" w:hAnsi="Arial" w:cs="Arial"/>
        <w:sz w:val="20"/>
      </w:rPr>
    </w:pPr>
    <w:r w:rsidRPr="008C2767">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Chapter 8, Page 4</w:t>
    </w:r>
  </w:p>
  <w:p w:rsidR="0023492B" w:rsidRPr="008C2767" w:rsidRDefault="0023492B" w:rsidP="0027380E">
    <w:pPr>
      <w:pStyle w:val="Footer"/>
      <w:rPr>
        <w:rFonts w:ascii="Arial" w:hAnsi="Arial" w:cs="Arial"/>
        <w:sz w:val="20"/>
      </w:rPr>
    </w:pPr>
    <w:r w:rsidRPr="008C2767">
      <w:rPr>
        <w:rFonts w:ascii="Arial" w:hAnsi="Arial" w:cs="Arial"/>
        <w:sz w:val="20"/>
      </w:rPr>
      <w:t>Disability and Communication Access Board</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978BA" w:rsidRDefault="0023492B" w:rsidP="0027380E">
    <w:pPr>
      <w:pStyle w:val="Footer"/>
      <w:rPr>
        <w:rFonts w:ascii="Arial" w:hAnsi="Arial" w:cs="Arial"/>
        <w:sz w:val="20"/>
      </w:rPr>
    </w:pPr>
    <w:r w:rsidRPr="001978BA">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Chapter 9, Page 1</w:t>
    </w:r>
  </w:p>
  <w:p w:rsidR="0023492B" w:rsidRPr="001978BA" w:rsidRDefault="0023492B" w:rsidP="0027380E">
    <w:pPr>
      <w:pStyle w:val="Footer"/>
      <w:rPr>
        <w:rFonts w:ascii="Arial" w:hAnsi="Arial" w:cs="Arial"/>
        <w:sz w:val="20"/>
      </w:rPr>
    </w:pPr>
    <w:r w:rsidRPr="001978BA">
      <w:rPr>
        <w:rFonts w:ascii="Arial" w:hAnsi="Arial" w:cs="Arial"/>
        <w:sz w:val="20"/>
      </w:rPr>
      <w:t>Disability and Communication Access Board</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978BA" w:rsidRDefault="0023492B" w:rsidP="0027380E">
    <w:pPr>
      <w:pStyle w:val="Footer"/>
      <w:rPr>
        <w:rFonts w:ascii="Arial" w:hAnsi="Arial" w:cs="Arial"/>
        <w:sz w:val="20"/>
      </w:rPr>
    </w:pPr>
    <w:r w:rsidRPr="001978BA">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Chapter 9, Page 2</w:t>
    </w:r>
  </w:p>
  <w:p w:rsidR="0023492B" w:rsidRPr="001978BA" w:rsidRDefault="0023492B" w:rsidP="0027380E">
    <w:pPr>
      <w:pStyle w:val="Footer"/>
      <w:rPr>
        <w:rFonts w:ascii="Arial" w:hAnsi="Arial" w:cs="Arial"/>
        <w:sz w:val="20"/>
      </w:rPr>
    </w:pPr>
    <w:r w:rsidRPr="001978BA">
      <w:rPr>
        <w:rFonts w:ascii="Arial" w:hAnsi="Arial" w:cs="Arial"/>
        <w:sz w:val="20"/>
      </w:rPr>
      <w:t>Disability and Communication Access Board</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081D87" w:rsidRDefault="0023492B">
    <w:pPr>
      <w:pStyle w:val="Footer"/>
      <w:rP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Chapter 9, Page 3</w:t>
    </w:r>
  </w:p>
  <w:p w:rsidR="0023492B" w:rsidRPr="00081D87" w:rsidRDefault="0023492B">
    <w:pPr>
      <w:pStyle w:val="Footer"/>
      <w:rPr>
        <w:rFonts w:ascii="Arial" w:hAnsi="Arial" w:cs="Arial"/>
        <w:sz w:val="20"/>
      </w:rPr>
    </w:pPr>
    <w:r w:rsidRPr="00081D87">
      <w:rPr>
        <w:rFonts w:ascii="Arial" w:hAnsi="Arial" w:cs="Arial"/>
        <w:sz w:val="20"/>
      </w:rPr>
      <w:t>Disability and Communication Access Board</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315A2D" w:rsidRDefault="0023492B" w:rsidP="0027380E">
    <w:pPr>
      <w:pStyle w:val="Footer"/>
      <w:rPr>
        <w:rFonts w:ascii="Arial" w:hAnsi="Arial" w:cs="Arial"/>
        <w:sz w:val="20"/>
      </w:rPr>
    </w:pPr>
    <w:r w:rsidRPr="00315A2D">
      <w:rPr>
        <w:rFonts w:ascii="Arial" w:hAnsi="Arial" w:cs="Arial"/>
        <w:sz w:val="20"/>
      </w:rPr>
      <w:t>M</w:t>
    </w:r>
    <w:r>
      <w:rPr>
        <w:rFonts w:ascii="Arial" w:hAnsi="Arial" w:cs="Arial"/>
        <w:sz w:val="20"/>
      </w:rPr>
      <w:t>arch 2014</w:t>
    </w:r>
    <w:r w:rsidRPr="00315A2D">
      <w:rPr>
        <w:rFonts w:ascii="Arial" w:hAnsi="Arial" w:cs="Arial"/>
        <w:sz w:val="20"/>
      </w:rPr>
      <w:tab/>
    </w:r>
    <w:r w:rsidRPr="00315A2D">
      <w:rPr>
        <w:rFonts w:ascii="Arial" w:hAnsi="Arial" w:cs="Arial"/>
        <w:sz w:val="20"/>
      </w:rPr>
      <w:tab/>
      <w:t>Chapter 9, Page 3</w:t>
    </w:r>
  </w:p>
  <w:p w:rsidR="0023492B" w:rsidRPr="00315A2D" w:rsidRDefault="0023492B" w:rsidP="0027380E">
    <w:pPr>
      <w:pStyle w:val="Footer"/>
      <w:rPr>
        <w:rFonts w:ascii="Arial" w:hAnsi="Arial" w:cs="Arial"/>
        <w:sz w:val="20"/>
      </w:rPr>
    </w:pPr>
    <w:r w:rsidRPr="00315A2D">
      <w:rPr>
        <w:rFonts w:ascii="Arial" w:hAnsi="Arial" w:cs="Arial"/>
        <w:sz w:val="20"/>
      </w:rPr>
      <w:t>Disability and Communication Access Board</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081D87" w:rsidRDefault="0023492B">
    <w:pPr>
      <w:pStyle w:val="Footer"/>
      <w:rP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Chapter 9, Page 4</w:t>
    </w:r>
  </w:p>
  <w:p w:rsidR="0023492B" w:rsidRPr="00081D87" w:rsidRDefault="0023492B">
    <w:pPr>
      <w:pStyle w:val="Footer"/>
      <w:rPr>
        <w:rFonts w:ascii="Arial" w:hAnsi="Arial" w:cs="Arial"/>
        <w:sz w:val="20"/>
      </w:rPr>
    </w:pPr>
    <w:r w:rsidRPr="00081D87">
      <w:rPr>
        <w:rFonts w:ascii="Arial" w:hAnsi="Arial" w:cs="Arial"/>
        <w:sz w:val="20"/>
      </w:rPr>
      <w:t>Disability and Communication Access Board</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3232B9" w:rsidRDefault="0023492B" w:rsidP="0027380E">
    <w:pPr>
      <w:pStyle w:val="Footer"/>
      <w:rPr>
        <w:rFonts w:ascii="Arial" w:hAnsi="Arial" w:cs="Arial"/>
        <w:sz w:val="20"/>
      </w:rPr>
    </w:pPr>
    <w:r w:rsidRPr="003232B9">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Chapter 10, Page 1</w:t>
    </w:r>
  </w:p>
  <w:p w:rsidR="0023492B" w:rsidRPr="003232B9" w:rsidRDefault="0023492B" w:rsidP="0027380E">
    <w:pPr>
      <w:pStyle w:val="Footer"/>
      <w:rPr>
        <w:rFonts w:ascii="Arial" w:hAnsi="Arial" w:cs="Arial"/>
        <w:sz w:val="20"/>
      </w:rPr>
    </w:pPr>
    <w:r w:rsidRPr="003232B9">
      <w:rPr>
        <w:rFonts w:ascii="Arial" w:hAnsi="Arial" w:cs="Arial"/>
        <w:sz w:val="20"/>
      </w:rPr>
      <w:t>Disability and Communication Access Board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55E9E" w:rsidRDefault="0023492B" w:rsidP="0027380E">
    <w:pPr>
      <w:pStyle w:val="Footer"/>
      <w:rPr>
        <w:rFonts w:ascii="Arial" w:hAnsi="Arial"/>
        <w:sz w:val="20"/>
      </w:rPr>
    </w:pPr>
    <w:r>
      <w:rPr>
        <w:rFonts w:ascii="Arial" w:hAnsi="Arial"/>
        <w:sz w:val="20"/>
      </w:rPr>
      <w:t>March 2018</w:t>
    </w:r>
    <w:r w:rsidRPr="00255E9E">
      <w:rPr>
        <w:rFonts w:ascii="Arial" w:hAnsi="Arial"/>
        <w:sz w:val="20"/>
      </w:rPr>
      <w:tab/>
    </w:r>
    <w:r w:rsidRPr="00255E9E">
      <w:rPr>
        <w:rFonts w:ascii="Arial" w:hAnsi="Arial"/>
        <w:sz w:val="20"/>
      </w:rPr>
      <w:tab/>
      <w:t>Chapter 1, Page 4</w:t>
    </w:r>
  </w:p>
  <w:p w:rsidR="0023492B" w:rsidRPr="00255E9E" w:rsidRDefault="0023492B" w:rsidP="0027380E">
    <w:pPr>
      <w:pStyle w:val="Footer"/>
      <w:rPr>
        <w:rFonts w:ascii="Arial" w:hAnsi="Arial"/>
        <w:sz w:val="20"/>
      </w:rPr>
    </w:pPr>
    <w:r w:rsidRPr="00255E9E">
      <w:rPr>
        <w:rFonts w:ascii="Arial" w:hAnsi="Arial"/>
        <w:sz w:val="20"/>
      </w:rPr>
      <w:t>Disability and Communication Access Board</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3232B9" w:rsidRDefault="0023492B" w:rsidP="0027380E">
    <w:pPr>
      <w:pStyle w:val="Footer"/>
      <w:rPr>
        <w:rFonts w:ascii="Arial" w:hAnsi="Arial" w:cs="Arial"/>
        <w:sz w:val="20"/>
      </w:rPr>
    </w:pPr>
    <w:r w:rsidRPr="003232B9">
      <w:rPr>
        <w:rFonts w:ascii="Arial" w:hAnsi="Arial" w:cs="Arial"/>
        <w:sz w:val="20"/>
      </w:rPr>
      <w:t>M</w:t>
    </w:r>
    <w:r>
      <w:rPr>
        <w:rFonts w:ascii="Arial" w:hAnsi="Arial" w:cs="Arial"/>
        <w:sz w:val="20"/>
      </w:rPr>
      <w:t>arch 2018</w:t>
    </w:r>
    <w:r w:rsidRPr="003232B9">
      <w:rPr>
        <w:rFonts w:ascii="Arial" w:hAnsi="Arial" w:cs="Arial"/>
        <w:sz w:val="20"/>
      </w:rPr>
      <w:tab/>
    </w:r>
    <w:r w:rsidRPr="003232B9">
      <w:rPr>
        <w:rFonts w:ascii="Arial" w:hAnsi="Arial" w:cs="Arial"/>
        <w:sz w:val="20"/>
      </w:rPr>
      <w:tab/>
      <w:t>Chapter 10,</w:t>
    </w:r>
    <w:r>
      <w:rPr>
        <w:rFonts w:ascii="Arial" w:hAnsi="Arial" w:cs="Arial"/>
        <w:sz w:val="20"/>
      </w:rPr>
      <w:t xml:space="preserve"> Page 2</w:t>
    </w:r>
  </w:p>
  <w:p w:rsidR="0023492B" w:rsidRPr="003232B9" w:rsidRDefault="0023492B" w:rsidP="0027380E">
    <w:pPr>
      <w:pStyle w:val="Footer"/>
      <w:rPr>
        <w:rFonts w:ascii="Arial" w:hAnsi="Arial" w:cs="Arial"/>
        <w:sz w:val="20"/>
      </w:rPr>
    </w:pPr>
    <w:r w:rsidRPr="003232B9">
      <w:rPr>
        <w:rFonts w:ascii="Arial" w:hAnsi="Arial" w:cs="Arial"/>
        <w:sz w:val="20"/>
      </w:rPr>
      <w:t>Disability and Communication Access Board</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D1B7D" w:rsidRDefault="0023492B" w:rsidP="0027380E">
    <w:pPr>
      <w:pStyle w:val="Footer"/>
      <w:rPr>
        <w:rFonts w:ascii="Arial" w:hAnsi="Arial" w:cs="Arial"/>
        <w:sz w:val="20"/>
      </w:rPr>
    </w:pPr>
    <w:r w:rsidRPr="00ED1B7D">
      <w:rPr>
        <w:rFonts w:ascii="Arial" w:hAnsi="Arial" w:cs="Arial"/>
        <w:sz w:val="20"/>
      </w:rPr>
      <w:t>M</w:t>
    </w:r>
    <w:r>
      <w:rPr>
        <w:rFonts w:ascii="Arial" w:hAnsi="Arial" w:cs="Arial"/>
        <w:sz w:val="20"/>
      </w:rPr>
      <w:t>arch 2018</w:t>
    </w:r>
    <w:r w:rsidRPr="00ED1B7D">
      <w:rPr>
        <w:rFonts w:ascii="Arial" w:hAnsi="Arial" w:cs="Arial"/>
        <w:sz w:val="20"/>
      </w:rPr>
      <w:tab/>
    </w:r>
    <w:r w:rsidRPr="00ED1B7D">
      <w:rPr>
        <w:rFonts w:ascii="Arial" w:hAnsi="Arial" w:cs="Arial"/>
        <w:sz w:val="20"/>
      </w:rPr>
      <w:tab/>
      <w:t>Chapter 11, Page 1</w:t>
    </w:r>
  </w:p>
  <w:p w:rsidR="0023492B" w:rsidRPr="00ED1B7D" w:rsidRDefault="0023492B" w:rsidP="0027380E">
    <w:pPr>
      <w:pStyle w:val="Footer"/>
      <w:rPr>
        <w:rFonts w:ascii="Arial" w:hAnsi="Arial" w:cs="Arial"/>
        <w:sz w:val="20"/>
      </w:rPr>
    </w:pPr>
    <w:r w:rsidRPr="00ED1B7D">
      <w:rPr>
        <w:rFonts w:ascii="Arial" w:hAnsi="Arial" w:cs="Arial"/>
        <w:sz w:val="20"/>
      </w:rPr>
      <w:t>Disability and Communication Access Board</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ED1B7D" w:rsidRDefault="0023492B" w:rsidP="0027380E">
    <w:pPr>
      <w:pStyle w:val="Footer"/>
      <w:rPr>
        <w:rFonts w:ascii="Arial" w:hAnsi="Arial" w:cs="Arial"/>
        <w:sz w:val="20"/>
      </w:rPr>
    </w:pPr>
    <w:r w:rsidRPr="00ED1B7D">
      <w:rPr>
        <w:rFonts w:ascii="Arial" w:hAnsi="Arial" w:cs="Arial"/>
        <w:sz w:val="20"/>
      </w:rPr>
      <w:t>M</w:t>
    </w:r>
    <w:r>
      <w:rPr>
        <w:rFonts w:ascii="Arial" w:hAnsi="Arial" w:cs="Arial"/>
        <w:sz w:val="20"/>
      </w:rPr>
      <w:t>arch 2018</w:t>
    </w:r>
    <w:r w:rsidRPr="00ED1B7D">
      <w:rPr>
        <w:rFonts w:ascii="Arial" w:hAnsi="Arial" w:cs="Arial"/>
        <w:sz w:val="20"/>
      </w:rPr>
      <w:tab/>
    </w:r>
    <w:r w:rsidRPr="00ED1B7D">
      <w:rPr>
        <w:rFonts w:ascii="Arial" w:hAnsi="Arial" w:cs="Arial"/>
        <w:sz w:val="20"/>
      </w:rPr>
      <w:tab/>
      <w:t>Chapter 11, Page 2</w:t>
    </w:r>
  </w:p>
  <w:p w:rsidR="0023492B" w:rsidRPr="00ED1B7D" w:rsidRDefault="0023492B" w:rsidP="0027380E">
    <w:pPr>
      <w:pStyle w:val="Footer"/>
      <w:rPr>
        <w:rFonts w:ascii="Arial" w:hAnsi="Arial" w:cs="Arial"/>
        <w:sz w:val="20"/>
      </w:rPr>
    </w:pPr>
    <w:r w:rsidRPr="00ED1B7D">
      <w:rPr>
        <w:rFonts w:ascii="Arial" w:hAnsi="Arial" w:cs="Arial"/>
        <w:sz w:val="20"/>
      </w:rPr>
      <w:t>Disability and Communication Access Board</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4F2247" w:rsidRDefault="0023492B" w:rsidP="0027380E">
    <w:pPr>
      <w:pStyle w:val="Footer"/>
      <w:rPr>
        <w:rFonts w:ascii="Arial" w:hAnsi="Arial" w:cs="Arial"/>
        <w:sz w:val="20"/>
      </w:rPr>
    </w:pPr>
    <w:r w:rsidRPr="004F2247">
      <w:rPr>
        <w:rFonts w:ascii="Arial" w:hAnsi="Arial" w:cs="Arial"/>
        <w:sz w:val="20"/>
      </w:rPr>
      <w:t>M</w:t>
    </w:r>
    <w:r>
      <w:rPr>
        <w:rFonts w:ascii="Arial" w:hAnsi="Arial" w:cs="Arial"/>
        <w:sz w:val="20"/>
      </w:rPr>
      <w:t>arch 2018</w:t>
    </w:r>
    <w:r w:rsidRPr="004F2247">
      <w:rPr>
        <w:rFonts w:ascii="Arial" w:hAnsi="Arial" w:cs="Arial"/>
        <w:sz w:val="20"/>
      </w:rPr>
      <w:tab/>
    </w:r>
    <w:r w:rsidRPr="004F2247">
      <w:rPr>
        <w:rFonts w:ascii="Arial" w:hAnsi="Arial" w:cs="Arial"/>
        <w:sz w:val="20"/>
      </w:rPr>
      <w:tab/>
      <w:t>Chapter 11, Page 3</w:t>
    </w:r>
  </w:p>
  <w:p w:rsidR="0023492B" w:rsidRPr="004F2247" w:rsidRDefault="0023492B" w:rsidP="0027380E">
    <w:pPr>
      <w:pStyle w:val="Footer"/>
      <w:rPr>
        <w:rFonts w:ascii="Arial" w:hAnsi="Arial" w:cs="Arial"/>
        <w:sz w:val="20"/>
      </w:rPr>
    </w:pPr>
    <w:r w:rsidRPr="004F2247">
      <w:rPr>
        <w:rFonts w:ascii="Arial" w:hAnsi="Arial" w:cs="Arial"/>
        <w:sz w:val="20"/>
      </w:rPr>
      <w:t>Disability and Communication Access Board</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4F2247" w:rsidRDefault="0023492B" w:rsidP="0027380E">
    <w:pPr>
      <w:pStyle w:val="Footer"/>
      <w:rPr>
        <w:rFonts w:ascii="Arial" w:hAnsi="Arial" w:cs="Arial"/>
        <w:sz w:val="20"/>
      </w:rPr>
    </w:pPr>
    <w:r w:rsidRPr="004F2247">
      <w:rPr>
        <w:rFonts w:ascii="Arial" w:hAnsi="Arial" w:cs="Arial"/>
        <w:sz w:val="20"/>
      </w:rPr>
      <w:t>M</w:t>
    </w:r>
    <w:r>
      <w:rPr>
        <w:rFonts w:ascii="Arial" w:hAnsi="Arial" w:cs="Arial"/>
        <w:sz w:val="20"/>
      </w:rPr>
      <w:t>arch 2018</w:t>
    </w:r>
    <w:r w:rsidRPr="004F2247">
      <w:rPr>
        <w:rFonts w:ascii="Arial" w:hAnsi="Arial" w:cs="Arial"/>
        <w:sz w:val="20"/>
      </w:rPr>
      <w:tab/>
    </w:r>
    <w:r w:rsidRPr="004F2247">
      <w:rPr>
        <w:rFonts w:ascii="Arial" w:hAnsi="Arial" w:cs="Arial"/>
        <w:sz w:val="20"/>
      </w:rPr>
      <w:tab/>
      <w:t>Chapter 11, Page 4</w:t>
    </w:r>
  </w:p>
  <w:p w:rsidR="0023492B" w:rsidRPr="004F2247" w:rsidRDefault="0023492B" w:rsidP="0027380E">
    <w:pPr>
      <w:pStyle w:val="Footer"/>
      <w:rPr>
        <w:rFonts w:ascii="Arial" w:hAnsi="Arial" w:cs="Arial"/>
        <w:sz w:val="20"/>
      </w:rPr>
    </w:pPr>
    <w:r w:rsidRPr="004F2247">
      <w:rPr>
        <w:rFonts w:ascii="Arial" w:hAnsi="Arial" w:cs="Arial"/>
        <w:sz w:val="20"/>
      </w:rPr>
      <w:t>Disability and Communication Access Board</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503DC" w:rsidRDefault="0023492B" w:rsidP="0027380E">
    <w:pPr>
      <w:pStyle w:val="Footer"/>
      <w:rPr>
        <w:rFonts w:ascii="Arial" w:hAnsi="Arial" w:cs="Arial"/>
        <w:sz w:val="20"/>
      </w:rPr>
    </w:pPr>
    <w:r w:rsidRPr="005503DC">
      <w:rPr>
        <w:rFonts w:ascii="Arial" w:hAnsi="Arial" w:cs="Arial"/>
        <w:sz w:val="20"/>
      </w:rPr>
      <w:t>M</w:t>
    </w:r>
    <w:r>
      <w:rPr>
        <w:rFonts w:ascii="Arial" w:hAnsi="Arial" w:cs="Arial"/>
        <w:sz w:val="20"/>
      </w:rPr>
      <w:t>arch 2018</w:t>
    </w:r>
    <w:r w:rsidRPr="005503DC">
      <w:rPr>
        <w:rFonts w:ascii="Arial" w:hAnsi="Arial" w:cs="Arial"/>
        <w:sz w:val="20"/>
      </w:rPr>
      <w:tab/>
    </w:r>
    <w:r w:rsidRPr="005503DC">
      <w:rPr>
        <w:rFonts w:ascii="Arial" w:hAnsi="Arial" w:cs="Arial"/>
        <w:sz w:val="20"/>
      </w:rPr>
      <w:tab/>
      <w:t>Chapter 11, Page 5</w:t>
    </w:r>
  </w:p>
  <w:p w:rsidR="0023492B" w:rsidRPr="005503DC" w:rsidRDefault="0023492B" w:rsidP="0027380E">
    <w:pPr>
      <w:pStyle w:val="Footer"/>
      <w:rPr>
        <w:rFonts w:ascii="Arial" w:hAnsi="Arial" w:cs="Arial"/>
        <w:sz w:val="20"/>
      </w:rPr>
    </w:pPr>
    <w:r w:rsidRPr="005503DC">
      <w:rPr>
        <w:rFonts w:ascii="Arial" w:hAnsi="Arial" w:cs="Arial"/>
        <w:sz w:val="20"/>
      </w:rPr>
      <w:t>Disability and Communication Access Board</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503DC" w:rsidRDefault="0023492B" w:rsidP="0027380E">
    <w:pPr>
      <w:pStyle w:val="Footer"/>
      <w:rPr>
        <w:rFonts w:ascii="Arial" w:hAnsi="Arial" w:cs="Arial"/>
        <w:sz w:val="20"/>
      </w:rPr>
    </w:pPr>
    <w:r w:rsidRPr="005503DC">
      <w:rPr>
        <w:rFonts w:ascii="Arial" w:hAnsi="Arial" w:cs="Arial"/>
        <w:sz w:val="20"/>
      </w:rPr>
      <w:t>Marc</w:t>
    </w:r>
    <w:r>
      <w:rPr>
        <w:rFonts w:ascii="Arial" w:hAnsi="Arial" w:cs="Arial"/>
        <w:sz w:val="20"/>
      </w:rPr>
      <w:t>h 2018</w:t>
    </w:r>
    <w:r w:rsidRPr="005503DC">
      <w:rPr>
        <w:rFonts w:ascii="Arial" w:hAnsi="Arial" w:cs="Arial"/>
        <w:sz w:val="20"/>
      </w:rPr>
      <w:tab/>
    </w:r>
    <w:r w:rsidRPr="005503DC">
      <w:rPr>
        <w:rFonts w:ascii="Arial" w:hAnsi="Arial" w:cs="Arial"/>
        <w:sz w:val="20"/>
      </w:rPr>
      <w:tab/>
      <w:t>Chapter 11, Page 6</w:t>
    </w:r>
  </w:p>
  <w:p w:rsidR="0023492B" w:rsidRPr="005503DC" w:rsidRDefault="0023492B" w:rsidP="0027380E">
    <w:pPr>
      <w:pStyle w:val="Footer"/>
      <w:rPr>
        <w:rFonts w:ascii="Arial" w:hAnsi="Arial" w:cs="Arial"/>
        <w:sz w:val="20"/>
      </w:rPr>
    </w:pPr>
    <w:r w:rsidRPr="005503DC">
      <w:rPr>
        <w:rFonts w:ascii="Arial" w:hAnsi="Arial" w:cs="Arial"/>
        <w:sz w:val="20"/>
      </w:rPr>
      <w:t>Disability and Communication Access Board</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97FD7" w:rsidRDefault="0023492B" w:rsidP="0027380E">
    <w:pPr>
      <w:pStyle w:val="Footer"/>
      <w:rPr>
        <w:rFonts w:ascii="Arial" w:hAnsi="Arial" w:cs="Arial"/>
        <w:sz w:val="20"/>
      </w:rPr>
    </w:pPr>
    <w:r w:rsidRPr="00297FD7">
      <w:rPr>
        <w:rFonts w:ascii="Arial" w:hAnsi="Arial" w:cs="Arial"/>
        <w:sz w:val="20"/>
      </w:rPr>
      <w:t>M</w:t>
    </w:r>
    <w:r>
      <w:rPr>
        <w:rFonts w:ascii="Arial" w:hAnsi="Arial" w:cs="Arial"/>
        <w:sz w:val="20"/>
      </w:rPr>
      <w:t>arch 2018</w:t>
    </w:r>
    <w:r w:rsidRPr="00297FD7">
      <w:rPr>
        <w:rFonts w:ascii="Arial" w:hAnsi="Arial" w:cs="Arial"/>
        <w:sz w:val="20"/>
      </w:rPr>
      <w:tab/>
    </w:r>
    <w:r w:rsidRPr="00297FD7">
      <w:rPr>
        <w:rFonts w:ascii="Arial" w:hAnsi="Arial" w:cs="Arial"/>
        <w:sz w:val="20"/>
      </w:rPr>
      <w:tab/>
      <w:t>Chapter 12, Page 1</w:t>
    </w:r>
  </w:p>
  <w:p w:rsidR="0023492B" w:rsidRPr="00297FD7" w:rsidRDefault="0023492B" w:rsidP="0027380E">
    <w:pPr>
      <w:pStyle w:val="Footer"/>
      <w:rPr>
        <w:rFonts w:ascii="Arial" w:hAnsi="Arial" w:cs="Arial"/>
        <w:sz w:val="20"/>
      </w:rPr>
    </w:pPr>
    <w:r w:rsidRPr="00297FD7">
      <w:rPr>
        <w:rFonts w:ascii="Arial" w:hAnsi="Arial" w:cs="Arial"/>
        <w:sz w:val="20"/>
      </w:rPr>
      <w:t>Disability and Communication Access Board</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97FD7" w:rsidRDefault="0023492B" w:rsidP="0027380E">
    <w:pPr>
      <w:pStyle w:val="Footer"/>
      <w:rPr>
        <w:rFonts w:ascii="Arial" w:hAnsi="Arial" w:cs="Arial"/>
        <w:sz w:val="20"/>
      </w:rPr>
    </w:pPr>
    <w:r w:rsidRPr="00297FD7">
      <w:rPr>
        <w:rFonts w:ascii="Arial" w:hAnsi="Arial" w:cs="Arial"/>
        <w:sz w:val="20"/>
      </w:rPr>
      <w:t>M</w:t>
    </w:r>
    <w:r>
      <w:rPr>
        <w:rFonts w:ascii="Arial" w:hAnsi="Arial" w:cs="Arial"/>
        <w:sz w:val="20"/>
      </w:rPr>
      <w:t>arch 2018</w:t>
    </w:r>
    <w:r w:rsidRPr="00297FD7">
      <w:rPr>
        <w:rFonts w:ascii="Arial" w:hAnsi="Arial" w:cs="Arial"/>
        <w:sz w:val="20"/>
      </w:rPr>
      <w:tab/>
    </w:r>
    <w:r w:rsidRPr="00297FD7">
      <w:rPr>
        <w:rFonts w:ascii="Arial" w:hAnsi="Arial" w:cs="Arial"/>
        <w:sz w:val="20"/>
      </w:rPr>
      <w:tab/>
      <w:t>Chapter 12, Page 2</w:t>
    </w:r>
  </w:p>
  <w:p w:rsidR="0023492B" w:rsidRPr="00297FD7" w:rsidRDefault="0023492B" w:rsidP="0027380E">
    <w:pPr>
      <w:pStyle w:val="Footer"/>
      <w:rPr>
        <w:rFonts w:ascii="Arial" w:hAnsi="Arial" w:cs="Arial"/>
        <w:sz w:val="20"/>
      </w:rPr>
    </w:pPr>
    <w:r w:rsidRPr="00297FD7">
      <w:rPr>
        <w:rFonts w:ascii="Arial" w:hAnsi="Arial" w:cs="Arial"/>
        <w:sz w:val="20"/>
      </w:rPr>
      <w:t>Disability and Communication Access Board</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4E0A0E" w:rsidRDefault="0023492B" w:rsidP="0027380E">
    <w:pPr>
      <w:pStyle w:val="Footer"/>
      <w:rPr>
        <w:rFonts w:ascii="Arial" w:hAnsi="Arial" w:cs="Arial"/>
        <w:sz w:val="20"/>
      </w:rPr>
    </w:pPr>
    <w:r w:rsidRPr="004E0A0E">
      <w:rPr>
        <w:rFonts w:ascii="Arial" w:hAnsi="Arial" w:cs="Arial"/>
        <w:sz w:val="20"/>
      </w:rPr>
      <w:t>M</w:t>
    </w:r>
    <w:r>
      <w:rPr>
        <w:rFonts w:ascii="Arial" w:hAnsi="Arial" w:cs="Arial"/>
        <w:sz w:val="20"/>
      </w:rPr>
      <w:t>arch 2018</w:t>
    </w:r>
    <w:r w:rsidRPr="004E0A0E">
      <w:rPr>
        <w:rFonts w:ascii="Arial" w:hAnsi="Arial" w:cs="Arial"/>
        <w:sz w:val="20"/>
      </w:rPr>
      <w:tab/>
    </w:r>
    <w:r w:rsidRPr="004E0A0E">
      <w:rPr>
        <w:rFonts w:ascii="Arial" w:hAnsi="Arial" w:cs="Arial"/>
        <w:sz w:val="20"/>
      </w:rPr>
      <w:tab/>
      <w:t>Chapter 12, Page 3</w:t>
    </w:r>
  </w:p>
  <w:p w:rsidR="0023492B" w:rsidRPr="004E0A0E" w:rsidRDefault="0023492B" w:rsidP="0027380E">
    <w:pPr>
      <w:pStyle w:val="Footer"/>
      <w:rPr>
        <w:rFonts w:ascii="Arial" w:hAnsi="Arial" w:cs="Arial"/>
        <w:sz w:val="20"/>
      </w:rPr>
    </w:pPr>
    <w:r w:rsidRPr="004E0A0E">
      <w:rPr>
        <w:rFonts w:ascii="Arial" w:hAnsi="Arial" w:cs="Arial"/>
        <w:sz w:val="20"/>
      </w:rPr>
      <w:t>Disability and Communication Access Board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DD209B"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1, Page 5</w:t>
    </w:r>
  </w:p>
  <w:p w:rsidR="0023492B" w:rsidRPr="00DD209B" w:rsidRDefault="0023492B" w:rsidP="0027380E">
    <w:pPr>
      <w:pStyle w:val="Footer"/>
      <w:rPr>
        <w:rFonts w:ascii="Arial" w:hAnsi="Arial"/>
        <w:sz w:val="20"/>
      </w:rPr>
    </w:pPr>
    <w:r w:rsidRPr="00DD209B">
      <w:rPr>
        <w:rFonts w:ascii="Arial" w:hAnsi="Arial"/>
        <w:sz w:val="20"/>
      </w:rPr>
      <w:t>Disability and Communication Access Board</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53192B" w:rsidRDefault="0023492B" w:rsidP="0027380E">
    <w:pPr>
      <w:pStyle w:val="Footer"/>
      <w:rPr>
        <w:rFonts w:ascii="Arial" w:hAnsi="Arial" w:cs="Arial"/>
        <w:sz w:val="20"/>
      </w:rPr>
    </w:pPr>
    <w:r w:rsidRPr="0053192B">
      <w:rPr>
        <w:rFonts w:ascii="Arial" w:hAnsi="Arial" w:cs="Arial"/>
        <w:sz w:val="20"/>
      </w:rPr>
      <w:t>M</w:t>
    </w:r>
    <w:r>
      <w:rPr>
        <w:rFonts w:ascii="Arial" w:hAnsi="Arial" w:cs="Arial"/>
        <w:sz w:val="20"/>
      </w:rPr>
      <w:t>arch 2018</w:t>
    </w:r>
    <w:r w:rsidRPr="0053192B">
      <w:rPr>
        <w:rFonts w:ascii="Arial" w:hAnsi="Arial" w:cs="Arial"/>
        <w:sz w:val="20"/>
      </w:rPr>
      <w:tab/>
    </w:r>
    <w:r w:rsidRPr="0053192B">
      <w:rPr>
        <w:rFonts w:ascii="Arial" w:hAnsi="Arial" w:cs="Arial"/>
        <w:sz w:val="20"/>
      </w:rPr>
      <w:tab/>
      <w:t>Chapter 12, Page 4</w:t>
    </w:r>
  </w:p>
  <w:p w:rsidR="0023492B" w:rsidRPr="0053192B" w:rsidRDefault="0023492B" w:rsidP="0027380E">
    <w:pPr>
      <w:pStyle w:val="Footer"/>
      <w:rPr>
        <w:rFonts w:ascii="Arial" w:hAnsi="Arial" w:cs="Arial"/>
        <w:sz w:val="20"/>
      </w:rPr>
    </w:pPr>
    <w:r w:rsidRPr="0053192B">
      <w:rPr>
        <w:rFonts w:ascii="Arial" w:hAnsi="Arial" w:cs="Arial"/>
        <w:sz w:val="20"/>
      </w:rPr>
      <w:t>Disability and Communication Access Board</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67E6D" w:rsidRDefault="0023492B" w:rsidP="0027380E">
    <w:pPr>
      <w:pStyle w:val="Footer"/>
      <w:rPr>
        <w:rFonts w:ascii="Arial" w:hAnsi="Arial" w:cs="Arial"/>
        <w:sz w:val="20"/>
      </w:rPr>
    </w:pPr>
    <w:r w:rsidRPr="00167E6D">
      <w:rPr>
        <w:rFonts w:ascii="Arial" w:hAnsi="Arial" w:cs="Arial"/>
        <w:sz w:val="20"/>
      </w:rPr>
      <w:t>M</w:t>
    </w:r>
    <w:r>
      <w:rPr>
        <w:rFonts w:ascii="Arial" w:hAnsi="Arial" w:cs="Arial"/>
        <w:sz w:val="20"/>
      </w:rPr>
      <w:t>arch 2018</w:t>
    </w:r>
    <w:r w:rsidRPr="00167E6D">
      <w:rPr>
        <w:rFonts w:ascii="Arial" w:hAnsi="Arial" w:cs="Arial"/>
        <w:sz w:val="20"/>
      </w:rPr>
      <w:tab/>
    </w:r>
    <w:r w:rsidRPr="00167E6D">
      <w:rPr>
        <w:rFonts w:ascii="Arial" w:hAnsi="Arial" w:cs="Arial"/>
        <w:sz w:val="20"/>
      </w:rPr>
      <w:tab/>
      <w:t>Chapter 12, Page 5</w:t>
    </w:r>
  </w:p>
  <w:p w:rsidR="0023492B" w:rsidRPr="00167E6D" w:rsidRDefault="0023492B" w:rsidP="0027380E">
    <w:pPr>
      <w:pStyle w:val="Footer"/>
      <w:rPr>
        <w:rFonts w:ascii="Arial" w:hAnsi="Arial" w:cs="Arial"/>
        <w:sz w:val="20"/>
      </w:rPr>
    </w:pPr>
    <w:r w:rsidRPr="00167E6D">
      <w:rPr>
        <w:rFonts w:ascii="Arial" w:hAnsi="Arial" w:cs="Arial"/>
        <w:sz w:val="20"/>
      </w:rPr>
      <w:t>Disability and Communication Access Board</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167E6D" w:rsidRDefault="0023492B" w:rsidP="0027380E">
    <w:pPr>
      <w:pStyle w:val="Footer"/>
      <w:rPr>
        <w:rFonts w:ascii="Arial" w:hAnsi="Arial" w:cs="Arial"/>
        <w:sz w:val="20"/>
      </w:rPr>
    </w:pPr>
    <w:r w:rsidRPr="00167E6D">
      <w:rPr>
        <w:rFonts w:ascii="Arial" w:hAnsi="Arial" w:cs="Arial"/>
        <w:sz w:val="20"/>
      </w:rPr>
      <w:t>M</w:t>
    </w:r>
    <w:r>
      <w:rPr>
        <w:rFonts w:ascii="Arial" w:hAnsi="Arial" w:cs="Arial"/>
        <w:sz w:val="20"/>
      </w:rPr>
      <w:t>arch 2018</w:t>
    </w:r>
    <w:r w:rsidRPr="00167E6D">
      <w:rPr>
        <w:rFonts w:ascii="Arial" w:hAnsi="Arial" w:cs="Arial"/>
        <w:sz w:val="20"/>
      </w:rPr>
      <w:tab/>
    </w:r>
    <w:r w:rsidRPr="00167E6D">
      <w:rPr>
        <w:rFonts w:ascii="Arial" w:hAnsi="Arial" w:cs="Arial"/>
        <w:sz w:val="20"/>
      </w:rPr>
      <w:tab/>
      <w:t>Chapter 12, Page 6</w:t>
    </w:r>
  </w:p>
  <w:p w:rsidR="0023492B" w:rsidRPr="00167E6D" w:rsidRDefault="0023492B" w:rsidP="0027380E">
    <w:pPr>
      <w:pStyle w:val="Footer"/>
      <w:rPr>
        <w:rFonts w:ascii="Arial" w:hAnsi="Arial" w:cs="Arial"/>
        <w:sz w:val="20"/>
      </w:rPr>
    </w:pPr>
    <w:r w:rsidRPr="00167E6D">
      <w:rPr>
        <w:rFonts w:ascii="Arial" w:hAnsi="Arial" w:cs="Arial"/>
        <w:sz w:val="20"/>
      </w:rPr>
      <w:t>Disability and Communication Access Board</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BE4DD1" w:rsidRDefault="0023492B">
    <w:pPr>
      <w:pStyle w:val="Footer"/>
      <w:rPr>
        <w:rStyle w:val="PageNumber"/>
        <w:rFonts w:ascii="Times" w:hAnsi="Times"/>
      </w:rPr>
    </w:pPr>
    <w:r w:rsidRPr="00BE4DD1">
      <w:rPr>
        <w:rFonts w:ascii="Times" w:hAnsi="Times"/>
      </w:rPr>
      <w:t>March 2008</w:t>
    </w:r>
    <w:r w:rsidRPr="00BE4DD1">
      <w:rPr>
        <w:rFonts w:ascii="Times" w:hAnsi="Times"/>
      </w:rPr>
      <w:tab/>
    </w:r>
    <w:r w:rsidRPr="00BE4DD1">
      <w:rPr>
        <w:rFonts w:ascii="Times" w:hAnsi="Times"/>
      </w:rPr>
      <w:tab/>
      <w:t xml:space="preserve">Attachment A, Page </w:t>
    </w:r>
    <w:r w:rsidRPr="00BE4DD1">
      <w:rPr>
        <w:rStyle w:val="PageNumber"/>
      </w:rPr>
      <w:t>1</w:t>
    </w:r>
  </w:p>
  <w:p w:rsidR="0023492B" w:rsidRPr="00BE4DD1" w:rsidRDefault="0023492B">
    <w:pPr>
      <w:pStyle w:val="Footer"/>
      <w:rPr>
        <w:rFonts w:ascii="Times" w:hAnsi="Times"/>
      </w:rPr>
    </w:pPr>
    <w:r w:rsidRPr="00BE4DD1">
      <w:rPr>
        <w:rStyle w:val="PageNumber"/>
        <w:rFonts w:ascii="Times" w:hAnsi="Times"/>
      </w:rPr>
      <w:t>Disability and Communication Access Board</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45A41" w:rsidRDefault="0023492B" w:rsidP="0027380E">
    <w:pPr>
      <w:pStyle w:val="Footer"/>
      <w:rPr>
        <w:rFonts w:ascii="Arial" w:hAnsi="Arial" w:cs="Arial"/>
        <w:sz w:val="20"/>
      </w:rPr>
    </w:pPr>
    <w:r w:rsidRPr="00245A41">
      <w:rPr>
        <w:rFonts w:ascii="Arial" w:hAnsi="Arial" w:cs="Arial"/>
        <w:sz w:val="20"/>
      </w:rPr>
      <w:t>M</w:t>
    </w:r>
    <w:r>
      <w:rPr>
        <w:rFonts w:ascii="Arial" w:hAnsi="Arial" w:cs="Arial"/>
        <w:sz w:val="20"/>
      </w:rPr>
      <w:t>arch 2018</w:t>
    </w:r>
    <w:r w:rsidRPr="00245A41">
      <w:rPr>
        <w:rFonts w:ascii="Arial" w:hAnsi="Arial" w:cs="Arial"/>
        <w:sz w:val="20"/>
      </w:rPr>
      <w:tab/>
    </w:r>
    <w:r w:rsidRPr="00245A41">
      <w:rPr>
        <w:rFonts w:ascii="Arial" w:hAnsi="Arial" w:cs="Arial"/>
        <w:sz w:val="20"/>
      </w:rPr>
      <w:tab/>
      <w:t>Attachment A, Page 1</w:t>
    </w:r>
  </w:p>
  <w:p w:rsidR="0023492B" w:rsidRPr="00245A41" w:rsidRDefault="0023492B" w:rsidP="0027380E">
    <w:pPr>
      <w:pStyle w:val="Footer"/>
      <w:rPr>
        <w:rFonts w:ascii="Arial" w:hAnsi="Arial" w:cs="Arial"/>
        <w:sz w:val="20"/>
      </w:rPr>
    </w:pPr>
    <w:r w:rsidRPr="00245A41">
      <w:rPr>
        <w:rFonts w:ascii="Arial" w:hAnsi="Arial" w:cs="Arial"/>
        <w:sz w:val="20"/>
      </w:rPr>
      <w:t>Disability and Communication Access Board</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45A41" w:rsidRDefault="0023492B">
    <w:pPr>
      <w:pStyle w:val="Footer"/>
      <w:rPr>
        <w:rStyle w:val="PageNumber"/>
        <w:rFonts w:ascii="Arial" w:hAnsi="Arial" w:cs="Arial"/>
        <w:sz w:val="20"/>
      </w:rPr>
    </w:pPr>
    <w:r>
      <w:rPr>
        <w:rFonts w:ascii="Arial" w:hAnsi="Arial" w:cs="Arial"/>
        <w:sz w:val="20"/>
      </w:rPr>
      <w:t>March 2018</w:t>
    </w:r>
    <w:r w:rsidRPr="00245A41">
      <w:rPr>
        <w:rFonts w:ascii="Arial" w:hAnsi="Arial" w:cs="Arial"/>
        <w:sz w:val="20"/>
      </w:rPr>
      <w:tab/>
    </w:r>
    <w:r w:rsidRPr="00245A41">
      <w:rPr>
        <w:rFonts w:ascii="Arial" w:hAnsi="Arial" w:cs="Arial"/>
        <w:sz w:val="20"/>
      </w:rPr>
      <w:tab/>
      <w:t xml:space="preserve">Attachment A, Page </w:t>
    </w:r>
    <w:r w:rsidRPr="00245A41">
      <w:rPr>
        <w:rStyle w:val="PageNumber"/>
        <w:rFonts w:ascii="Arial" w:hAnsi="Arial" w:cs="Arial"/>
        <w:sz w:val="20"/>
      </w:rPr>
      <w:t>2</w:t>
    </w:r>
  </w:p>
  <w:p w:rsidR="0023492B" w:rsidRPr="00245A41" w:rsidRDefault="0023492B">
    <w:pPr>
      <w:pStyle w:val="Footer"/>
      <w:rPr>
        <w:rFonts w:ascii="Arial" w:hAnsi="Arial" w:cs="Arial"/>
        <w:sz w:val="20"/>
      </w:rPr>
    </w:pPr>
    <w:r w:rsidRPr="00245A41">
      <w:rPr>
        <w:rStyle w:val="PageNumber"/>
        <w:rFonts w:ascii="Arial" w:hAnsi="Arial" w:cs="Arial"/>
        <w:sz w:val="20"/>
      </w:rPr>
      <w:t>Disability and Communication Access Board</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7A72A6" w:rsidRDefault="0023492B">
    <w:pPr>
      <w:pStyle w:val="Footer"/>
      <w:rPr>
        <w:rStyle w:val="PageNumber"/>
        <w:rFonts w:ascii="Arial" w:hAnsi="Arial" w:cs="Arial"/>
        <w:sz w:val="20"/>
      </w:rPr>
    </w:pPr>
    <w:r>
      <w:rPr>
        <w:rFonts w:ascii="Arial" w:hAnsi="Arial" w:cs="Arial"/>
        <w:sz w:val="20"/>
      </w:rPr>
      <w:t>March 2018</w:t>
    </w:r>
    <w:r w:rsidRPr="007A72A6">
      <w:rPr>
        <w:rFonts w:ascii="Arial" w:hAnsi="Arial" w:cs="Arial"/>
        <w:sz w:val="20"/>
      </w:rPr>
      <w:tab/>
    </w:r>
    <w:r w:rsidRPr="007A72A6">
      <w:rPr>
        <w:rFonts w:ascii="Arial" w:hAnsi="Arial" w:cs="Arial"/>
        <w:sz w:val="20"/>
      </w:rPr>
      <w:tab/>
      <w:t xml:space="preserve">Attachment A, Page </w:t>
    </w:r>
    <w:r w:rsidRPr="007A72A6">
      <w:rPr>
        <w:rStyle w:val="PageNumber"/>
        <w:rFonts w:ascii="Arial" w:hAnsi="Arial" w:cs="Arial"/>
        <w:sz w:val="20"/>
      </w:rPr>
      <w:t>3</w:t>
    </w:r>
  </w:p>
  <w:p w:rsidR="0023492B" w:rsidRPr="007A72A6" w:rsidRDefault="0023492B">
    <w:pPr>
      <w:pStyle w:val="Footer"/>
      <w:rPr>
        <w:rFonts w:ascii="Arial" w:hAnsi="Arial" w:cs="Arial"/>
        <w:sz w:val="20"/>
      </w:rPr>
    </w:pPr>
    <w:r w:rsidRPr="007A72A6">
      <w:rPr>
        <w:rStyle w:val="PageNumber"/>
        <w:rFonts w:ascii="Arial" w:hAnsi="Arial" w:cs="Arial"/>
        <w:sz w:val="20"/>
      </w:rPr>
      <w:t>Disability and Communication Access Board</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B43BE6"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A</w:t>
    </w:r>
    <w:r w:rsidRPr="00B43BE6">
      <w:rPr>
        <w:rFonts w:ascii="Arial" w:hAnsi="Arial" w:cs="Arial"/>
        <w:sz w:val="20"/>
      </w:rPr>
      <w:t xml:space="preserve">, Page </w:t>
    </w:r>
    <w:r w:rsidRPr="00B43BE6">
      <w:rPr>
        <w:rStyle w:val="PageNumber"/>
        <w:rFonts w:ascii="Arial" w:hAnsi="Arial" w:cs="Arial"/>
        <w:sz w:val="20"/>
      </w:rPr>
      <w:t>4</w:t>
    </w:r>
  </w:p>
  <w:p w:rsidR="0023492B" w:rsidRPr="00B43BE6" w:rsidRDefault="0023492B">
    <w:pPr>
      <w:pStyle w:val="Footer"/>
      <w:rPr>
        <w:rFonts w:ascii="Arial" w:hAnsi="Arial" w:cs="Arial"/>
        <w:sz w:val="20"/>
      </w:rPr>
    </w:pPr>
    <w:r w:rsidRPr="00B43BE6">
      <w:rPr>
        <w:rStyle w:val="PageNumber"/>
        <w:rFonts w:ascii="Arial" w:hAnsi="Arial" w:cs="Arial"/>
        <w:sz w:val="20"/>
      </w:rPr>
      <w:t>Disability and Communication Access Board</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7A72A6" w:rsidRDefault="0023492B" w:rsidP="0027380E">
    <w:pPr>
      <w:pStyle w:val="Footer"/>
      <w:rPr>
        <w:rFonts w:ascii="Arial" w:hAnsi="Arial" w:cs="Arial"/>
        <w:sz w:val="20"/>
      </w:rPr>
    </w:pPr>
    <w:r w:rsidRPr="007A72A6">
      <w:rPr>
        <w:rFonts w:ascii="Arial" w:hAnsi="Arial" w:cs="Arial"/>
        <w:sz w:val="20"/>
      </w:rPr>
      <w:t>M</w:t>
    </w:r>
    <w:r>
      <w:rPr>
        <w:rFonts w:ascii="Arial" w:hAnsi="Arial" w:cs="Arial"/>
        <w:sz w:val="20"/>
      </w:rPr>
      <w:t>arch 2014</w:t>
    </w:r>
    <w:r>
      <w:rPr>
        <w:rFonts w:ascii="Arial" w:hAnsi="Arial" w:cs="Arial"/>
        <w:sz w:val="20"/>
      </w:rPr>
      <w:tab/>
    </w:r>
    <w:r>
      <w:rPr>
        <w:rFonts w:ascii="Arial" w:hAnsi="Arial" w:cs="Arial"/>
        <w:sz w:val="20"/>
      </w:rPr>
      <w:tab/>
      <w:t>Attachment A, Page 4</w:t>
    </w:r>
  </w:p>
  <w:p w:rsidR="0023492B" w:rsidRPr="007A72A6" w:rsidRDefault="0023492B" w:rsidP="0027380E">
    <w:pPr>
      <w:pStyle w:val="Footer"/>
      <w:rPr>
        <w:rFonts w:ascii="Arial" w:hAnsi="Arial" w:cs="Arial"/>
        <w:sz w:val="20"/>
      </w:rPr>
    </w:pPr>
    <w:r w:rsidRPr="007A72A6">
      <w:rPr>
        <w:rFonts w:ascii="Arial" w:hAnsi="Arial" w:cs="Arial"/>
        <w:sz w:val="20"/>
      </w:rPr>
      <w:t>Disability and Communication Access Board</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7A72A6" w:rsidRDefault="0023492B" w:rsidP="0027380E">
    <w:pPr>
      <w:pStyle w:val="Footer"/>
      <w:rPr>
        <w:rFonts w:ascii="Arial" w:hAnsi="Arial" w:cs="Arial"/>
        <w:sz w:val="20"/>
      </w:rPr>
    </w:pPr>
    <w:r w:rsidRPr="007A72A6">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B, Page 1</w:t>
    </w:r>
  </w:p>
  <w:p w:rsidR="0023492B" w:rsidRPr="007A72A6" w:rsidRDefault="0023492B" w:rsidP="0027380E">
    <w:pPr>
      <w:pStyle w:val="Footer"/>
      <w:rPr>
        <w:rFonts w:ascii="Arial" w:hAnsi="Arial" w:cs="Arial"/>
        <w:sz w:val="20"/>
      </w:rPr>
    </w:pPr>
    <w:r w:rsidRPr="007A72A6">
      <w:rPr>
        <w:rFonts w:ascii="Arial" w:hAnsi="Arial" w:cs="Arial"/>
        <w:sz w:val="20"/>
      </w:rPr>
      <w:t>Disability and Communication Access Board</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DD209B"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1, Page 6</w:t>
    </w:r>
  </w:p>
  <w:p w:rsidR="0023492B" w:rsidRPr="00DD209B" w:rsidRDefault="0023492B" w:rsidP="0027380E">
    <w:pPr>
      <w:pStyle w:val="Footer"/>
      <w:rPr>
        <w:rFonts w:ascii="Arial" w:hAnsi="Arial"/>
        <w:sz w:val="20"/>
      </w:rPr>
    </w:pPr>
    <w:r w:rsidRPr="00DD209B">
      <w:rPr>
        <w:rFonts w:ascii="Arial" w:hAnsi="Arial"/>
        <w:sz w:val="20"/>
      </w:rPr>
      <w:t>Disability and Communication Access Board</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A6503" w:rsidRDefault="0023492B">
    <w:pPr>
      <w:pStyle w:val="Footer"/>
      <w:rPr>
        <w:rStyle w:val="PageNumber"/>
        <w:rFonts w:ascii="Arial" w:hAnsi="Arial" w:cs="Arial"/>
        <w:sz w:val="20"/>
      </w:rPr>
    </w:pPr>
    <w:r>
      <w:rPr>
        <w:rFonts w:ascii="Arial" w:hAnsi="Arial" w:cs="Arial"/>
        <w:sz w:val="20"/>
      </w:rPr>
      <w:t>March 2018</w:t>
    </w:r>
    <w:r w:rsidRPr="002A6503">
      <w:rPr>
        <w:rFonts w:ascii="Arial" w:hAnsi="Arial" w:cs="Arial"/>
        <w:sz w:val="20"/>
      </w:rPr>
      <w:tab/>
    </w:r>
    <w:r w:rsidRPr="002A6503">
      <w:rPr>
        <w:rFonts w:ascii="Arial" w:hAnsi="Arial" w:cs="Arial"/>
        <w:sz w:val="20"/>
      </w:rPr>
      <w:tab/>
      <w:t xml:space="preserve">Attachment B, Page </w:t>
    </w:r>
    <w:r w:rsidRPr="002A6503">
      <w:rPr>
        <w:rStyle w:val="PageNumber"/>
        <w:rFonts w:ascii="Arial" w:hAnsi="Arial" w:cs="Arial"/>
        <w:sz w:val="20"/>
      </w:rPr>
      <w:t>2</w:t>
    </w:r>
  </w:p>
  <w:p w:rsidR="0023492B" w:rsidRPr="002A6503" w:rsidRDefault="0023492B">
    <w:pPr>
      <w:pStyle w:val="Footer"/>
      <w:rPr>
        <w:rFonts w:ascii="Arial" w:hAnsi="Arial" w:cs="Arial"/>
        <w:sz w:val="20"/>
      </w:rPr>
    </w:pPr>
    <w:r w:rsidRPr="002A6503">
      <w:rPr>
        <w:rStyle w:val="PageNumber"/>
        <w:rFonts w:ascii="Arial" w:hAnsi="Arial" w:cs="Arial"/>
        <w:sz w:val="20"/>
      </w:rPr>
      <w:t>Disability and Communication Access Board</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E76087" w:rsidRDefault="0023492B">
    <w:pPr>
      <w:pStyle w:val="Footer"/>
      <w:rPr>
        <w:rStyle w:val="PageNumber"/>
        <w:rFonts w:ascii="Arial" w:hAnsi="Arial" w:cs="Arial"/>
        <w:sz w:val="20"/>
      </w:rPr>
    </w:pPr>
    <w:r>
      <w:rPr>
        <w:rFonts w:ascii="Arial" w:hAnsi="Arial" w:cs="Arial"/>
        <w:sz w:val="20"/>
      </w:rPr>
      <w:t>March 2018</w:t>
    </w:r>
    <w:r w:rsidRPr="00E76087">
      <w:rPr>
        <w:rFonts w:ascii="Arial" w:hAnsi="Arial" w:cs="Arial"/>
        <w:sz w:val="20"/>
      </w:rPr>
      <w:tab/>
    </w:r>
    <w:r w:rsidRPr="00E76087">
      <w:rPr>
        <w:rFonts w:ascii="Arial" w:hAnsi="Arial" w:cs="Arial"/>
        <w:sz w:val="20"/>
      </w:rPr>
      <w:tab/>
      <w:t xml:space="preserve">Attachment B, Page </w:t>
    </w:r>
    <w:r w:rsidRPr="00E76087">
      <w:rPr>
        <w:rStyle w:val="PageNumber"/>
        <w:rFonts w:ascii="Arial" w:hAnsi="Arial" w:cs="Arial"/>
        <w:sz w:val="20"/>
      </w:rPr>
      <w:t>3</w:t>
    </w:r>
  </w:p>
  <w:p w:rsidR="0023492B" w:rsidRPr="00E76087" w:rsidRDefault="0023492B">
    <w:pPr>
      <w:pStyle w:val="Footer"/>
      <w:rPr>
        <w:rFonts w:ascii="Arial" w:hAnsi="Arial" w:cs="Arial"/>
        <w:sz w:val="20"/>
      </w:rPr>
    </w:pPr>
    <w:r w:rsidRPr="00E76087">
      <w:rPr>
        <w:rStyle w:val="PageNumber"/>
        <w:rFonts w:ascii="Arial" w:hAnsi="Arial" w:cs="Arial"/>
        <w:sz w:val="20"/>
      </w:rPr>
      <w:t>Disability and Communication Access Board</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44A21" w:rsidRDefault="0023492B">
    <w:pPr>
      <w:pStyle w:val="Footer"/>
      <w:rPr>
        <w:rStyle w:val="PageNumber"/>
        <w:rFonts w:ascii="Arial" w:hAnsi="Arial" w:cs="Arial"/>
        <w:sz w:val="20"/>
      </w:rPr>
    </w:pPr>
    <w:r>
      <w:rPr>
        <w:rFonts w:ascii="Arial" w:hAnsi="Arial" w:cs="Arial"/>
        <w:sz w:val="20"/>
      </w:rPr>
      <w:t>March 2018</w:t>
    </w:r>
    <w:r w:rsidRPr="00944A21">
      <w:rPr>
        <w:rFonts w:ascii="Arial" w:hAnsi="Arial" w:cs="Arial"/>
        <w:sz w:val="20"/>
      </w:rPr>
      <w:tab/>
    </w:r>
    <w:r w:rsidRPr="00944A21">
      <w:rPr>
        <w:rFonts w:ascii="Arial" w:hAnsi="Arial" w:cs="Arial"/>
        <w:sz w:val="20"/>
      </w:rPr>
      <w:tab/>
      <w:t xml:space="preserve">Attachment B, Page </w:t>
    </w:r>
    <w:r w:rsidRPr="00944A21">
      <w:rPr>
        <w:rStyle w:val="PageNumber"/>
        <w:rFonts w:ascii="Arial" w:hAnsi="Arial" w:cs="Arial"/>
        <w:sz w:val="20"/>
      </w:rPr>
      <w:t>4</w:t>
    </w:r>
  </w:p>
  <w:p w:rsidR="0023492B" w:rsidRPr="00944A21" w:rsidRDefault="0023492B">
    <w:pPr>
      <w:pStyle w:val="Footer"/>
      <w:rPr>
        <w:rFonts w:ascii="Arial" w:hAnsi="Arial" w:cs="Arial"/>
        <w:sz w:val="20"/>
      </w:rPr>
    </w:pPr>
    <w:r w:rsidRPr="00944A21">
      <w:rPr>
        <w:rStyle w:val="PageNumber"/>
        <w:rFonts w:ascii="Arial" w:hAnsi="Arial" w:cs="Arial"/>
        <w:sz w:val="20"/>
      </w:rPr>
      <w:t>Disability and Communication Access Board</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944A21" w:rsidRDefault="0023492B">
    <w:pPr>
      <w:pStyle w:val="Footer"/>
      <w:rPr>
        <w:rStyle w:val="PageNumber"/>
        <w:rFonts w:ascii="Arial" w:hAnsi="Arial" w:cs="Arial"/>
        <w:sz w:val="20"/>
      </w:rPr>
    </w:pPr>
    <w:r>
      <w:rPr>
        <w:rFonts w:ascii="Arial" w:hAnsi="Arial" w:cs="Arial"/>
        <w:sz w:val="20"/>
      </w:rPr>
      <w:t>March 2018</w:t>
    </w:r>
    <w:r w:rsidRPr="00944A21">
      <w:rPr>
        <w:rFonts w:ascii="Arial" w:hAnsi="Arial" w:cs="Arial"/>
        <w:sz w:val="20"/>
      </w:rPr>
      <w:tab/>
    </w:r>
    <w:r w:rsidRPr="00944A21">
      <w:rPr>
        <w:rFonts w:ascii="Arial" w:hAnsi="Arial" w:cs="Arial"/>
        <w:sz w:val="20"/>
      </w:rPr>
      <w:tab/>
      <w:t xml:space="preserve">Attachment B, Page </w:t>
    </w:r>
    <w:r w:rsidRPr="00944A21">
      <w:rPr>
        <w:rStyle w:val="PageNumber"/>
        <w:rFonts w:ascii="Arial" w:hAnsi="Arial" w:cs="Arial"/>
        <w:sz w:val="20"/>
      </w:rPr>
      <w:t>5</w:t>
    </w:r>
  </w:p>
  <w:p w:rsidR="0023492B" w:rsidRPr="00944A21" w:rsidRDefault="0023492B">
    <w:pPr>
      <w:pStyle w:val="Footer"/>
      <w:rPr>
        <w:rFonts w:ascii="Arial" w:hAnsi="Arial" w:cs="Arial"/>
        <w:sz w:val="20"/>
      </w:rPr>
    </w:pPr>
    <w:r w:rsidRPr="00944A21">
      <w:rPr>
        <w:rStyle w:val="PageNumber"/>
        <w:rFonts w:ascii="Arial" w:hAnsi="Arial" w:cs="Arial"/>
        <w:sz w:val="20"/>
      </w:rPr>
      <w:t>Disability and Communication Access Board</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277071" w:rsidRDefault="0023492B">
    <w:pPr>
      <w:pStyle w:val="Footer"/>
      <w:rPr>
        <w:rStyle w:val="PageNumber"/>
        <w:rFonts w:ascii="Arial" w:hAnsi="Arial"/>
        <w:sz w:val="20"/>
      </w:rPr>
    </w:pPr>
    <w:r>
      <w:rPr>
        <w:rFonts w:ascii="Arial" w:hAnsi="Arial"/>
        <w:sz w:val="20"/>
      </w:rPr>
      <w:t>March 2018</w:t>
    </w:r>
    <w:r w:rsidRPr="00277071">
      <w:rPr>
        <w:rFonts w:ascii="Arial" w:hAnsi="Arial"/>
        <w:sz w:val="20"/>
      </w:rPr>
      <w:tab/>
    </w:r>
    <w:r w:rsidRPr="00277071">
      <w:rPr>
        <w:rFonts w:ascii="Arial" w:hAnsi="Arial"/>
        <w:sz w:val="20"/>
      </w:rPr>
      <w:tab/>
      <w:t xml:space="preserve">Attachment B, Page </w:t>
    </w:r>
    <w:r w:rsidRPr="00277071">
      <w:rPr>
        <w:rStyle w:val="PageNumber"/>
        <w:rFonts w:ascii="Arial" w:hAnsi="Arial"/>
        <w:sz w:val="20"/>
      </w:rPr>
      <w:t>6</w:t>
    </w:r>
  </w:p>
  <w:p w:rsidR="0023492B" w:rsidRPr="00277071" w:rsidRDefault="0023492B">
    <w:pPr>
      <w:pStyle w:val="Footer"/>
      <w:rPr>
        <w:rFonts w:ascii="Arial" w:hAnsi="Arial"/>
        <w:sz w:val="20"/>
      </w:rPr>
    </w:pPr>
    <w:r w:rsidRPr="00277071">
      <w:rPr>
        <w:rStyle w:val="PageNumber"/>
        <w:rFonts w:ascii="Arial" w:hAnsi="Arial"/>
        <w:sz w:val="20"/>
      </w:rPr>
      <w:t>Disability and Communication Access Board</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77C0E" w:rsidRDefault="0023492B">
    <w:pPr>
      <w:pStyle w:val="Footer"/>
      <w:rPr>
        <w:rStyle w:val="PageNumber"/>
        <w:rFonts w:ascii="Arial" w:hAnsi="Arial" w:cs="Arial"/>
        <w:sz w:val="20"/>
      </w:rPr>
    </w:pPr>
    <w:r>
      <w:rPr>
        <w:rFonts w:ascii="Arial" w:hAnsi="Arial" w:cs="Arial"/>
        <w:sz w:val="20"/>
      </w:rPr>
      <w:t>March 2018</w:t>
    </w:r>
    <w:r w:rsidRPr="00D77C0E">
      <w:rPr>
        <w:rFonts w:ascii="Arial" w:hAnsi="Arial" w:cs="Arial"/>
        <w:sz w:val="20"/>
      </w:rPr>
      <w:tab/>
    </w:r>
    <w:r w:rsidRPr="00D77C0E">
      <w:rPr>
        <w:rFonts w:ascii="Arial" w:hAnsi="Arial" w:cs="Arial"/>
        <w:sz w:val="20"/>
      </w:rPr>
      <w:tab/>
      <w:t xml:space="preserve">Attachment C, Page </w:t>
    </w:r>
    <w:r w:rsidRPr="00D77C0E">
      <w:rPr>
        <w:rStyle w:val="PageNumber"/>
        <w:rFonts w:ascii="Arial" w:hAnsi="Arial" w:cs="Arial"/>
        <w:sz w:val="20"/>
      </w:rPr>
      <w:t>1</w:t>
    </w:r>
  </w:p>
  <w:p w:rsidR="0023492B" w:rsidRPr="00D77C0E" w:rsidRDefault="0023492B">
    <w:pPr>
      <w:pStyle w:val="Footer"/>
      <w:rPr>
        <w:rFonts w:ascii="Arial" w:hAnsi="Arial" w:cs="Arial"/>
        <w:sz w:val="20"/>
      </w:rPr>
    </w:pPr>
    <w:r w:rsidRPr="00D77C0E">
      <w:rPr>
        <w:rStyle w:val="PageNumber"/>
        <w:rFonts w:ascii="Arial" w:hAnsi="Arial" w:cs="Arial"/>
        <w:sz w:val="20"/>
      </w:rPr>
      <w:t>Disability and Communication Access Board</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D77C0E" w:rsidRDefault="0023492B">
    <w:pPr>
      <w:pStyle w:val="Footer"/>
      <w:rPr>
        <w:rStyle w:val="PageNumber"/>
        <w:rFonts w:ascii="Arial" w:hAnsi="Arial" w:cs="Arial"/>
        <w:sz w:val="20"/>
      </w:rPr>
    </w:pPr>
    <w:r>
      <w:rPr>
        <w:rFonts w:ascii="Arial" w:hAnsi="Arial" w:cs="Arial"/>
        <w:sz w:val="20"/>
      </w:rPr>
      <w:t>March 2018</w:t>
    </w:r>
    <w:r w:rsidRPr="00D77C0E">
      <w:rPr>
        <w:rFonts w:ascii="Arial" w:hAnsi="Arial" w:cs="Arial"/>
        <w:sz w:val="20"/>
      </w:rPr>
      <w:tab/>
    </w:r>
    <w:r w:rsidRPr="00D77C0E">
      <w:rPr>
        <w:rFonts w:ascii="Arial" w:hAnsi="Arial" w:cs="Arial"/>
        <w:sz w:val="20"/>
      </w:rPr>
      <w:tab/>
      <w:t xml:space="preserve">Attachment C, Page </w:t>
    </w:r>
    <w:r>
      <w:rPr>
        <w:rStyle w:val="PageNumber"/>
        <w:rFonts w:ascii="Arial" w:hAnsi="Arial" w:cs="Arial"/>
        <w:sz w:val="20"/>
      </w:rPr>
      <w:t>2</w:t>
    </w:r>
  </w:p>
  <w:p w:rsidR="0023492B" w:rsidRPr="00D77C0E" w:rsidRDefault="0023492B">
    <w:pPr>
      <w:pStyle w:val="Footer"/>
      <w:rPr>
        <w:rFonts w:ascii="Arial" w:hAnsi="Arial" w:cs="Arial"/>
        <w:sz w:val="20"/>
      </w:rPr>
    </w:pPr>
    <w:r w:rsidRPr="00D77C0E">
      <w:rPr>
        <w:rStyle w:val="PageNumber"/>
        <w:rFonts w:ascii="Arial" w:hAnsi="Arial" w:cs="Arial"/>
        <w:sz w:val="20"/>
      </w:rPr>
      <w:t>Disability and Communication Access Board</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8C6FE7"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C</w:t>
    </w:r>
    <w:r w:rsidRPr="008C6FE7">
      <w:rPr>
        <w:rFonts w:ascii="Arial" w:hAnsi="Arial" w:cs="Arial"/>
        <w:sz w:val="20"/>
      </w:rPr>
      <w:t xml:space="preserve">, Page </w:t>
    </w:r>
    <w:r>
      <w:rPr>
        <w:rStyle w:val="PageNumber"/>
        <w:rFonts w:ascii="Arial" w:hAnsi="Arial" w:cs="Arial"/>
        <w:sz w:val="20"/>
      </w:rPr>
      <w:t>3</w:t>
    </w:r>
  </w:p>
  <w:p w:rsidR="0023492B" w:rsidRPr="008C6FE7" w:rsidRDefault="0023492B">
    <w:pPr>
      <w:pStyle w:val="Footer"/>
      <w:rPr>
        <w:rFonts w:ascii="Arial" w:hAnsi="Arial" w:cs="Arial"/>
        <w:sz w:val="20"/>
      </w:rPr>
    </w:pPr>
    <w:r w:rsidRPr="008C6FE7">
      <w:rPr>
        <w:rStyle w:val="PageNumber"/>
        <w:rFonts w:ascii="Arial" w:hAnsi="Arial" w:cs="Arial"/>
        <w:sz w:val="20"/>
      </w:rPr>
      <w:t>Disability and Communication Access Board</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8C6FE7"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C</w:t>
    </w:r>
    <w:r w:rsidRPr="008C6FE7">
      <w:rPr>
        <w:rFonts w:ascii="Arial" w:hAnsi="Arial" w:cs="Arial"/>
        <w:sz w:val="20"/>
      </w:rPr>
      <w:t xml:space="preserve">, Page </w:t>
    </w:r>
    <w:r>
      <w:rPr>
        <w:rStyle w:val="PageNumber"/>
        <w:rFonts w:ascii="Arial" w:hAnsi="Arial" w:cs="Arial"/>
        <w:sz w:val="20"/>
      </w:rPr>
      <w:t>4</w:t>
    </w:r>
  </w:p>
  <w:p w:rsidR="0023492B" w:rsidRPr="008C6FE7" w:rsidRDefault="0023492B">
    <w:pPr>
      <w:pStyle w:val="Footer"/>
      <w:rPr>
        <w:rFonts w:ascii="Arial" w:hAnsi="Arial" w:cs="Arial"/>
        <w:sz w:val="20"/>
      </w:rPr>
    </w:pPr>
    <w:r w:rsidRPr="008C6FE7">
      <w:rPr>
        <w:rStyle w:val="PageNumber"/>
        <w:rFonts w:ascii="Arial" w:hAnsi="Arial" w:cs="Arial"/>
        <w:sz w:val="20"/>
      </w:rPr>
      <w:t>Disability and Communication Access Board</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8C6FE7"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C</w:t>
    </w:r>
    <w:r w:rsidRPr="008C6FE7">
      <w:rPr>
        <w:rFonts w:ascii="Arial" w:hAnsi="Arial" w:cs="Arial"/>
        <w:sz w:val="20"/>
      </w:rPr>
      <w:t xml:space="preserve">, Page </w:t>
    </w:r>
    <w:r>
      <w:rPr>
        <w:rStyle w:val="PageNumber"/>
        <w:rFonts w:ascii="Arial" w:hAnsi="Arial" w:cs="Arial"/>
        <w:sz w:val="20"/>
      </w:rPr>
      <w:t>5</w:t>
    </w:r>
  </w:p>
  <w:p w:rsidR="0023492B" w:rsidRPr="008C6FE7" w:rsidRDefault="0023492B">
    <w:pPr>
      <w:pStyle w:val="Footer"/>
      <w:rPr>
        <w:rFonts w:ascii="Arial" w:hAnsi="Arial" w:cs="Arial"/>
        <w:sz w:val="20"/>
      </w:rPr>
    </w:pPr>
    <w:r w:rsidRPr="008C6FE7">
      <w:rPr>
        <w:rStyle w:val="PageNumber"/>
        <w:rFonts w:ascii="Arial" w:hAnsi="Arial" w:cs="Arial"/>
        <w:sz w:val="20"/>
      </w:rPr>
      <w:t>Disability and Communication Access Board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DD209B" w:rsidRDefault="0023492B" w:rsidP="0027380E">
    <w:pPr>
      <w:pStyle w:val="Footer"/>
      <w:rPr>
        <w:rFonts w:ascii="Arial" w:hAnsi="Arial"/>
        <w:sz w:val="20"/>
      </w:rPr>
    </w:pPr>
    <w:r>
      <w:rPr>
        <w:rFonts w:ascii="Arial" w:hAnsi="Arial"/>
        <w:sz w:val="20"/>
      </w:rPr>
      <w:t>March 2018</w:t>
    </w:r>
    <w:r>
      <w:rPr>
        <w:rFonts w:ascii="Arial" w:hAnsi="Arial"/>
        <w:sz w:val="20"/>
      </w:rPr>
      <w:tab/>
    </w:r>
    <w:r>
      <w:rPr>
        <w:rFonts w:ascii="Arial" w:hAnsi="Arial"/>
        <w:sz w:val="20"/>
      </w:rPr>
      <w:tab/>
      <w:t>Chapter 1, Page 7</w:t>
    </w:r>
  </w:p>
  <w:p w:rsidR="0023492B" w:rsidRPr="00DD209B" w:rsidRDefault="0023492B" w:rsidP="0027380E">
    <w:pPr>
      <w:pStyle w:val="Footer"/>
      <w:rPr>
        <w:rFonts w:ascii="Arial" w:hAnsi="Arial"/>
        <w:sz w:val="20"/>
      </w:rPr>
    </w:pPr>
    <w:r w:rsidRPr="00DD209B">
      <w:rPr>
        <w:rFonts w:ascii="Arial" w:hAnsi="Arial"/>
        <w:sz w:val="20"/>
      </w:rPr>
      <w:t>Disability and Communication Access Board</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BE4DD1" w:rsidRDefault="0023492B">
    <w:pPr>
      <w:pStyle w:val="Footer"/>
      <w:rPr>
        <w:rStyle w:val="PageNumber"/>
        <w:rFonts w:ascii="Times" w:hAnsi="Times"/>
      </w:rPr>
    </w:pPr>
    <w:r w:rsidRPr="00BE4DD1">
      <w:rPr>
        <w:rFonts w:ascii="Times" w:hAnsi="Times"/>
      </w:rPr>
      <w:t>March 2008</w:t>
    </w:r>
    <w:r w:rsidRPr="00BE4DD1">
      <w:rPr>
        <w:rFonts w:ascii="Times" w:hAnsi="Times"/>
      </w:rPr>
      <w:tab/>
    </w:r>
    <w:r w:rsidRPr="00BE4DD1">
      <w:rPr>
        <w:rFonts w:ascii="Times" w:hAnsi="Times"/>
      </w:rPr>
      <w:tab/>
      <w:t xml:space="preserve">Attachment E, Page </w:t>
    </w:r>
    <w:r w:rsidRPr="00BE4DD1">
      <w:rPr>
        <w:rStyle w:val="PageNumber"/>
        <w:rFonts w:ascii="Times" w:hAnsi="Times"/>
      </w:rPr>
      <w:t>2</w:t>
    </w:r>
  </w:p>
  <w:p w:rsidR="0023492B" w:rsidRPr="00BE4DD1" w:rsidRDefault="0023492B">
    <w:pPr>
      <w:pStyle w:val="Footer"/>
      <w:rPr>
        <w:rFonts w:ascii="Times" w:hAnsi="Times"/>
      </w:rPr>
    </w:pPr>
    <w:r w:rsidRPr="00BE4DD1">
      <w:rPr>
        <w:rStyle w:val="PageNumber"/>
        <w:rFonts w:ascii="Times" w:hAnsi="Times"/>
      </w:rPr>
      <w:t>Disability and Communication Access Board</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BF59A6" w:rsidRDefault="0023492B" w:rsidP="0027380E">
    <w:pPr>
      <w:pStyle w:val="Footer"/>
      <w:rPr>
        <w:rFonts w:ascii="Arial" w:hAnsi="Arial" w:cs="Arial"/>
        <w:sz w:val="20"/>
      </w:rPr>
    </w:pPr>
    <w:r w:rsidRPr="00BF59A6">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D</w:t>
    </w:r>
    <w:r w:rsidRPr="00BF59A6">
      <w:rPr>
        <w:rFonts w:ascii="Arial" w:hAnsi="Arial" w:cs="Arial"/>
        <w:sz w:val="20"/>
      </w:rPr>
      <w:t>, Page 1</w:t>
    </w:r>
  </w:p>
  <w:p w:rsidR="0023492B" w:rsidRPr="00BF59A6" w:rsidRDefault="0023492B" w:rsidP="0027380E">
    <w:pPr>
      <w:pStyle w:val="Footer"/>
      <w:rPr>
        <w:rFonts w:ascii="Arial" w:hAnsi="Arial" w:cs="Arial"/>
        <w:sz w:val="20"/>
      </w:rPr>
    </w:pPr>
    <w:r w:rsidRPr="00BF59A6">
      <w:rPr>
        <w:rFonts w:ascii="Arial" w:hAnsi="Arial" w:cs="Arial"/>
        <w:sz w:val="20"/>
      </w:rPr>
      <w:t>Disability and Communication Access Board</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B923D6"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D</w:t>
    </w:r>
    <w:r w:rsidRPr="00B923D6">
      <w:rPr>
        <w:rFonts w:ascii="Arial" w:hAnsi="Arial" w:cs="Arial"/>
        <w:sz w:val="20"/>
      </w:rPr>
      <w:t xml:space="preserve">, Page </w:t>
    </w:r>
    <w:r w:rsidRPr="00B923D6">
      <w:rPr>
        <w:rStyle w:val="PageNumber"/>
        <w:rFonts w:ascii="Arial" w:hAnsi="Arial" w:cs="Arial"/>
        <w:sz w:val="20"/>
      </w:rPr>
      <w:t>2</w:t>
    </w:r>
  </w:p>
  <w:p w:rsidR="0023492B" w:rsidRPr="00B923D6" w:rsidRDefault="0023492B">
    <w:pPr>
      <w:pStyle w:val="Footer"/>
      <w:rPr>
        <w:rFonts w:ascii="Arial" w:hAnsi="Arial" w:cs="Arial"/>
        <w:sz w:val="20"/>
      </w:rPr>
    </w:pPr>
    <w:r w:rsidRPr="00B923D6">
      <w:rPr>
        <w:rStyle w:val="PageNumber"/>
        <w:rFonts w:ascii="Arial" w:hAnsi="Arial" w:cs="Arial"/>
        <w:sz w:val="20"/>
      </w:rPr>
      <w:t>Disability and Communication Access Board</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8245C8"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D</w:t>
    </w:r>
    <w:r w:rsidRPr="008245C8">
      <w:rPr>
        <w:rFonts w:ascii="Arial" w:hAnsi="Arial" w:cs="Arial"/>
        <w:sz w:val="20"/>
      </w:rPr>
      <w:t xml:space="preserve">, Page </w:t>
    </w:r>
    <w:r>
      <w:rPr>
        <w:rStyle w:val="PageNumber"/>
        <w:rFonts w:ascii="Arial" w:hAnsi="Arial" w:cs="Arial"/>
        <w:sz w:val="20"/>
      </w:rPr>
      <w:t>3</w:t>
    </w:r>
  </w:p>
  <w:p w:rsidR="0023492B" w:rsidRPr="008245C8" w:rsidRDefault="0023492B">
    <w:pPr>
      <w:pStyle w:val="Footer"/>
      <w:rPr>
        <w:rFonts w:ascii="Arial" w:hAnsi="Arial" w:cs="Arial"/>
        <w:sz w:val="20"/>
      </w:rPr>
    </w:pPr>
    <w:r w:rsidRPr="008245C8">
      <w:rPr>
        <w:rStyle w:val="PageNumber"/>
        <w:rFonts w:ascii="Arial" w:hAnsi="Arial" w:cs="Arial"/>
        <w:sz w:val="20"/>
      </w:rPr>
      <w:t>Disability and Communication Access Board</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91F" w:rsidRDefault="0023492B" w:rsidP="0027380E">
    <w:pPr>
      <w:pStyle w:val="Footer"/>
      <w:rPr>
        <w:rFonts w:ascii="Arial" w:hAnsi="Arial" w:cs="Arial"/>
        <w:sz w:val="20"/>
      </w:rPr>
    </w:pPr>
    <w:r w:rsidRPr="002E091F">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E</w:t>
    </w:r>
    <w:r w:rsidRPr="002E091F">
      <w:rPr>
        <w:rFonts w:ascii="Arial" w:hAnsi="Arial" w:cs="Arial"/>
        <w:sz w:val="20"/>
      </w:rPr>
      <w:t>, Page 1</w:t>
    </w:r>
  </w:p>
  <w:p w:rsidR="0023492B" w:rsidRPr="002E091F" w:rsidRDefault="0023492B" w:rsidP="0027380E">
    <w:pPr>
      <w:pStyle w:val="Footer"/>
      <w:rPr>
        <w:rFonts w:ascii="Arial" w:hAnsi="Arial" w:cs="Arial"/>
        <w:sz w:val="20"/>
      </w:rPr>
    </w:pPr>
    <w:r w:rsidRPr="002E091F">
      <w:rPr>
        <w:rFonts w:ascii="Arial" w:hAnsi="Arial" w:cs="Arial"/>
        <w:sz w:val="20"/>
      </w:rPr>
      <w:t>Disability and Communication Access Board</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A90F55"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E</w:t>
    </w:r>
    <w:r w:rsidRPr="00A90F55">
      <w:rPr>
        <w:rFonts w:ascii="Arial" w:hAnsi="Arial" w:cs="Arial"/>
        <w:sz w:val="20"/>
      </w:rPr>
      <w:t xml:space="preserve">, Page </w:t>
    </w:r>
    <w:r>
      <w:rPr>
        <w:rStyle w:val="PageNumber"/>
        <w:rFonts w:ascii="Arial" w:hAnsi="Arial" w:cs="Arial"/>
        <w:sz w:val="20"/>
      </w:rPr>
      <w:t>2</w:t>
    </w:r>
  </w:p>
  <w:p w:rsidR="0023492B" w:rsidRPr="00A90F55" w:rsidRDefault="0023492B">
    <w:pPr>
      <w:pStyle w:val="Footer"/>
      <w:rPr>
        <w:rFonts w:ascii="Arial" w:hAnsi="Arial" w:cs="Arial"/>
        <w:sz w:val="20"/>
      </w:rPr>
    </w:pPr>
    <w:r w:rsidRPr="00A90F55">
      <w:rPr>
        <w:rStyle w:val="PageNumber"/>
        <w:rFonts w:ascii="Arial" w:hAnsi="Arial" w:cs="Arial"/>
        <w:sz w:val="20"/>
      </w:rPr>
      <w:t>Disability and Communication Access Board</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A90F55" w:rsidRDefault="0023492B">
    <w:pPr>
      <w:pStyle w:val="Footer"/>
      <w:rPr>
        <w:rStyle w:val="PageNumber"/>
        <w:rFonts w:ascii="Arial" w:hAnsi="Arial" w:cs="Arial"/>
        <w:sz w:val="20"/>
      </w:rPr>
    </w:pPr>
    <w:r>
      <w:rPr>
        <w:rFonts w:ascii="Arial" w:hAnsi="Arial" w:cs="Arial"/>
        <w:sz w:val="20"/>
      </w:rPr>
      <w:t>March 2018</w:t>
    </w:r>
    <w:r>
      <w:rPr>
        <w:rFonts w:ascii="Arial" w:hAnsi="Arial" w:cs="Arial"/>
        <w:sz w:val="20"/>
      </w:rPr>
      <w:tab/>
    </w:r>
    <w:r>
      <w:rPr>
        <w:rFonts w:ascii="Arial" w:hAnsi="Arial" w:cs="Arial"/>
        <w:sz w:val="20"/>
      </w:rPr>
      <w:tab/>
      <w:t>Attachment E</w:t>
    </w:r>
    <w:r w:rsidRPr="00A90F55">
      <w:rPr>
        <w:rFonts w:ascii="Arial" w:hAnsi="Arial" w:cs="Arial"/>
        <w:sz w:val="20"/>
      </w:rPr>
      <w:t xml:space="preserve">, Page </w:t>
    </w:r>
    <w:r>
      <w:rPr>
        <w:rStyle w:val="PageNumber"/>
        <w:rFonts w:ascii="Arial" w:hAnsi="Arial" w:cs="Arial"/>
        <w:sz w:val="20"/>
      </w:rPr>
      <w:t>3</w:t>
    </w:r>
  </w:p>
  <w:p w:rsidR="0023492B" w:rsidRPr="00A90F55" w:rsidRDefault="0023492B">
    <w:pPr>
      <w:pStyle w:val="Footer"/>
      <w:rPr>
        <w:rFonts w:ascii="Arial" w:hAnsi="Arial" w:cs="Arial"/>
        <w:sz w:val="20"/>
      </w:rPr>
    </w:pPr>
    <w:r w:rsidRPr="00A90F55">
      <w:rPr>
        <w:rStyle w:val="PageNumber"/>
        <w:rFonts w:ascii="Arial" w:hAnsi="Arial" w:cs="Arial"/>
        <w:sz w:val="20"/>
      </w:rPr>
      <w:t>Disability and Communication Access Board</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F44BB1" w:rsidRDefault="0023492B">
    <w:pPr>
      <w:pStyle w:val="Footer"/>
      <w:rPr>
        <w:rStyle w:val="PageNumber"/>
        <w:rFonts w:ascii="Arial" w:hAnsi="Arial" w:cs="Arial"/>
        <w:sz w:val="20"/>
      </w:rPr>
    </w:pPr>
    <w:r>
      <w:rPr>
        <w:rFonts w:ascii="Arial" w:hAnsi="Arial" w:cs="Arial"/>
        <w:sz w:val="20"/>
      </w:rPr>
      <w:t>March 2018</w:t>
    </w:r>
    <w:r w:rsidRPr="00F44BB1">
      <w:rPr>
        <w:rFonts w:ascii="Arial" w:hAnsi="Arial" w:cs="Arial"/>
        <w:sz w:val="20"/>
      </w:rPr>
      <w:tab/>
    </w:r>
    <w:r w:rsidRPr="00F44BB1">
      <w:rPr>
        <w:rFonts w:ascii="Arial" w:hAnsi="Arial" w:cs="Arial"/>
        <w:sz w:val="20"/>
      </w:rPr>
      <w:tab/>
      <w:t>Attac</w:t>
    </w:r>
    <w:r>
      <w:rPr>
        <w:rFonts w:ascii="Arial" w:hAnsi="Arial" w:cs="Arial"/>
        <w:sz w:val="20"/>
      </w:rPr>
      <w:t>hment F</w:t>
    </w:r>
    <w:r w:rsidRPr="00F44BB1">
      <w:rPr>
        <w:rFonts w:ascii="Arial" w:hAnsi="Arial" w:cs="Arial"/>
        <w:sz w:val="20"/>
      </w:rPr>
      <w:t xml:space="preserve">, Page </w:t>
    </w:r>
    <w:r w:rsidRPr="00F44BB1">
      <w:rPr>
        <w:rStyle w:val="PageNumber"/>
        <w:rFonts w:ascii="Arial" w:hAnsi="Arial" w:cs="Arial"/>
        <w:sz w:val="20"/>
      </w:rPr>
      <w:t>1</w:t>
    </w:r>
  </w:p>
  <w:p w:rsidR="0023492B" w:rsidRPr="00F44BB1" w:rsidRDefault="0023492B">
    <w:pPr>
      <w:pStyle w:val="Footer"/>
      <w:rPr>
        <w:rFonts w:ascii="Arial" w:hAnsi="Arial" w:cs="Arial"/>
        <w:sz w:val="20"/>
      </w:rPr>
    </w:pPr>
    <w:r w:rsidRPr="00F44BB1">
      <w:rPr>
        <w:rStyle w:val="PageNumber"/>
        <w:rFonts w:ascii="Arial" w:hAnsi="Arial" w:cs="Arial"/>
        <w:sz w:val="20"/>
      </w:rPr>
      <w:t>Disability and Communication Access Board</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Footer"/>
    </w:pPr>
  </w:p>
  <w:p w:rsidR="0023492B" w:rsidRPr="00C67A65" w:rsidRDefault="0023492B">
    <w:pPr>
      <w:pStyle w:val="Footer"/>
      <w:rPr>
        <w:rStyle w:val="PageNumber"/>
        <w:rFonts w:ascii="Arial" w:hAnsi="Arial" w:cs="Arial"/>
        <w:sz w:val="20"/>
      </w:rPr>
    </w:pPr>
    <w:r>
      <w:rPr>
        <w:rFonts w:ascii="Arial" w:hAnsi="Arial" w:cs="Arial"/>
        <w:sz w:val="20"/>
      </w:rPr>
      <w:t>March 2014</w:t>
    </w:r>
    <w:r>
      <w:rPr>
        <w:rFonts w:ascii="Arial" w:hAnsi="Arial" w:cs="Arial"/>
        <w:sz w:val="20"/>
      </w:rPr>
      <w:tab/>
    </w:r>
    <w:r>
      <w:rPr>
        <w:rFonts w:ascii="Arial" w:hAnsi="Arial" w:cs="Arial"/>
        <w:sz w:val="20"/>
      </w:rPr>
      <w:tab/>
      <w:t>Attachment G</w:t>
    </w:r>
    <w:r w:rsidRPr="00C67A65">
      <w:rPr>
        <w:rFonts w:ascii="Arial" w:hAnsi="Arial" w:cs="Arial"/>
        <w:sz w:val="20"/>
      </w:rPr>
      <w:t xml:space="preserve">, Page </w:t>
    </w:r>
    <w:r>
      <w:rPr>
        <w:rStyle w:val="PageNumber"/>
        <w:rFonts w:ascii="Arial" w:hAnsi="Arial" w:cs="Arial"/>
        <w:sz w:val="20"/>
      </w:rPr>
      <w:t>1</w:t>
    </w:r>
  </w:p>
  <w:p w:rsidR="0023492B" w:rsidRPr="00C67A65" w:rsidRDefault="0023492B">
    <w:pPr>
      <w:pStyle w:val="Footer"/>
      <w:rPr>
        <w:rFonts w:ascii="Arial" w:hAnsi="Arial" w:cs="Arial"/>
        <w:sz w:val="20"/>
      </w:rPr>
    </w:pPr>
    <w:r w:rsidRPr="00C67A65">
      <w:rPr>
        <w:rStyle w:val="PageNumber"/>
        <w:rFonts w:ascii="Arial" w:hAnsi="Arial" w:cs="Arial"/>
        <w:sz w:val="20"/>
      </w:rPr>
      <w:t>Disability and Communication Access Board</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Pr="002E091F" w:rsidRDefault="0023492B" w:rsidP="0027380E">
    <w:pPr>
      <w:pStyle w:val="Footer"/>
      <w:rPr>
        <w:rFonts w:ascii="Arial" w:hAnsi="Arial" w:cs="Arial"/>
        <w:sz w:val="20"/>
      </w:rPr>
    </w:pPr>
    <w:r w:rsidRPr="002E091F">
      <w:rPr>
        <w:rFonts w:ascii="Arial" w:hAnsi="Arial" w:cs="Arial"/>
        <w:sz w:val="20"/>
      </w:rPr>
      <w:t>M</w:t>
    </w:r>
    <w:r>
      <w:rPr>
        <w:rFonts w:ascii="Arial" w:hAnsi="Arial" w:cs="Arial"/>
        <w:sz w:val="20"/>
      </w:rPr>
      <w:t>arch 2018</w:t>
    </w:r>
    <w:r>
      <w:rPr>
        <w:rFonts w:ascii="Arial" w:hAnsi="Arial" w:cs="Arial"/>
        <w:sz w:val="20"/>
      </w:rPr>
      <w:tab/>
    </w:r>
    <w:r>
      <w:rPr>
        <w:rFonts w:ascii="Arial" w:hAnsi="Arial" w:cs="Arial"/>
        <w:sz w:val="20"/>
      </w:rPr>
      <w:tab/>
      <w:t>Attachment G</w:t>
    </w:r>
    <w:r w:rsidRPr="002E091F">
      <w:rPr>
        <w:rFonts w:ascii="Arial" w:hAnsi="Arial" w:cs="Arial"/>
        <w:sz w:val="20"/>
      </w:rPr>
      <w:t>, Page 1</w:t>
    </w:r>
  </w:p>
  <w:p w:rsidR="0023492B" w:rsidRPr="002E091F" w:rsidRDefault="0023492B" w:rsidP="0027380E">
    <w:pPr>
      <w:pStyle w:val="Footer"/>
      <w:rPr>
        <w:rFonts w:ascii="Arial" w:hAnsi="Arial" w:cs="Arial"/>
        <w:sz w:val="20"/>
      </w:rPr>
    </w:pPr>
    <w:r w:rsidRPr="002E091F">
      <w:rPr>
        <w:rFonts w:ascii="Arial" w:hAnsi="Arial" w:cs="Arial"/>
        <w:sz w:val="20"/>
      </w:rPr>
      <w:t>Disability and Communication Access Board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2F7" w:rsidRDefault="00E902F7">
      <w:r>
        <w:separator/>
      </w:r>
    </w:p>
  </w:footnote>
  <w:footnote w:type="continuationSeparator" w:id="0">
    <w:p w:rsidR="00E902F7" w:rsidRDefault="00E90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92B" w:rsidRDefault="002349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4FC"/>
    <w:multiLevelType w:val="singleLevel"/>
    <w:tmpl w:val="834ECE1C"/>
    <w:lvl w:ilvl="0">
      <w:start w:val="1"/>
      <w:numFmt w:val="lowerLetter"/>
      <w:lvlText w:val="%1) "/>
      <w:legacy w:legacy="1" w:legacySpace="0" w:legacyIndent="360"/>
      <w:lvlJc w:val="left"/>
      <w:pPr>
        <w:ind w:left="1080" w:hanging="360"/>
      </w:pPr>
      <w:rPr>
        <w:b w:val="0"/>
        <w:i w:val="0"/>
        <w:sz w:val="24"/>
      </w:rPr>
    </w:lvl>
  </w:abstractNum>
  <w:abstractNum w:abstractNumId="1" w15:restartNumberingAfterBreak="0">
    <w:nsid w:val="0B66083D"/>
    <w:multiLevelType w:val="singleLevel"/>
    <w:tmpl w:val="2378FCAE"/>
    <w:lvl w:ilvl="0">
      <w:start w:val="1"/>
      <w:numFmt w:val="lowerLetter"/>
      <w:lvlText w:val="%1) "/>
      <w:legacy w:legacy="1" w:legacySpace="0" w:legacyIndent="360"/>
      <w:lvlJc w:val="left"/>
      <w:pPr>
        <w:ind w:left="1080" w:hanging="360"/>
      </w:pPr>
      <w:rPr>
        <w:b w:val="0"/>
        <w:i w:val="0"/>
        <w:sz w:val="24"/>
      </w:rPr>
    </w:lvl>
  </w:abstractNum>
  <w:abstractNum w:abstractNumId="2" w15:restartNumberingAfterBreak="0">
    <w:nsid w:val="0BE343CC"/>
    <w:multiLevelType w:val="hybridMultilevel"/>
    <w:tmpl w:val="CF601FFE"/>
    <w:lvl w:ilvl="0" w:tplc="055E6916">
      <w:start w:val="3"/>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E062C9C"/>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FCB035D"/>
    <w:multiLevelType w:val="singleLevel"/>
    <w:tmpl w:val="773001C6"/>
    <w:lvl w:ilvl="0">
      <w:start w:val="3"/>
      <w:numFmt w:val="lowerLetter"/>
      <w:lvlText w:val="%1)"/>
      <w:lvlJc w:val="left"/>
      <w:pPr>
        <w:tabs>
          <w:tab w:val="num" w:pos="1080"/>
        </w:tabs>
        <w:ind w:left="1080" w:hanging="360"/>
      </w:pPr>
      <w:rPr>
        <w:rFonts w:hint="default"/>
      </w:rPr>
    </w:lvl>
  </w:abstractNum>
  <w:abstractNum w:abstractNumId="5" w15:restartNumberingAfterBreak="0">
    <w:nsid w:val="0FCE7D60"/>
    <w:multiLevelType w:val="singleLevel"/>
    <w:tmpl w:val="2378FCAE"/>
    <w:lvl w:ilvl="0">
      <w:start w:val="1"/>
      <w:numFmt w:val="lowerLetter"/>
      <w:lvlText w:val="%1) "/>
      <w:legacy w:legacy="1" w:legacySpace="0" w:legacyIndent="360"/>
      <w:lvlJc w:val="left"/>
      <w:pPr>
        <w:ind w:left="1080" w:hanging="360"/>
      </w:pPr>
      <w:rPr>
        <w:b w:val="0"/>
        <w:i w:val="0"/>
        <w:sz w:val="24"/>
      </w:rPr>
    </w:lvl>
  </w:abstractNum>
  <w:abstractNum w:abstractNumId="6" w15:restartNumberingAfterBreak="0">
    <w:nsid w:val="10327AF8"/>
    <w:multiLevelType w:val="singleLevel"/>
    <w:tmpl w:val="834ECE1C"/>
    <w:lvl w:ilvl="0">
      <w:start w:val="1"/>
      <w:numFmt w:val="lowerLetter"/>
      <w:lvlText w:val="%1) "/>
      <w:legacy w:legacy="1" w:legacySpace="0" w:legacyIndent="360"/>
      <w:lvlJc w:val="left"/>
      <w:pPr>
        <w:ind w:left="1080" w:hanging="360"/>
      </w:pPr>
      <w:rPr>
        <w:b w:val="0"/>
        <w:i w:val="0"/>
        <w:sz w:val="24"/>
      </w:rPr>
    </w:lvl>
  </w:abstractNum>
  <w:abstractNum w:abstractNumId="7" w15:restartNumberingAfterBreak="0">
    <w:nsid w:val="12980EB3"/>
    <w:multiLevelType w:val="singleLevel"/>
    <w:tmpl w:val="834ECE1C"/>
    <w:lvl w:ilvl="0">
      <w:start w:val="1"/>
      <w:numFmt w:val="lowerLetter"/>
      <w:lvlText w:val="%1) "/>
      <w:legacy w:legacy="1" w:legacySpace="0" w:legacyIndent="360"/>
      <w:lvlJc w:val="left"/>
      <w:pPr>
        <w:ind w:left="1140" w:hanging="360"/>
      </w:pPr>
      <w:rPr>
        <w:b w:val="0"/>
        <w:i w:val="0"/>
        <w:sz w:val="24"/>
      </w:rPr>
    </w:lvl>
  </w:abstractNum>
  <w:abstractNum w:abstractNumId="8" w15:restartNumberingAfterBreak="0">
    <w:nsid w:val="13357DA2"/>
    <w:multiLevelType w:val="singleLevel"/>
    <w:tmpl w:val="2378FCAE"/>
    <w:lvl w:ilvl="0">
      <w:start w:val="1"/>
      <w:numFmt w:val="lowerLetter"/>
      <w:lvlText w:val="%1) "/>
      <w:legacy w:legacy="1" w:legacySpace="0" w:legacyIndent="360"/>
      <w:lvlJc w:val="left"/>
      <w:pPr>
        <w:ind w:left="1080" w:hanging="360"/>
      </w:pPr>
      <w:rPr>
        <w:b w:val="0"/>
        <w:i w:val="0"/>
        <w:sz w:val="24"/>
      </w:rPr>
    </w:lvl>
  </w:abstractNum>
  <w:abstractNum w:abstractNumId="9" w15:restartNumberingAfterBreak="0">
    <w:nsid w:val="1682263B"/>
    <w:multiLevelType w:val="singleLevel"/>
    <w:tmpl w:val="BA2A9210"/>
    <w:lvl w:ilvl="0">
      <w:start w:val="1"/>
      <w:numFmt w:val="lowerLetter"/>
      <w:lvlText w:val="%1)"/>
      <w:lvlJc w:val="left"/>
      <w:pPr>
        <w:tabs>
          <w:tab w:val="num" w:pos="1140"/>
        </w:tabs>
        <w:ind w:left="1140" w:hanging="420"/>
      </w:pPr>
      <w:rPr>
        <w:rFonts w:hint="default"/>
      </w:rPr>
    </w:lvl>
  </w:abstractNum>
  <w:abstractNum w:abstractNumId="10" w15:restartNumberingAfterBreak="0">
    <w:nsid w:val="17A267A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B4554EA"/>
    <w:multiLevelType w:val="singleLevel"/>
    <w:tmpl w:val="B978AA78"/>
    <w:lvl w:ilvl="0">
      <w:start w:val="1"/>
      <w:numFmt w:val="decimal"/>
      <w:lvlText w:val="%1"/>
      <w:lvlJc w:val="left"/>
      <w:pPr>
        <w:tabs>
          <w:tab w:val="num" w:pos="360"/>
        </w:tabs>
        <w:ind w:left="360" w:hanging="360"/>
      </w:pPr>
      <w:rPr>
        <w:rFonts w:hint="default"/>
      </w:rPr>
    </w:lvl>
  </w:abstractNum>
  <w:abstractNum w:abstractNumId="12" w15:restartNumberingAfterBreak="0">
    <w:nsid w:val="1C4D63A4"/>
    <w:multiLevelType w:val="singleLevel"/>
    <w:tmpl w:val="92F68956"/>
    <w:lvl w:ilvl="0">
      <w:start w:val="2"/>
      <w:numFmt w:val="decimal"/>
      <w:lvlText w:val="%1) "/>
      <w:legacy w:legacy="1" w:legacySpace="0" w:legacyIndent="360"/>
      <w:lvlJc w:val="left"/>
      <w:pPr>
        <w:ind w:left="1080" w:hanging="360"/>
      </w:pPr>
      <w:rPr>
        <w:b w:val="0"/>
        <w:i w:val="0"/>
        <w:sz w:val="24"/>
      </w:rPr>
    </w:lvl>
  </w:abstractNum>
  <w:abstractNum w:abstractNumId="13" w15:restartNumberingAfterBreak="0">
    <w:nsid w:val="1C8E3589"/>
    <w:multiLevelType w:val="singleLevel"/>
    <w:tmpl w:val="2378FCAE"/>
    <w:lvl w:ilvl="0">
      <w:start w:val="1"/>
      <w:numFmt w:val="lowerLetter"/>
      <w:lvlText w:val="%1) "/>
      <w:legacy w:legacy="1" w:legacySpace="0" w:legacyIndent="360"/>
      <w:lvlJc w:val="left"/>
      <w:pPr>
        <w:ind w:left="1080" w:hanging="360"/>
      </w:pPr>
      <w:rPr>
        <w:b w:val="0"/>
        <w:i w:val="0"/>
        <w:sz w:val="24"/>
      </w:rPr>
    </w:lvl>
  </w:abstractNum>
  <w:abstractNum w:abstractNumId="14" w15:restartNumberingAfterBreak="0">
    <w:nsid w:val="21BD0674"/>
    <w:multiLevelType w:val="singleLevel"/>
    <w:tmpl w:val="834ECE1C"/>
    <w:lvl w:ilvl="0">
      <w:start w:val="1"/>
      <w:numFmt w:val="lowerLetter"/>
      <w:lvlText w:val="%1) "/>
      <w:legacy w:legacy="1" w:legacySpace="0" w:legacyIndent="360"/>
      <w:lvlJc w:val="left"/>
      <w:pPr>
        <w:ind w:left="1080" w:hanging="360"/>
      </w:pPr>
      <w:rPr>
        <w:b w:val="0"/>
        <w:i w:val="0"/>
        <w:sz w:val="24"/>
      </w:rPr>
    </w:lvl>
  </w:abstractNum>
  <w:abstractNum w:abstractNumId="15" w15:restartNumberingAfterBreak="0">
    <w:nsid w:val="25EC0ACA"/>
    <w:multiLevelType w:val="hybridMultilevel"/>
    <w:tmpl w:val="B1D600D8"/>
    <w:lvl w:ilvl="0" w:tplc="52CCC760">
      <w:start w:val="1"/>
      <w:numFmt w:val="lowerLetter"/>
      <w:lvlText w:val="%1."/>
      <w:lvlJc w:val="left"/>
      <w:pPr>
        <w:tabs>
          <w:tab w:val="num" w:pos="900"/>
        </w:tabs>
        <w:ind w:left="900" w:hanging="360"/>
      </w:pPr>
      <w:rPr>
        <w:rFonts w:hint="default"/>
      </w:rPr>
    </w:lvl>
    <w:lvl w:ilvl="1" w:tplc="00190409" w:tentative="1">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16" w15:restartNumberingAfterBreak="0">
    <w:nsid w:val="26FF454C"/>
    <w:multiLevelType w:val="singleLevel"/>
    <w:tmpl w:val="2378FCAE"/>
    <w:lvl w:ilvl="0">
      <w:start w:val="1"/>
      <w:numFmt w:val="lowerLetter"/>
      <w:lvlText w:val="%1) "/>
      <w:legacy w:legacy="1" w:legacySpace="0" w:legacyIndent="360"/>
      <w:lvlJc w:val="left"/>
      <w:pPr>
        <w:ind w:left="1140" w:hanging="360"/>
      </w:pPr>
      <w:rPr>
        <w:b w:val="0"/>
        <w:i w:val="0"/>
        <w:sz w:val="24"/>
      </w:rPr>
    </w:lvl>
  </w:abstractNum>
  <w:abstractNum w:abstractNumId="17" w15:restartNumberingAfterBreak="0">
    <w:nsid w:val="28435D26"/>
    <w:multiLevelType w:val="singleLevel"/>
    <w:tmpl w:val="2378FCAE"/>
    <w:lvl w:ilvl="0">
      <w:start w:val="1"/>
      <w:numFmt w:val="lowerLetter"/>
      <w:lvlText w:val="%1) "/>
      <w:legacy w:legacy="1" w:legacySpace="0" w:legacyIndent="360"/>
      <w:lvlJc w:val="left"/>
      <w:pPr>
        <w:ind w:left="1080" w:hanging="360"/>
      </w:pPr>
      <w:rPr>
        <w:b w:val="0"/>
        <w:i w:val="0"/>
        <w:sz w:val="24"/>
      </w:rPr>
    </w:lvl>
  </w:abstractNum>
  <w:abstractNum w:abstractNumId="18" w15:restartNumberingAfterBreak="0">
    <w:nsid w:val="28725AC3"/>
    <w:multiLevelType w:val="singleLevel"/>
    <w:tmpl w:val="2378FCAE"/>
    <w:lvl w:ilvl="0">
      <w:start w:val="1"/>
      <w:numFmt w:val="lowerLetter"/>
      <w:lvlText w:val="%1) "/>
      <w:legacy w:legacy="1" w:legacySpace="0" w:legacyIndent="360"/>
      <w:lvlJc w:val="left"/>
      <w:pPr>
        <w:ind w:left="1080" w:hanging="360"/>
      </w:pPr>
      <w:rPr>
        <w:b w:val="0"/>
        <w:i w:val="0"/>
        <w:sz w:val="24"/>
      </w:rPr>
    </w:lvl>
  </w:abstractNum>
  <w:abstractNum w:abstractNumId="19" w15:restartNumberingAfterBreak="0">
    <w:nsid w:val="2E551CB4"/>
    <w:multiLevelType w:val="singleLevel"/>
    <w:tmpl w:val="B3AC771E"/>
    <w:lvl w:ilvl="0">
      <w:start w:val="2"/>
      <w:numFmt w:val="lowerLetter"/>
      <w:lvlText w:val="%1) "/>
      <w:legacy w:legacy="1" w:legacySpace="0" w:legacyIndent="360"/>
      <w:lvlJc w:val="left"/>
      <w:pPr>
        <w:ind w:left="1080" w:hanging="360"/>
      </w:pPr>
      <w:rPr>
        <w:b w:val="0"/>
        <w:i w:val="0"/>
        <w:sz w:val="24"/>
      </w:rPr>
    </w:lvl>
  </w:abstractNum>
  <w:abstractNum w:abstractNumId="20" w15:restartNumberingAfterBreak="0">
    <w:nsid w:val="2FAA369E"/>
    <w:multiLevelType w:val="singleLevel"/>
    <w:tmpl w:val="FFF2AA42"/>
    <w:lvl w:ilvl="0">
      <w:start w:val="2"/>
      <w:numFmt w:val="decimal"/>
      <w:lvlText w:val="%1) "/>
      <w:legacy w:legacy="1" w:legacySpace="0" w:legacyIndent="360"/>
      <w:lvlJc w:val="left"/>
      <w:pPr>
        <w:ind w:left="1080" w:hanging="360"/>
      </w:pPr>
      <w:rPr>
        <w:b w:val="0"/>
        <w:i w:val="0"/>
        <w:sz w:val="24"/>
      </w:rPr>
    </w:lvl>
  </w:abstractNum>
  <w:abstractNum w:abstractNumId="21" w15:restartNumberingAfterBreak="0">
    <w:nsid w:val="3D885C10"/>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3F487A90"/>
    <w:multiLevelType w:val="singleLevel"/>
    <w:tmpl w:val="2378FCAE"/>
    <w:lvl w:ilvl="0">
      <w:start w:val="1"/>
      <w:numFmt w:val="lowerLetter"/>
      <w:lvlText w:val="%1) "/>
      <w:legacy w:legacy="1" w:legacySpace="0" w:legacyIndent="360"/>
      <w:lvlJc w:val="left"/>
      <w:pPr>
        <w:ind w:left="1080" w:hanging="360"/>
      </w:pPr>
      <w:rPr>
        <w:b w:val="0"/>
        <w:i w:val="0"/>
        <w:sz w:val="24"/>
      </w:rPr>
    </w:lvl>
  </w:abstractNum>
  <w:abstractNum w:abstractNumId="23" w15:restartNumberingAfterBreak="0">
    <w:nsid w:val="41F76758"/>
    <w:multiLevelType w:val="hybridMultilevel"/>
    <w:tmpl w:val="E2A09970"/>
    <w:lvl w:ilvl="0" w:tplc="E5E063E0">
      <w:start w:val="17"/>
      <w:numFmt w:val="decimal"/>
      <w:lvlText w:val="%1."/>
      <w:lvlJc w:val="left"/>
      <w:pPr>
        <w:tabs>
          <w:tab w:val="num" w:pos="930"/>
        </w:tabs>
        <w:ind w:left="930" w:hanging="360"/>
      </w:pPr>
      <w:rPr>
        <w:rFonts w:ascii="Times New Roman" w:eastAsia="Times New Roman" w:hAnsi="Times New Roman" w:cs="Times New Roman"/>
      </w:rPr>
    </w:lvl>
    <w:lvl w:ilvl="1" w:tplc="04090003" w:tentative="1">
      <w:start w:val="1"/>
      <w:numFmt w:val="bullet"/>
      <w:lvlText w:val="o"/>
      <w:lvlJc w:val="left"/>
      <w:pPr>
        <w:tabs>
          <w:tab w:val="num" w:pos="1650"/>
        </w:tabs>
        <w:ind w:left="1650" w:hanging="360"/>
      </w:pPr>
      <w:rPr>
        <w:rFonts w:ascii="Courier New" w:hAnsi="Courier New" w:cs="Wingdings"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Wingdings"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Wingdings"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24" w15:restartNumberingAfterBreak="0">
    <w:nsid w:val="4AF61479"/>
    <w:multiLevelType w:val="singleLevel"/>
    <w:tmpl w:val="834ECE1C"/>
    <w:lvl w:ilvl="0">
      <w:start w:val="1"/>
      <w:numFmt w:val="lowerLetter"/>
      <w:lvlText w:val="%1) "/>
      <w:legacy w:legacy="1" w:legacySpace="0" w:legacyIndent="360"/>
      <w:lvlJc w:val="left"/>
      <w:pPr>
        <w:ind w:left="1080" w:hanging="360"/>
      </w:pPr>
      <w:rPr>
        <w:b w:val="0"/>
        <w:i w:val="0"/>
        <w:sz w:val="24"/>
      </w:rPr>
    </w:lvl>
  </w:abstractNum>
  <w:abstractNum w:abstractNumId="25" w15:restartNumberingAfterBreak="0">
    <w:nsid w:val="51612BAF"/>
    <w:multiLevelType w:val="hybridMultilevel"/>
    <w:tmpl w:val="782E0F26"/>
    <w:lvl w:ilvl="0" w:tplc="07164F94">
      <w:start w:val="3"/>
      <w:numFmt w:val="decimal"/>
      <w:lvlText w:val="%1."/>
      <w:lvlJc w:val="left"/>
      <w:pPr>
        <w:tabs>
          <w:tab w:val="num" w:pos="1200"/>
        </w:tabs>
        <w:ind w:left="1200" w:hanging="360"/>
      </w:pPr>
      <w:rPr>
        <w:rFonts w:hint="default"/>
        <w:b/>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6" w15:restartNumberingAfterBreak="0">
    <w:nsid w:val="516D0DB2"/>
    <w:multiLevelType w:val="singleLevel"/>
    <w:tmpl w:val="2378FCAE"/>
    <w:lvl w:ilvl="0">
      <w:start w:val="1"/>
      <w:numFmt w:val="lowerLetter"/>
      <w:lvlText w:val="%1) "/>
      <w:legacy w:legacy="1" w:legacySpace="0" w:legacyIndent="360"/>
      <w:lvlJc w:val="left"/>
      <w:pPr>
        <w:ind w:left="1140" w:hanging="360"/>
      </w:pPr>
      <w:rPr>
        <w:b w:val="0"/>
        <w:i w:val="0"/>
        <w:sz w:val="24"/>
      </w:rPr>
    </w:lvl>
  </w:abstractNum>
  <w:abstractNum w:abstractNumId="27" w15:restartNumberingAfterBreak="0">
    <w:nsid w:val="51F911B0"/>
    <w:multiLevelType w:val="singleLevel"/>
    <w:tmpl w:val="834ECE1C"/>
    <w:lvl w:ilvl="0">
      <w:start w:val="1"/>
      <w:numFmt w:val="lowerLetter"/>
      <w:lvlText w:val="%1) "/>
      <w:legacy w:legacy="1" w:legacySpace="0" w:legacyIndent="360"/>
      <w:lvlJc w:val="left"/>
      <w:pPr>
        <w:ind w:left="1080" w:hanging="360"/>
      </w:pPr>
      <w:rPr>
        <w:b w:val="0"/>
        <w:i w:val="0"/>
        <w:sz w:val="24"/>
      </w:rPr>
    </w:lvl>
  </w:abstractNum>
  <w:abstractNum w:abstractNumId="28" w15:restartNumberingAfterBreak="0">
    <w:nsid w:val="566B0890"/>
    <w:multiLevelType w:val="singleLevel"/>
    <w:tmpl w:val="3C8E83B0"/>
    <w:lvl w:ilvl="0">
      <w:start w:val="1"/>
      <w:numFmt w:val="decimal"/>
      <w:lvlText w:val=""/>
      <w:lvlJc w:val="left"/>
      <w:pPr>
        <w:tabs>
          <w:tab w:val="num" w:pos="360"/>
        </w:tabs>
        <w:ind w:left="360" w:hanging="360"/>
      </w:pPr>
      <w:rPr>
        <w:rFonts w:hint="default"/>
      </w:rPr>
    </w:lvl>
  </w:abstractNum>
  <w:abstractNum w:abstractNumId="29" w15:restartNumberingAfterBreak="0">
    <w:nsid w:val="590D20E1"/>
    <w:multiLevelType w:val="hybridMultilevel"/>
    <w:tmpl w:val="25EE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93233D"/>
    <w:multiLevelType w:val="hybridMultilevel"/>
    <w:tmpl w:val="B11AA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6D0417"/>
    <w:multiLevelType w:val="singleLevel"/>
    <w:tmpl w:val="834ECE1C"/>
    <w:lvl w:ilvl="0">
      <w:start w:val="1"/>
      <w:numFmt w:val="lowerLetter"/>
      <w:lvlText w:val="%1) "/>
      <w:legacy w:legacy="1" w:legacySpace="0" w:legacyIndent="360"/>
      <w:lvlJc w:val="left"/>
      <w:pPr>
        <w:ind w:left="1080" w:hanging="360"/>
      </w:pPr>
      <w:rPr>
        <w:b w:val="0"/>
        <w:i w:val="0"/>
        <w:sz w:val="24"/>
      </w:rPr>
    </w:lvl>
  </w:abstractNum>
  <w:abstractNum w:abstractNumId="32" w15:restartNumberingAfterBreak="0">
    <w:nsid w:val="6EAA4A81"/>
    <w:multiLevelType w:val="singleLevel"/>
    <w:tmpl w:val="834ECE1C"/>
    <w:lvl w:ilvl="0">
      <w:start w:val="1"/>
      <w:numFmt w:val="lowerLetter"/>
      <w:lvlText w:val="%1) "/>
      <w:legacy w:legacy="1" w:legacySpace="0" w:legacyIndent="360"/>
      <w:lvlJc w:val="left"/>
      <w:pPr>
        <w:ind w:left="1080" w:hanging="360"/>
      </w:pPr>
      <w:rPr>
        <w:b w:val="0"/>
        <w:i w:val="0"/>
        <w:sz w:val="24"/>
      </w:rPr>
    </w:lvl>
  </w:abstractNum>
  <w:abstractNum w:abstractNumId="33" w15:restartNumberingAfterBreak="0">
    <w:nsid w:val="71B32D52"/>
    <w:multiLevelType w:val="singleLevel"/>
    <w:tmpl w:val="834ECE1C"/>
    <w:lvl w:ilvl="0">
      <w:start w:val="1"/>
      <w:numFmt w:val="lowerLetter"/>
      <w:lvlText w:val="%1) "/>
      <w:legacy w:legacy="1" w:legacySpace="0" w:legacyIndent="360"/>
      <w:lvlJc w:val="left"/>
      <w:pPr>
        <w:ind w:left="1140" w:hanging="360"/>
      </w:pPr>
      <w:rPr>
        <w:b w:val="0"/>
        <w:i w:val="0"/>
        <w:sz w:val="24"/>
      </w:rPr>
    </w:lvl>
  </w:abstractNum>
  <w:abstractNum w:abstractNumId="34" w15:restartNumberingAfterBreak="0">
    <w:nsid w:val="78C43CCC"/>
    <w:multiLevelType w:val="singleLevel"/>
    <w:tmpl w:val="5A12E49A"/>
    <w:lvl w:ilvl="0">
      <w:start w:val="2"/>
      <w:numFmt w:val="lowerLetter"/>
      <w:lvlText w:val="%1) "/>
      <w:legacy w:legacy="1" w:legacySpace="0" w:legacyIndent="360"/>
      <w:lvlJc w:val="left"/>
      <w:pPr>
        <w:ind w:left="1080" w:hanging="360"/>
      </w:pPr>
      <w:rPr>
        <w:b w:val="0"/>
        <w:i w:val="0"/>
        <w:sz w:val="24"/>
      </w:rPr>
    </w:lvl>
  </w:abstractNum>
  <w:abstractNum w:abstractNumId="35" w15:restartNumberingAfterBreak="0">
    <w:nsid w:val="7B4A285F"/>
    <w:multiLevelType w:val="singleLevel"/>
    <w:tmpl w:val="F522CDB4"/>
    <w:lvl w:ilvl="0">
      <w:start w:val="1"/>
      <w:numFmt w:val="lowerLetter"/>
      <w:lvlText w:val=""/>
      <w:lvlJc w:val="left"/>
      <w:pPr>
        <w:tabs>
          <w:tab w:val="num" w:pos="360"/>
        </w:tabs>
        <w:ind w:left="360" w:hanging="360"/>
      </w:pPr>
      <w:rPr>
        <w:rFonts w:hint="default"/>
      </w:rPr>
    </w:lvl>
  </w:abstractNum>
  <w:num w:numId="1">
    <w:abstractNumId w:val="6"/>
  </w:num>
  <w:num w:numId="2">
    <w:abstractNumId w:val="24"/>
  </w:num>
  <w:num w:numId="3">
    <w:abstractNumId w:val="19"/>
  </w:num>
  <w:num w:numId="4">
    <w:abstractNumId w:val="7"/>
  </w:num>
  <w:num w:numId="5">
    <w:abstractNumId w:val="33"/>
  </w:num>
  <w:num w:numId="6">
    <w:abstractNumId w:val="32"/>
  </w:num>
  <w:num w:numId="7">
    <w:abstractNumId w:val="14"/>
  </w:num>
  <w:num w:numId="8">
    <w:abstractNumId w:val="0"/>
  </w:num>
  <w:num w:numId="9">
    <w:abstractNumId w:val="27"/>
  </w:num>
  <w:num w:numId="10">
    <w:abstractNumId w:val="31"/>
  </w:num>
  <w:num w:numId="11">
    <w:abstractNumId w:val="20"/>
  </w:num>
  <w:num w:numId="12">
    <w:abstractNumId w:val="5"/>
  </w:num>
  <w:num w:numId="13">
    <w:abstractNumId w:val="17"/>
  </w:num>
  <w:num w:numId="14">
    <w:abstractNumId w:val="34"/>
  </w:num>
  <w:num w:numId="15">
    <w:abstractNumId w:val="26"/>
  </w:num>
  <w:num w:numId="16">
    <w:abstractNumId w:val="16"/>
  </w:num>
  <w:num w:numId="17">
    <w:abstractNumId w:val="13"/>
  </w:num>
  <w:num w:numId="18">
    <w:abstractNumId w:val="22"/>
  </w:num>
  <w:num w:numId="19">
    <w:abstractNumId w:val="1"/>
  </w:num>
  <w:num w:numId="20">
    <w:abstractNumId w:val="18"/>
  </w:num>
  <w:num w:numId="21">
    <w:abstractNumId w:val="8"/>
  </w:num>
  <w:num w:numId="22">
    <w:abstractNumId w:val="12"/>
  </w:num>
  <w:num w:numId="23">
    <w:abstractNumId w:val="9"/>
  </w:num>
  <w:num w:numId="24">
    <w:abstractNumId w:val="4"/>
  </w:num>
  <w:num w:numId="25">
    <w:abstractNumId w:val="35"/>
  </w:num>
  <w:num w:numId="26">
    <w:abstractNumId w:val="28"/>
  </w:num>
  <w:num w:numId="27">
    <w:abstractNumId w:val="21"/>
  </w:num>
  <w:num w:numId="28">
    <w:abstractNumId w:val="3"/>
  </w:num>
  <w:num w:numId="29">
    <w:abstractNumId w:val="11"/>
  </w:num>
  <w:num w:numId="30">
    <w:abstractNumId w:val="10"/>
  </w:num>
  <w:num w:numId="31">
    <w:abstractNumId w:val="23"/>
  </w:num>
  <w:num w:numId="32">
    <w:abstractNumId w:val="2"/>
  </w:num>
  <w:num w:numId="33">
    <w:abstractNumId w:val="25"/>
  </w:num>
  <w:num w:numId="34">
    <w:abstractNumId w:val="30"/>
  </w:num>
  <w:num w:numId="35">
    <w:abstractNumId w:val="29"/>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0E5B"/>
    <w:rsid w:val="00000425"/>
    <w:rsid w:val="000016E7"/>
    <w:rsid w:val="00005D08"/>
    <w:rsid w:val="0001128A"/>
    <w:rsid w:val="00020C52"/>
    <w:rsid w:val="00021A53"/>
    <w:rsid w:val="0002376E"/>
    <w:rsid w:val="000548AF"/>
    <w:rsid w:val="0007787A"/>
    <w:rsid w:val="00081D87"/>
    <w:rsid w:val="00085613"/>
    <w:rsid w:val="00093153"/>
    <w:rsid w:val="000C51C8"/>
    <w:rsid w:val="000D2AA7"/>
    <w:rsid w:val="000D3EB2"/>
    <w:rsid w:val="000D662B"/>
    <w:rsid w:val="000F1F29"/>
    <w:rsid w:val="000F3846"/>
    <w:rsid w:val="000F4DCB"/>
    <w:rsid w:val="000F5839"/>
    <w:rsid w:val="001009C0"/>
    <w:rsid w:val="00103D73"/>
    <w:rsid w:val="00115604"/>
    <w:rsid w:val="001205B9"/>
    <w:rsid w:val="00125C0B"/>
    <w:rsid w:val="00130E88"/>
    <w:rsid w:val="00131D1A"/>
    <w:rsid w:val="00133E4A"/>
    <w:rsid w:val="00142C90"/>
    <w:rsid w:val="001472B2"/>
    <w:rsid w:val="00165727"/>
    <w:rsid w:val="00167E6D"/>
    <w:rsid w:val="001978BA"/>
    <w:rsid w:val="001A48E0"/>
    <w:rsid w:val="001A562F"/>
    <w:rsid w:val="001A5A7E"/>
    <w:rsid w:val="001B4A5B"/>
    <w:rsid w:val="001B7C82"/>
    <w:rsid w:val="001C24AC"/>
    <w:rsid w:val="001C58EE"/>
    <w:rsid w:val="001C6875"/>
    <w:rsid w:val="001D707E"/>
    <w:rsid w:val="001E350D"/>
    <w:rsid w:val="001E4820"/>
    <w:rsid w:val="001F180B"/>
    <w:rsid w:val="001F4564"/>
    <w:rsid w:val="001F6007"/>
    <w:rsid w:val="001F7F4D"/>
    <w:rsid w:val="0020445B"/>
    <w:rsid w:val="002058BF"/>
    <w:rsid w:val="0021485C"/>
    <w:rsid w:val="00214926"/>
    <w:rsid w:val="00226A51"/>
    <w:rsid w:val="0023492B"/>
    <w:rsid w:val="00237C9F"/>
    <w:rsid w:val="00244765"/>
    <w:rsid w:val="00245A41"/>
    <w:rsid w:val="002469B3"/>
    <w:rsid w:val="00250436"/>
    <w:rsid w:val="00253B30"/>
    <w:rsid w:val="00255E9E"/>
    <w:rsid w:val="00257E26"/>
    <w:rsid w:val="0027380E"/>
    <w:rsid w:val="00277071"/>
    <w:rsid w:val="00281079"/>
    <w:rsid w:val="002836AC"/>
    <w:rsid w:val="0028423D"/>
    <w:rsid w:val="00297FD7"/>
    <w:rsid w:val="002A6503"/>
    <w:rsid w:val="002A72F8"/>
    <w:rsid w:val="002C7054"/>
    <w:rsid w:val="002E0073"/>
    <w:rsid w:val="002E091F"/>
    <w:rsid w:val="0030059A"/>
    <w:rsid w:val="00306EF9"/>
    <w:rsid w:val="003100A6"/>
    <w:rsid w:val="003108A7"/>
    <w:rsid w:val="00314476"/>
    <w:rsid w:val="00315A2D"/>
    <w:rsid w:val="00320CA2"/>
    <w:rsid w:val="003232B9"/>
    <w:rsid w:val="003313AA"/>
    <w:rsid w:val="0033539F"/>
    <w:rsid w:val="003415B2"/>
    <w:rsid w:val="00344593"/>
    <w:rsid w:val="00363236"/>
    <w:rsid w:val="00375D45"/>
    <w:rsid w:val="00376656"/>
    <w:rsid w:val="00384CF7"/>
    <w:rsid w:val="003867C3"/>
    <w:rsid w:val="00393810"/>
    <w:rsid w:val="0039604A"/>
    <w:rsid w:val="003A22B0"/>
    <w:rsid w:val="003A2353"/>
    <w:rsid w:val="003A2A07"/>
    <w:rsid w:val="003A4B2F"/>
    <w:rsid w:val="003A66E4"/>
    <w:rsid w:val="003B3ED0"/>
    <w:rsid w:val="003C1A6E"/>
    <w:rsid w:val="003D3568"/>
    <w:rsid w:val="003D57A2"/>
    <w:rsid w:val="003E22ED"/>
    <w:rsid w:val="003E771F"/>
    <w:rsid w:val="003F2F48"/>
    <w:rsid w:val="0040571F"/>
    <w:rsid w:val="00405E86"/>
    <w:rsid w:val="004102C1"/>
    <w:rsid w:val="00427C61"/>
    <w:rsid w:val="00434B14"/>
    <w:rsid w:val="00436477"/>
    <w:rsid w:val="00445912"/>
    <w:rsid w:val="00451392"/>
    <w:rsid w:val="0045175D"/>
    <w:rsid w:val="00460C30"/>
    <w:rsid w:val="00461832"/>
    <w:rsid w:val="00471905"/>
    <w:rsid w:val="0048094E"/>
    <w:rsid w:val="00481479"/>
    <w:rsid w:val="004B3421"/>
    <w:rsid w:val="004C003C"/>
    <w:rsid w:val="004C1442"/>
    <w:rsid w:val="004D3A72"/>
    <w:rsid w:val="004D3F74"/>
    <w:rsid w:val="004D4568"/>
    <w:rsid w:val="004E0A0E"/>
    <w:rsid w:val="004E5484"/>
    <w:rsid w:val="004E5D93"/>
    <w:rsid w:val="004E71B1"/>
    <w:rsid w:val="004F2247"/>
    <w:rsid w:val="00504E12"/>
    <w:rsid w:val="00514E39"/>
    <w:rsid w:val="00526645"/>
    <w:rsid w:val="0053088C"/>
    <w:rsid w:val="0053192B"/>
    <w:rsid w:val="00543B1F"/>
    <w:rsid w:val="005503DC"/>
    <w:rsid w:val="0055555C"/>
    <w:rsid w:val="0055598E"/>
    <w:rsid w:val="005701BB"/>
    <w:rsid w:val="005A5BC6"/>
    <w:rsid w:val="005C13C7"/>
    <w:rsid w:val="005C51C6"/>
    <w:rsid w:val="005D67B9"/>
    <w:rsid w:val="005D79EB"/>
    <w:rsid w:val="005E6631"/>
    <w:rsid w:val="005F28F4"/>
    <w:rsid w:val="005F2A6B"/>
    <w:rsid w:val="005F7286"/>
    <w:rsid w:val="00605E15"/>
    <w:rsid w:val="00636B43"/>
    <w:rsid w:val="006433C0"/>
    <w:rsid w:val="00664BEE"/>
    <w:rsid w:val="006655C0"/>
    <w:rsid w:val="00665B9D"/>
    <w:rsid w:val="00677AAC"/>
    <w:rsid w:val="00680186"/>
    <w:rsid w:val="00680BEB"/>
    <w:rsid w:val="0068613C"/>
    <w:rsid w:val="00694579"/>
    <w:rsid w:val="006A3DDB"/>
    <w:rsid w:val="006C2B9E"/>
    <w:rsid w:val="006E0E5B"/>
    <w:rsid w:val="006E561F"/>
    <w:rsid w:val="006F1AEB"/>
    <w:rsid w:val="006F23DF"/>
    <w:rsid w:val="006F5675"/>
    <w:rsid w:val="0070605F"/>
    <w:rsid w:val="00714C82"/>
    <w:rsid w:val="00722BDD"/>
    <w:rsid w:val="0072482C"/>
    <w:rsid w:val="0072560C"/>
    <w:rsid w:val="007264C2"/>
    <w:rsid w:val="0073126C"/>
    <w:rsid w:val="00751C86"/>
    <w:rsid w:val="00757A67"/>
    <w:rsid w:val="007630F5"/>
    <w:rsid w:val="00767EB2"/>
    <w:rsid w:val="00771449"/>
    <w:rsid w:val="00775077"/>
    <w:rsid w:val="0078246E"/>
    <w:rsid w:val="007A08FA"/>
    <w:rsid w:val="007A72A6"/>
    <w:rsid w:val="007B12C2"/>
    <w:rsid w:val="007D2C47"/>
    <w:rsid w:val="007E2987"/>
    <w:rsid w:val="007F117D"/>
    <w:rsid w:val="007F4FD2"/>
    <w:rsid w:val="0081541D"/>
    <w:rsid w:val="00816425"/>
    <w:rsid w:val="008245C8"/>
    <w:rsid w:val="00840CC1"/>
    <w:rsid w:val="00842034"/>
    <w:rsid w:val="00846F7A"/>
    <w:rsid w:val="008513A9"/>
    <w:rsid w:val="008527C3"/>
    <w:rsid w:val="008542D5"/>
    <w:rsid w:val="00854475"/>
    <w:rsid w:val="00860C53"/>
    <w:rsid w:val="00867AAE"/>
    <w:rsid w:val="00867EC6"/>
    <w:rsid w:val="00882B54"/>
    <w:rsid w:val="0089120A"/>
    <w:rsid w:val="008A42BB"/>
    <w:rsid w:val="008B4D83"/>
    <w:rsid w:val="008C2767"/>
    <w:rsid w:val="008C4010"/>
    <w:rsid w:val="008C6FE7"/>
    <w:rsid w:val="008D04C9"/>
    <w:rsid w:val="008E33D4"/>
    <w:rsid w:val="009039EA"/>
    <w:rsid w:val="00910D04"/>
    <w:rsid w:val="00913F2D"/>
    <w:rsid w:val="00931221"/>
    <w:rsid w:val="00940726"/>
    <w:rsid w:val="00944A21"/>
    <w:rsid w:val="00957FD1"/>
    <w:rsid w:val="00963914"/>
    <w:rsid w:val="00967E0C"/>
    <w:rsid w:val="00975226"/>
    <w:rsid w:val="00976B5C"/>
    <w:rsid w:val="009843D2"/>
    <w:rsid w:val="009910CD"/>
    <w:rsid w:val="00992BFB"/>
    <w:rsid w:val="00993900"/>
    <w:rsid w:val="00997F35"/>
    <w:rsid w:val="009A1A8D"/>
    <w:rsid w:val="009B2C94"/>
    <w:rsid w:val="009B7D99"/>
    <w:rsid w:val="009D4368"/>
    <w:rsid w:val="009D7631"/>
    <w:rsid w:val="009E75D3"/>
    <w:rsid w:val="009F3570"/>
    <w:rsid w:val="00A01EFB"/>
    <w:rsid w:val="00A10CB4"/>
    <w:rsid w:val="00A124BE"/>
    <w:rsid w:val="00A2223F"/>
    <w:rsid w:val="00A2406C"/>
    <w:rsid w:val="00A25FCC"/>
    <w:rsid w:val="00A262F6"/>
    <w:rsid w:val="00A266DB"/>
    <w:rsid w:val="00A267F5"/>
    <w:rsid w:val="00A31D29"/>
    <w:rsid w:val="00A56DFF"/>
    <w:rsid w:val="00A64ABA"/>
    <w:rsid w:val="00A77D13"/>
    <w:rsid w:val="00A90F55"/>
    <w:rsid w:val="00A92582"/>
    <w:rsid w:val="00AA048C"/>
    <w:rsid w:val="00AB0849"/>
    <w:rsid w:val="00AB44D5"/>
    <w:rsid w:val="00AB561A"/>
    <w:rsid w:val="00AC1001"/>
    <w:rsid w:val="00AC1C3E"/>
    <w:rsid w:val="00AD2D91"/>
    <w:rsid w:val="00AE779B"/>
    <w:rsid w:val="00B069F3"/>
    <w:rsid w:val="00B07B89"/>
    <w:rsid w:val="00B37CBC"/>
    <w:rsid w:val="00B4183D"/>
    <w:rsid w:val="00B43BE6"/>
    <w:rsid w:val="00B4509C"/>
    <w:rsid w:val="00B71383"/>
    <w:rsid w:val="00B735DA"/>
    <w:rsid w:val="00B77C92"/>
    <w:rsid w:val="00B86208"/>
    <w:rsid w:val="00B86248"/>
    <w:rsid w:val="00B8677E"/>
    <w:rsid w:val="00B923D6"/>
    <w:rsid w:val="00B96CA4"/>
    <w:rsid w:val="00BB64CF"/>
    <w:rsid w:val="00BB6CAE"/>
    <w:rsid w:val="00BD005E"/>
    <w:rsid w:val="00BD2898"/>
    <w:rsid w:val="00BD4B97"/>
    <w:rsid w:val="00BE1160"/>
    <w:rsid w:val="00BF59A6"/>
    <w:rsid w:val="00BF711D"/>
    <w:rsid w:val="00BF7549"/>
    <w:rsid w:val="00C1089A"/>
    <w:rsid w:val="00C23F7C"/>
    <w:rsid w:val="00C322EE"/>
    <w:rsid w:val="00C36B2D"/>
    <w:rsid w:val="00C468B3"/>
    <w:rsid w:val="00C67A65"/>
    <w:rsid w:val="00C710D0"/>
    <w:rsid w:val="00C75A4F"/>
    <w:rsid w:val="00C76C12"/>
    <w:rsid w:val="00C85FB2"/>
    <w:rsid w:val="00C87978"/>
    <w:rsid w:val="00CA1B8B"/>
    <w:rsid w:val="00CB3C2E"/>
    <w:rsid w:val="00CB46E2"/>
    <w:rsid w:val="00CB4BA7"/>
    <w:rsid w:val="00CC7614"/>
    <w:rsid w:val="00CD090C"/>
    <w:rsid w:val="00CD3831"/>
    <w:rsid w:val="00D02FCF"/>
    <w:rsid w:val="00D1306B"/>
    <w:rsid w:val="00D2070A"/>
    <w:rsid w:val="00D23D8C"/>
    <w:rsid w:val="00D3335A"/>
    <w:rsid w:val="00D41035"/>
    <w:rsid w:val="00D4151E"/>
    <w:rsid w:val="00D53FB9"/>
    <w:rsid w:val="00D6012F"/>
    <w:rsid w:val="00D633E7"/>
    <w:rsid w:val="00D655BF"/>
    <w:rsid w:val="00D67ABC"/>
    <w:rsid w:val="00D76E10"/>
    <w:rsid w:val="00D773BB"/>
    <w:rsid w:val="00D77C0E"/>
    <w:rsid w:val="00D91840"/>
    <w:rsid w:val="00DA400C"/>
    <w:rsid w:val="00DB5701"/>
    <w:rsid w:val="00DB6E96"/>
    <w:rsid w:val="00DC5FE9"/>
    <w:rsid w:val="00DD209B"/>
    <w:rsid w:val="00DD4862"/>
    <w:rsid w:val="00DD62B6"/>
    <w:rsid w:val="00DE70C1"/>
    <w:rsid w:val="00E022F9"/>
    <w:rsid w:val="00E11F4E"/>
    <w:rsid w:val="00E1695C"/>
    <w:rsid w:val="00E277F1"/>
    <w:rsid w:val="00E46725"/>
    <w:rsid w:val="00E474EC"/>
    <w:rsid w:val="00E54960"/>
    <w:rsid w:val="00E55701"/>
    <w:rsid w:val="00E61E14"/>
    <w:rsid w:val="00E74DC9"/>
    <w:rsid w:val="00E751B5"/>
    <w:rsid w:val="00E76087"/>
    <w:rsid w:val="00E902F7"/>
    <w:rsid w:val="00E92B09"/>
    <w:rsid w:val="00E936A9"/>
    <w:rsid w:val="00E947D9"/>
    <w:rsid w:val="00E976CA"/>
    <w:rsid w:val="00EA1691"/>
    <w:rsid w:val="00EA74D1"/>
    <w:rsid w:val="00EB1F5A"/>
    <w:rsid w:val="00EB70CF"/>
    <w:rsid w:val="00ED1B7D"/>
    <w:rsid w:val="00ED51B5"/>
    <w:rsid w:val="00EF3755"/>
    <w:rsid w:val="00EF772F"/>
    <w:rsid w:val="00F02B8F"/>
    <w:rsid w:val="00F0373F"/>
    <w:rsid w:val="00F110F0"/>
    <w:rsid w:val="00F12500"/>
    <w:rsid w:val="00F14EAD"/>
    <w:rsid w:val="00F16806"/>
    <w:rsid w:val="00F23503"/>
    <w:rsid w:val="00F24DB5"/>
    <w:rsid w:val="00F42157"/>
    <w:rsid w:val="00F44BB1"/>
    <w:rsid w:val="00F57F72"/>
    <w:rsid w:val="00F63016"/>
    <w:rsid w:val="00F70D13"/>
    <w:rsid w:val="00F765BB"/>
    <w:rsid w:val="00FA7596"/>
    <w:rsid w:val="00FD1A72"/>
    <w:rsid w:val="00FE07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7F37B60"/>
  <w14:defaultImageDpi w14:val="300"/>
  <w15:docId w15:val="{D2A3F135-6BE7-410E-A6A6-F2F3089E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basedOn w:val="Normal"/>
    <w:next w:val="Normal"/>
    <w:qFormat/>
    <w:pPr>
      <w:keepNext/>
      <w:ind w:left="720" w:hanging="720"/>
      <w:jc w:val="center"/>
      <w:outlineLvl w:val="0"/>
    </w:pPr>
    <w:rPr>
      <w:rFonts w:ascii="Times" w:hAnsi="Times"/>
      <w:sz w:val="30"/>
    </w:rPr>
  </w:style>
  <w:style w:type="paragraph" w:styleId="Heading2">
    <w:name w:val="heading 2"/>
    <w:basedOn w:val="Normal"/>
    <w:next w:val="Normal"/>
    <w:qFormat/>
    <w:pPr>
      <w:keepNext/>
      <w:jc w:val="center"/>
      <w:outlineLvl w:val="1"/>
    </w:pPr>
    <w:rPr>
      <w:rFonts w:ascii="Times" w:hAnsi="Times"/>
      <w:b/>
      <w:sz w:val="36"/>
    </w:rPr>
  </w:style>
  <w:style w:type="paragraph" w:styleId="Heading3">
    <w:name w:val="heading 3"/>
    <w:basedOn w:val="Normal"/>
    <w:next w:val="Normal"/>
    <w:qFormat/>
    <w:pPr>
      <w:keepNext/>
      <w:jc w:val="center"/>
      <w:outlineLvl w:val="2"/>
    </w:pPr>
    <w:rPr>
      <w:rFonts w:ascii="Times" w:hAnsi="Times"/>
      <w:sz w:val="48"/>
    </w:rPr>
  </w:style>
  <w:style w:type="paragraph" w:styleId="Heading4">
    <w:name w:val="heading 4"/>
    <w:basedOn w:val="Normal"/>
    <w:next w:val="Normal"/>
    <w:qFormat/>
    <w:pPr>
      <w:keepNext/>
      <w:jc w:val="center"/>
      <w:outlineLvl w:val="3"/>
    </w:pPr>
    <w:rPr>
      <w:rFonts w:ascii="Times" w:hAnsi="Times"/>
      <w:sz w:val="36"/>
    </w:rPr>
  </w:style>
  <w:style w:type="paragraph" w:styleId="Heading5">
    <w:name w:val="heading 5"/>
    <w:basedOn w:val="Normal"/>
    <w:next w:val="Normal"/>
    <w:qFormat/>
    <w:pPr>
      <w:keepNext/>
      <w:jc w:val="center"/>
      <w:outlineLvl w:val="4"/>
    </w:pPr>
    <w:rPr>
      <w:rFonts w:ascii="Times" w:hAnsi="Times"/>
      <w:b/>
      <w:sz w:val="56"/>
    </w:rPr>
  </w:style>
  <w:style w:type="paragraph" w:styleId="Heading6">
    <w:name w:val="heading 6"/>
    <w:basedOn w:val="Normal"/>
    <w:next w:val="Normal"/>
    <w:qFormat/>
    <w:pPr>
      <w:keepNext/>
      <w:jc w:val="center"/>
      <w:outlineLvl w:val="5"/>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BodyText">
    <w:name w:val="Body Text"/>
    <w:basedOn w:val="Normal"/>
    <w:pPr>
      <w:jc w:val="both"/>
    </w:pPr>
    <w:rPr>
      <w:rFonts w:ascii="Times" w:hAnsi="Times"/>
      <w:sz w:val="26"/>
    </w:rPr>
  </w:style>
  <w:style w:type="paragraph" w:styleId="Footer">
    <w:name w:val="footer"/>
    <w:basedOn w:val="Normal"/>
    <w:pPr>
      <w:tabs>
        <w:tab w:val="center" w:pos="4320"/>
        <w:tab w:val="right" w:pos="8640"/>
      </w:tabs>
    </w:pPr>
  </w:style>
  <w:style w:type="paragraph" w:customStyle="1" w:styleId="Times12Point">
    <w:name w:val="Times 12 Point"/>
    <w:aliases w:val="Left Flush"/>
    <w:basedOn w:val="Normal"/>
  </w:style>
  <w:style w:type="paragraph" w:styleId="BodyText3">
    <w:name w:val="Body Text 3"/>
    <w:basedOn w:val="Normal"/>
    <w:rPr>
      <w:rFonts w:ascii="Times" w:hAnsi="Times"/>
      <w:sz w:val="26"/>
    </w:rPr>
  </w:style>
  <w:style w:type="paragraph" w:styleId="BodyText2">
    <w:name w:val="Body Text 2"/>
    <w:basedOn w:val="Normal"/>
    <w:pPr>
      <w:pBdr>
        <w:top w:val="single" w:sz="4" w:space="1" w:color="auto"/>
        <w:left w:val="single" w:sz="4" w:space="4" w:color="auto"/>
        <w:bottom w:val="single" w:sz="4" w:space="1" w:color="auto"/>
        <w:right w:val="single" w:sz="4" w:space="4" w:color="auto"/>
      </w:pBdr>
      <w:jc w:val="both"/>
    </w:pPr>
    <w:rPr>
      <w:rFonts w:ascii="Times" w:hAnsi="Times"/>
      <w:sz w:val="26"/>
    </w:rPr>
  </w:style>
  <w:style w:type="character" w:styleId="Hyperlink">
    <w:name w:val="Hyperlink"/>
    <w:rsid w:val="00B44065"/>
    <w:rPr>
      <w:color w:val="0000FF"/>
      <w:u w:val="single"/>
    </w:rPr>
  </w:style>
  <w:style w:type="character" w:styleId="FollowedHyperlink">
    <w:name w:val="FollowedHyperlink"/>
    <w:rsid w:val="00B44065"/>
    <w:rPr>
      <w:color w:val="800080"/>
      <w:u w:val="single"/>
    </w:rPr>
  </w:style>
  <w:style w:type="character" w:styleId="PageNumber">
    <w:name w:val="page number"/>
    <w:basedOn w:val="DefaultParagraphFont"/>
    <w:rsid w:val="00B44065"/>
  </w:style>
  <w:style w:type="paragraph" w:styleId="Title">
    <w:name w:val="Title"/>
    <w:basedOn w:val="Normal"/>
    <w:qFormat/>
    <w:rsid w:val="00BE4DD1"/>
    <w:pPr>
      <w:jc w:val="center"/>
    </w:pPr>
    <w:rPr>
      <w:rFonts w:ascii="Times" w:hAnsi="Times"/>
      <w:b/>
      <w:sz w:val="30"/>
    </w:rPr>
  </w:style>
  <w:style w:type="paragraph" w:styleId="Revision">
    <w:name w:val="Revision"/>
    <w:hidden/>
    <w:uiPriority w:val="99"/>
    <w:semiHidden/>
    <w:rsid w:val="00D67ABC"/>
    <w:rPr>
      <w:sz w:val="24"/>
    </w:rPr>
  </w:style>
  <w:style w:type="paragraph" w:styleId="BalloonText">
    <w:name w:val="Balloon Text"/>
    <w:basedOn w:val="Normal"/>
    <w:link w:val="BalloonTextChar"/>
    <w:uiPriority w:val="99"/>
    <w:semiHidden/>
    <w:unhideWhenUsed/>
    <w:rsid w:val="00D67ABC"/>
    <w:rPr>
      <w:rFonts w:ascii="Lucida Grande" w:hAnsi="Lucida Grande" w:cs="Lucida Grande"/>
      <w:sz w:val="18"/>
      <w:szCs w:val="18"/>
    </w:rPr>
  </w:style>
  <w:style w:type="character" w:customStyle="1" w:styleId="BalloonTextChar">
    <w:name w:val="Balloon Text Char"/>
    <w:link w:val="BalloonText"/>
    <w:uiPriority w:val="99"/>
    <w:semiHidden/>
    <w:rsid w:val="00D67AB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2.xml"/><Relationship Id="rId21" Type="http://schemas.openxmlformats.org/officeDocument/2006/relationships/footer" Target="footer11.xml"/><Relationship Id="rId42" Type="http://schemas.openxmlformats.org/officeDocument/2006/relationships/footer" Target="footer31.xml"/><Relationship Id="rId47" Type="http://schemas.openxmlformats.org/officeDocument/2006/relationships/footer" Target="footer36.xml"/><Relationship Id="rId63" Type="http://schemas.openxmlformats.org/officeDocument/2006/relationships/footer" Target="footer52.xml"/><Relationship Id="rId68" Type="http://schemas.openxmlformats.org/officeDocument/2006/relationships/footer" Target="footer57.xml"/><Relationship Id="rId84" Type="http://schemas.openxmlformats.org/officeDocument/2006/relationships/footer" Target="footer73.xml"/><Relationship Id="rId89" Type="http://schemas.openxmlformats.org/officeDocument/2006/relationships/footer" Target="footer78.xml"/><Relationship Id="rId112" Type="http://schemas.openxmlformats.org/officeDocument/2006/relationships/footer" Target="footer98.xml"/><Relationship Id="rId133" Type="http://schemas.openxmlformats.org/officeDocument/2006/relationships/footer" Target="footer113.xml"/><Relationship Id="rId138" Type="http://schemas.openxmlformats.org/officeDocument/2006/relationships/image" Target="media/image8.png"/><Relationship Id="rId154" Type="http://schemas.openxmlformats.org/officeDocument/2006/relationships/image" Target="media/image10.emf"/><Relationship Id="rId159" Type="http://schemas.openxmlformats.org/officeDocument/2006/relationships/image" Target="media/image12.emf"/><Relationship Id="rId175" Type="http://schemas.openxmlformats.org/officeDocument/2006/relationships/footer" Target="footer138.xml"/><Relationship Id="rId170" Type="http://schemas.openxmlformats.org/officeDocument/2006/relationships/header" Target="header9.xml"/><Relationship Id="rId191" Type="http://schemas.openxmlformats.org/officeDocument/2006/relationships/footer" Target="footer150.xml"/><Relationship Id="rId16" Type="http://schemas.openxmlformats.org/officeDocument/2006/relationships/footer" Target="footer6.xml"/><Relationship Id="rId107" Type="http://schemas.openxmlformats.org/officeDocument/2006/relationships/footer" Target="footer94.xml"/><Relationship Id="rId11" Type="http://schemas.openxmlformats.org/officeDocument/2006/relationships/footer" Target="footer1.xml"/><Relationship Id="rId32" Type="http://schemas.openxmlformats.org/officeDocument/2006/relationships/footer" Target="footer21.xml"/><Relationship Id="rId37" Type="http://schemas.openxmlformats.org/officeDocument/2006/relationships/footer" Target="footer26.xml"/><Relationship Id="rId53" Type="http://schemas.openxmlformats.org/officeDocument/2006/relationships/footer" Target="footer42.xml"/><Relationship Id="rId58" Type="http://schemas.openxmlformats.org/officeDocument/2006/relationships/footer" Target="footer47.xml"/><Relationship Id="rId74" Type="http://schemas.openxmlformats.org/officeDocument/2006/relationships/footer" Target="footer63.xml"/><Relationship Id="rId79" Type="http://schemas.openxmlformats.org/officeDocument/2006/relationships/footer" Target="footer68.xml"/><Relationship Id="rId102" Type="http://schemas.openxmlformats.org/officeDocument/2006/relationships/footer" Target="footer89.xml"/><Relationship Id="rId123" Type="http://schemas.openxmlformats.org/officeDocument/2006/relationships/image" Target="media/image5.png"/><Relationship Id="rId128" Type="http://schemas.openxmlformats.org/officeDocument/2006/relationships/footer" Target="footer109.xml"/><Relationship Id="rId144" Type="http://schemas.openxmlformats.org/officeDocument/2006/relationships/footer" Target="footer119.xml"/><Relationship Id="rId149" Type="http://schemas.openxmlformats.org/officeDocument/2006/relationships/image" Target="media/image9.emf"/><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oter" Target="footer83.xml"/><Relationship Id="rId160" Type="http://schemas.openxmlformats.org/officeDocument/2006/relationships/footer" Target="footer128.xml"/><Relationship Id="rId165" Type="http://schemas.openxmlformats.org/officeDocument/2006/relationships/image" Target="media/image14.emf"/><Relationship Id="rId181" Type="http://schemas.openxmlformats.org/officeDocument/2006/relationships/footer" Target="footer142.xml"/><Relationship Id="rId186" Type="http://schemas.openxmlformats.org/officeDocument/2006/relationships/footer" Target="footer147.xml"/><Relationship Id="rId22" Type="http://schemas.openxmlformats.org/officeDocument/2006/relationships/header" Target="header1.xml"/><Relationship Id="rId27" Type="http://schemas.openxmlformats.org/officeDocument/2006/relationships/footer" Target="footer16.xml"/><Relationship Id="rId43" Type="http://schemas.openxmlformats.org/officeDocument/2006/relationships/footer" Target="footer32.xml"/><Relationship Id="rId48" Type="http://schemas.openxmlformats.org/officeDocument/2006/relationships/footer" Target="footer37.xml"/><Relationship Id="rId64" Type="http://schemas.openxmlformats.org/officeDocument/2006/relationships/footer" Target="footer53.xml"/><Relationship Id="rId69" Type="http://schemas.openxmlformats.org/officeDocument/2006/relationships/footer" Target="footer58.xml"/><Relationship Id="rId113" Type="http://schemas.openxmlformats.org/officeDocument/2006/relationships/footer" Target="footer99.xml"/><Relationship Id="rId118" Type="http://schemas.openxmlformats.org/officeDocument/2006/relationships/footer" Target="footer103.xml"/><Relationship Id="rId134" Type="http://schemas.openxmlformats.org/officeDocument/2006/relationships/footer" Target="footer114.xml"/><Relationship Id="rId139" Type="http://schemas.openxmlformats.org/officeDocument/2006/relationships/footer" Target="footer116.xml"/><Relationship Id="rId80" Type="http://schemas.openxmlformats.org/officeDocument/2006/relationships/footer" Target="footer69.xml"/><Relationship Id="rId85" Type="http://schemas.openxmlformats.org/officeDocument/2006/relationships/footer" Target="footer74.xml"/><Relationship Id="rId150" Type="http://schemas.openxmlformats.org/officeDocument/2006/relationships/footer" Target="footer121.xml"/><Relationship Id="rId155" Type="http://schemas.openxmlformats.org/officeDocument/2006/relationships/footer" Target="footer125.xml"/><Relationship Id="rId171" Type="http://schemas.openxmlformats.org/officeDocument/2006/relationships/footer" Target="footer134.xml"/><Relationship Id="rId176" Type="http://schemas.openxmlformats.org/officeDocument/2006/relationships/header" Target="header10.xml"/><Relationship Id="rId192" Type="http://schemas.openxmlformats.org/officeDocument/2006/relationships/hyperlink" Target="http://www.nad.org" TargetMode="External"/><Relationship Id="rId12" Type="http://schemas.openxmlformats.org/officeDocument/2006/relationships/footer" Target="footer2.xml"/><Relationship Id="rId17" Type="http://schemas.openxmlformats.org/officeDocument/2006/relationships/footer" Target="footer7.xml"/><Relationship Id="rId33" Type="http://schemas.openxmlformats.org/officeDocument/2006/relationships/footer" Target="footer22.xml"/><Relationship Id="rId38" Type="http://schemas.openxmlformats.org/officeDocument/2006/relationships/footer" Target="footer27.xml"/><Relationship Id="rId59" Type="http://schemas.openxmlformats.org/officeDocument/2006/relationships/footer" Target="footer48.xml"/><Relationship Id="rId103" Type="http://schemas.openxmlformats.org/officeDocument/2006/relationships/footer" Target="footer90.xml"/><Relationship Id="rId108" Type="http://schemas.openxmlformats.org/officeDocument/2006/relationships/footer" Target="footer95.xml"/><Relationship Id="rId124" Type="http://schemas.openxmlformats.org/officeDocument/2006/relationships/image" Target="media/image6.png"/><Relationship Id="rId129" Type="http://schemas.openxmlformats.org/officeDocument/2006/relationships/image" Target="media/image7.png"/><Relationship Id="rId54" Type="http://schemas.openxmlformats.org/officeDocument/2006/relationships/footer" Target="footer43.xml"/><Relationship Id="rId70" Type="http://schemas.openxmlformats.org/officeDocument/2006/relationships/footer" Target="footer59.xml"/><Relationship Id="rId75" Type="http://schemas.openxmlformats.org/officeDocument/2006/relationships/footer" Target="footer64.xml"/><Relationship Id="rId91" Type="http://schemas.openxmlformats.org/officeDocument/2006/relationships/footer" Target="footer79.xml"/><Relationship Id="rId96" Type="http://schemas.openxmlformats.org/officeDocument/2006/relationships/footer" Target="footer84.xml"/><Relationship Id="rId140" Type="http://schemas.openxmlformats.org/officeDocument/2006/relationships/footer" Target="footer117.xml"/><Relationship Id="rId145" Type="http://schemas.openxmlformats.org/officeDocument/2006/relationships/hyperlink" Target="mailto:info@interpretinghawaii.com" TargetMode="External"/><Relationship Id="rId161" Type="http://schemas.openxmlformats.org/officeDocument/2006/relationships/footer" Target="footer129.xml"/><Relationship Id="rId166" Type="http://schemas.openxmlformats.org/officeDocument/2006/relationships/header" Target="header7.xml"/><Relationship Id="rId182" Type="http://schemas.openxmlformats.org/officeDocument/2006/relationships/footer" Target="footer143.xml"/><Relationship Id="rId187" Type="http://schemas.openxmlformats.org/officeDocument/2006/relationships/footer" Target="footer14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2.xml"/><Relationship Id="rId28" Type="http://schemas.openxmlformats.org/officeDocument/2006/relationships/footer" Target="footer17.xml"/><Relationship Id="rId49" Type="http://schemas.openxmlformats.org/officeDocument/2006/relationships/footer" Target="footer38.xml"/><Relationship Id="rId114" Type="http://schemas.openxmlformats.org/officeDocument/2006/relationships/footer" Target="footer100.xml"/><Relationship Id="rId119" Type="http://schemas.openxmlformats.org/officeDocument/2006/relationships/header" Target="header3.xml"/><Relationship Id="rId44" Type="http://schemas.openxmlformats.org/officeDocument/2006/relationships/footer" Target="footer33.xml"/><Relationship Id="rId60" Type="http://schemas.openxmlformats.org/officeDocument/2006/relationships/footer" Target="footer49.xml"/><Relationship Id="rId65" Type="http://schemas.openxmlformats.org/officeDocument/2006/relationships/footer" Target="footer54.xml"/><Relationship Id="rId81" Type="http://schemas.openxmlformats.org/officeDocument/2006/relationships/footer" Target="footer70.xml"/><Relationship Id="rId86" Type="http://schemas.openxmlformats.org/officeDocument/2006/relationships/footer" Target="footer75.xml"/><Relationship Id="rId130" Type="http://schemas.openxmlformats.org/officeDocument/2006/relationships/footer" Target="footer110.xml"/><Relationship Id="rId135" Type="http://schemas.openxmlformats.org/officeDocument/2006/relationships/hyperlink" Target="mailto:fccinfo@fcc.gov" TargetMode="External"/><Relationship Id="rId151" Type="http://schemas.openxmlformats.org/officeDocument/2006/relationships/footer" Target="footer122.xml"/><Relationship Id="rId156" Type="http://schemas.openxmlformats.org/officeDocument/2006/relationships/image" Target="media/image11.emf"/><Relationship Id="rId177" Type="http://schemas.openxmlformats.org/officeDocument/2006/relationships/footer" Target="footer139.xml"/><Relationship Id="rId172" Type="http://schemas.openxmlformats.org/officeDocument/2006/relationships/footer" Target="footer135.xml"/><Relationship Id="rId193" Type="http://schemas.openxmlformats.org/officeDocument/2006/relationships/footer" Target="footer151.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8.xml"/><Relationship Id="rId109" Type="http://schemas.openxmlformats.org/officeDocument/2006/relationships/footer" Target="footer96.xml"/><Relationship Id="rId34" Type="http://schemas.openxmlformats.org/officeDocument/2006/relationships/footer" Target="footer23.xml"/><Relationship Id="rId50" Type="http://schemas.openxmlformats.org/officeDocument/2006/relationships/footer" Target="footer39.xml"/><Relationship Id="rId55" Type="http://schemas.openxmlformats.org/officeDocument/2006/relationships/footer" Target="footer44.xml"/><Relationship Id="rId76" Type="http://schemas.openxmlformats.org/officeDocument/2006/relationships/footer" Target="footer65.xml"/><Relationship Id="rId97" Type="http://schemas.openxmlformats.org/officeDocument/2006/relationships/footer" Target="footer85.xml"/><Relationship Id="rId104" Type="http://schemas.openxmlformats.org/officeDocument/2006/relationships/footer" Target="footer91.xml"/><Relationship Id="rId120" Type="http://schemas.openxmlformats.org/officeDocument/2006/relationships/footer" Target="footer104.xml"/><Relationship Id="rId125" Type="http://schemas.openxmlformats.org/officeDocument/2006/relationships/footer" Target="footer106.xml"/><Relationship Id="rId141" Type="http://schemas.openxmlformats.org/officeDocument/2006/relationships/header" Target="header5.xml"/><Relationship Id="rId146" Type="http://schemas.openxmlformats.org/officeDocument/2006/relationships/hyperlink" Target="mailto:info@isleinterpet.com" TargetMode="External"/><Relationship Id="rId167" Type="http://schemas.openxmlformats.org/officeDocument/2006/relationships/footer" Target="footer132.xml"/><Relationship Id="rId188"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oter" Target="footer60.xml"/><Relationship Id="rId92" Type="http://schemas.openxmlformats.org/officeDocument/2006/relationships/footer" Target="footer80.xml"/><Relationship Id="rId162" Type="http://schemas.openxmlformats.org/officeDocument/2006/relationships/image" Target="media/image13.emf"/><Relationship Id="rId183" Type="http://schemas.openxmlformats.org/officeDocument/2006/relationships/footer" Target="footer144.xml"/><Relationship Id="rId2" Type="http://schemas.openxmlformats.org/officeDocument/2006/relationships/numbering" Target="numbering.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9.xml"/><Relationship Id="rId45" Type="http://schemas.openxmlformats.org/officeDocument/2006/relationships/footer" Target="footer34.xml"/><Relationship Id="rId66" Type="http://schemas.openxmlformats.org/officeDocument/2006/relationships/footer" Target="footer55.xml"/><Relationship Id="rId87" Type="http://schemas.openxmlformats.org/officeDocument/2006/relationships/footer" Target="footer76.xml"/><Relationship Id="rId110" Type="http://schemas.openxmlformats.org/officeDocument/2006/relationships/image" Target="media/image3.png"/><Relationship Id="rId115" Type="http://schemas.openxmlformats.org/officeDocument/2006/relationships/image" Target="media/image4.png"/><Relationship Id="rId131" Type="http://schemas.openxmlformats.org/officeDocument/2006/relationships/footer" Target="footer111.xml"/><Relationship Id="rId136" Type="http://schemas.openxmlformats.org/officeDocument/2006/relationships/hyperlink" Target="http://support.fcc.gov/complaints.htm" TargetMode="External"/><Relationship Id="rId157" Type="http://schemas.openxmlformats.org/officeDocument/2006/relationships/footer" Target="footer126.xml"/><Relationship Id="rId178" Type="http://schemas.openxmlformats.org/officeDocument/2006/relationships/footer" Target="footer140.xml"/><Relationship Id="rId61" Type="http://schemas.openxmlformats.org/officeDocument/2006/relationships/footer" Target="footer50.xml"/><Relationship Id="rId82" Type="http://schemas.openxmlformats.org/officeDocument/2006/relationships/footer" Target="footer71.xml"/><Relationship Id="rId152" Type="http://schemas.openxmlformats.org/officeDocument/2006/relationships/footer" Target="footer123.xml"/><Relationship Id="rId173" Type="http://schemas.openxmlformats.org/officeDocument/2006/relationships/footer" Target="footer136.xml"/><Relationship Id="rId194" Type="http://schemas.openxmlformats.org/officeDocument/2006/relationships/fontTable" Target="fontTable.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19.xml"/><Relationship Id="rId35" Type="http://schemas.openxmlformats.org/officeDocument/2006/relationships/footer" Target="footer24.xml"/><Relationship Id="rId56" Type="http://schemas.openxmlformats.org/officeDocument/2006/relationships/footer" Target="footer45.xml"/><Relationship Id="rId77" Type="http://schemas.openxmlformats.org/officeDocument/2006/relationships/footer" Target="footer66.xml"/><Relationship Id="rId100" Type="http://schemas.openxmlformats.org/officeDocument/2006/relationships/footer" Target="footer88.xml"/><Relationship Id="rId105" Type="http://schemas.openxmlformats.org/officeDocument/2006/relationships/footer" Target="footer92.xml"/><Relationship Id="rId126" Type="http://schemas.openxmlformats.org/officeDocument/2006/relationships/footer" Target="footer107.xml"/><Relationship Id="rId147" Type="http://schemas.openxmlformats.org/officeDocument/2006/relationships/hyperlink" Target="mailto:dcab@doh.hawaii.gov" TargetMode="External"/><Relationship Id="rId168"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footer" Target="footer40.xml"/><Relationship Id="rId72" Type="http://schemas.openxmlformats.org/officeDocument/2006/relationships/footer" Target="footer61.xml"/><Relationship Id="rId93" Type="http://schemas.openxmlformats.org/officeDocument/2006/relationships/footer" Target="footer81.xml"/><Relationship Id="rId98" Type="http://schemas.openxmlformats.org/officeDocument/2006/relationships/footer" Target="footer86.xml"/><Relationship Id="rId121" Type="http://schemas.openxmlformats.org/officeDocument/2006/relationships/header" Target="header4.xml"/><Relationship Id="rId142" Type="http://schemas.openxmlformats.org/officeDocument/2006/relationships/footer" Target="footer118.xml"/><Relationship Id="rId163" Type="http://schemas.openxmlformats.org/officeDocument/2006/relationships/footer" Target="footer130.xml"/><Relationship Id="rId184" Type="http://schemas.openxmlformats.org/officeDocument/2006/relationships/footer" Target="footer145.xml"/><Relationship Id="rId189" Type="http://schemas.openxmlformats.org/officeDocument/2006/relationships/footer" Target="footer149.xml"/><Relationship Id="rId3" Type="http://schemas.openxmlformats.org/officeDocument/2006/relationships/styles" Target="styles.xml"/><Relationship Id="rId25" Type="http://schemas.openxmlformats.org/officeDocument/2006/relationships/footer" Target="footer14.xml"/><Relationship Id="rId46" Type="http://schemas.openxmlformats.org/officeDocument/2006/relationships/footer" Target="footer35.xml"/><Relationship Id="rId67" Type="http://schemas.openxmlformats.org/officeDocument/2006/relationships/footer" Target="footer56.xml"/><Relationship Id="rId116" Type="http://schemas.openxmlformats.org/officeDocument/2006/relationships/footer" Target="footer101.xml"/><Relationship Id="rId137" Type="http://schemas.openxmlformats.org/officeDocument/2006/relationships/footer" Target="footer115.xml"/><Relationship Id="rId158" Type="http://schemas.openxmlformats.org/officeDocument/2006/relationships/footer" Target="footer127.xml"/><Relationship Id="rId20" Type="http://schemas.openxmlformats.org/officeDocument/2006/relationships/footer" Target="footer10.xml"/><Relationship Id="rId41" Type="http://schemas.openxmlformats.org/officeDocument/2006/relationships/footer" Target="footer30.xml"/><Relationship Id="rId62" Type="http://schemas.openxmlformats.org/officeDocument/2006/relationships/footer" Target="footer51.xml"/><Relationship Id="rId83" Type="http://schemas.openxmlformats.org/officeDocument/2006/relationships/footer" Target="footer72.xml"/><Relationship Id="rId88" Type="http://schemas.openxmlformats.org/officeDocument/2006/relationships/footer" Target="footer77.xml"/><Relationship Id="rId111" Type="http://schemas.openxmlformats.org/officeDocument/2006/relationships/footer" Target="footer97.xml"/><Relationship Id="rId132" Type="http://schemas.openxmlformats.org/officeDocument/2006/relationships/footer" Target="footer112.xml"/><Relationship Id="rId153" Type="http://schemas.openxmlformats.org/officeDocument/2006/relationships/footer" Target="footer124.xml"/><Relationship Id="rId174" Type="http://schemas.openxmlformats.org/officeDocument/2006/relationships/footer" Target="footer137.xml"/><Relationship Id="rId179" Type="http://schemas.openxmlformats.org/officeDocument/2006/relationships/footer" Target="footer141.xml"/><Relationship Id="rId195" Type="http://schemas.openxmlformats.org/officeDocument/2006/relationships/theme" Target="theme/theme1.xml"/><Relationship Id="rId190" Type="http://schemas.openxmlformats.org/officeDocument/2006/relationships/header" Target="header13.xml"/><Relationship Id="rId15" Type="http://schemas.openxmlformats.org/officeDocument/2006/relationships/footer" Target="footer5.xml"/><Relationship Id="rId36" Type="http://schemas.openxmlformats.org/officeDocument/2006/relationships/footer" Target="footer25.xml"/><Relationship Id="rId57" Type="http://schemas.openxmlformats.org/officeDocument/2006/relationships/footer" Target="footer46.xml"/><Relationship Id="rId106" Type="http://schemas.openxmlformats.org/officeDocument/2006/relationships/footer" Target="footer93.xml"/><Relationship Id="rId127" Type="http://schemas.openxmlformats.org/officeDocument/2006/relationships/footer" Target="footer108.xml"/><Relationship Id="rId10" Type="http://schemas.openxmlformats.org/officeDocument/2006/relationships/hyperlink" Target="mailto:dcab@doh.hawaii.gov" TargetMode="External"/><Relationship Id="rId31" Type="http://schemas.openxmlformats.org/officeDocument/2006/relationships/footer" Target="footer20.xml"/><Relationship Id="rId52" Type="http://schemas.openxmlformats.org/officeDocument/2006/relationships/footer" Target="footer41.xml"/><Relationship Id="rId73" Type="http://schemas.openxmlformats.org/officeDocument/2006/relationships/footer" Target="footer62.xml"/><Relationship Id="rId78" Type="http://schemas.openxmlformats.org/officeDocument/2006/relationships/footer" Target="footer67.xml"/><Relationship Id="rId94" Type="http://schemas.openxmlformats.org/officeDocument/2006/relationships/footer" Target="footer82.xml"/><Relationship Id="rId99" Type="http://schemas.openxmlformats.org/officeDocument/2006/relationships/footer" Target="footer87.xml"/><Relationship Id="rId101" Type="http://schemas.openxmlformats.org/officeDocument/2006/relationships/image" Target="media/image2.jpeg"/><Relationship Id="rId122" Type="http://schemas.openxmlformats.org/officeDocument/2006/relationships/footer" Target="footer105.xml"/><Relationship Id="rId143" Type="http://schemas.openxmlformats.org/officeDocument/2006/relationships/header" Target="header6.xml"/><Relationship Id="rId148" Type="http://schemas.openxmlformats.org/officeDocument/2006/relationships/footer" Target="footer120.xml"/><Relationship Id="rId164" Type="http://schemas.openxmlformats.org/officeDocument/2006/relationships/footer" Target="footer131.xml"/><Relationship Id="rId169" Type="http://schemas.openxmlformats.org/officeDocument/2006/relationships/footer" Target="footer133.xml"/><Relationship Id="rId185" Type="http://schemas.openxmlformats.org/officeDocument/2006/relationships/footer" Target="footer146.xml"/><Relationship Id="rId4" Type="http://schemas.openxmlformats.org/officeDocument/2006/relationships/settings" Target="settings.xml"/><Relationship Id="rId9" Type="http://schemas.openxmlformats.org/officeDocument/2006/relationships/hyperlink" Target="http://health.hawaii.gov/dcab/" TargetMode="External"/><Relationship Id="rId180" Type="http://schemas.openxmlformats.org/officeDocument/2006/relationships/header" Target="header11.xml"/><Relationship Id="rId26"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DF3B7-C61A-4AA3-9692-07028C9EC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174</Pages>
  <Words>36459</Words>
  <Characters>207821</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Table of Contents (7/98)</vt:lpstr>
    </vt:vector>
  </TitlesOfParts>
  <Company>Disability &amp; Communication Access Board</Company>
  <LinksUpToDate>false</LinksUpToDate>
  <CharactersWithSpaces>243793</CharactersWithSpaces>
  <SharedDoc>false</SharedDoc>
  <HLinks>
    <vt:vector size="120" baseType="variant">
      <vt:variant>
        <vt:i4>2687085</vt:i4>
      </vt:variant>
      <vt:variant>
        <vt:i4>40</vt:i4>
      </vt:variant>
      <vt:variant>
        <vt:i4>0</vt:i4>
      </vt:variant>
      <vt:variant>
        <vt:i4>5</vt:i4>
      </vt:variant>
      <vt:variant>
        <vt:lpwstr>http://www.nad.org</vt:lpwstr>
      </vt:variant>
      <vt:variant>
        <vt:lpwstr/>
      </vt:variant>
      <vt:variant>
        <vt:i4>1966192</vt:i4>
      </vt:variant>
      <vt:variant>
        <vt:i4>37</vt:i4>
      </vt:variant>
      <vt:variant>
        <vt:i4>0</vt:i4>
      </vt:variant>
      <vt:variant>
        <vt:i4>5</vt:i4>
      </vt:variant>
      <vt:variant>
        <vt:lpwstr>mailto:dcab@doh.hawaii.gov</vt:lpwstr>
      </vt:variant>
      <vt:variant>
        <vt:lpwstr/>
      </vt:variant>
      <vt:variant>
        <vt:i4>3801093</vt:i4>
      </vt:variant>
      <vt:variant>
        <vt:i4>34</vt:i4>
      </vt:variant>
      <vt:variant>
        <vt:i4>0</vt:i4>
      </vt:variant>
      <vt:variant>
        <vt:i4>5</vt:i4>
      </vt:variant>
      <vt:variant>
        <vt:lpwstr>mailto:info@isleinterpet.com</vt:lpwstr>
      </vt:variant>
      <vt:variant>
        <vt:lpwstr/>
      </vt:variant>
      <vt:variant>
        <vt:i4>5898363</vt:i4>
      </vt:variant>
      <vt:variant>
        <vt:i4>31</vt:i4>
      </vt:variant>
      <vt:variant>
        <vt:i4>0</vt:i4>
      </vt:variant>
      <vt:variant>
        <vt:i4>5</vt:i4>
      </vt:variant>
      <vt:variant>
        <vt:lpwstr>mailto:info@interpretinghawaii.com</vt:lpwstr>
      </vt:variant>
      <vt:variant>
        <vt:lpwstr/>
      </vt:variant>
      <vt:variant>
        <vt:i4>131131</vt:i4>
      </vt:variant>
      <vt:variant>
        <vt:i4>28</vt:i4>
      </vt:variant>
      <vt:variant>
        <vt:i4>0</vt:i4>
      </vt:variant>
      <vt:variant>
        <vt:i4>5</vt:i4>
      </vt:variant>
      <vt:variant>
        <vt:lpwstr>http://support.fcc.gov/complaints.htm</vt:lpwstr>
      </vt:variant>
      <vt:variant>
        <vt:lpwstr/>
      </vt:variant>
      <vt:variant>
        <vt:i4>7471172</vt:i4>
      </vt:variant>
      <vt:variant>
        <vt:i4>25</vt:i4>
      </vt:variant>
      <vt:variant>
        <vt:i4>0</vt:i4>
      </vt:variant>
      <vt:variant>
        <vt:i4>5</vt:i4>
      </vt:variant>
      <vt:variant>
        <vt:lpwstr>mailto:fccinfo@fcc.gov</vt:lpwstr>
      </vt:variant>
      <vt:variant>
        <vt:lpwstr/>
      </vt:variant>
      <vt:variant>
        <vt:i4>1966192</vt:i4>
      </vt:variant>
      <vt:variant>
        <vt:i4>3</vt:i4>
      </vt:variant>
      <vt:variant>
        <vt:i4>0</vt:i4>
      </vt:variant>
      <vt:variant>
        <vt:i4>5</vt:i4>
      </vt:variant>
      <vt:variant>
        <vt:lpwstr>mailto:dcab@doh.hawaii.gov</vt:lpwstr>
      </vt:variant>
      <vt:variant>
        <vt:lpwstr/>
      </vt:variant>
      <vt:variant>
        <vt:i4>2752625</vt:i4>
      </vt:variant>
      <vt:variant>
        <vt:i4>0</vt:i4>
      </vt:variant>
      <vt:variant>
        <vt:i4>0</vt:i4>
      </vt:variant>
      <vt:variant>
        <vt:i4>5</vt:i4>
      </vt:variant>
      <vt:variant>
        <vt:lpwstr>http://health.hawaii.gov/dcab/</vt:lpwstr>
      </vt:variant>
      <vt:variant>
        <vt:lpwstr/>
      </vt:variant>
      <vt:variant>
        <vt:i4>6225950</vt:i4>
      </vt:variant>
      <vt:variant>
        <vt:i4>173124</vt:i4>
      </vt:variant>
      <vt:variant>
        <vt:i4>1030</vt:i4>
      </vt:variant>
      <vt:variant>
        <vt:i4>1</vt:i4>
      </vt:variant>
      <vt:variant>
        <vt:lpwstr>Color State Seal - Large</vt:lpwstr>
      </vt:variant>
      <vt:variant>
        <vt:lpwstr/>
      </vt:variant>
      <vt:variant>
        <vt:i4>4915201</vt:i4>
      </vt:variant>
      <vt:variant>
        <vt:i4>247490</vt:i4>
      </vt:variant>
      <vt:variant>
        <vt:i4>1031</vt:i4>
      </vt:variant>
      <vt:variant>
        <vt:i4>1</vt:i4>
      </vt:variant>
      <vt:variant>
        <vt:lpwstr>black&amp;whitestateseal</vt:lpwstr>
      </vt:variant>
      <vt:variant>
        <vt:lpwstr/>
      </vt:variant>
      <vt:variant>
        <vt:i4>1638466</vt:i4>
      </vt:variant>
      <vt:variant>
        <vt:i4>247495</vt:i4>
      </vt:variant>
      <vt:variant>
        <vt:i4>1039</vt:i4>
      </vt:variant>
      <vt:variant>
        <vt:i4>1</vt:i4>
      </vt:variant>
      <vt:variant>
        <vt:lpwstr>braill-n</vt:lpwstr>
      </vt:variant>
      <vt:variant>
        <vt:lpwstr/>
      </vt:variant>
      <vt:variant>
        <vt:i4>5832803</vt:i4>
      </vt:variant>
      <vt:variant>
        <vt:i4>247501</vt:i4>
      </vt:variant>
      <vt:variant>
        <vt:i4>1040</vt:i4>
      </vt:variant>
      <vt:variant>
        <vt:i4>1</vt:i4>
      </vt:variant>
      <vt:variant>
        <vt:lpwstr>tty-n</vt:lpwstr>
      </vt:variant>
      <vt:variant>
        <vt:lpwstr/>
      </vt:variant>
      <vt:variant>
        <vt:i4>1114202</vt:i4>
      </vt:variant>
      <vt:variant>
        <vt:i4>247504</vt:i4>
      </vt:variant>
      <vt:variant>
        <vt:i4>1041</vt:i4>
      </vt:variant>
      <vt:variant>
        <vt:i4>1</vt:i4>
      </vt:variant>
      <vt:variant>
        <vt:lpwstr>telvol-n</vt:lpwstr>
      </vt:variant>
      <vt:variant>
        <vt:lpwstr/>
      </vt:variant>
      <vt:variant>
        <vt:i4>6881337</vt:i4>
      </vt:variant>
      <vt:variant>
        <vt:i4>247507</vt:i4>
      </vt:variant>
      <vt:variant>
        <vt:i4>1033</vt:i4>
      </vt:variant>
      <vt:variant>
        <vt:i4>1</vt:i4>
      </vt:variant>
      <vt:variant>
        <vt:lpwstr>sign-n</vt:lpwstr>
      </vt:variant>
      <vt:variant>
        <vt:lpwstr/>
      </vt:variant>
      <vt:variant>
        <vt:i4>3342440</vt:i4>
      </vt:variant>
      <vt:variant>
        <vt:i4>431305</vt:i4>
      </vt:variant>
      <vt:variant>
        <vt:i4>1034</vt:i4>
      </vt:variant>
      <vt:variant>
        <vt:i4>1</vt:i4>
      </vt:variant>
      <vt:variant>
        <vt:lpwstr>trspo1</vt:lpwstr>
      </vt:variant>
      <vt:variant>
        <vt:lpwstr/>
      </vt:variant>
      <vt:variant>
        <vt:i4>327782</vt:i4>
      </vt:variant>
      <vt:variant>
        <vt:i4>431308</vt:i4>
      </vt:variant>
      <vt:variant>
        <vt:i4>1042</vt:i4>
      </vt:variant>
      <vt:variant>
        <vt:i4>1</vt:i4>
      </vt:variant>
      <vt:variant>
        <vt:lpwstr>rtcsymbol</vt:lpwstr>
      </vt:variant>
      <vt:variant>
        <vt:lpwstr/>
      </vt:variant>
      <vt:variant>
        <vt:i4>3539070</vt:i4>
      </vt:variant>
      <vt:variant>
        <vt:i4>431311</vt:i4>
      </vt:variant>
      <vt:variant>
        <vt:i4>1035</vt:i4>
      </vt:variant>
      <vt:variant>
        <vt:i4>1</vt:i4>
      </vt:variant>
      <vt:variant>
        <vt:lpwstr>rtcpo2</vt:lpwstr>
      </vt:variant>
      <vt:variant>
        <vt:lpwstr/>
      </vt:variant>
      <vt:variant>
        <vt:i4>6357005</vt:i4>
      </vt:variant>
      <vt:variant>
        <vt:i4>431314</vt:i4>
      </vt:variant>
      <vt:variant>
        <vt:i4>1036</vt:i4>
      </vt:variant>
      <vt:variant>
        <vt:i4>1</vt:i4>
      </vt:variant>
      <vt:variant>
        <vt:lpwstr>can</vt:lpwstr>
      </vt:variant>
      <vt:variant>
        <vt:lpwstr/>
      </vt:variant>
      <vt:variant>
        <vt:i4>1114210</vt:i4>
      </vt:variant>
      <vt:variant>
        <vt:i4>431317</vt:i4>
      </vt:variant>
      <vt:variant>
        <vt:i4>1037</vt:i4>
      </vt:variant>
      <vt:variant>
        <vt:i4>1</vt:i4>
      </vt:variant>
      <vt:variant>
        <vt:lpwstr>canpo</vt:lpwstr>
      </vt:variant>
      <vt:variant>
        <vt:lpwstr/>
      </vt:variant>
      <vt:variant>
        <vt:i4>7667839</vt:i4>
      </vt:variant>
      <vt:variant>
        <vt:i4>431320</vt:i4>
      </vt:variant>
      <vt:variant>
        <vt:i4>1038</vt:i4>
      </vt:variant>
      <vt:variant>
        <vt:i4>1</vt:i4>
      </vt:variant>
      <vt:variant>
        <vt:lpwstr>svcdog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(7/98)</dc:title>
  <dc:subject/>
  <dc:creator>Francine Wai</dc:creator>
  <cp:keywords/>
  <dc:description/>
  <cp:lastModifiedBy>Hopfe, Kamaile A.</cp:lastModifiedBy>
  <cp:revision>4</cp:revision>
  <cp:lastPrinted>2014-04-15T19:15:00Z</cp:lastPrinted>
  <dcterms:created xsi:type="dcterms:W3CDTF">2014-07-17T18:19:00Z</dcterms:created>
  <dcterms:modified xsi:type="dcterms:W3CDTF">2018-03-01T23:45:00Z</dcterms:modified>
</cp:coreProperties>
</file>