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9D" w:rsidRDefault="00D92696" w:rsidP="00E62268">
      <w:pPr>
        <w:ind w:left="0" w:firstLine="0"/>
        <w:jc w:val="center"/>
        <w:rPr>
          <w:b/>
          <w:sz w:val="32"/>
        </w:rPr>
      </w:pPr>
      <w:r>
        <w:rPr>
          <w:b/>
          <w:sz w:val="32"/>
        </w:rPr>
        <w:t>FY2017</w:t>
      </w:r>
      <w:r w:rsidR="00E62268" w:rsidRPr="00E62268">
        <w:rPr>
          <w:b/>
          <w:sz w:val="32"/>
        </w:rPr>
        <w:t xml:space="preserve"> WITS Work Group Schedule</w:t>
      </w:r>
    </w:p>
    <w:p w:rsidR="00E62268" w:rsidRDefault="00E62268" w:rsidP="00E62268">
      <w:pPr>
        <w:ind w:left="0" w:firstLine="0"/>
      </w:pPr>
      <w:r>
        <w:t xml:space="preserve">WITS Work Group Meetings will be </w:t>
      </w:r>
      <w:r w:rsidR="00D92696">
        <w:t>held on</w:t>
      </w:r>
      <w:r>
        <w:t xml:space="preserve"> the 3</w:t>
      </w:r>
      <w:r w:rsidRPr="00E62268">
        <w:rPr>
          <w:vertAlign w:val="superscript"/>
        </w:rPr>
        <w:t>rd</w:t>
      </w:r>
      <w:r>
        <w:t xml:space="preserve"> Friday of every month with the WITS Fiscal Work Group Meeting held on the odd numbered months (July, September, November, January, March, May) and the WITS Clinical Work Group Meeting held on the even numbered months (August, October, December, February, April, June).  </w:t>
      </w:r>
      <w:r w:rsidR="006B6B32">
        <w:t>The WITS Work Group Meeting schedule is listed below.</w:t>
      </w:r>
    </w:p>
    <w:tbl>
      <w:tblPr>
        <w:tblStyle w:val="TableGrid"/>
        <w:tblW w:w="0" w:type="auto"/>
        <w:tblInd w:w="1440" w:type="dxa"/>
        <w:tblLook w:val="04A0" w:firstRow="1" w:lastRow="0" w:firstColumn="1" w:lastColumn="0" w:noHBand="0" w:noVBand="1"/>
      </w:tblPr>
      <w:tblGrid>
        <w:gridCol w:w="2178"/>
        <w:gridCol w:w="4410"/>
      </w:tblGrid>
      <w:tr w:rsidR="00E62268" w:rsidTr="006B6B32">
        <w:tc>
          <w:tcPr>
            <w:tcW w:w="2178" w:type="dxa"/>
            <w:shd w:val="clear" w:color="auto" w:fill="C6D9F1" w:themeFill="text2" w:themeFillTint="33"/>
          </w:tcPr>
          <w:p w:rsidR="00E62268" w:rsidRDefault="00E62268" w:rsidP="006B6B32">
            <w:pPr>
              <w:ind w:left="0" w:firstLine="0"/>
              <w:jc w:val="center"/>
            </w:pPr>
            <w:r>
              <w:t>Date</w:t>
            </w:r>
          </w:p>
        </w:tc>
        <w:tc>
          <w:tcPr>
            <w:tcW w:w="4410" w:type="dxa"/>
            <w:shd w:val="clear" w:color="auto" w:fill="C6D9F1" w:themeFill="text2" w:themeFillTint="33"/>
          </w:tcPr>
          <w:p w:rsidR="00E62268" w:rsidRDefault="00E62268" w:rsidP="006B6B32">
            <w:pPr>
              <w:ind w:left="0" w:firstLine="0"/>
              <w:jc w:val="center"/>
            </w:pPr>
            <w:r>
              <w:t>Work Group</w:t>
            </w:r>
          </w:p>
        </w:tc>
      </w:tr>
      <w:tr w:rsidR="00E62268" w:rsidTr="00223C5C">
        <w:tc>
          <w:tcPr>
            <w:tcW w:w="2178" w:type="dxa"/>
            <w:shd w:val="clear" w:color="auto" w:fill="EAF1DD" w:themeFill="accent3" w:themeFillTint="33"/>
          </w:tcPr>
          <w:p w:rsidR="00E62268" w:rsidRDefault="00B27D67" w:rsidP="006B6B32">
            <w:pPr>
              <w:ind w:left="0" w:firstLine="0"/>
              <w:jc w:val="center"/>
            </w:pPr>
            <w:r>
              <w:t>July 15, 2016</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E62268" w:rsidP="00223C5C">
            <w:pPr>
              <w:ind w:left="0" w:firstLine="0"/>
              <w:jc w:val="center"/>
            </w:pPr>
            <w:r>
              <w:t>August 1</w:t>
            </w:r>
            <w:r w:rsidR="00B27D67">
              <w:t>9, 2016</w:t>
            </w:r>
          </w:p>
          <w:p w:rsidR="00223C5C" w:rsidRDefault="00223C5C" w:rsidP="00223C5C">
            <w:pPr>
              <w:ind w:left="0" w:firstLine="0"/>
              <w:jc w:val="center"/>
            </w:pPr>
            <w:r>
              <w:t>Thursday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B27D67" w:rsidP="006B6B32">
            <w:pPr>
              <w:ind w:left="0" w:firstLine="0"/>
              <w:jc w:val="center"/>
            </w:pPr>
            <w:r>
              <w:t>September 16, 2016</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B27D67" w:rsidP="006B6B32">
            <w:pPr>
              <w:ind w:left="0" w:firstLine="0"/>
              <w:jc w:val="center"/>
            </w:pPr>
            <w:r>
              <w:t>October 21, 2016</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B27D67" w:rsidP="006B6B32">
            <w:pPr>
              <w:ind w:left="0" w:firstLine="0"/>
              <w:jc w:val="center"/>
            </w:pPr>
            <w:r>
              <w:t>November 18, 2016</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6B6B32" w:rsidP="006B6B32">
            <w:pPr>
              <w:ind w:left="0" w:firstLine="0"/>
              <w:jc w:val="center"/>
            </w:pPr>
            <w:r>
              <w:t>Novem</w:t>
            </w:r>
            <w:r w:rsidR="00E62268">
              <w:t xml:space="preserve">ber </w:t>
            </w:r>
            <w:r w:rsidR="00B27D67">
              <w:t>18, 2016</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 xml:space="preserve">WITS Clinical Work Group </w:t>
            </w:r>
          </w:p>
        </w:tc>
      </w:tr>
      <w:tr w:rsidR="00E62268" w:rsidTr="00223C5C">
        <w:tc>
          <w:tcPr>
            <w:tcW w:w="2178" w:type="dxa"/>
            <w:shd w:val="clear" w:color="auto" w:fill="EAF1DD" w:themeFill="accent3" w:themeFillTint="33"/>
          </w:tcPr>
          <w:p w:rsidR="00E62268" w:rsidRDefault="00B27D67" w:rsidP="006B6B32">
            <w:pPr>
              <w:ind w:left="0" w:firstLine="0"/>
              <w:jc w:val="center"/>
            </w:pPr>
            <w:r>
              <w:t>January 20, 2017</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B27D67" w:rsidP="006B6B32">
            <w:pPr>
              <w:ind w:left="0" w:firstLine="0"/>
              <w:jc w:val="center"/>
            </w:pPr>
            <w:r>
              <w:t>February 17, 2017</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BA65F2" w:rsidP="006B6B32">
            <w:pPr>
              <w:ind w:left="0" w:firstLine="0"/>
              <w:jc w:val="center"/>
            </w:pPr>
            <w:r>
              <w:t>March 17, 2017</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E62268" w:rsidP="006B6B32">
            <w:pPr>
              <w:ind w:left="0" w:firstLine="0"/>
              <w:jc w:val="center"/>
            </w:pPr>
            <w:r>
              <w:t xml:space="preserve">April </w:t>
            </w:r>
            <w:r w:rsidR="00BA65F2">
              <w:t>21, 2017</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6B6B32" w:rsidP="00223C5C">
            <w:pPr>
              <w:ind w:left="0" w:firstLine="0"/>
            </w:pPr>
            <w:r>
              <w:t>WITS Clinical Work Group</w:t>
            </w:r>
          </w:p>
        </w:tc>
      </w:tr>
      <w:tr w:rsidR="00E62268" w:rsidTr="00223C5C">
        <w:tc>
          <w:tcPr>
            <w:tcW w:w="2178" w:type="dxa"/>
            <w:shd w:val="clear" w:color="auto" w:fill="EAF1DD" w:themeFill="accent3" w:themeFillTint="33"/>
          </w:tcPr>
          <w:p w:rsidR="00E62268" w:rsidRDefault="00BA65F2" w:rsidP="006B6B32">
            <w:pPr>
              <w:ind w:left="0" w:firstLine="0"/>
              <w:jc w:val="center"/>
            </w:pPr>
            <w:r>
              <w:t>May 19, 2017</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6B6B32" w:rsidP="00223C5C">
            <w:pPr>
              <w:ind w:left="0" w:firstLine="0"/>
            </w:pPr>
            <w:r>
              <w:t>WITS Fiscal Work Group</w:t>
            </w:r>
          </w:p>
        </w:tc>
      </w:tr>
      <w:tr w:rsidR="00E62268" w:rsidTr="00223C5C">
        <w:tc>
          <w:tcPr>
            <w:tcW w:w="2178" w:type="dxa"/>
            <w:shd w:val="clear" w:color="auto" w:fill="F2DBDB" w:themeFill="accent2" w:themeFillTint="33"/>
          </w:tcPr>
          <w:p w:rsidR="00E62268" w:rsidRDefault="00BA65F2" w:rsidP="006B6B32">
            <w:pPr>
              <w:ind w:left="0" w:firstLine="0"/>
              <w:jc w:val="center"/>
            </w:pPr>
            <w:r>
              <w:t>June 16, 2017</w:t>
            </w:r>
            <w:bookmarkStart w:id="0" w:name="_GoBack"/>
            <w:bookmarkEnd w:id="0"/>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6B6B32" w:rsidP="00223C5C">
            <w:pPr>
              <w:ind w:left="0" w:firstLine="0"/>
            </w:pPr>
            <w:r>
              <w:t>WITS Clinical Work Group</w:t>
            </w:r>
          </w:p>
        </w:tc>
      </w:tr>
    </w:tbl>
    <w:p w:rsidR="00E62268" w:rsidRDefault="00E62268" w:rsidP="00E62268">
      <w:pPr>
        <w:ind w:left="0" w:firstLine="0"/>
      </w:pPr>
      <w:r>
        <w:t xml:space="preserve"> </w:t>
      </w:r>
    </w:p>
    <w:p w:rsidR="006B6B32" w:rsidRPr="00E62268" w:rsidRDefault="006B6B32" w:rsidP="00E62268">
      <w:pPr>
        <w:ind w:left="0" w:firstLine="0"/>
      </w:pPr>
      <w:r>
        <w:t xml:space="preserve">NOTE:  Meetings are subject to change.  Additional Work Group Meetings may be scheduled </w:t>
      </w:r>
      <w:r w:rsidR="000205B9">
        <w:t>when major announcements and discussions need to take place.</w:t>
      </w:r>
    </w:p>
    <w:sectPr w:rsidR="006B6B32" w:rsidRPr="00E622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45" w:rsidRDefault="000A3945" w:rsidP="000A3945">
      <w:pPr>
        <w:spacing w:after="0"/>
      </w:pPr>
      <w:r>
        <w:separator/>
      </w:r>
    </w:p>
  </w:endnote>
  <w:endnote w:type="continuationSeparator" w:id="0">
    <w:p w:rsidR="000A3945" w:rsidRDefault="000A3945" w:rsidP="000A39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5" w:rsidRDefault="000A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5" w:rsidRDefault="000A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5" w:rsidRDefault="000A3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45" w:rsidRDefault="000A3945" w:rsidP="000A3945">
      <w:pPr>
        <w:spacing w:after="0"/>
      </w:pPr>
      <w:r>
        <w:separator/>
      </w:r>
    </w:p>
  </w:footnote>
  <w:footnote w:type="continuationSeparator" w:id="0">
    <w:p w:rsidR="000A3945" w:rsidRDefault="000A3945" w:rsidP="000A39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5" w:rsidRDefault="000A3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5" w:rsidRDefault="000A3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5" w:rsidRDefault="000A3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68"/>
    <w:rsid w:val="00007B9D"/>
    <w:rsid w:val="000205B9"/>
    <w:rsid w:val="000A3945"/>
    <w:rsid w:val="00223C5C"/>
    <w:rsid w:val="002600D7"/>
    <w:rsid w:val="006B6B32"/>
    <w:rsid w:val="009B02AE"/>
    <w:rsid w:val="00A222D2"/>
    <w:rsid w:val="00B27D67"/>
    <w:rsid w:val="00BA65F2"/>
    <w:rsid w:val="00D92696"/>
    <w:rsid w:val="00E6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2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945"/>
    <w:pPr>
      <w:tabs>
        <w:tab w:val="center" w:pos="4680"/>
        <w:tab w:val="right" w:pos="9360"/>
      </w:tabs>
      <w:spacing w:after="0"/>
    </w:pPr>
  </w:style>
  <w:style w:type="character" w:customStyle="1" w:styleId="HeaderChar">
    <w:name w:val="Header Char"/>
    <w:basedOn w:val="DefaultParagraphFont"/>
    <w:link w:val="Header"/>
    <w:uiPriority w:val="99"/>
    <w:rsid w:val="000A3945"/>
  </w:style>
  <w:style w:type="paragraph" w:styleId="Footer">
    <w:name w:val="footer"/>
    <w:basedOn w:val="Normal"/>
    <w:link w:val="FooterChar"/>
    <w:uiPriority w:val="99"/>
    <w:unhideWhenUsed/>
    <w:rsid w:val="000A3945"/>
    <w:pPr>
      <w:tabs>
        <w:tab w:val="center" w:pos="4680"/>
        <w:tab w:val="right" w:pos="9360"/>
      </w:tabs>
      <w:spacing w:after="0"/>
    </w:pPr>
  </w:style>
  <w:style w:type="character" w:customStyle="1" w:styleId="FooterChar">
    <w:name w:val="Footer Char"/>
    <w:basedOn w:val="DefaultParagraphFont"/>
    <w:link w:val="Footer"/>
    <w:uiPriority w:val="99"/>
    <w:rsid w:val="000A3945"/>
  </w:style>
  <w:style w:type="paragraph" w:styleId="BalloonText">
    <w:name w:val="Balloon Text"/>
    <w:basedOn w:val="Normal"/>
    <w:link w:val="BalloonTextChar"/>
    <w:uiPriority w:val="99"/>
    <w:semiHidden/>
    <w:unhideWhenUsed/>
    <w:rsid w:val="00223C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2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945"/>
    <w:pPr>
      <w:tabs>
        <w:tab w:val="center" w:pos="4680"/>
        <w:tab w:val="right" w:pos="9360"/>
      </w:tabs>
      <w:spacing w:after="0"/>
    </w:pPr>
  </w:style>
  <w:style w:type="character" w:customStyle="1" w:styleId="HeaderChar">
    <w:name w:val="Header Char"/>
    <w:basedOn w:val="DefaultParagraphFont"/>
    <w:link w:val="Header"/>
    <w:uiPriority w:val="99"/>
    <w:rsid w:val="000A3945"/>
  </w:style>
  <w:style w:type="paragraph" w:styleId="Footer">
    <w:name w:val="footer"/>
    <w:basedOn w:val="Normal"/>
    <w:link w:val="FooterChar"/>
    <w:uiPriority w:val="99"/>
    <w:unhideWhenUsed/>
    <w:rsid w:val="000A3945"/>
    <w:pPr>
      <w:tabs>
        <w:tab w:val="center" w:pos="4680"/>
        <w:tab w:val="right" w:pos="9360"/>
      </w:tabs>
      <w:spacing w:after="0"/>
    </w:pPr>
  </w:style>
  <w:style w:type="character" w:customStyle="1" w:styleId="FooterChar">
    <w:name w:val="Footer Char"/>
    <w:basedOn w:val="DefaultParagraphFont"/>
    <w:link w:val="Footer"/>
    <w:uiPriority w:val="99"/>
    <w:rsid w:val="000A3945"/>
  </w:style>
  <w:style w:type="paragraph" w:styleId="BalloonText">
    <w:name w:val="Balloon Text"/>
    <w:basedOn w:val="Normal"/>
    <w:link w:val="BalloonTextChar"/>
    <w:uiPriority w:val="99"/>
    <w:semiHidden/>
    <w:unhideWhenUsed/>
    <w:rsid w:val="00223C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 Stephen Y.</dc:creator>
  <cp:lastModifiedBy>Yoseb Afsharzadeh</cp:lastModifiedBy>
  <cp:revision>2</cp:revision>
  <cp:lastPrinted>2014-07-11T20:09:00Z</cp:lastPrinted>
  <dcterms:created xsi:type="dcterms:W3CDTF">2016-03-21T23:02:00Z</dcterms:created>
  <dcterms:modified xsi:type="dcterms:W3CDTF">2016-03-21T23:02:00Z</dcterms:modified>
</cp:coreProperties>
</file>