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6632B9">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6632B9">
              <w:rPr>
                <w:rFonts w:ascii="Arial" w:hAnsi="Arial" w:cs="Arial"/>
                <w:b/>
              </w:rPr>
              <w:t>B</w:t>
            </w:r>
          </w:p>
        </w:tc>
      </w:tr>
      <w:tr w:rsidR="002E675C" w:rsidRPr="002E675C" w:rsidTr="002E675C">
        <w:trPr>
          <w:cantSplit/>
          <w:trHeight w:val="648"/>
        </w:trPr>
        <w:tc>
          <w:tcPr>
            <w:tcW w:w="6840" w:type="dxa"/>
          </w:tcPr>
          <w:p w:rsidR="002E675C" w:rsidRPr="002E675C" w:rsidRDefault="002E675C" w:rsidP="003228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322828">
              <w:rPr>
                <w:rFonts w:ascii="Arial" w:hAnsi="Arial" w:cs="Arial"/>
                <w:b/>
                <w:sz w:val="20"/>
              </w:rPr>
              <w:t>of Storm Water Associated with Industrial Activities</w:t>
            </w:r>
          </w:p>
        </w:tc>
      </w:tr>
    </w:tbl>
    <w:p w:rsidR="002E675C" w:rsidRDefault="006E68E6">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6838D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506E5C">
        <w:rPr>
          <w:rFonts w:eastAsia="SimSun"/>
          <w:i/>
          <w:szCs w:val="28"/>
          <w:lang w:bidi="en-US"/>
        </w:rPr>
        <w:t xml:space="preserve"> </w:t>
      </w:r>
      <w:r w:rsidR="00634B47">
        <w:rPr>
          <w:rFonts w:eastAsia="SimSun"/>
          <w:i/>
          <w:szCs w:val="28"/>
          <w:lang w:bidi="en-US"/>
        </w:rPr>
        <w:t>the</w:t>
      </w:r>
      <w:r w:rsidRPr="00506E5C">
        <w:rPr>
          <w:rFonts w:eastAsia="SimSun"/>
          <w:i/>
          <w:szCs w:val="28"/>
          <w:lang w:bidi="en-US"/>
        </w:rPr>
        <w:t xml:space="preserve"> box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634B47" w:rsidRDefault="00BC0917" w:rsidP="002E675C">
      <w:pPr>
        <w:pStyle w:val="BULLET-Regular"/>
        <w:keepNext/>
        <w:keepLines/>
        <w:tabs>
          <w:tab w:val="left" w:pos="360"/>
        </w:tabs>
        <w:spacing w:before="0" w:after="0"/>
        <w:rPr>
          <w:szCs w:val="24"/>
        </w:rPr>
      </w:pPr>
      <w:sdt>
        <w:sdtPr>
          <w:rPr>
            <w:szCs w:val="24"/>
          </w:rPr>
          <w:id w:val="-521171616"/>
          <w14:checkbox>
            <w14:checked w14:val="0"/>
            <w14:checkedState w14:val="2612" w14:font="MS Gothic"/>
            <w14:uncheckedState w14:val="2610" w14:font="MS Gothic"/>
          </w14:checkbox>
        </w:sdtPr>
        <w:sdtEndPr/>
        <w:sdtContent>
          <w:r w:rsidR="00846A4B">
            <w:rPr>
              <w:rFonts w:ascii="MS Gothic" w:eastAsia="MS Gothic" w:hAnsi="MS Gothic" w:hint="eastAsia"/>
              <w:szCs w:val="24"/>
            </w:rPr>
            <w:t>☐</w:t>
          </w:r>
        </w:sdtContent>
      </w:sdt>
      <w:r w:rsidR="002E675C" w:rsidRPr="00506E5C">
        <w:rPr>
          <w:szCs w:val="24"/>
        </w:rPr>
        <w:tab/>
      </w:r>
      <w:r w:rsidR="00634B47">
        <w:rPr>
          <w:szCs w:val="24"/>
        </w:rPr>
        <w:t>I certify that:</w:t>
      </w:r>
    </w:p>
    <w:p w:rsidR="0022034E" w:rsidRDefault="002E675C"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I will design, implement, operate, and maintain a </w:t>
      </w:r>
      <w:r w:rsidR="00322828" w:rsidRPr="00634B47">
        <w:rPr>
          <w:szCs w:val="24"/>
        </w:rPr>
        <w:t>Storm Water Pollution Control Plan</w:t>
      </w:r>
      <w:r w:rsidR="00634B47">
        <w:rPr>
          <w:szCs w:val="24"/>
        </w:rPr>
        <w:t xml:space="preserve"> (SWPCP)</w:t>
      </w:r>
      <w:r w:rsidRPr="00634B47">
        <w:rPr>
          <w:szCs w:val="24"/>
        </w:rPr>
        <w:t xml:space="preserve"> to ensure that </w:t>
      </w:r>
      <w:r w:rsidR="006816B5" w:rsidRPr="00634B47">
        <w:rPr>
          <w:szCs w:val="24"/>
        </w:rPr>
        <w:t xml:space="preserve">my </w:t>
      </w:r>
      <w:r w:rsidRPr="00634B47">
        <w:rPr>
          <w:szCs w:val="24"/>
        </w:rPr>
        <w:t xml:space="preserve">discharges </w:t>
      </w:r>
      <w:r w:rsidR="00322828" w:rsidRPr="00634B47">
        <w:rPr>
          <w:szCs w:val="24"/>
        </w:rPr>
        <w:t>of storm water associated with industrial activities</w:t>
      </w:r>
      <w:r w:rsidRPr="00634B47">
        <w:rPr>
          <w:szCs w:val="24"/>
        </w:rPr>
        <w:t xml:space="preserve"> will not violate HAR, Chapter 11-54; HAR, Chapter 11-55; and HAR, Chapter 11-55, Appendix </w:t>
      </w:r>
      <w:r w:rsidR="00322828" w:rsidRPr="00634B47">
        <w:rPr>
          <w:szCs w:val="24"/>
        </w:rPr>
        <w:t>B</w:t>
      </w:r>
      <w:r w:rsidRPr="00634B47">
        <w:rPr>
          <w:szCs w:val="24"/>
        </w:rPr>
        <w:t xml:space="preserve">.  </w:t>
      </w:r>
    </w:p>
    <w:p w:rsidR="00BE132D" w:rsidRPr="00634B47" w:rsidRDefault="001D50BA"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My </w:t>
      </w:r>
      <w:r w:rsidR="0022034E">
        <w:rPr>
          <w:szCs w:val="24"/>
        </w:rPr>
        <w:t>SWPCP</w:t>
      </w:r>
      <w:r w:rsidRPr="00634B47">
        <w:rPr>
          <w:szCs w:val="24"/>
        </w:rPr>
        <w:t xml:space="preserve"> shall adequately address the minimum items in Attachment D of this form</w:t>
      </w:r>
      <w:r w:rsidR="006838D2" w:rsidRPr="00634B47">
        <w:rPr>
          <w:szCs w:val="24"/>
        </w:rPr>
        <w:t>; contain appropriate measures to minimize the discharge of all pollutants associated with my industrial activity</w:t>
      </w:r>
      <w:r w:rsidR="00C10D5B" w:rsidRPr="00634B47">
        <w:rPr>
          <w:szCs w:val="24"/>
        </w:rPr>
        <w:t xml:space="preserve"> in storm water runoff</w:t>
      </w:r>
      <w:r w:rsidR="006838D2" w:rsidRPr="00634B47">
        <w:rPr>
          <w:szCs w:val="24"/>
        </w:rPr>
        <w:t>;</w:t>
      </w:r>
      <w:r w:rsidRPr="00634B47">
        <w:rPr>
          <w:szCs w:val="24"/>
        </w:rPr>
        <w:t xml:space="preserve"> and contain appropriate measures to address Section 303(d) pollutants of concern for my receiving State water.</w:t>
      </w:r>
    </w:p>
    <w:p w:rsidR="003A0930" w:rsidRPr="00084C50" w:rsidRDefault="00F820F6"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A0930" w:rsidRPr="00084C50">
        <w:rPr>
          <w:rFonts w:eastAsia="SimSun"/>
          <w:b/>
          <w:bCs/>
          <w:i/>
          <w:szCs w:val="22"/>
          <w:lang w:bidi="en-US"/>
        </w:rPr>
        <w:t>.2 –</w:t>
      </w:r>
      <w:r w:rsidR="0022034E">
        <w:rPr>
          <w:rFonts w:eastAsia="SimSun"/>
          <w:b/>
          <w:bCs/>
          <w:i/>
          <w:szCs w:val="22"/>
          <w:lang w:bidi="en-US"/>
        </w:rPr>
        <w:t>Storm Water</w:t>
      </w:r>
      <w:r w:rsidR="003A0930" w:rsidRPr="00084C50">
        <w:rPr>
          <w:rFonts w:eastAsia="SimSun"/>
          <w:b/>
          <w:bCs/>
          <w:i/>
          <w:szCs w:val="22"/>
          <w:lang w:bidi="en-US"/>
        </w:rPr>
        <w:t xml:space="preserve"> Discharge Information </w:t>
      </w:r>
    </w:p>
    <w:p w:rsidR="003A0930" w:rsidRPr="00084C50" w:rsidRDefault="006E68E6" w:rsidP="000E3152">
      <w:pPr>
        <w:pStyle w:val="BULLET-Regular"/>
        <w:keepLines/>
        <w:tabs>
          <w:tab w:val="left" w:pos="5220"/>
        </w:tabs>
      </w:pPr>
      <w:r>
        <w:rPr>
          <w:noProof/>
          <w:lang w:bidi="ar-SA"/>
        </w:rPr>
        <mc:AlternateContent>
          <mc:Choice Requires="wps">
            <w:drawing>
              <wp:anchor distT="0" distB="0" distL="114300" distR="114300" simplePos="0" relativeHeight="251659264" behindDoc="0" locked="0" layoutInCell="1" allowOverlap="1" wp14:anchorId="02914D5D" wp14:editId="1B51A135">
                <wp:simplePos x="0" y="0"/>
                <wp:positionH relativeFrom="column">
                  <wp:posOffset>712921</wp:posOffset>
                </wp:positionH>
                <wp:positionV relativeFrom="paragraph">
                  <wp:posOffset>669860</wp:posOffset>
                </wp:positionV>
                <wp:extent cx="2479729"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47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52.75pt" to="251.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votgEAALcDAAAOAAAAZHJzL2Uyb0RvYy54bWysU8GO0zAQvSPxD5bvNG2F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" strokecolor="black [3040]"/>
            </w:pict>
          </mc:Fallback>
        </mc:AlternateContent>
      </w:r>
      <w:r w:rsidR="00F820F6">
        <w:t>Provide the storm water runoff quantity calculated while the representative sample was taken, or estimate the storm water runoff from the facility assuming a representative rainfall event (0.1</w:t>
      </w:r>
      <w:r w:rsidR="00841932">
        <w:t> </w:t>
      </w:r>
      <w:r w:rsidR="00F820F6">
        <w:t>inch).</w:t>
      </w:r>
      <w:r w:rsidR="00F820F6" w:rsidRPr="000E3152">
        <w:t xml:space="preserve">  </w:t>
      </w:r>
      <w:r w:rsidR="000E3152">
        <w:t xml:space="preserve"> </w:t>
      </w:r>
      <w:r w:rsidR="003941BD">
        <w:tab/>
      </w:r>
      <w:r w:rsidR="003A0930" w:rsidRPr="00084C50">
        <w:t>(gallons</w:t>
      </w:r>
      <w:r w:rsidR="00F820F6">
        <w:t xml:space="preserve"> per minute</w:t>
      </w:r>
      <w:r w:rsidR="003A0930" w:rsidRPr="00084C50">
        <w:t>/</w:t>
      </w:r>
      <w:r w:rsidR="00F820F6">
        <w:t>cubic feet per second</w:t>
      </w:r>
      <w:r w:rsidR="003A0930" w:rsidRPr="00084C50">
        <w:t>)</w:t>
      </w:r>
    </w:p>
    <w:p w:rsidR="004C222C" w:rsidRPr="00506E5C" w:rsidRDefault="00260564"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B</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6E68E6"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0288" behindDoc="0" locked="0" layoutInCell="1" allowOverlap="1">
                <wp:simplePos x="0" y="0"/>
                <wp:positionH relativeFrom="column">
                  <wp:posOffset>2598549</wp:posOffset>
                </wp:positionH>
                <wp:positionV relativeFrom="paragraph">
                  <wp:posOffset>170019</wp:posOffset>
                </wp:positionV>
                <wp:extent cx="334246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3342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6pt,13.4pt" to="46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" strokecolor="black [3040]"/>
            </w:pict>
          </mc:Fallback>
        </mc:AlternateContent>
      </w:r>
      <w:r w:rsidR="00520316" w:rsidRPr="00506E5C">
        <w:rPr>
          <w:rFonts w:eastAsia="SimSun"/>
          <w:i/>
          <w:szCs w:val="28"/>
          <w:lang w:bidi="en-US"/>
        </w:rPr>
        <w:t xml:space="preserve">Island on which the </w:t>
      </w:r>
      <w:r w:rsidR="00260564">
        <w:rPr>
          <w:rFonts w:eastAsia="SimSun"/>
          <w:i/>
          <w:szCs w:val="28"/>
          <w:lang w:bidi="en-US"/>
        </w:rPr>
        <w:t>facility</w:t>
      </w:r>
      <w:r w:rsidR="00520316" w:rsidRPr="00506E5C">
        <w:rPr>
          <w:rFonts w:eastAsia="SimSun"/>
          <w:i/>
          <w:szCs w:val="28"/>
          <w:lang w:bidi="en-US"/>
        </w:rPr>
        <w:t xml:space="preserve"> is located. </w:t>
      </w:r>
      <w:r w:rsidR="00692609">
        <w:rPr>
          <w:rFonts w:eastAsia="SimSun"/>
          <w:i/>
          <w:szCs w:val="28"/>
          <w:lang w:bidi="en-US"/>
        </w:rPr>
        <w:t xml:space="preserve">   </w:t>
      </w:r>
      <w:r w:rsidR="00F037B0">
        <w:rPr>
          <w:rFonts w:eastAsia="SimSun"/>
          <w:i/>
          <w:szCs w:val="28"/>
          <w:lang w:bidi="en-US"/>
        </w:rPr>
        <w:tab/>
      </w:r>
    </w:p>
    <w:p w:rsidR="00520316" w:rsidRPr="00506E5C" w:rsidRDefault="00692609"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1312" behindDoc="0" locked="0" layoutInCell="1" allowOverlap="1">
                <wp:simplePos x="0" y="0"/>
                <wp:positionH relativeFrom="column">
                  <wp:posOffset>2460170</wp:posOffset>
                </wp:positionH>
                <wp:positionV relativeFrom="paragraph">
                  <wp:posOffset>183243</wp:posOffset>
                </wp:positionV>
                <wp:extent cx="3481343"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" strokecolor="black [3040]"/>
            </w:pict>
          </mc:Fallback>
        </mc:AlternateContent>
      </w:r>
      <w:r w:rsidR="00260564">
        <w:rPr>
          <w:rFonts w:eastAsia="SimSun"/>
          <w:i/>
          <w:szCs w:val="28"/>
          <w:lang w:bidi="en-US"/>
        </w:rPr>
        <w:t>Vicinity of the facility on the island</w:t>
      </w:r>
      <w:r w:rsidR="00520316"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520316" w:rsidRPr="00506E5C" w:rsidRDefault="00520316" w:rsidP="00550470">
      <w:pPr>
        <w:keepLines/>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678EA">
        <w:rPr>
          <w:rFonts w:eastAsia="SimSun"/>
          <w:i/>
          <w:szCs w:val="28"/>
          <w:lang w:bidi="en-US"/>
        </w:rPr>
        <w:t>.</w:t>
      </w:r>
      <w:r w:rsidR="00550470" w:rsidRPr="005678EA">
        <w:rPr>
          <w:rFonts w:eastAsia="SimSun"/>
          <w:i/>
          <w:szCs w:val="28"/>
          <w:u w:val="single"/>
          <w:lang w:bidi="en-US"/>
        </w:rPr>
        <w:t xml:space="preserve">  </w:t>
      </w:r>
      <w:r w:rsidR="00692609" w:rsidRPr="005678EA">
        <w:rPr>
          <w:rFonts w:eastAsia="SimSun"/>
          <w:i/>
          <w:szCs w:val="28"/>
          <w:u w:val="single"/>
          <w:lang w:bidi="en-US"/>
        </w:rPr>
        <w:tab/>
      </w:r>
    </w:p>
    <w:p w:rsidR="00C90E66" w:rsidRPr="00C90E66" w:rsidRDefault="00692609" w:rsidP="00C90E66">
      <w:pPr>
        <w:numPr>
          <w:ilvl w:val="0"/>
          <w:numId w:val="3"/>
        </w:numPr>
        <w:tabs>
          <w:tab w:val="left" w:pos="360"/>
          <w:tab w:val="right" w:pos="9360"/>
        </w:tabs>
        <w:spacing w:after="200" w:line="288" w:lineRule="auto"/>
        <w:rPr>
          <w:i/>
          <w:szCs w:val="24"/>
        </w:rPr>
      </w:pPr>
      <w:r>
        <w:rPr>
          <w:i/>
          <w:noProof/>
          <w:szCs w:val="24"/>
        </w:rPr>
        <mc:AlternateContent>
          <mc:Choice Requires="wps">
            <w:drawing>
              <wp:anchor distT="0" distB="0" distL="114300" distR="114300" simplePos="0" relativeHeight="251663360" behindDoc="0" locked="0" layoutInCell="1" allowOverlap="1">
                <wp:simplePos x="0" y="0"/>
                <wp:positionH relativeFrom="column">
                  <wp:posOffset>2460170</wp:posOffset>
                </wp:positionH>
                <wp:positionV relativeFrom="paragraph">
                  <wp:posOffset>385445</wp:posOffset>
                </wp:positionV>
                <wp:extent cx="3481343"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7pt,30.35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" strokecolor="black [3040]"/>
            </w:pict>
          </mc:Fallback>
        </mc:AlternateContent>
      </w:r>
      <w:r w:rsidR="00C90E66">
        <w:rPr>
          <w:i/>
          <w:szCs w:val="24"/>
        </w:rPr>
        <w:t>An outline of the drainage area of each storm water outfall with each outfall location and drainage patterns with flow arrows</w:t>
      </w:r>
      <w:r w:rsidR="00C90E66" w:rsidRPr="00C90E66">
        <w:rPr>
          <w:i/>
          <w:szCs w:val="24"/>
        </w:rPr>
        <w:t xml:space="preserve">. </w:t>
      </w:r>
      <w:r w:rsidR="005678EA">
        <w:rPr>
          <w:i/>
          <w:szCs w:val="24"/>
        </w:rPr>
        <w:t xml:space="preserve"> </w:t>
      </w:r>
      <w:r>
        <w:rPr>
          <w:i/>
          <w:szCs w:val="24"/>
        </w:rPr>
        <w:t xml:space="preserve"> </w:t>
      </w:r>
      <w:r w:rsidR="00C90E66" w:rsidRPr="00C90E66">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i/>
          <w:noProof/>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1110343</wp:posOffset>
                </wp:positionH>
                <wp:positionV relativeFrom="paragraph">
                  <wp:posOffset>384266</wp:posOffset>
                </wp:positionV>
                <wp:extent cx="4820194"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20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45pt,30.25pt" to="46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otQEAALkDAAAOAAAAZHJzL2Uyb0RvYy54bWysU8GOEzEMvSPxD1HudKarFVp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" strokecolor="black [3040]"/>
            </w:pict>
          </mc:Fallback>
        </mc:AlternateContent>
      </w:r>
      <w:r w:rsidR="00C90E66">
        <w:rPr>
          <w:i/>
          <w:szCs w:val="24"/>
        </w:rPr>
        <w:t xml:space="preserve">Location(s) of any existing structural control measures used to reduce pollutants in storm water runoff.  </w:t>
      </w:r>
      <w:r>
        <w:rPr>
          <w:i/>
          <w:szCs w:val="24"/>
        </w:rPr>
        <w:t xml:space="preserve">   </w:t>
      </w:r>
      <w:r>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rFonts w:eastAsia="SimSun"/>
          <w:i/>
          <w:noProof/>
          <w:szCs w:val="28"/>
        </w:rPr>
        <mc:AlternateContent>
          <mc:Choice Requires="wps">
            <w:drawing>
              <wp:anchor distT="0" distB="0" distL="114300" distR="114300" simplePos="0" relativeHeight="251665408" behindDoc="0" locked="0" layoutInCell="1" allowOverlap="1">
                <wp:simplePos x="0" y="0"/>
                <wp:positionH relativeFrom="column">
                  <wp:posOffset>4315097</wp:posOffset>
                </wp:positionH>
                <wp:positionV relativeFrom="paragraph">
                  <wp:posOffset>185239</wp:posOffset>
                </wp:positionV>
                <wp:extent cx="1637212"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637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9.75pt,14.6pt" to="4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1tQ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" strokecolor="black [3040]"/>
            </w:pict>
          </mc:Fallback>
        </mc:AlternateContent>
      </w:r>
      <w:r w:rsidR="00C90E66">
        <w:rPr>
          <w:rFonts w:eastAsia="SimSun"/>
          <w:i/>
          <w:szCs w:val="28"/>
          <w:lang w:bidi="en-US"/>
        </w:rPr>
        <w:t xml:space="preserve">Land area of the facility (SF) and amount of impervious area (SF) </w:t>
      </w:r>
      <w:r>
        <w:rPr>
          <w:rFonts w:eastAsia="SimSun"/>
          <w:i/>
          <w:szCs w:val="28"/>
          <w:lang w:bidi="en-US"/>
        </w:rPr>
        <w:t xml:space="preserve">   </w:t>
      </w:r>
      <w:r>
        <w:rPr>
          <w:rFonts w:eastAsia="SimSun"/>
          <w:i/>
          <w:szCs w:val="28"/>
          <w:lang w:bidi="en-US"/>
        </w:rPr>
        <w:tab/>
      </w:r>
    </w:p>
    <w:p w:rsidR="003964C1" w:rsidRPr="00F14E29" w:rsidRDefault="003964C1" w:rsidP="00020F5F">
      <w:pPr>
        <w:numPr>
          <w:ilvl w:val="0"/>
          <w:numId w:val="3"/>
        </w:numPr>
        <w:tabs>
          <w:tab w:val="left" w:pos="360"/>
          <w:tab w:val="right" w:pos="9360"/>
        </w:tabs>
        <w:spacing w:after="200" w:line="288" w:lineRule="auto"/>
        <w:rPr>
          <w:sz w:val="20"/>
        </w:rPr>
      </w:pPr>
      <w:r>
        <w:rPr>
          <w:i/>
          <w:szCs w:val="24"/>
        </w:rPr>
        <w:t>Location(s) of materials listed below which are exposed to storm water.</w:t>
      </w:r>
    </w:p>
    <w:p w:rsidR="00F14E29" w:rsidRPr="00231D63" w:rsidRDefault="00692609" w:rsidP="00550470">
      <w:pPr>
        <w:keepLines/>
        <w:tabs>
          <w:tab w:val="left" w:pos="990"/>
        </w:tabs>
        <w:spacing w:after="200" w:line="288" w:lineRule="auto"/>
        <w:ind w:left="720" w:hanging="360"/>
        <w:rPr>
          <w:rFonts w:eastAsia="SimSun"/>
          <w:i/>
          <w:szCs w:val="28"/>
          <w:lang w:bidi="en-US"/>
        </w:rPr>
      </w:pPr>
      <w:r>
        <w:rPr>
          <w:i/>
          <w:noProof/>
          <w:sz w:val="20"/>
          <w:szCs w:val="24"/>
        </w:rPr>
        <mc:AlternateContent>
          <mc:Choice Requires="wps">
            <w:drawing>
              <wp:anchor distT="0" distB="0" distL="114300" distR="114300" simplePos="0" relativeHeight="251666432" behindDoc="0" locked="0" layoutInCell="1" allowOverlap="1" wp14:anchorId="2740A66D" wp14:editId="763D70C5">
                <wp:simplePos x="0" y="0"/>
                <wp:positionH relativeFrom="column">
                  <wp:posOffset>1375953</wp:posOffset>
                </wp:positionH>
                <wp:positionV relativeFrom="paragraph">
                  <wp:posOffset>176439</wp:posOffset>
                </wp:positionV>
                <wp:extent cx="4554039" cy="4355"/>
                <wp:effectExtent l="0" t="0" r="18415" b="34290"/>
                <wp:wrapNone/>
                <wp:docPr id="13" name="Straight Connector 13"/>
                <wp:cNvGraphicFramePr/>
                <a:graphic xmlns:a="http://schemas.openxmlformats.org/drawingml/2006/main">
                  <a:graphicData uri="http://schemas.microsoft.com/office/word/2010/wordprocessingShape">
                    <wps:wsp>
                      <wps:cNvCnPr/>
                      <wps:spPr>
                        <a:xfrm flipV="1">
                          <a:off x="0" y="0"/>
                          <a:ext cx="45540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8.35pt,13.9pt" to="46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" strokecolor="black [3040]"/>
            </w:pict>
          </mc:Fallback>
        </mc:AlternateContent>
      </w:r>
      <w:r w:rsidR="00F14E29" w:rsidRPr="00F14E29">
        <w:rPr>
          <w:i/>
          <w:sz w:val="20"/>
          <w:szCs w:val="24"/>
        </w:rPr>
        <w:t>i.</w:t>
      </w:r>
      <w:r w:rsidR="00F14E29">
        <w:rPr>
          <w:sz w:val="20"/>
        </w:rPr>
        <w:tab/>
      </w:r>
      <w:r w:rsidR="00F14E29" w:rsidRPr="00F14E29">
        <w:rPr>
          <w:i/>
          <w:szCs w:val="24"/>
        </w:rPr>
        <w:t>Raw materials</w:t>
      </w:r>
      <w:r w:rsidR="00F14E29">
        <w:rPr>
          <w:i/>
          <w:sz w:val="20"/>
        </w:rPr>
        <w:t xml:space="preserve"> </w:t>
      </w:r>
      <w:r w:rsidR="00550470">
        <w:rPr>
          <w:rFonts w:eastAsia="SimSun"/>
          <w:i/>
          <w:szCs w:val="28"/>
          <w:lang w:bidi="en-US"/>
        </w:rPr>
        <w:t xml:space="preserve">   </w:t>
      </w:r>
      <w:r w:rsidR="00550470">
        <w:rPr>
          <w:rFonts w:eastAsia="SimSun"/>
          <w:i/>
          <w:szCs w:val="28"/>
          <w:lang w:bidi="en-US"/>
        </w:rPr>
        <w:tab/>
      </w:r>
    </w:p>
    <w:p w:rsidR="00F14E29" w:rsidRPr="00231D63" w:rsidRDefault="00692609" w:rsidP="00550470">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7456" behindDoc="0" locked="0" layoutInCell="1" allowOverlap="1" wp14:anchorId="2E1C3938" wp14:editId="0BCBD25E">
                <wp:simplePos x="0" y="0"/>
                <wp:positionH relativeFrom="column">
                  <wp:posOffset>1850571</wp:posOffset>
                </wp:positionH>
                <wp:positionV relativeFrom="paragraph">
                  <wp:posOffset>174534</wp:posOffset>
                </wp:positionV>
                <wp:extent cx="4079422"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4079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7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Otw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" strokecolor="black [3040]"/>
            </w:pict>
          </mc:Fallback>
        </mc:AlternateContent>
      </w:r>
      <w:r w:rsidR="00F14E29">
        <w:rPr>
          <w:rFonts w:eastAsia="SimSun"/>
          <w:i/>
          <w:szCs w:val="28"/>
          <w:lang w:bidi="en-US"/>
        </w:rPr>
        <w:t>ii.</w:t>
      </w:r>
      <w:r w:rsidR="00F14E29">
        <w:rPr>
          <w:rFonts w:eastAsia="SimSun"/>
          <w:i/>
          <w:szCs w:val="28"/>
          <w:lang w:bidi="en-US"/>
        </w:rPr>
        <w:tab/>
        <w:t xml:space="preserve">Intermediate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8480" behindDoc="0" locked="0" layoutInCell="1" allowOverlap="1">
                <wp:simplePos x="0" y="0"/>
                <wp:positionH relativeFrom="column">
                  <wp:posOffset>1406433</wp:posOffset>
                </wp:positionH>
                <wp:positionV relativeFrom="paragraph">
                  <wp:posOffset>181338</wp:posOffset>
                </wp:positionV>
                <wp:extent cx="4523559"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4523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0.75pt,14.3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t8twEAALkDAAAOAAAAZHJzL2Uyb0RvYy54bWysU02PEzEMvSPxH6Lc6UwLRT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" strokecolor="black [3040]"/>
            </w:pict>
          </mc:Fallback>
        </mc:AlternateContent>
      </w:r>
      <w:r w:rsidR="00F14E29">
        <w:rPr>
          <w:rFonts w:eastAsia="SimSun"/>
          <w:i/>
          <w:szCs w:val="28"/>
          <w:lang w:bidi="en-US"/>
        </w:rPr>
        <w:t>iii.</w:t>
      </w:r>
      <w:r w:rsidR="00F14E29">
        <w:rPr>
          <w:rFonts w:eastAsia="SimSun"/>
          <w:i/>
          <w:szCs w:val="28"/>
          <w:lang w:bidi="en-US"/>
        </w:rPr>
        <w:tab/>
        <w:t xml:space="preserve">Final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9504" behindDoc="0" locked="0" layoutInCell="1" allowOverlap="1">
                <wp:simplePos x="0" y="0"/>
                <wp:positionH relativeFrom="column">
                  <wp:posOffset>1484811</wp:posOffset>
                </wp:positionH>
                <wp:positionV relativeFrom="paragraph">
                  <wp:posOffset>179433</wp:posOffset>
                </wp:positionV>
                <wp:extent cx="4445182"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44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6.9pt,14.15pt" to="46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" strokecolor="black [3040]"/>
            </w:pict>
          </mc:Fallback>
        </mc:AlternateContent>
      </w:r>
      <w:r w:rsidR="00F14E29">
        <w:rPr>
          <w:rFonts w:eastAsia="SimSun"/>
          <w:i/>
          <w:szCs w:val="28"/>
          <w:lang w:bidi="en-US"/>
        </w:rPr>
        <w:t>iv.</w:t>
      </w:r>
      <w:r w:rsidR="00F14E29">
        <w:rPr>
          <w:rFonts w:eastAsia="SimSun"/>
          <w:i/>
          <w:szCs w:val="28"/>
          <w:lang w:bidi="en-US"/>
        </w:rPr>
        <w:tab/>
        <w:t xml:space="preserve">Waste materials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i/>
          <w:sz w:val="20"/>
        </w:rPr>
      </w:pPr>
      <w:r>
        <w:rPr>
          <w:rFonts w:eastAsia="SimSun"/>
          <w:i/>
          <w:noProof/>
          <w:szCs w:val="28"/>
        </w:rPr>
        <mc:AlternateContent>
          <mc:Choice Requires="wps">
            <w:drawing>
              <wp:anchor distT="0" distB="0" distL="114300" distR="114300" simplePos="0" relativeHeight="251670528" behindDoc="0" locked="0" layoutInCell="1" allowOverlap="1" wp14:anchorId="3089E0F5" wp14:editId="3487DD36">
                <wp:simplePos x="0" y="0"/>
                <wp:positionH relativeFrom="column">
                  <wp:posOffset>1193073</wp:posOffset>
                </wp:positionH>
                <wp:positionV relativeFrom="paragraph">
                  <wp:posOffset>177528</wp:posOffset>
                </wp:positionV>
                <wp:extent cx="4736919"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4736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95pt,14pt" to="4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" strokecolor="black [3040]"/>
            </w:pict>
          </mc:Fallback>
        </mc:AlternateContent>
      </w:r>
      <w:r w:rsidR="00F14E29">
        <w:rPr>
          <w:rFonts w:eastAsia="SimSun"/>
          <w:i/>
          <w:szCs w:val="28"/>
          <w:lang w:bidi="en-US"/>
        </w:rPr>
        <w:t>v.</w:t>
      </w:r>
      <w:r w:rsidR="00F14E29">
        <w:rPr>
          <w:rFonts w:eastAsia="SimSun"/>
          <w:i/>
          <w:szCs w:val="28"/>
          <w:lang w:bidi="en-US"/>
        </w:rPr>
        <w:tab/>
        <w:t xml:space="preserve">Byproducts </w:t>
      </w:r>
      <w:r w:rsidR="00231D63">
        <w:rPr>
          <w:rFonts w:eastAsia="SimSun"/>
          <w:i/>
          <w:szCs w:val="28"/>
          <w:lang w:bidi="en-US"/>
        </w:rPr>
        <w:t xml:space="preserve">   </w:t>
      </w:r>
      <w:r w:rsidR="005678EA">
        <w:rPr>
          <w:rFonts w:eastAsia="SimSun"/>
          <w:i/>
          <w:szCs w:val="28"/>
          <w:lang w:bidi="en-US"/>
        </w:rPr>
        <w:tab/>
      </w:r>
      <w:r w:rsidR="00231D63">
        <w:rPr>
          <w:rFonts w:eastAsia="SimSun"/>
          <w:i/>
          <w:szCs w:val="28"/>
          <w:lang w:bidi="en-US"/>
        </w:rPr>
        <w:tab/>
      </w:r>
    </w:p>
    <w:p w:rsidR="004B5866" w:rsidRPr="00CC1151" w:rsidRDefault="003964C1" w:rsidP="00020F5F">
      <w:pPr>
        <w:numPr>
          <w:ilvl w:val="0"/>
          <w:numId w:val="3"/>
        </w:numPr>
        <w:tabs>
          <w:tab w:val="left" w:pos="360"/>
          <w:tab w:val="right" w:pos="9360"/>
        </w:tabs>
        <w:spacing w:after="200" w:line="288" w:lineRule="auto"/>
        <w:rPr>
          <w:sz w:val="20"/>
        </w:rPr>
      </w:pPr>
      <w:r>
        <w:rPr>
          <w:i/>
          <w:szCs w:val="24"/>
        </w:rPr>
        <w:t>Location(s) of the types of areas listed below which are exposed to storm water.</w:t>
      </w:r>
      <w:r w:rsidR="004B5866" w:rsidRPr="004B5866">
        <w:rPr>
          <w:i/>
          <w:szCs w:val="24"/>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1552" behindDoc="0" locked="0" layoutInCell="1" allowOverlap="1">
                <wp:simplePos x="0" y="0"/>
                <wp:positionH relativeFrom="column">
                  <wp:posOffset>2682239</wp:posOffset>
                </wp:positionH>
                <wp:positionV relativeFrom="paragraph">
                  <wp:posOffset>177437</wp:posOffset>
                </wp:positionV>
                <wp:extent cx="3269887"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3269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1.2pt,13.95pt" to="468.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F4twEAALkDAAAOAAAAZHJzL2Uyb0RvYy54bWysU8GOEzEMvSPxD1HudNoiLW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" strokecolor="black [3040]"/>
            </w:pict>
          </mc:Fallback>
        </mc:AlternateContent>
      </w:r>
      <w:r w:rsidR="00CC1151" w:rsidRPr="00CC1151">
        <w:rPr>
          <w:i/>
          <w:szCs w:val="24"/>
        </w:rPr>
        <w:t>i.</w:t>
      </w:r>
      <w:r w:rsidR="00CC1151">
        <w:rPr>
          <w:i/>
          <w:szCs w:val="24"/>
        </w:rPr>
        <w:tab/>
        <w:t>Handling equipment or activities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2576" behindDoc="0" locked="0" layoutInCell="1" allowOverlap="1" wp14:anchorId="667346D1" wp14:editId="6F70A4C7">
                <wp:simplePos x="0" y="0"/>
                <wp:positionH relativeFrom="column">
                  <wp:posOffset>1955073</wp:posOffset>
                </wp:positionH>
                <wp:positionV relativeFrom="paragraph">
                  <wp:posOffset>175532</wp:posOffset>
                </wp:positionV>
                <wp:extent cx="3996781"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399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3.9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" strokecolor="black [3040]"/>
            </w:pict>
          </mc:Fallback>
        </mc:AlternateContent>
      </w:r>
      <w:r w:rsidR="00CC1151">
        <w:rPr>
          <w:i/>
          <w:szCs w:val="24"/>
        </w:rPr>
        <w:t>ii.</w:t>
      </w:r>
      <w:r w:rsidR="00CC1151">
        <w:rPr>
          <w:i/>
          <w:szCs w:val="24"/>
        </w:rPr>
        <w:tab/>
        <w:t>Industrial machinery</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990" w:hanging="630"/>
        <w:rPr>
          <w:i/>
          <w:szCs w:val="24"/>
        </w:rPr>
      </w:pPr>
      <w:r>
        <w:rPr>
          <w:i/>
          <w:noProof/>
          <w:szCs w:val="24"/>
        </w:rPr>
        <mc:AlternateContent>
          <mc:Choice Requires="wps">
            <w:drawing>
              <wp:anchor distT="0" distB="0" distL="114300" distR="114300" simplePos="0" relativeHeight="251673600" behindDoc="0" locked="0" layoutInCell="1" allowOverlap="1" wp14:anchorId="4F6E52DD" wp14:editId="566DC9C4">
                <wp:simplePos x="0" y="0"/>
                <wp:positionH relativeFrom="column">
                  <wp:posOffset>3274423</wp:posOffset>
                </wp:positionH>
                <wp:positionV relativeFrom="paragraph">
                  <wp:posOffset>182336</wp:posOffset>
                </wp:positionV>
                <wp:extent cx="265557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85pt,14.35pt" to="46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2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" strokecolor="black [3040]"/>
            </w:pict>
          </mc:Fallback>
        </mc:AlternateContent>
      </w:r>
      <w:r w:rsidR="00CC1151">
        <w:rPr>
          <w:i/>
          <w:szCs w:val="24"/>
        </w:rPr>
        <w:t>iii.</w:t>
      </w:r>
      <w:r w:rsidR="00CC1151">
        <w:rPr>
          <w:i/>
          <w:szCs w:val="24"/>
        </w:rPr>
        <w:tab/>
        <w:t>Where major spills or leaks have occurred</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4624" behindDoc="0" locked="0" layoutInCell="1" allowOverlap="1">
                <wp:simplePos x="0" y="0"/>
                <wp:positionH relativeFrom="column">
                  <wp:posOffset>1658983</wp:posOffset>
                </wp:positionH>
                <wp:positionV relativeFrom="paragraph">
                  <wp:posOffset>176076</wp:posOffset>
                </wp:positionV>
                <wp:extent cx="427101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427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0.65pt,13.85pt" to="46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4DtAEAALkDAAAOAAAAZHJzL2Uyb0RvYy54bWysU9Gu0zAMfUfiH6K8s7YT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" strokecolor="black [3040]"/>
            </w:pict>
          </mc:Fallback>
        </mc:AlternateContent>
      </w:r>
      <w:r w:rsidR="00CC1151">
        <w:rPr>
          <w:i/>
          <w:szCs w:val="24"/>
        </w:rPr>
        <w:t>iv.</w:t>
      </w:r>
      <w:r w:rsidR="00CC1151">
        <w:rPr>
          <w:i/>
          <w:szCs w:val="24"/>
        </w:rPr>
        <w:tab/>
        <w:t>Fueling stations</w:t>
      </w:r>
      <w:r w:rsidR="00A135A9">
        <w:rPr>
          <w:i/>
          <w:szCs w:val="24"/>
        </w:rPr>
        <w:t xml:space="preserve"> </w:t>
      </w:r>
      <w:r w:rsidR="00231D63">
        <w:rPr>
          <w:rFonts w:eastAsia="SimSun"/>
          <w:i/>
          <w:szCs w:val="28"/>
          <w:lang w:bidi="en-US"/>
        </w:rPr>
        <w:t xml:space="preserve">   </w:t>
      </w:r>
      <w:r w:rsidR="00550470">
        <w:rPr>
          <w:rFonts w:eastAsia="SimSun"/>
          <w:i/>
          <w:szCs w:val="28"/>
          <w:lang w:bidi="en-US"/>
        </w:rPr>
        <w:tab/>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5648" behindDoc="0" locked="0" layoutInCell="1" allowOverlap="1">
                <wp:simplePos x="0" y="0"/>
                <wp:positionH relativeFrom="column">
                  <wp:posOffset>4275908</wp:posOffset>
                </wp:positionH>
                <wp:positionV relativeFrom="paragraph">
                  <wp:posOffset>178526</wp:posOffset>
                </wp:positionV>
                <wp:extent cx="1675855"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67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6.7pt,14.05pt" to="46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T1twEAALkDAAAOAAAAZHJzL2Uyb0RvYy54bWysU02PEzEMvSPxH6Lc6UwrdVm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" strokecolor="black [3040]"/>
            </w:pict>
          </mc:Fallback>
        </mc:AlternateContent>
      </w:r>
      <w:r w:rsidR="00CC1151">
        <w:rPr>
          <w:i/>
          <w:szCs w:val="24"/>
        </w:rPr>
        <w:t>v.</w:t>
      </w:r>
      <w:r w:rsidR="00CC1151">
        <w:rPr>
          <w:i/>
          <w:szCs w:val="24"/>
        </w:rPr>
        <w:tab/>
        <w:t>Vehicle and equipment maintenance and/or cleaning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6672" behindDoc="0" locked="0" layoutInCell="1" allowOverlap="1">
                <wp:simplePos x="0" y="0"/>
                <wp:positionH relativeFrom="column">
                  <wp:posOffset>2225040</wp:posOffset>
                </wp:positionH>
                <wp:positionV relativeFrom="paragraph">
                  <wp:posOffset>175986</wp:posOffset>
                </wp:positionV>
                <wp:extent cx="3726634" cy="4354"/>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726634"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2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" strokecolor="black [3040]"/>
            </w:pict>
          </mc:Fallback>
        </mc:AlternateContent>
      </w:r>
      <w:r w:rsidR="00CC1151">
        <w:rPr>
          <w:i/>
          <w:szCs w:val="24"/>
        </w:rPr>
        <w:t>vi.</w:t>
      </w:r>
      <w:r w:rsidR="00CC1151">
        <w:rPr>
          <w:i/>
          <w:szCs w:val="24"/>
        </w:rPr>
        <w:tab/>
        <w:t>Loading/unloading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7696" behindDoc="0" locked="0" layoutInCell="1" allowOverlap="1">
                <wp:simplePos x="0" y="0"/>
                <wp:positionH relativeFrom="column">
                  <wp:posOffset>3352800</wp:posOffset>
                </wp:positionH>
                <wp:positionV relativeFrom="paragraph">
                  <wp:posOffset>178435</wp:posOffset>
                </wp:positionV>
                <wp:extent cx="25984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14.05pt" to="46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" strokecolor="black [3040]"/>
            </w:pict>
          </mc:Fallback>
        </mc:AlternateContent>
      </w:r>
      <w:r w:rsidR="00CC1151">
        <w:rPr>
          <w:i/>
          <w:szCs w:val="24"/>
        </w:rPr>
        <w:t>vii.</w:t>
      </w:r>
      <w:r w:rsidR="00CC1151">
        <w:rPr>
          <w:i/>
          <w:szCs w:val="24"/>
        </w:rPr>
        <w:tab/>
        <w:t>Treatment, storage, or waste disposal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8720" behindDoc="0" locked="0" layoutInCell="1" allowOverlap="1">
                <wp:simplePos x="0" y="0"/>
                <wp:positionH relativeFrom="column">
                  <wp:posOffset>1924594</wp:posOffset>
                </wp:positionH>
                <wp:positionV relativeFrom="paragraph">
                  <wp:posOffset>180884</wp:posOffset>
                </wp:positionV>
                <wp:extent cx="402662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402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1.55pt,14.25pt" to="46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AI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" strokecolor="black [3040]"/>
            </w:pict>
          </mc:Fallback>
        </mc:AlternateContent>
      </w:r>
      <w:r w:rsidR="00CC1151">
        <w:rPr>
          <w:i/>
          <w:szCs w:val="24"/>
        </w:rPr>
        <w:t>viii.</w:t>
      </w:r>
      <w:r w:rsidR="00CC1151">
        <w:rPr>
          <w:i/>
          <w:szCs w:val="24"/>
        </w:rPr>
        <w:tab/>
        <w:t>Liquid storage tanks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9744" behindDoc="0" locked="0" layoutInCell="1" allowOverlap="1">
                <wp:simplePos x="0" y="0"/>
                <wp:positionH relativeFrom="column">
                  <wp:posOffset>1728651</wp:posOffset>
                </wp:positionH>
                <wp:positionV relativeFrom="paragraph">
                  <wp:posOffset>174625</wp:posOffset>
                </wp:positionV>
                <wp:extent cx="4222478" cy="4354"/>
                <wp:effectExtent l="0" t="0" r="26035" b="34290"/>
                <wp:wrapNone/>
                <wp:docPr id="26" name="Straight Connector 26"/>
                <wp:cNvGraphicFramePr/>
                <a:graphic xmlns:a="http://schemas.openxmlformats.org/drawingml/2006/main">
                  <a:graphicData uri="http://schemas.microsoft.com/office/word/2010/wordprocessingShape">
                    <wps:wsp>
                      <wps:cNvCnPr/>
                      <wps:spPr>
                        <a:xfrm flipV="1">
                          <a:off x="0" y="0"/>
                          <a:ext cx="4222478"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6.1pt,13.75pt" to="46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" strokecolor="black [3040]"/>
            </w:pict>
          </mc:Fallback>
        </mc:AlternateContent>
      </w:r>
      <w:r w:rsidR="00CC1151">
        <w:rPr>
          <w:i/>
          <w:szCs w:val="24"/>
        </w:rPr>
        <w:t>ix.</w:t>
      </w:r>
      <w:r w:rsidR="00CC1151">
        <w:rPr>
          <w:i/>
          <w:szCs w:val="24"/>
        </w:rPr>
        <w:tab/>
        <w:t>Processing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80768" behindDoc="0" locked="0" layoutInCell="1" allowOverlap="1">
                <wp:simplePos x="0" y="0"/>
                <wp:positionH relativeFrom="column">
                  <wp:posOffset>1528353</wp:posOffset>
                </wp:positionH>
                <wp:positionV relativeFrom="paragraph">
                  <wp:posOffset>177074</wp:posOffset>
                </wp:positionV>
                <wp:extent cx="4401639" cy="4355"/>
                <wp:effectExtent l="0" t="0" r="18415" b="34290"/>
                <wp:wrapNone/>
                <wp:docPr id="27" name="Straight Connector 27"/>
                <wp:cNvGraphicFramePr/>
                <a:graphic xmlns:a="http://schemas.openxmlformats.org/drawingml/2006/main">
                  <a:graphicData uri="http://schemas.microsoft.com/office/word/2010/wordprocessingShape">
                    <wps:wsp>
                      <wps:cNvCnPr/>
                      <wps:spPr>
                        <a:xfrm flipV="1">
                          <a:off x="0" y="0"/>
                          <a:ext cx="44016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0.35pt,13.95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" strokecolor="black [3040]"/>
            </w:pict>
          </mc:Fallback>
        </mc:AlternateContent>
      </w:r>
      <w:r w:rsidR="00CC1151">
        <w:rPr>
          <w:i/>
          <w:szCs w:val="24"/>
        </w:rPr>
        <w:t>x.</w:t>
      </w:r>
      <w:r w:rsidR="00CC1151">
        <w:rPr>
          <w:i/>
          <w:szCs w:val="24"/>
        </w:rPr>
        <w:tab/>
        <w:t>Storage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r w:rsidR="009A20AE">
        <w:rPr>
          <w:rFonts w:eastAsia="SimSun"/>
          <w:i/>
          <w:szCs w:val="28"/>
          <w:lang w:bidi="en-US"/>
        </w:rPr>
        <w:tab/>
      </w:r>
    </w:p>
    <w:p w:rsidR="00CC1151" w:rsidRDefault="00CC1151" w:rsidP="008D2AAE">
      <w:pPr>
        <w:tabs>
          <w:tab w:val="left" w:pos="990"/>
        </w:tabs>
        <w:spacing w:after="200"/>
        <w:ind w:left="360"/>
        <w:contextualSpacing/>
        <w:rPr>
          <w:i/>
          <w:szCs w:val="24"/>
          <w:u w:val="single"/>
        </w:rPr>
      </w:pPr>
      <w:r>
        <w:rPr>
          <w:i/>
          <w:szCs w:val="24"/>
        </w:rPr>
        <w:t>xi.</w:t>
      </w:r>
      <w:r>
        <w:rPr>
          <w:i/>
          <w:szCs w:val="24"/>
        </w:rPr>
        <w:tab/>
        <w:t>Other areas not mentioned above that may contribute pollutants to storm water</w:t>
      </w:r>
      <w:r w:rsidR="009817A4" w:rsidRPr="008D2AAE">
        <w:rPr>
          <w:i/>
          <w:szCs w:val="24"/>
          <w:u w:val="single"/>
        </w:rPr>
        <w:t xml:space="preserve"> </w:t>
      </w:r>
      <w:r w:rsidR="00A135A9" w:rsidRPr="008D2AAE">
        <w:rPr>
          <w:i/>
          <w:szCs w:val="24"/>
          <w:u w:val="single"/>
        </w:rPr>
        <w:t xml:space="preserve"> </w:t>
      </w:r>
      <w:r w:rsidR="008D2AAE" w:rsidRPr="008D2AAE">
        <w:rPr>
          <w:i/>
          <w:szCs w:val="24"/>
          <w:u w:val="single"/>
        </w:rPr>
        <w:tab/>
      </w:r>
    </w:p>
    <w:p w:rsidR="008D2AAE" w:rsidRPr="004B5866" w:rsidRDefault="008D2AAE" w:rsidP="008D2AAE">
      <w:pPr>
        <w:tabs>
          <w:tab w:val="left" w:pos="990"/>
        </w:tabs>
        <w:spacing w:after="200"/>
        <w:ind w:left="360"/>
        <w:contextualSpacing/>
        <w:rPr>
          <w:sz w:val="20"/>
        </w:rPr>
      </w:pPr>
    </w:p>
    <w:p w:rsidR="00020F5F" w:rsidRPr="00506E5C" w:rsidRDefault="00476074"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BC0917" w:rsidP="0042072B">
      <w:pPr>
        <w:pStyle w:val="BULLET-Regular"/>
        <w:tabs>
          <w:tab w:val="left" w:pos="360"/>
        </w:tabs>
        <w:spacing w:before="0" w:after="120" w:line="240" w:lineRule="auto"/>
        <w:ind w:left="720" w:hanging="720"/>
      </w:pPr>
      <w:sdt>
        <w:sdtPr>
          <w:rPr>
            <w:szCs w:val="24"/>
          </w:rPr>
          <w:id w:val="350850284"/>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260564">
        <w:rPr>
          <w:szCs w:val="24"/>
        </w:rPr>
        <w:t>Storm water entering the facility from off-site areas</w:t>
      </w:r>
    </w:p>
    <w:p w:rsidR="00020F5F" w:rsidRPr="00506E5C" w:rsidRDefault="00BC0917" w:rsidP="00260564">
      <w:pPr>
        <w:pStyle w:val="BULLET-Regular"/>
        <w:tabs>
          <w:tab w:val="left" w:pos="360"/>
        </w:tabs>
        <w:spacing w:before="0" w:after="120" w:line="240" w:lineRule="auto"/>
        <w:ind w:left="720" w:hanging="720"/>
      </w:pPr>
      <w:sdt>
        <w:sdtPr>
          <w:rPr>
            <w:szCs w:val="24"/>
          </w:rPr>
          <w:id w:val="-56092547"/>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260564">
        <w:t>General route taken by storm water through the facility (show the routes through different drainage areas)</w:t>
      </w:r>
    </w:p>
    <w:p w:rsidR="00020F5F" w:rsidRPr="00506E5C" w:rsidRDefault="00BC0917" w:rsidP="0042072B">
      <w:pPr>
        <w:pStyle w:val="BULLET-Regular"/>
        <w:tabs>
          <w:tab w:val="left" w:pos="360"/>
        </w:tabs>
        <w:spacing w:before="0" w:after="120" w:line="240" w:lineRule="auto"/>
        <w:ind w:left="720" w:hanging="720"/>
      </w:pPr>
      <w:sdt>
        <w:sdtPr>
          <w:rPr>
            <w:szCs w:val="24"/>
          </w:rPr>
          <w:id w:val="763491865"/>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260564">
        <w:t xml:space="preserve"> for the reduction of pollutants (e.g. grassed area, earth berm, detention area, oil/water separator, vegetated swales, etc.)</w:t>
      </w:r>
    </w:p>
    <w:p w:rsidR="00020F5F" w:rsidRPr="00506E5C" w:rsidRDefault="00BC0917" w:rsidP="003C0984">
      <w:pPr>
        <w:pStyle w:val="BULLET-Regular"/>
        <w:tabs>
          <w:tab w:val="left" w:pos="360"/>
        </w:tabs>
        <w:spacing w:before="0" w:after="120" w:line="240" w:lineRule="auto"/>
        <w:ind w:left="720" w:hanging="720"/>
      </w:pPr>
      <w:sdt>
        <w:sdtPr>
          <w:rPr>
            <w:szCs w:val="24"/>
          </w:rPr>
          <w:id w:val="293257446"/>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BC0917" w:rsidP="0042072B">
      <w:pPr>
        <w:pStyle w:val="BULLET-Regular"/>
        <w:tabs>
          <w:tab w:val="left" w:pos="360"/>
        </w:tabs>
        <w:spacing w:before="0" w:after="120" w:line="240" w:lineRule="auto"/>
        <w:ind w:left="720" w:hanging="720"/>
      </w:pPr>
      <w:sdt>
        <w:sdtPr>
          <w:rPr>
            <w:szCs w:val="24"/>
          </w:rPr>
          <w:id w:val="-446465538"/>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60564">
        <w:t>storm water from the facility</w:t>
      </w:r>
      <w:r w:rsidR="00020F5F" w:rsidRPr="00506E5C">
        <w:t>, as applicable (e.g., City and County of Honolulu Municipal Separate Storm Sewer System (MS4), etc.)</w:t>
      </w:r>
    </w:p>
    <w:p w:rsidR="00020F5F" w:rsidRPr="00506E5C" w:rsidRDefault="00BC0917" w:rsidP="0042072B">
      <w:pPr>
        <w:pStyle w:val="BULLET-Regular"/>
        <w:tabs>
          <w:tab w:val="left" w:pos="360"/>
        </w:tabs>
        <w:spacing w:before="0" w:after="120" w:line="240" w:lineRule="auto"/>
      </w:pPr>
      <w:sdt>
        <w:sdtPr>
          <w:rPr>
            <w:szCs w:val="24"/>
          </w:rPr>
          <w:id w:val="1051272111"/>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31D63">
        <w:t xml:space="preserve"> </w:t>
      </w:r>
      <w:r w:rsidR="00231D63" w:rsidRPr="008D2AAE">
        <w:rPr>
          <w:u w:val="single"/>
        </w:rPr>
        <w:t xml:space="preserve"> </w:t>
      </w:r>
      <w:r w:rsidR="00231D63" w:rsidRPr="008D2AAE">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476074"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B</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3840" behindDoc="0" locked="0" layoutInCell="1" allowOverlap="1">
                <wp:simplePos x="0" y="0"/>
                <wp:positionH relativeFrom="column">
                  <wp:posOffset>2756263</wp:posOffset>
                </wp:positionH>
                <wp:positionV relativeFrom="paragraph">
                  <wp:posOffset>181247</wp:posOffset>
                </wp:positionV>
                <wp:extent cx="3195864"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3195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05pt,14.25pt" to="46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" strokecolor="black [3040]"/>
            </w:pict>
          </mc:Fallback>
        </mc:AlternateContent>
      </w:r>
      <w:sdt>
        <w:sdtPr>
          <w:rPr>
            <w:rFonts w:eastAsia="SimSun"/>
            <w:i/>
            <w:szCs w:val="24"/>
            <w:lang w:bidi="en-US"/>
          </w:rPr>
          <w:id w:val="1284614942"/>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4864" behindDoc="0" locked="0" layoutInCell="1" allowOverlap="1">
                <wp:simplePos x="0" y="0"/>
                <wp:positionH relativeFrom="column">
                  <wp:posOffset>3065417</wp:posOffset>
                </wp:positionH>
                <wp:positionV relativeFrom="paragraph">
                  <wp:posOffset>175079</wp:posOffset>
                </wp:positionV>
                <wp:extent cx="288689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886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1.3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ytgEAALkDAAAOAAAAZHJzL2Uyb0RvYy54bWysU8GOEzEMvSPxD1HudNoirc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" strokecolor="black [3040]"/>
            </w:pict>
          </mc:Fallback>
        </mc:AlternateContent>
      </w:r>
      <w:sdt>
        <w:sdtPr>
          <w:rPr>
            <w:rFonts w:eastAsia="SimSun"/>
            <w:i/>
            <w:szCs w:val="24"/>
            <w:lang w:bidi="en-US"/>
          </w:rPr>
          <w:id w:val="182916979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Pr>
          <w:rFonts w:eastAsia="SimSun"/>
          <w:i/>
          <w:szCs w:val="28"/>
          <w:lang w:bidi="en-US"/>
        </w:rPr>
        <w:t xml:space="preserve">   </w:t>
      </w:r>
      <w:r>
        <w:rPr>
          <w:rFonts w:eastAsia="SimSun"/>
          <w:i/>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5888" behindDoc="0" locked="0" layoutInCell="1" allowOverlap="1">
                <wp:simplePos x="0" y="0"/>
                <wp:positionH relativeFrom="column">
                  <wp:posOffset>4646023</wp:posOffset>
                </wp:positionH>
                <wp:positionV relativeFrom="paragraph">
                  <wp:posOffset>181610</wp:posOffset>
                </wp:positionV>
                <wp:extent cx="130556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5.85pt,14.3pt" to="46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9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" strokecolor="black [3040]"/>
            </w:pict>
          </mc:Fallback>
        </mc:AlternateContent>
      </w:r>
      <w:sdt>
        <w:sdtPr>
          <w:rPr>
            <w:rFonts w:eastAsia="SimSun"/>
            <w:i/>
            <w:szCs w:val="24"/>
            <w:lang w:bidi="en-US"/>
          </w:rPr>
          <w:id w:val="-272635626"/>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6912" behindDoc="0" locked="0" layoutInCell="1" allowOverlap="1">
                <wp:simplePos x="0" y="0"/>
                <wp:positionH relativeFrom="column">
                  <wp:posOffset>2399211</wp:posOffset>
                </wp:positionH>
                <wp:positionV relativeFrom="paragraph">
                  <wp:posOffset>176076</wp:posOffset>
                </wp:positionV>
                <wp:extent cx="3553098" cy="4355"/>
                <wp:effectExtent l="0" t="0" r="9525" b="34290"/>
                <wp:wrapNone/>
                <wp:docPr id="33" name="Straight Connector 33"/>
                <wp:cNvGraphicFramePr/>
                <a:graphic xmlns:a="http://schemas.openxmlformats.org/drawingml/2006/main">
                  <a:graphicData uri="http://schemas.microsoft.com/office/word/2010/wordprocessingShape">
                    <wps:wsp>
                      <wps:cNvCnPr/>
                      <wps:spPr>
                        <a:xfrm>
                          <a:off x="0" y="0"/>
                          <a:ext cx="3553098"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" strokecolor="black [3040]"/>
            </w:pict>
          </mc:Fallback>
        </mc:AlternateContent>
      </w:r>
      <w:sdt>
        <w:sdtPr>
          <w:rPr>
            <w:rFonts w:eastAsia="SimSun"/>
            <w:i/>
            <w:szCs w:val="24"/>
            <w:lang w:bidi="en-US"/>
          </w:rPr>
          <w:id w:val="-71496594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7936" behindDoc="0" locked="0" layoutInCell="1" allowOverlap="1">
                <wp:simplePos x="0" y="0"/>
                <wp:positionH relativeFrom="column">
                  <wp:posOffset>2717073</wp:posOffset>
                </wp:positionH>
                <wp:positionV relativeFrom="paragraph">
                  <wp:posOffset>174897</wp:posOffset>
                </wp:positionV>
                <wp:extent cx="3235235" cy="4354"/>
                <wp:effectExtent l="0" t="0" r="22860" b="34290"/>
                <wp:wrapNone/>
                <wp:docPr id="34" name="Straight Connector 34"/>
                <wp:cNvGraphicFramePr/>
                <a:graphic xmlns:a="http://schemas.openxmlformats.org/drawingml/2006/main">
                  <a:graphicData uri="http://schemas.microsoft.com/office/word/2010/wordprocessingShape">
                    <wps:wsp>
                      <wps:cNvCnPr/>
                      <wps:spPr>
                        <a:xfrm>
                          <a:off x="0" y="0"/>
                          <a:ext cx="3235235"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3.95pt,13.75pt" to="46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" strokecolor="black [3040]"/>
            </w:pict>
          </mc:Fallback>
        </mc:AlternateContent>
      </w:r>
      <w:sdt>
        <w:sdtPr>
          <w:rPr>
            <w:rFonts w:eastAsia="SimSun"/>
            <w:i/>
            <w:szCs w:val="24"/>
            <w:lang w:bidi="en-US"/>
          </w:rPr>
          <w:id w:val="-932590085"/>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Pr>
          <w:rFonts w:eastAsia="SimSun"/>
          <w:i/>
          <w:szCs w:val="28"/>
          <w:lang w:bidi="en-US"/>
        </w:rPr>
        <w:t xml:space="preserve">   </w:t>
      </w:r>
      <w:r>
        <w:rPr>
          <w:rFonts w:eastAsia="SimSun"/>
          <w:i/>
          <w:szCs w:val="28"/>
          <w:lang w:bidi="en-US"/>
        </w:rPr>
        <w:tab/>
      </w:r>
    </w:p>
    <w:p w:rsidR="00EE720F" w:rsidRPr="00231D63" w:rsidRDefault="00BC0917"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55921235"/>
          <w14:checkbox>
            <w14:checked w14:val="0"/>
            <w14:checkedState w14:val="2612" w14:font="MS Gothic"/>
            <w14:uncheckedState w14:val="2610" w14:font="MS Gothic"/>
          </w14:checkbox>
        </w:sdtPr>
        <w:sdtEndPr/>
        <w:sdtContent>
          <w:r w:rsidR="00231D63">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231D63">
        <w:rPr>
          <w:rFonts w:eastAsia="SimSun"/>
          <w:i/>
          <w:szCs w:val="28"/>
          <w:lang w:bidi="en-US"/>
        </w:rPr>
        <w:t xml:space="preserve"> </w:t>
      </w:r>
      <w:r w:rsidR="00231D63" w:rsidRPr="00BC0B48">
        <w:rPr>
          <w:rFonts w:eastAsia="SimSun"/>
          <w:i/>
          <w:szCs w:val="28"/>
          <w:u w:val="single"/>
          <w:lang w:bidi="en-US"/>
        </w:rPr>
        <w:t xml:space="preserve">  </w:t>
      </w:r>
      <w:r w:rsidR="00231D63" w:rsidRPr="00BC0B48">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476074"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Activity Description</w:t>
      </w:r>
    </w:p>
    <w:p w:rsidR="00A7471C" w:rsidRDefault="00E96FC2" w:rsidP="00A7471C">
      <w:pPr>
        <w:spacing w:line="288" w:lineRule="auto"/>
        <w:ind w:left="720" w:hanging="720"/>
        <w:rPr>
          <w:rFonts w:eastAsia="SimSun"/>
          <w:i/>
          <w:szCs w:val="28"/>
          <w:lang w:bidi="en-US"/>
        </w:rPr>
      </w:pPr>
      <w:r w:rsidRPr="00506E5C">
        <w:rPr>
          <w:rFonts w:eastAsia="SimSun"/>
          <w:i/>
          <w:szCs w:val="28"/>
          <w:lang w:bidi="en-US"/>
        </w:rPr>
        <w:t>a.</w:t>
      </w:r>
      <w:r w:rsidRPr="00506E5C">
        <w:rPr>
          <w:rFonts w:eastAsia="SimSun"/>
          <w:i/>
          <w:szCs w:val="28"/>
          <w:lang w:bidi="en-US"/>
        </w:rPr>
        <w:tab/>
      </w:r>
      <w:r w:rsidR="00337537">
        <w:rPr>
          <w:rFonts w:eastAsia="SimSun"/>
          <w:i/>
          <w:szCs w:val="28"/>
          <w:lang w:bidi="en-US"/>
        </w:rPr>
        <w:t xml:space="preserve">Complete the table below by providing </w:t>
      </w:r>
      <w:r w:rsidR="002A3BF7">
        <w:rPr>
          <w:rFonts w:eastAsia="SimSun"/>
          <w:i/>
          <w:szCs w:val="28"/>
          <w:lang w:bidi="en-US"/>
        </w:rPr>
        <w:t xml:space="preserve">all applicable </w:t>
      </w:r>
      <w:r w:rsidR="00337537">
        <w:rPr>
          <w:rFonts w:eastAsia="SimSun"/>
          <w:i/>
          <w:szCs w:val="28"/>
          <w:lang w:bidi="en-US"/>
        </w:rPr>
        <w:t>North American Industrial Classification System (NAICS) United States Structure Codes and U.S. Standard Industrial Classification (SIC) Codes for your facility.</w:t>
      </w:r>
      <w:r w:rsidR="00A7471C">
        <w:rPr>
          <w:rFonts w:eastAsia="SimSun"/>
          <w:i/>
          <w:szCs w:val="28"/>
          <w:lang w:bidi="en-US"/>
        </w:rPr>
        <w:t xml:space="preserve">  See </w:t>
      </w:r>
      <w:hyperlink r:id="rId10" w:history="1">
        <w:r w:rsidR="00A7471C" w:rsidRPr="008C3A09">
          <w:rPr>
            <w:rStyle w:val="Hyperlink"/>
            <w:rFonts w:eastAsia="SimSun"/>
            <w:i/>
            <w:szCs w:val="28"/>
            <w:lang w:bidi="en-US"/>
          </w:rPr>
          <w:t>http://www.census.gov/eos/www/naics/</w:t>
        </w:r>
      </w:hyperlink>
      <w:r w:rsidR="00A7471C">
        <w:rPr>
          <w:rFonts w:eastAsia="SimSun"/>
          <w:i/>
          <w:szCs w:val="28"/>
          <w:lang w:bidi="en-US"/>
        </w:rPr>
        <w:t xml:space="preserve"> to determine the NAICS code(s) and descriptions for your facility.  See </w:t>
      </w:r>
      <w:hyperlink r:id="rId11" w:history="1">
        <w:r w:rsidR="00A7471C" w:rsidRPr="008C3A09">
          <w:rPr>
            <w:rStyle w:val="Hyperlink"/>
            <w:rFonts w:eastAsia="SimSun"/>
            <w:i/>
            <w:szCs w:val="28"/>
            <w:lang w:bidi="en-US"/>
          </w:rPr>
          <w:t>http://www.census.gov/eos/www/naics/concordances/concordances.html</w:t>
        </w:r>
      </w:hyperlink>
      <w:r w:rsidR="00A7471C">
        <w:rPr>
          <w:rFonts w:eastAsia="SimSun"/>
          <w:i/>
          <w:szCs w:val="28"/>
          <w:lang w:bidi="en-US"/>
        </w:rPr>
        <w:t xml:space="preserve"> to determine the corresponding SIC Code(s).</w:t>
      </w:r>
    </w:p>
    <w:p w:rsidR="005B3A19" w:rsidRDefault="005B3A19" w:rsidP="00A7471C">
      <w:pPr>
        <w:spacing w:line="288" w:lineRule="auto"/>
        <w:ind w:left="720" w:hanging="720"/>
        <w:rPr>
          <w:rFonts w:eastAsia="SimSun"/>
          <w:i/>
          <w:szCs w:val="28"/>
          <w:lang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16"/>
        <w:gridCol w:w="2274"/>
        <w:gridCol w:w="2216"/>
      </w:tblGrid>
      <w:tr w:rsidR="00FF3C30" w:rsidRPr="00BC2DE1" w:rsidTr="00BC2DE1">
        <w:trPr>
          <w:tblHeader/>
        </w:trPr>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 Description</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Corresponding SIC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SIC Code Description</w:t>
            </w: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bl>
    <w:p w:rsidR="00A7471C" w:rsidRPr="00BC2DE1" w:rsidRDefault="002A3BF7" w:rsidP="00337537">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337537" w:rsidRDefault="00B21604" w:rsidP="00AC106A">
      <w:pPr>
        <w:spacing w:line="288" w:lineRule="auto"/>
        <w:ind w:left="720" w:hanging="720"/>
        <w:rPr>
          <w:rFonts w:eastAsia="SimSun"/>
          <w:i/>
          <w:szCs w:val="28"/>
          <w:lang w:bidi="en-US"/>
        </w:rPr>
      </w:pPr>
      <w:r w:rsidRPr="00506E5C">
        <w:rPr>
          <w:rFonts w:eastAsia="SimSun"/>
          <w:i/>
          <w:szCs w:val="28"/>
          <w:lang w:bidi="en-US"/>
        </w:rPr>
        <w:lastRenderedPageBreak/>
        <w:t>b.</w:t>
      </w:r>
      <w:r w:rsidRPr="00506E5C">
        <w:rPr>
          <w:rFonts w:eastAsia="SimSun"/>
          <w:i/>
          <w:szCs w:val="28"/>
          <w:lang w:bidi="en-US"/>
        </w:rPr>
        <w:tab/>
      </w:r>
      <w:r w:rsidR="00AC106A">
        <w:rPr>
          <w:rFonts w:eastAsia="SimSun"/>
          <w:i/>
          <w:szCs w:val="28"/>
          <w:lang w:bidi="en-US"/>
        </w:rPr>
        <w:t>This form is only to be utilized to request coverage for storm water runoff from industrial activity.  D</w:t>
      </w:r>
      <w:r w:rsidR="00AC106A" w:rsidRPr="00AC106A">
        <w:rPr>
          <w:rFonts w:eastAsia="SimSun"/>
          <w:i/>
          <w:szCs w:val="28"/>
          <w:lang w:bidi="en-US"/>
        </w:rPr>
        <w:t>ischarge of</w:t>
      </w:r>
      <w:r w:rsidR="00AC106A">
        <w:rPr>
          <w:rFonts w:eastAsia="SimSun"/>
          <w:i/>
          <w:szCs w:val="28"/>
          <w:lang w:bidi="en-US"/>
        </w:rPr>
        <w:t xml:space="preserve"> </w:t>
      </w:r>
      <w:r w:rsidR="00AC106A" w:rsidRPr="00AC106A">
        <w:rPr>
          <w:rFonts w:eastAsia="SimSun"/>
          <w:i/>
          <w:szCs w:val="28"/>
          <w:lang w:bidi="en-US"/>
        </w:rPr>
        <w:t xml:space="preserve">treated effluent or process wastewater into receiving State waters may require a separate </w:t>
      </w:r>
      <w:r w:rsidR="00AC106A">
        <w:rPr>
          <w:rFonts w:eastAsia="SimSun"/>
          <w:i/>
          <w:szCs w:val="28"/>
          <w:lang w:bidi="en-US"/>
        </w:rPr>
        <w:t xml:space="preserve">form or a separate </w:t>
      </w:r>
      <w:r w:rsidR="00AC106A" w:rsidRPr="00AC106A">
        <w:rPr>
          <w:rFonts w:eastAsia="SimSun"/>
          <w:i/>
          <w:szCs w:val="28"/>
          <w:lang w:bidi="en-US"/>
        </w:rPr>
        <w:t>NPDES</w:t>
      </w:r>
      <w:r w:rsidR="00AC106A">
        <w:rPr>
          <w:rFonts w:eastAsia="SimSun"/>
          <w:i/>
          <w:szCs w:val="28"/>
          <w:lang w:bidi="en-US"/>
        </w:rPr>
        <w:t xml:space="preserve"> </w:t>
      </w:r>
      <w:r w:rsidR="00AC106A" w:rsidRPr="00AC106A">
        <w:rPr>
          <w:rFonts w:eastAsia="SimSun"/>
          <w:i/>
          <w:szCs w:val="28"/>
          <w:lang w:bidi="en-US"/>
        </w:rPr>
        <w:t xml:space="preserve">permit.  </w:t>
      </w:r>
      <w:r w:rsidR="000B58FD">
        <w:rPr>
          <w:rFonts w:eastAsia="SimSun"/>
          <w:i/>
          <w:szCs w:val="28"/>
          <w:lang w:bidi="en-US"/>
        </w:rPr>
        <w:t xml:space="preserve">You are required to disclose </w:t>
      </w:r>
      <w:r w:rsidR="000B58FD" w:rsidRPr="000B58FD">
        <w:rPr>
          <w:rFonts w:eastAsia="SimSun"/>
          <w:b/>
          <w:i/>
          <w:szCs w:val="28"/>
          <w:lang w:bidi="en-US"/>
        </w:rPr>
        <w:t>ALL</w:t>
      </w:r>
      <w:r w:rsidR="000B58FD">
        <w:rPr>
          <w:rFonts w:eastAsia="SimSun"/>
          <w:i/>
          <w:szCs w:val="28"/>
          <w:lang w:bidi="en-US"/>
        </w:rPr>
        <w:t xml:space="preserve"> </w:t>
      </w:r>
      <w:r w:rsidR="00AC106A" w:rsidRPr="00AC106A">
        <w:rPr>
          <w:rFonts w:eastAsia="SimSun"/>
          <w:i/>
          <w:szCs w:val="28"/>
          <w:lang w:bidi="en-US"/>
        </w:rPr>
        <w:t>non-storm water (i.e., treated effluent, process wastewater,</w:t>
      </w:r>
      <w:r w:rsidR="00AC106A">
        <w:rPr>
          <w:rFonts w:eastAsia="SimSun"/>
          <w:i/>
          <w:szCs w:val="28"/>
          <w:lang w:bidi="en-US"/>
        </w:rPr>
        <w:t xml:space="preserve"> </w:t>
      </w:r>
      <w:r w:rsidR="00AC106A" w:rsidRPr="00AC106A">
        <w:rPr>
          <w:rFonts w:eastAsia="SimSun"/>
          <w:i/>
          <w:szCs w:val="28"/>
          <w:lang w:bidi="en-US"/>
        </w:rPr>
        <w:t>equipment/vehicle washwater, irrigation water, water used for dust control, etc.) that may be</w:t>
      </w:r>
      <w:r w:rsidR="00AC106A">
        <w:rPr>
          <w:rFonts w:eastAsia="SimSun"/>
          <w:i/>
          <w:szCs w:val="28"/>
          <w:lang w:bidi="en-US"/>
        </w:rPr>
        <w:t xml:space="preserve"> </w:t>
      </w:r>
      <w:r w:rsidR="00AC106A" w:rsidRPr="00AC106A">
        <w:rPr>
          <w:rFonts w:eastAsia="SimSun"/>
          <w:i/>
          <w:szCs w:val="28"/>
          <w:lang w:bidi="en-US"/>
        </w:rPr>
        <w:t xml:space="preserve">generated by the facility.  </w:t>
      </w:r>
      <w:r w:rsidR="000B58FD">
        <w:rPr>
          <w:rFonts w:eastAsia="SimSun"/>
          <w:i/>
          <w:szCs w:val="28"/>
          <w:lang w:bidi="en-US"/>
        </w:rPr>
        <w:t>Also, p</w:t>
      </w:r>
      <w:r w:rsidR="00AC106A" w:rsidRPr="00AC106A">
        <w:rPr>
          <w:rFonts w:eastAsia="SimSun"/>
          <w:i/>
          <w:szCs w:val="28"/>
          <w:lang w:bidi="en-US"/>
        </w:rPr>
        <w:t xml:space="preserve">rovide the non-storm water handling </w:t>
      </w:r>
      <w:r w:rsidR="00845B24">
        <w:rPr>
          <w:rFonts w:eastAsia="SimSun"/>
          <w:i/>
          <w:szCs w:val="28"/>
          <w:lang w:bidi="en-US"/>
        </w:rPr>
        <w:t xml:space="preserve">and disposal </w:t>
      </w:r>
      <w:r w:rsidR="00AC106A" w:rsidRPr="00AC106A">
        <w:rPr>
          <w:rFonts w:eastAsia="SimSun"/>
          <w:i/>
          <w:szCs w:val="28"/>
          <w:lang w:bidi="en-US"/>
        </w:rPr>
        <w:t>methods to prevent discharge to</w:t>
      </w:r>
      <w:r w:rsidR="00AC106A">
        <w:rPr>
          <w:rFonts w:eastAsia="SimSun"/>
          <w:i/>
          <w:szCs w:val="28"/>
          <w:lang w:bidi="en-US"/>
        </w:rPr>
        <w:t xml:space="preserve"> </w:t>
      </w:r>
      <w:r w:rsidR="00AC106A" w:rsidRPr="00AC106A">
        <w:rPr>
          <w:rFonts w:eastAsia="SimSun"/>
          <w:i/>
          <w:szCs w:val="28"/>
          <w:lang w:bidi="en-US"/>
        </w:rPr>
        <w:t>State waters.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845B24" w:rsidRPr="00BC2DE1" w:rsidTr="00BC2DE1">
        <w:trPr>
          <w:tblHeader/>
        </w:trPr>
        <w:tc>
          <w:tcPr>
            <w:tcW w:w="3708" w:type="dxa"/>
            <w:shd w:val="clear" w:color="auto" w:fill="auto"/>
          </w:tcPr>
          <w:p w:rsidR="00845B24" w:rsidRPr="00BC2DE1" w:rsidRDefault="00845B24" w:rsidP="00BC2DE1">
            <w:pPr>
              <w:spacing w:line="288" w:lineRule="auto"/>
              <w:rPr>
                <w:rFonts w:eastAsia="SimSun"/>
                <w:b/>
                <w:i/>
                <w:szCs w:val="28"/>
                <w:lang w:bidi="en-US"/>
              </w:rPr>
            </w:pPr>
            <w:r w:rsidRPr="00BC2DE1">
              <w:rPr>
                <w:rFonts w:eastAsia="SimSun"/>
                <w:b/>
                <w:i/>
                <w:szCs w:val="28"/>
                <w:lang w:bidi="en-US"/>
              </w:rPr>
              <w:t>Non-Storm Water</w:t>
            </w:r>
          </w:p>
        </w:tc>
        <w:tc>
          <w:tcPr>
            <w:tcW w:w="5148" w:type="dxa"/>
            <w:shd w:val="clear" w:color="auto" w:fill="auto"/>
          </w:tcPr>
          <w:p w:rsidR="00845B24" w:rsidRPr="00BC2DE1" w:rsidRDefault="00845B24" w:rsidP="00BC2DE1">
            <w:pPr>
              <w:spacing w:line="288" w:lineRule="auto"/>
              <w:jc w:val="center"/>
              <w:rPr>
                <w:rFonts w:eastAsia="SimSun"/>
                <w:b/>
                <w:i/>
                <w:szCs w:val="28"/>
                <w:lang w:bidi="en-US"/>
              </w:rPr>
            </w:pPr>
            <w:r w:rsidRPr="00BC2DE1">
              <w:rPr>
                <w:rFonts w:eastAsia="SimSun"/>
                <w:b/>
                <w:i/>
                <w:szCs w:val="28"/>
                <w:lang w:bidi="en-US"/>
              </w:rPr>
              <w:t>Handling and Disposal Methods to Prevent Discharge to State waters</w:t>
            </w: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Equipment/Vehicle Wash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Process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Irrigation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Water for Dust Control</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Other (as identified)</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bl>
    <w:p w:rsidR="005A4237" w:rsidRPr="00C31BB1" w:rsidRDefault="00845B24" w:rsidP="00845B24">
      <w:pPr>
        <w:spacing w:line="288" w:lineRule="auto"/>
        <w:ind w:left="720"/>
        <w:rPr>
          <w:rFonts w:eastAsia="SimSun"/>
          <w:b/>
          <w:i/>
          <w:szCs w:val="28"/>
          <w:lang w:bidi="en-US"/>
        </w:rPr>
      </w:pPr>
      <w:r w:rsidRPr="00C31BB1">
        <w:rPr>
          <w:rFonts w:eastAsia="SimSun"/>
          <w:b/>
          <w:i/>
          <w:color w:val="548DD4"/>
          <w:szCs w:val="28"/>
          <w:lang w:bidi="en-US"/>
        </w:rPr>
        <w:t>Add rows as needed.</w:t>
      </w:r>
    </w:p>
    <w:p w:rsidR="00506E5C" w:rsidRDefault="00506E5C" w:rsidP="005A4237">
      <w:pPr>
        <w:spacing w:line="288" w:lineRule="auto"/>
        <w:ind w:left="720" w:hanging="720"/>
        <w:rPr>
          <w:rFonts w:eastAsia="SimSun"/>
          <w:i/>
          <w:szCs w:val="28"/>
          <w:u w:val="single"/>
          <w:lang w:bidi="en-US"/>
        </w:rPr>
      </w:pPr>
    </w:p>
    <w:p w:rsidR="00803C10" w:rsidRPr="00506E5C" w:rsidRDefault="00803C10" w:rsidP="00803C1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Representative Sample Location(s)</w:t>
      </w:r>
    </w:p>
    <w:p w:rsidR="00E94080" w:rsidRDefault="00D627B6" w:rsidP="004A59CC">
      <w:pPr>
        <w:spacing w:line="288" w:lineRule="auto"/>
        <w:ind w:left="720" w:hanging="720"/>
        <w:rPr>
          <w:rFonts w:eastAsia="SimSun"/>
          <w:i/>
          <w:szCs w:val="28"/>
          <w:lang w:bidi="en-US"/>
        </w:rPr>
      </w:pPr>
      <w:r>
        <w:rPr>
          <w:rFonts w:eastAsia="SimSun"/>
          <w:i/>
          <w:szCs w:val="28"/>
          <w:lang w:bidi="en-US"/>
        </w:rPr>
        <w:t>a.</w:t>
      </w:r>
      <w:r>
        <w:rPr>
          <w:rFonts w:eastAsia="SimSun"/>
          <w:i/>
          <w:szCs w:val="28"/>
          <w:lang w:bidi="en-US"/>
        </w:rPr>
        <w:tab/>
        <w:t xml:space="preserve">Representative sampling stations are required for </w:t>
      </w:r>
      <w:r w:rsidR="00872972" w:rsidRPr="003A3426">
        <w:rPr>
          <w:rFonts w:eastAsia="SimSun"/>
          <w:b/>
          <w:i/>
          <w:szCs w:val="28"/>
          <w:lang w:bidi="en-US"/>
        </w:rPr>
        <w:t>All</w:t>
      </w:r>
      <w:r w:rsidR="00872972">
        <w:rPr>
          <w:rFonts w:eastAsia="SimSun"/>
          <w:i/>
          <w:szCs w:val="28"/>
          <w:lang w:bidi="en-US"/>
        </w:rPr>
        <w:t xml:space="preserve"> storm water outfalls identified in Section B.3.d above</w:t>
      </w:r>
      <w:r>
        <w:rPr>
          <w:rFonts w:eastAsia="SimSun"/>
          <w:i/>
          <w:szCs w:val="28"/>
          <w:lang w:bidi="en-US"/>
        </w:rPr>
        <w:t xml:space="preserve">.  </w:t>
      </w:r>
      <w:r w:rsidR="003A3426">
        <w:rPr>
          <w:rFonts w:eastAsia="SimSun"/>
          <w:i/>
          <w:szCs w:val="28"/>
          <w:lang w:bidi="en-US"/>
        </w:rPr>
        <w:t xml:space="preserve">The representative sampling station shall be downstream of all treatment/controls; shall be located in an area prior to mixing with pollutants and storm water from other facilities; and shall be located in an area prior to discharge in the receiving State water.  </w:t>
      </w:r>
      <w:r w:rsidR="00712FE1" w:rsidRPr="00506E5C">
        <w:rPr>
          <w:rFonts w:eastAsia="SimSun"/>
          <w:i/>
          <w:szCs w:val="28"/>
          <w:lang w:bidi="en-US"/>
        </w:rPr>
        <w:t xml:space="preserve">Attach, title, and identify </w:t>
      </w:r>
      <w:r w:rsidR="00420500">
        <w:rPr>
          <w:rFonts w:eastAsia="SimSun"/>
          <w:i/>
          <w:szCs w:val="28"/>
          <w:lang w:bidi="en-US"/>
        </w:rPr>
        <w:t xml:space="preserve">a </w:t>
      </w:r>
      <w:r w:rsidR="00712FE1" w:rsidRPr="00506E5C">
        <w:rPr>
          <w:rFonts w:eastAsia="SimSun"/>
          <w:i/>
          <w:szCs w:val="28"/>
          <w:lang w:bidi="en-US"/>
        </w:rPr>
        <w:t>map (pdf - minimum 300 dpi) in Attachment A</w:t>
      </w:r>
      <w:r w:rsidR="00420500">
        <w:rPr>
          <w:rFonts w:eastAsia="SimSun"/>
          <w:i/>
          <w:szCs w:val="28"/>
          <w:lang w:bidi="en-US"/>
        </w:rPr>
        <w:t xml:space="preserve"> that shows the location of all representative sampling stations</w:t>
      </w:r>
      <w:r w:rsidR="00712FE1" w:rsidRPr="00506E5C">
        <w:rPr>
          <w:rFonts w:eastAsia="SimSun"/>
          <w:i/>
          <w:szCs w:val="28"/>
          <w:lang w:bidi="en-US"/>
        </w:rPr>
        <w:t xml:space="preserve">.  </w:t>
      </w:r>
      <w:r w:rsidR="00420500">
        <w:rPr>
          <w:rFonts w:eastAsia="SimSun"/>
          <w:i/>
          <w:szCs w:val="28"/>
          <w:lang w:bidi="en-US"/>
        </w:rPr>
        <w:t>Identify the title of the map in the space provided</w:t>
      </w:r>
      <w:r w:rsidR="00712FE1" w:rsidRPr="00506E5C">
        <w:rPr>
          <w:rFonts w:eastAsia="SimSun"/>
          <w:i/>
          <w:szCs w:val="28"/>
          <w:lang w:bidi="en-US"/>
        </w:rPr>
        <w:t xml:space="preserve"> </w:t>
      </w:r>
      <w:r w:rsidR="00892E5E">
        <w:rPr>
          <w:rFonts w:eastAsia="SimSun"/>
          <w:i/>
          <w:szCs w:val="28"/>
          <w:lang w:bidi="en-US"/>
        </w:rPr>
        <w:t xml:space="preserve"> </w:t>
      </w:r>
      <w:r w:rsidR="00892E5E" w:rsidRPr="00BC0B48">
        <w:rPr>
          <w:rFonts w:eastAsia="SimSun"/>
          <w:i/>
          <w:szCs w:val="28"/>
          <w:u w:val="single"/>
          <w:lang w:bidi="en-US"/>
        </w:rPr>
        <w:t xml:space="preserve">  </w:t>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p>
    <w:p w:rsidR="009A20AE" w:rsidRDefault="009A20AE" w:rsidP="004A59CC">
      <w:pPr>
        <w:spacing w:line="288" w:lineRule="auto"/>
        <w:ind w:left="720" w:hanging="720"/>
        <w:rPr>
          <w:rFonts w:eastAsia="SimSun"/>
          <w:i/>
          <w:szCs w:val="28"/>
          <w:u w:val="single"/>
          <w:lang w:bidi="en-US"/>
        </w:rPr>
      </w:pPr>
    </w:p>
    <w:p w:rsidR="001A4548" w:rsidRDefault="00F02015" w:rsidP="00BC18A6">
      <w:pPr>
        <w:keepNext/>
        <w:keepLines/>
        <w:spacing w:after="120" w:line="276" w:lineRule="auto"/>
        <w:ind w:left="720" w:hanging="720"/>
        <w:rPr>
          <w:rFonts w:eastAsia="SimSun"/>
          <w:i/>
          <w:szCs w:val="28"/>
          <w:lang w:bidi="en-US"/>
        </w:rPr>
      </w:pPr>
      <w:r>
        <w:rPr>
          <w:rFonts w:eastAsia="SimSun"/>
          <w:i/>
          <w:szCs w:val="28"/>
          <w:lang w:bidi="en-US"/>
        </w:rPr>
        <w:t>b</w:t>
      </w:r>
      <w:r w:rsidR="00BC18A6">
        <w:rPr>
          <w:rFonts w:eastAsia="SimSun"/>
          <w:i/>
          <w:szCs w:val="28"/>
          <w:lang w:bidi="en-US"/>
        </w:rPr>
        <w:t>.</w:t>
      </w:r>
      <w:r w:rsidR="00BC18A6">
        <w:rPr>
          <w:rFonts w:eastAsia="SimSun"/>
          <w:i/>
          <w:szCs w:val="28"/>
          <w:lang w:bidi="en-US"/>
        </w:rPr>
        <w:tab/>
      </w:r>
      <w:r w:rsidR="00BC18A6" w:rsidRPr="00BC18A6">
        <w:rPr>
          <w:rFonts w:eastAsia="SimSun"/>
          <w:i/>
          <w:szCs w:val="28"/>
          <w:lang w:bidi="en-US"/>
        </w:rPr>
        <w:t>If your facility has two or more outfalls or discharge points which convey substantially similar storm</w:t>
      </w:r>
      <w:r w:rsidR="00BC18A6">
        <w:rPr>
          <w:rFonts w:eastAsia="SimSun"/>
          <w:i/>
          <w:szCs w:val="28"/>
          <w:lang w:bidi="en-US"/>
        </w:rPr>
        <w:t xml:space="preserve"> </w:t>
      </w:r>
      <w:r w:rsidR="00BC18A6" w:rsidRPr="00BC18A6">
        <w:rPr>
          <w:rFonts w:eastAsia="SimSun"/>
          <w:i/>
          <w:szCs w:val="28"/>
          <w:lang w:bidi="en-US"/>
        </w:rPr>
        <w:t>water runoff discharges, you may request permission from the Director of Health to sample and</w:t>
      </w:r>
      <w:r w:rsidR="00BC18A6">
        <w:rPr>
          <w:rFonts w:eastAsia="SimSun"/>
          <w:i/>
          <w:szCs w:val="28"/>
          <w:lang w:bidi="en-US"/>
        </w:rPr>
        <w:t xml:space="preserve"> </w:t>
      </w:r>
      <w:r w:rsidR="00BC18A6" w:rsidRPr="00BC18A6">
        <w:rPr>
          <w:rFonts w:eastAsia="SimSun"/>
          <w:i/>
          <w:szCs w:val="28"/>
          <w:lang w:bidi="en-US"/>
        </w:rPr>
        <w:t>analyze effluent from only one outfall or discharge point</w:t>
      </w:r>
      <w:r w:rsidR="001A4548">
        <w:rPr>
          <w:rFonts w:eastAsia="SimSun"/>
          <w:i/>
          <w:szCs w:val="28"/>
          <w:lang w:bidi="en-US"/>
        </w:rPr>
        <w:t>.  Please complete the table below if you would like to make this request: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20"/>
        <w:gridCol w:w="2970"/>
      </w:tblGrid>
      <w:tr w:rsidR="00C31BB1" w:rsidRPr="00BC2DE1" w:rsidTr="00BC2DE1">
        <w:tc>
          <w:tcPr>
            <w:tcW w:w="2966"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Outfall You Are Requesting Not to Sample</w:t>
            </w:r>
          </w:p>
        </w:tc>
        <w:tc>
          <w:tcPr>
            <w:tcW w:w="292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Similar Outfall That You Will Sample</w:t>
            </w:r>
          </w:p>
        </w:tc>
        <w:tc>
          <w:tcPr>
            <w:tcW w:w="297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Description of Why Discharges from These Outfalls Will Be Similar</w:t>
            </w: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bl>
    <w:p w:rsidR="00803C10" w:rsidRDefault="00C31BB1" w:rsidP="00C31BB1">
      <w:pPr>
        <w:spacing w:line="288" w:lineRule="auto"/>
        <w:ind w:left="720"/>
        <w:rPr>
          <w:rFonts w:eastAsia="SimSun"/>
          <w:b/>
          <w:i/>
          <w:color w:val="548DD4"/>
          <w:szCs w:val="28"/>
          <w:lang w:bidi="en-US"/>
        </w:rPr>
      </w:pPr>
      <w:r w:rsidRPr="00C31BB1">
        <w:rPr>
          <w:rFonts w:eastAsia="SimSun"/>
          <w:b/>
          <w:i/>
          <w:color w:val="548DD4"/>
          <w:szCs w:val="28"/>
          <w:lang w:bidi="en-US"/>
        </w:rPr>
        <w:t>Add rows as needed.</w:t>
      </w:r>
    </w:p>
    <w:p w:rsidR="00C31BB1" w:rsidRDefault="00C31BB1" w:rsidP="00C31BB1">
      <w:pPr>
        <w:spacing w:line="288" w:lineRule="auto"/>
        <w:ind w:left="720"/>
        <w:rPr>
          <w:rFonts w:eastAsia="SimSun"/>
          <w:i/>
          <w:szCs w:val="28"/>
          <w:u w:val="single"/>
          <w:lang w:bidi="en-US"/>
        </w:rPr>
      </w:pPr>
    </w:p>
    <w:p w:rsidR="00F02015" w:rsidRDefault="00F02015" w:rsidP="00C31BB1">
      <w:pPr>
        <w:spacing w:line="288" w:lineRule="auto"/>
        <w:ind w:left="720"/>
        <w:rPr>
          <w:rFonts w:eastAsia="SimSun"/>
          <w:i/>
          <w:szCs w:val="28"/>
          <w:u w:val="single"/>
          <w:lang w:bidi="en-US"/>
        </w:rPr>
      </w:pPr>
    </w:p>
    <w:p w:rsidR="009E623C" w:rsidRPr="00892E5E" w:rsidRDefault="00892E5E" w:rsidP="009E623C">
      <w:pPr>
        <w:spacing w:line="288" w:lineRule="auto"/>
        <w:ind w:left="720" w:hanging="720"/>
        <w:rPr>
          <w:rFonts w:eastAsia="SimSun"/>
          <w:i/>
          <w:szCs w:val="28"/>
          <w:lang w:bidi="en-US"/>
        </w:rPr>
      </w:pPr>
      <w:r>
        <w:rPr>
          <w:rFonts w:eastAsia="SimSun"/>
          <w:i/>
          <w:noProof/>
          <w:szCs w:val="28"/>
        </w:rPr>
        <mc:AlternateContent>
          <mc:Choice Requires="wps">
            <w:drawing>
              <wp:anchor distT="0" distB="0" distL="114300" distR="114300" simplePos="0" relativeHeight="251692032" behindDoc="0" locked="0" layoutInCell="1" allowOverlap="1">
                <wp:simplePos x="0" y="0"/>
                <wp:positionH relativeFrom="column">
                  <wp:posOffset>2120537</wp:posOffset>
                </wp:positionH>
                <wp:positionV relativeFrom="paragraph">
                  <wp:posOffset>1024346</wp:posOffset>
                </wp:positionV>
                <wp:extent cx="3810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6.95pt,80.65pt" to="466.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" strokecolor="black [3040]"/>
            </w:pict>
          </mc:Fallback>
        </mc:AlternateContent>
      </w:r>
      <w:r w:rsidR="00F02015">
        <w:rPr>
          <w:rFonts w:eastAsia="SimSun"/>
          <w:i/>
          <w:szCs w:val="28"/>
          <w:lang w:bidi="en-US"/>
        </w:rPr>
        <w:t>c</w:t>
      </w:r>
      <w:r w:rsidR="009E623C">
        <w:rPr>
          <w:rFonts w:eastAsia="SimSun"/>
          <w:i/>
          <w:szCs w:val="28"/>
          <w:lang w:bidi="en-US"/>
        </w:rPr>
        <w:t>.</w:t>
      </w:r>
      <w:r w:rsidR="009E623C">
        <w:rPr>
          <w:rFonts w:eastAsia="SimSun"/>
          <w:i/>
          <w:szCs w:val="28"/>
          <w:lang w:bidi="en-US"/>
        </w:rPr>
        <w:tab/>
        <w:t>Intermediate and/or bench mark sampling stations may be utilized to demonstrate compliance.  If you are going to utilize intermediate and/or bench mark sampling stations to demonstrate compliance, a</w:t>
      </w:r>
      <w:r w:rsidR="009E623C" w:rsidRPr="00506E5C">
        <w:rPr>
          <w:rFonts w:eastAsia="SimSun"/>
          <w:i/>
          <w:szCs w:val="28"/>
          <w:lang w:bidi="en-US"/>
        </w:rPr>
        <w:t xml:space="preserve">ttach, title, and identify </w:t>
      </w:r>
      <w:r w:rsidR="009E623C">
        <w:rPr>
          <w:rFonts w:eastAsia="SimSun"/>
          <w:i/>
          <w:szCs w:val="28"/>
          <w:lang w:bidi="en-US"/>
        </w:rPr>
        <w:t xml:space="preserve">a </w:t>
      </w:r>
      <w:r w:rsidR="009E623C" w:rsidRPr="00506E5C">
        <w:rPr>
          <w:rFonts w:eastAsia="SimSun"/>
          <w:i/>
          <w:szCs w:val="28"/>
          <w:lang w:bidi="en-US"/>
        </w:rPr>
        <w:t>map (pdf - minimum 300 dpi) in Attachment A</w:t>
      </w:r>
      <w:r w:rsidR="009E623C">
        <w:rPr>
          <w:rFonts w:eastAsia="SimSun"/>
          <w:i/>
          <w:szCs w:val="28"/>
          <w:lang w:bidi="en-US"/>
        </w:rPr>
        <w:t xml:space="preserve"> that shows the location of these sampling stations</w:t>
      </w:r>
      <w:r w:rsidR="009E623C" w:rsidRPr="00506E5C">
        <w:rPr>
          <w:rFonts w:eastAsia="SimSun"/>
          <w:i/>
          <w:szCs w:val="28"/>
          <w:lang w:bidi="en-US"/>
        </w:rPr>
        <w:t xml:space="preserve">.  </w:t>
      </w:r>
      <w:r w:rsidR="009E623C">
        <w:rPr>
          <w:rFonts w:eastAsia="SimSun"/>
          <w:i/>
          <w:szCs w:val="28"/>
          <w:lang w:bidi="en-US"/>
        </w:rPr>
        <w:t>Identify the title of the map in the space provided</w:t>
      </w:r>
      <w:r w:rsidR="009E623C"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F02015" w:rsidRDefault="00F02015" w:rsidP="009E623C">
      <w:pPr>
        <w:spacing w:line="288" w:lineRule="auto"/>
        <w:ind w:left="720" w:hanging="720"/>
        <w:rPr>
          <w:rFonts w:eastAsia="SimSun"/>
          <w:i/>
          <w:szCs w:val="28"/>
          <w:u w:val="single"/>
          <w:lang w:bidi="en-US"/>
        </w:rPr>
      </w:pPr>
    </w:p>
    <w:p w:rsidR="00F02015" w:rsidRDefault="00F02015" w:rsidP="00F02015">
      <w:pPr>
        <w:spacing w:line="288" w:lineRule="auto"/>
        <w:ind w:left="720" w:hanging="720"/>
        <w:rPr>
          <w:rFonts w:eastAsia="SimSun"/>
          <w:i/>
          <w:szCs w:val="28"/>
          <w:lang w:bidi="en-US"/>
        </w:rPr>
      </w:pPr>
      <w:r>
        <w:rPr>
          <w:rFonts w:eastAsia="SimSun"/>
          <w:i/>
          <w:szCs w:val="28"/>
          <w:lang w:bidi="en-US"/>
        </w:rPr>
        <w:t>d.</w:t>
      </w:r>
      <w:r>
        <w:rPr>
          <w:rFonts w:eastAsia="SimSun"/>
          <w:i/>
          <w:szCs w:val="28"/>
          <w:lang w:bidi="en-US"/>
        </w:rPr>
        <w:tab/>
        <w:t xml:space="preserve">Please complete the table below for </w:t>
      </w:r>
      <w:r w:rsidRPr="00193D57">
        <w:rPr>
          <w:rFonts w:eastAsia="SimSun"/>
          <w:b/>
          <w:i/>
          <w:szCs w:val="28"/>
          <w:lang w:bidi="en-US"/>
        </w:rPr>
        <w:t xml:space="preserve">All </w:t>
      </w:r>
      <w:r>
        <w:rPr>
          <w:rFonts w:eastAsia="SimSun"/>
          <w:i/>
          <w:szCs w:val="28"/>
          <w:lang w:bidi="en-US"/>
        </w:rPr>
        <w:t xml:space="preserve">storm water outfalls identified in Section B.3.d. above.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60"/>
        <w:gridCol w:w="2960"/>
      </w:tblGrid>
      <w:tr w:rsidR="00F02015" w:rsidRPr="00BC2DE1" w:rsidTr="00B02067">
        <w:tc>
          <w:tcPr>
            <w:tcW w:w="2936" w:type="dxa"/>
            <w:shd w:val="clear" w:color="auto" w:fill="auto"/>
          </w:tcPr>
          <w:p w:rsidR="00F02015" w:rsidRPr="004A59CC" w:rsidRDefault="00F02015" w:rsidP="00B02067">
            <w:pPr>
              <w:spacing w:line="288" w:lineRule="auto"/>
              <w:ind w:left="720" w:hanging="720"/>
              <w:rPr>
                <w:rFonts w:eastAsia="SimSun"/>
                <w:i/>
                <w:szCs w:val="28"/>
                <w:u w:val="single"/>
                <w:lang w:bidi="en-US"/>
              </w:rPr>
            </w:pPr>
            <w:r w:rsidRPr="004A59CC">
              <w:rPr>
                <w:rFonts w:eastAsia="SimSun"/>
                <w:i/>
                <w:szCs w:val="28"/>
                <w:u w:val="single"/>
                <w:lang w:bidi="en-US"/>
              </w:rPr>
              <w:t>Outfall Number</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Discharge Sampled and Analyzed ?  (Yes/No)</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Reason Discharge Not Sampled</w:t>
            </w: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bl>
    <w:p w:rsidR="00F02015" w:rsidRDefault="00F02015" w:rsidP="00F02015">
      <w:pPr>
        <w:spacing w:line="288" w:lineRule="auto"/>
        <w:ind w:left="720"/>
        <w:rPr>
          <w:rFonts w:eastAsia="SimSun"/>
          <w:i/>
          <w:szCs w:val="28"/>
          <w:u w:val="single"/>
          <w:lang w:bidi="en-US"/>
        </w:rPr>
      </w:pPr>
      <w:r w:rsidRPr="00C31BB1">
        <w:rPr>
          <w:rFonts w:eastAsia="SimSun"/>
          <w:b/>
          <w:i/>
          <w:color w:val="548DD4"/>
          <w:szCs w:val="28"/>
          <w:lang w:bidi="en-US"/>
        </w:rPr>
        <w:t>Add rows as needed.</w:t>
      </w:r>
    </w:p>
    <w:p w:rsidR="009E623C" w:rsidRPr="00506E5C" w:rsidRDefault="009E623C" w:rsidP="00C31BB1">
      <w:pPr>
        <w:spacing w:line="288" w:lineRule="auto"/>
        <w:ind w:left="720"/>
        <w:rPr>
          <w:rFonts w:eastAsia="SimSun"/>
          <w:i/>
          <w:szCs w:val="28"/>
          <w:u w:val="single"/>
          <w:lang w:bidi="en-US"/>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803C10">
        <w:rPr>
          <w:rFonts w:eastAsia="SimSun"/>
          <w:b/>
          <w:bCs/>
          <w:i/>
          <w:szCs w:val="22"/>
          <w:lang w:bidi="en-US"/>
        </w:rPr>
        <w:t>8</w:t>
      </w:r>
      <w:r w:rsidR="005A4237" w:rsidRPr="00506E5C">
        <w:rPr>
          <w:rFonts w:eastAsia="SimSun"/>
          <w:b/>
          <w:bCs/>
          <w:i/>
          <w:szCs w:val="22"/>
          <w:lang w:bidi="en-US"/>
        </w:rPr>
        <w:t xml:space="preserve"> – Physical </w:t>
      </w:r>
      <w:r w:rsidR="00CC3973">
        <w:rPr>
          <w:rFonts w:eastAsia="SimSun"/>
          <w:b/>
          <w:bCs/>
          <w:i/>
          <w:szCs w:val="22"/>
          <w:lang w:bidi="en-US"/>
        </w:rPr>
        <w:t>S</w:t>
      </w:r>
      <w:r>
        <w:rPr>
          <w:rFonts w:eastAsia="SimSun"/>
          <w:b/>
          <w:bCs/>
          <w:i/>
          <w:szCs w:val="22"/>
          <w:lang w:bidi="en-US"/>
        </w:rPr>
        <w:t xml:space="preserve">torm </w:t>
      </w:r>
      <w:r w:rsidR="005A4237" w:rsidRPr="00506E5C">
        <w:rPr>
          <w:rFonts w:eastAsia="SimSun"/>
          <w:b/>
          <w:bCs/>
          <w:i/>
          <w:szCs w:val="22"/>
          <w:lang w:bidi="en-US"/>
        </w:rPr>
        <w:t xml:space="preserve">Water </w:t>
      </w:r>
      <w:r>
        <w:rPr>
          <w:rFonts w:eastAsia="SimSun"/>
          <w:b/>
          <w:bCs/>
          <w:i/>
          <w:szCs w:val="22"/>
          <w:lang w:bidi="en-US"/>
        </w:rPr>
        <w:t xml:space="preserve">Runoff </w:t>
      </w:r>
      <w:r w:rsidR="005A4237" w:rsidRPr="00506E5C">
        <w:rPr>
          <w:rFonts w:eastAsia="SimSun"/>
          <w:b/>
          <w:bCs/>
          <w:i/>
          <w:szCs w:val="22"/>
          <w:lang w:bidi="en-US"/>
        </w:rPr>
        <w:t>Quality</w:t>
      </w:r>
    </w:p>
    <w:p w:rsidR="005A4237" w:rsidRPr="00506E5C" w:rsidRDefault="000D6756" w:rsidP="005B3A19">
      <w:pPr>
        <w:spacing w:line="288" w:lineRule="auto"/>
        <w:rPr>
          <w:rFonts w:eastAsia="SimSun"/>
          <w:i/>
          <w:szCs w:val="28"/>
          <w:lang w:bidi="en-US"/>
        </w:rPr>
      </w:pPr>
      <w:r>
        <w:rPr>
          <w:rFonts w:eastAsia="SimSun"/>
          <w:i/>
          <w:szCs w:val="28"/>
          <w:lang w:bidi="en-US"/>
        </w:rPr>
        <w:t xml:space="preserve">Enter the Outfall No.  </w:t>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CF3B4C" w:rsidRPr="00506E5C" w:rsidTr="000D6756">
        <w:trPr>
          <w:cantSplit/>
        </w:trPr>
        <w:tc>
          <w:tcPr>
            <w:tcW w:w="8280" w:type="dxa"/>
            <w:gridSpan w:val="3"/>
            <w:tcBorders>
              <w:top w:val="single" w:sz="8" w:space="0" w:color="000000"/>
              <w:left w:val="single" w:sz="8" w:space="0" w:color="000000"/>
              <w:bottom w:val="single" w:sz="8" w:space="0" w:color="000000"/>
              <w:right w:val="single" w:sz="8" w:space="0" w:color="000000"/>
            </w:tcBorders>
            <w:shd w:val="clear" w:color="000000" w:fill="auto"/>
          </w:tcPr>
          <w:p w:rsidR="00CF3B4C" w:rsidRPr="00506E5C" w:rsidRDefault="00CF3B4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D6756">
              <w:rPr>
                <w:i/>
                <w:sz w:val="20"/>
              </w:rPr>
              <w:t>Outfall No.:</w:t>
            </w:r>
          </w:p>
        </w:tc>
      </w:tr>
      <w:tr w:rsidR="00832CDD" w:rsidRPr="00506E5C" w:rsidTr="000D6756">
        <w:trPr>
          <w:cantSplit/>
        </w:trPr>
        <w:tc>
          <w:tcPr>
            <w:tcW w:w="324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p>
    <w:p w:rsidR="00580AE4" w:rsidRPr="00892E5E" w:rsidRDefault="00580AE4" w:rsidP="00580AE4">
      <w:pPr>
        <w:ind w:left="720"/>
        <w:rPr>
          <w:rFonts w:eastAsia="SimSun"/>
          <w:i/>
          <w:szCs w:val="24"/>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this table</w:t>
      </w:r>
      <w:r w:rsidR="00892E5E">
        <w:rPr>
          <w:rFonts w:eastAsia="SimSun"/>
          <w:i/>
          <w:szCs w:val="24"/>
          <w:lang w:bidi="en-US"/>
        </w:rPr>
        <w:t xml:space="preserve"> </w:t>
      </w:r>
      <w:r w:rsidR="00892E5E" w:rsidRPr="00BC0B48">
        <w:rPr>
          <w:rFonts w:eastAsia="SimSun"/>
          <w:i/>
          <w:szCs w:val="24"/>
          <w:u w:val="single"/>
          <w:lang w:bidi="en-US"/>
        </w:rPr>
        <w:t xml:space="preserve"> </w:t>
      </w:r>
      <w:r w:rsidR="00892E5E" w:rsidRP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p>
    <w:p w:rsidR="00BC0B48" w:rsidRDefault="00BC0B48" w:rsidP="00580AE4">
      <w:pPr>
        <w:ind w:left="720" w:hanging="720"/>
        <w:rPr>
          <w:i/>
          <w:sz w:val="20"/>
        </w:rPr>
      </w:pPr>
    </w:p>
    <w:p w:rsidR="00580AE4" w:rsidRPr="00D51C2F" w:rsidRDefault="00580AE4" w:rsidP="00580AE4">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1524FD" w:rsidRPr="00506E5C"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015C68" w:rsidRDefault="00942308" w:rsidP="00015C68">
      <w:pPr>
        <w:ind w:left="720" w:hanging="720"/>
        <w:rPr>
          <w:i/>
          <w:szCs w:val="24"/>
        </w:rPr>
      </w:pPr>
      <w:r>
        <w:rPr>
          <w:i/>
        </w:rPr>
        <w:t>a.</w:t>
      </w:r>
      <w:r>
        <w:rPr>
          <w:i/>
        </w:rPr>
        <w:tab/>
      </w:r>
      <w:r w:rsidR="00015C68" w:rsidRPr="00173B3D">
        <w:rPr>
          <w:i/>
          <w:szCs w:val="24"/>
        </w:rPr>
        <w:t xml:space="preserve">Check this box if </w:t>
      </w:r>
      <w:r w:rsidR="00F7692A">
        <w:rPr>
          <w:i/>
          <w:szCs w:val="24"/>
        </w:rPr>
        <w:t>the Water Quality Parameters (Section B.8.b)</w:t>
      </w:r>
      <w:r w:rsidR="00015C68" w:rsidRPr="00173B3D">
        <w:rPr>
          <w:i/>
          <w:szCs w:val="24"/>
        </w:rPr>
        <w:t xml:space="preserve"> was not completed due to a lack of a representative storm event for sampling. </w:t>
      </w:r>
      <w:r w:rsidR="00015C68">
        <w:rPr>
          <w:i/>
          <w:szCs w:val="24"/>
        </w:rPr>
        <w:t xml:space="preserve"> </w:t>
      </w:r>
      <w:r w:rsidR="009C2AE6">
        <w:rPr>
          <w:i/>
          <w:szCs w:val="24"/>
        </w:rPr>
        <w:t>If you check the box below, skip Section</w:t>
      </w:r>
      <w:r w:rsidR="004A05EA">
        <w:rPr>
          <w:i/>
          <w:szCs w:val="24"/>
        </w:rPr>
        <w:t>s</w:t>
      </w:r>
      <w:r w:rsidR="009C2AE6">
        <w:rPr>
          <w:i/>
          <w:szCs w:val="24"/>
        </w:rPr>
        <w:t xml:space="preserve"> B.8.b</w:t>
      </w:r>
      <w:r w:rsidR="004A05EA">
        <w:rPr>
          <w:i/>
          <w:szCs w:val="24"/>
        </w:rPr>
        <w:t xml:space="preserve"> and B.8.c</w:t>
      </w:r>
      <w:r w:rsidR="009C2AE6">
        <w:rPr>
          <w:i/>
          <w:szCs w:val="24"/>
        </w:rPr>
        <w:t>.</w:t>
      </w:r>
    </w:p>
    <w:p w:rsidR="00015C68" w:rsidRPr="00173B3D" w:rsidRDefault="00BC0917" w:rsidP="00015C68">
      <w:pPr>
        <w:ind w:left="1440" w:hanging="720"/>
        <w:rPr>
          <w:i/>
          <w:szCs w:val="24"/>
        </w:rPr>
      </w:pPr>
      <w:sdt>
        <w:sdtPr>
          <w:rPr>
            <w:i/>
            <w:szCs w:val="24"/>
          </w:rPr>
          <w:id w:val="-1065327003"/>
          <w14:checkbox>
            <w14:checked w14:val="0"/>
            <w14:checkedState w14:val="2612" w14:font="MS Gothic"/>
            <w14:uncheckedState w14:val="2610" w14:font="MS Gothic"/>
          </w14:checkbox>
        </w:sdtPr>
        <w:sdtEndPr/>
        <w:sdtContent>
          <w:r w:rsidR="00241E23">
            <w:rPr>
              <w:rFonts w:ascii="MS Gothic" w:eastAsia="MS Gothic" w:hAnsi="MS Gothic" w:hint="eastAsia"/>
              <w:i/>
              <w:szCs w:val="24"/>
            </w:rPr>
            <w:t>☐</w:t>
          </w:r>
        </w:sdtContent>
      </w:sdt>
      <w:r w:rsidR="00015C68">
        <w:rPr>
          <w:i/>
          <w:szCs w:val="24"/>
        </w:rPr>
        <w:tab/>
      </w:r>
      <w:r w:rsidR="00015C68" w:rsidRPr="00173B3D">
        <w:rPr>
          <w:i/>
          <w:szCs w:val="24"/>
        </w:rPr>
        <w:t xml:space="preserve">The next representative storm event will be monitored and the test results as required in this </w:t>
      </w:r>
      <w:r w:rsidR="00F7692A">
        <w:rPr>
          <w:i/>
          <w:szCs w:val="24"/>
        </w:rPr>
        <w:t>section</w:t>
      </w:r>
      <w:r w:rsidR="00015C68" w:rsidRPr="00173B3D">
        <w:rPr>
          <w:i/>
          <w:szCs w:val="24"/>
        </w:rPr>
        <w:t xml:space="preserve"> will be submitted to the Clean Water Branch within 30 calendar days of the sampling. </w:t>
      </w: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506E5C" w:rsidRDefault="009C2AE6"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b.</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the box, your application will be considered incomplete, and the CWB may deny your request for NPDES permit coverage with prejudice.</w:t>
      </w:r>
    </w:p>
    <w:p w:rsidR="00942308" w:rsidRPr="00DE3155" w:rsidRDefault="0094230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C2AE6" w:rsidRDefault="00BC0917" w:rsidP="00942308">
      <w:pPr>
        <w:spacing w:line="288" w:lineRule="auto"/>
        <w:ind w:left="1440" w:hanging="720"/>
        <w:rPr>
          <w:i/>
          <w:szCs w:val="24"/>
        </w:rPr>
      </w:pPr>
      <w:sdt>
        <w:sdtPr>
          <w:rPr>
            <w:i/>
            <w:szCs w:val="24"/>
          </w:rPr>
          <w:id w:val="-385110413"/>
          <w14:checkbox>
            <w14:checked w14:val="0"/>
            <w14:checkedState w14:val="2612" w14:font="MS Gothic"/>
            <w14:uncheckedState w14:val="2610" w14:font="MS Gothic"/>
          </w14:checkbox>
        </w:sdtPr>
        <w:sdtEndPr/>
        <w:sdtContent>
          <w:r w:rsidR="009A20AE">
            <w:rPr>
              <w:rFonts w:ascii="MS Gothic" w:eastAsia="MS Gothic" w:hAnsi="MS Gothic" w:hint="eastAsia"/>
              <w:i/>
              <w:szCs w:val="24"/>
            </w:rPr>
            <w:t>☐</w:t>
          </w:r>
        </w:sdtContent>
      </w:sdt>
      <w:r w:rsidR="00506E5C" w:rsidRPr="00506E5C">
        <w:rPr>
          <w:szCs w:val="24"/>
        </w:rPr>
        <w:tab/>
      </w:r>
      <w:r w:rsidR="009C2AE6">
        <w:rPr>
          <w:i/>
          <w:szCs w:val="24"/>
        </w:rPr>
        <w:t>I certify that:</w:t>
      </w:r>
    </w:p>
    <w:p w:rsidR="005A4237" w:rsidRDefault="00C96B51" w:rsidP="009C2AE6">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Pr>
          <w:i/>
          <w:szCs w:val="24"/>
        </w:rPr>
        <w:t xml:space="preserve">all of the parameters in the </w:t>
      </w:r>
      <w:r w:rsidR="00E44C4C">
        <w:rPr>
          <w:i/>
          <w:szCs w:val="24"/>
        </w:rPr>
        <w:t>T</w:t>
      </w:r>
      <w:r>
        <w:rPr>
          <w:i/>
          <w:szCs w:val="24"/>
        </w:rPr>
        <w:t xml:space="preserve">able </w:t>
      </w:r>
      <w:r w:rsidR="00803C10">
        <w:rPr>
          <w:i/>
          <w:szCs w:val="24"/>
        </w:rPr>
        <w:t>B</w:t>
      </w:r>
      <w:r w:rsidR="00E44C4C">
        <w:rPr>
          <w:i/>
          <w:szCs w:val="24"/>
        </w:rPr>
        <w:t>.</w:t>
      </w:r>
      <w:r w:rsidR="006E1C23">
        <w:rPr>
          <w:i/>
          <w:szCs w:val="24"/>
        </w:rPr>
        <w:t>8</w:t>
      </w:r>
      <w:r w:rsidR="00E44C4C">
        <w:rPr>
          <w:i/>
          <w:szCs w:val="24"/>
        </w:rPr>
        <w:t xml:space="preserve"> </w:t>
      </w:r>
      <w:r>
        <w:rPr>
          <w:i/>
          <w:szCs w:val="24"/>
        </w:rPr>
        <w:t>below</w:t>
      </w:r>
      <w:r w:rsidR="00DE3155">
        <w:rPr>
          <w:i/>
          <w:szCs w:val="24"/>
        </w:rPr>
        <w:t>, and a</w:t>
      </w:r>
      <w:r w:rsidR="005A4237" w:rsidRPr="00506E5C">
        <w:rPr>
          <w:i/>
          <w:szCs w:val="24"/>
        </w:rPr>
        <w:t xml:space="preserve"> copy of the laboratory data</w:t>
      </w:r>
      <w:r>
        <w:rPr>
          <w:i/>
          <w:szCs w:val="24"/>
        </w:rPr>
        <w:t xml:space="preserve"> </w:t>
      </w:r>
      <w:r w:rsidR="005A4237" w:rsidRPr="00506E5C">
        <w:rPr>
          <w:i/>
          <w:szCs w:val="24"/>
        </w:rPr>
        <w:t xml:space="preserve">sheets with Quality Assurance/Quality Control and Chain of Custody documents </w:t>
      </w:r>
      <w:r>
        <w:rPr>
          <w:i/>
          <w:szCs w:val="24"/>
        </w:rPr>
        <w:t xml:space="preserve">is included in Attachment </w:t>
      </w:r>
      <w:r w:rsidR="0017058D">
        <w:rPr>
          <w:i/>
          <w:szCs w:val="24"/>
        </w:rPr>
        <w:t>B</w:t>
      </w:r>
      <w:r w:rsidR="005A4237" w:rsidRPr="00506E5C">
        <w:rPr>
          <w:i/>
          <w:szCs w:val="24"/>
        </w:rPr>
        <w:t>.</w:t>
      </w:r>
      <w:r>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03C10">
        <w:rPr>
          <w:i/>
          <w:szCs w:val="24"/>
        </w:rPr>
        <w:t>B</w:t>
      </w:r>
      <w:r w:rsidR="00E44C4C">
        <w:rPr>
          <w:i/>
          <w:szCs w:val="24"/>
        </w:rPr>
        <w:t>.</w:t>
      </w:r>
      <w:r w:rsidR="00942308">
        <w:rPr>
          <w:i/>
          <w:szCs w:val="24"/>
        </w:rPr>
        <w:t>B</w:t>
      </w:r>
      <w:r w:rsidR="00DE3155">
        <w:rPr>
          <w:i/>
          <w:szCs w:val="24"/>
        </w:rPr>
        <w:t xml:space="preserve"> below.</w:t>
      </w:r>
    </w:p>
    <w:p w:rsidR="00E44D8B" w:rsidRDefault="00E44D8B" w:rsidP="009C2AE6">
      <w:pPr>
        <w:numPr>
          <w:ilvl w:val="0"/>
          <w:numId w:val="16"/>
        </w:numPr>
        <w:spacing w:line="288" w:lineRule="auto"/>
        <w:ind w:hanging="720"/>
        <w:rPr>
          <w:i/>
          <w:szCs w:val="24"/>
        </w:rPr>
      </w:pPr>
      <w:r>
        <w:rPr>
          <w:i/>
          <w:szCs w:val="24"/>
        </w:rPr>
        <w:t>I have included a description of my sample collection technique in Attachment B.</w:t>
      </w:r>
    </w:p>
    <w:p w:rsidR="005A4237" w:rsidRDefault="00204B96" w:rsidP="009C2AE6">
      <w:pPr>
        <w:numPr>
          <w:ilvl w:val="0"/>
          <w:numId w:val="16"/>
        </w:numPr>
        <w:spacing w:line="288" w:lineRule="auto"/>
        <w:ind w:hanging="720"/>
        <w:rPr>
          <w:i/>
          <w:szCs w:val="24"/>
        </w:rPr>
      </w:pPr>
      <w:r>
        <w:rPr>
          <w:i/>
          <w:szCs w:val="24"/>
        </w:rPr>
        <w:t>All t</w:t>
      </w:r>
      <w:r w:rsidR="005A4237" w:rsidRPr="004545D8">
        <w:rPr>
          <w:i/>
          <w:szCs w:val="24"/>
        </w:rPr>
        <w:t xml:space="preserve">est results </w:t>
      </w:r>
      <w:r w:rsidR="00C96B51" w:rsidRPr="004545D8">
        <w:rPr>
          <w:i/>
          <w:szCs w:val="24"/>
        </w:rPr>
        <w:t xml:space="preserve">were </w:t>
      </w:r>
      <w:r w:rsidR="005A4237" w:rsidRPr="004545D8">
        <w:rPr>
          <w:i/>
          <w:szCs w:val="24"/>
        </w:rPr>
        <w:t>obtained from a representative sample as</w:t>
      </w:r>
      <w:r w:rsidR="00C96B51" w:rsidRPr="004545D8">
        <w:rPr>
          <w:i/>
          <w:szCs w:val="24"/>
        </w:rPr>
        <w:t xml:space="preserve"> </w:t>
      </w:r>
      <w:r w:rsidR="005A4237" w:rsidRPr="004545D8">
        <w:rPr>
          <w:i/>
          <w:szCs w:val="24"/>
        </w:rPr>
        <w:t>defined in HAR, Chapter 1</w:t>
      </w:r>
      <w:r w:rsidR="004545D8" w:rsidRPr="004545D8">
        <w:rPr>
          <w:i/>
          <w:szCs w:val="24"/>
        </w:rPr>
        <w:t xml:space="preserve">1-55, Appendix A, Section 14(a).  Note:  </w:t>
      </w:r>
      <w:r w:rsidR="005A4237" w:rsidRPr="004545D8">
        <w:rPr>
          <w:i/>
          <w:szCs w:val="24"/>
        </w:rPr>
        <w:t>The burden of proving that sampling or monitoring is representative is on</w:t>
      </w:r>
      <w:r w:rsidR="004545D8" w:rsidRPr="004545D8">
        <w:rPr>
          <w:i/>
          <w:szCs w:val="24"/>
        </w:rPr>
        <w:t xml:space="preserve"> </w:t>
      </w:r>
      <w:r w:rsidR="00925396">
        <w:rPr>
          <w:i/>
          <w:szCs w:val="24"/>
        </w:rPr>
        <w:t xml:space="preserve">the </w:t>
      </w:r>
      <w:r w:rsidR="006B118E">
        <w:rPr>
          <w:i/>
          <w:szCs w:val="24"/>
        </w:rPr>
        <w:t>P</w:t>
      </w:r>
      <w:r w:rsidR="00925396">
        <w:rPr>
          <w:i/>
          <w:szCs w:val="24"/>
        </w:rPr>
        <w:t>ermittee.</w:t>
      </w:r>
    </w:p>
    <w:p w:rsidR="00925396" w:rsidRPr="00925396" w:rsidRDefault="00925396" w:rsidP="009C2AE6">
      <w:pPr>
        <w:numPr>
          <w:ilvl w:val="0"/>
          <w:numId w:val="16"/>
        </w:numPr>
        <w:spacing w:line="288" w:lineRule="auto"/>
        <w:ind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Default="000E03F7" w:rsidP="009C2AE6">
      <w:pPr>
        <w:numPr>
          <w:ilvl w:val="0"/>
          <w:numId w:val="16"/>
        </w:numPr>
        <w:spacing w:line="288" w:lineRule="auto"/>
        <w:ind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42308">
        <w:rPr>
          <w:i/>
          <w:szCs w:val="24"/>
        </w:rPr>
        <w:t xml:space="preserve"> </w:t>
      </w:r>
      <w:r w:rsidRPr="000E03F7">
        <w:rPr>
          <w:i/>
          <w:szCs w:val="24"/>
        </w:rPr>
        <w:t>numerical limit specified in HAR, Chapter 11-54.  For situations where the numerical</w:t>
      </w:r>
      <w:r w:rsidR="00942308">
        <w:rPr>
          <w:i/>
          <w:szCs w:val="24"/>
        </w:rPr>
        <w:t xml:space="preserve"> </w:t>
      </w:r>
      <w:r w:rsidRPr="000E03F7">
        <w:rPr>
          <w:i/>
          <w:szCs w:val="24"/>
        </w:rPr>
        <w:t xml:space="preserve">limitation is below the detection limit of the test methods, </w:t>
      </w:r>
      <w:r>
        <w:rPr>
          <w:i/>
          <w:szCs w:val="24"/>
        </w:rPr>
        <w:t xml:space="preserve">I used </w:t>
      </w:r>
      <w:r w:rsidRPr="000E03F7">
        <w:rPr>
          <w:i/>
          <w:szCs w:val="24"/>
        </w:rPr>
        <w:t>the test method which has</w:t>
      </w:r>
      <w:r>
        <w:rPr>
          <w:i/>
          <w:szCs w:val="24"/>
        </w:rPr>
        <w:t xml:space="preserve"> </w:t>
      </w:r>
      <w:r w:rsidRPr="000E03F7">
        <w:rPr>
          <w:i/>
          <w:szCs w:val="24"/>
        </w:rPr>
        <w:t>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42308" w:rsidRDefault="004A05EA" w:rsidP="001644B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637847">
        <w:rPr>
          <w:i/>
          <w:szCs w:val="24"/>
        </w:rPr>
        <w:t>.</w:t>
      </w:r>
      <w:r w:rsidR="00637847">
        <w:rPr>
          <w:i/>
          <w:szCs w:val="24"/>
        </w:rPr>
        <w:tab/>
      </w:r>
      <w:r w:rsidR="00BB3823">
        <w:rPr>
          <w:i/>
          <w:szCs w:val="24"/>
        </w:rPr>
        <w:t>Enter the Outfall No. and c</w:t>
      </w:r>
      <w:r w:rsidR="00221F27" w:rsidRPr="00221F27">
        <w:rPr>
          <w:i/>
          <w:szCs w:val="24"/>
        </w:rPr>
        <w:t xml:space="preserve">omplete </w:t>
      </w:r>
      <w:r w:rsidR="00E44C4C">
        <w:rPr>
          <w:i/>
          <w:szCs w:val="24"/>
        </w:rPr>
        <w:t>T</w:t>
      </w:r>
      <w:r w:rsidR="00221F27" w:rsidRPr="00221F27">
        <w:rPr>
          <w:i/>
          <w:szCs w:val="24"/>
        </w:rPr>
        <w:t>able</w:t>
      </w:r>
      <w:r w:rsidR="00E44C4C">
        <w:rPr>
          <w:i/>
          <w:szCs w:val="24"/>
        </w:rPr>
        <w:t xml:space="preserve"> </w:t>
      </w:r>
      <w:r w:rsidR="00803C10">
        <w:rPr>
          <w:i/>
          <w:szCs w:val="24"/>
        </w:rPr>
        <w:t>B</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942308" w:rsidRDefault="00942308"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803C10">
        <w:rPr>
          <w:b/>
          <w:i/>
          <w:szCs w:val="24"/>
          <w:u w:val="single"/>
        </w:rPr>
        <w:t>B</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BB3823" w:rsidRPr="00E8216B" w:rsidTr="001644BE">
        <w:trPr>
          <w:cantSplit/>
          <w:tblHeader/>
        </w:trPr>
        <w:tc>
          <w:tcPr>
            <w:tcW w:w="675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BB3823" w:rsidRPr="00E8216B" w:rsidRDefault="00BB3823" w:rsidP="00E8216B">
            <w:pPr>
              <w:spacing w:before="33" w:after="45"/>
              <w:jc w:val="center"/>
              <w:rPr>
                <w:i/>
                <w:szCs w:val="24"/>
              </w:rPr>
            </w:pPr>
            <w:r>
              <w:rPr>
                <w:i/>
                <w:szCs w:val="24"/>
              </w:rPr>
              <w:t xml:space="preserve">Outfall No.:  </w:t>
            </w:r>
          </w:p>
        </w:tc>
      </w:tr>
      <w:tr w:rsidR="00520161" w:rsidRPr="00E8216B" w:rsidTr="001644BE">
        <w:trPr>
          <w:cantSplit/>
          <w:tblHeader/>
        </w:trPr>
        <w:tc>
          <w:tcPr>
            <w:tcW w:w="387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0D2026" w:rsidRDefault="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 w:val="20"/>
        </w:rPr>
        <w:tab/>
      </w:r>
    </w:p>
    <w:p w:rsidR="004A05EA" w:rsidRDefault="004A05EA" w:rsidP="004A05EA">
      <w:pPr>
        <w:ind w:left="720"/>
        <w:rPr>
          <w:rFonts w:eastAsia="SimSun"/>
          <w:i/>
          <w:szCs w:val="24"/>
          <w:u w:val="single"/>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Table B.8</w:t>
      </w:r>
      <w:r w:rsidR="00892E5E">
        <w:rPr>
          <w:rFonts w:eastAsia="SimSun"/>
          <w:i/>
          <w:szCs w:val="24"/>
          <w:lang w:bidi="en-US"/>
        </w:rPr>
        <w:t xml:space="preserve"> </w:t>
      </w:r>
      <w:r w:rsidR="00892E5E" w:rsidRPr="00BC0B48">
        <w:rPr>
          <w:rFonts w:eastAsia="SimSun"/>
          <w:i/>
          <w:szCs w:val="24"/>
          <w:u w:val="single"/>
          <w:lang w:bidi="en-US"/>
        </w:rPr>
        <w:t xml:space="preserve">  </w:t>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892E5E" w:rsidRPr="00BC0B48">
        <w:rPr>
          <w:rFonts w:eastAsia="SimSun"/>
          <w:i/>
          <w:szCs w:val="24"/>
          <w:u w:val="single"/>
          <w:lang w:bidi="en-US"/>
        </w:rPr>
        <w:tab/>
      </w:r>
    </w:p>
    <w:p w:rsidR="00BC0B48" w:rsidRPr="00892E5E" w:rsidRDefault="00BC0B48" w:rsidP="004A05EA">
      <w:pPr>
        <w:ind w:left="720"/>
        <w:rPr>
          <w:rFonts w:eastAsia="SimSun"/>
          <w:i/>
          <w:szCs w:val="24"/>
          <w:lang w:bidi="en-US"/>
        </w:rPr>
      </w:pPr>
    </w:p>
    <w:p w:rsidR="004A05EA" w:rsidRPr="00D51C2F" w:rsidRDefault="004A05EA" w:rsidP="004A05EA">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Table B.8 applies to all Discharge Points.  If needed, you may copy, paste, and complete Table B.8 for each Discharge Point with different test results.  </w:t>
      </w:r>
    </w:p>
    <w:p w:rsidR="004A05EA" w:rsidRPr="00E8216B" w:rsidRDefault="004A05E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965FC2"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965FC2" w:rsidRDefault="00705862" w:rsidP="00965FC2">
      <w:pPr>
        <w:ind w:left="720" w:hanging="720"/>
        <w:rPr>
          <w:i/>
          <w:szCs w:val="24"/>
        </w:rPr>
      </w:pPr>
      <w:r>
        <w:rPr>
          <w:i/>
        </w:rPr>
        <w:t>a.</w:t>
      </w:r>
      <w:r>
        <w:rPr>
          <w:i/>
        </w:rPr>
        <w:tab/>
      </w:r>
      <w:r w:rsidR="00965FC2" w:rsidRPr="00173B3D">
        <w:rPr>
          <w:i/>
          <w:szCs w:val="24"/>
        </w:rPr>
        <w:t>Check this box if Table</w:t>
      </w:r>
      <w:r w:rsidR="00965FC2">
        <w:rPr>
          <w:i/>
          <w:szCs w:val="24"/>
        </w:rPr>
        <w:t>s</w:t>
      </w:r>
      <w:r w:rsidR="00965FC2" w:rsidRPr="00173B3D">
        <w:rPr>
          <w:i/>
          <w:szCs w:val="24"/>
        </w:rPr>
        <w:t xml:space="preserve"> B.</w:t>
      </w:r>
      <w:r w:rsidR="00965FC2">
        <w:rPr>
          <w:i/>
          <w:szCs w:val="24"/>
        </w:rPr>
        <w:t>9.a to B.9.h</w:t>
      </w:r>
      <w:r w:rsidR="00965FC2" w:rsidRPr="00173B3D">
        <w:rPr>
          <w:i/>
          <w:szCs w:val="24"/>
        </w:rPr>
        <w:t xml:space="preserve"> w</w:t>
      </w:r>
      <w:r w:rsidR="00965FC2">
        <w:rPr>
          <w:i/>
          <w:szCs w:val="24"/>
        </w:rPr>
        <w:t>ere</w:t>
      </w:r>
      <w:r w:rsidR="00965FC2" w:rsidRPr="00173B3D">
        <w:rPr>
          <w:i/>
          <w:szCs w:val="24"/>
        </w:rPr>
        <w:t xml:space="preserve"> not completed due to a lack of a representative storm event for sampling. </w:t>
      </w:r>
      <w:r w:rsidR="00965FC2">
        <w:rPr>
          <w:i/>
          <w:szCs w:val="24"/>
        </w:rPr>
        <w:t xml:space="preserve"> If you check the box below, skip Sections B.9.b and B.9.c.</w:t>
      </w:r>
    </w:p>
    <w:p w:rsidR="00965FC2" w:rsidRPr="00173B3D" w:rsidRDefault="00BC0917" w:rsidP="00965FC2">
      <w:pPr>
        <w:ind w:left="1440" w:hanging="720"/>
        <w:rPr>
          <w:i/>
          <w:szCs w:val="24"/>
        </w:rPr>
      </w:pPr>
      <w:sdt>
        <w:sdtPr>
          <w:rPr>
            <w:i/>
            <w:szCs w:val="24"/>
          </w:rPr>
          <w:id w:val="-1990161801"/>
          <w14:checkbox>
            <w14:checked w14:val="0"/>
            <w14:checkedState w14:val="2612" w14:font="MS Gothic"/>
            <w14:uncheckedState w14:val="2610" w14:font="MS Gothic"/>
          </w14:checkbox>
        </w:sdtPr>
        <w:sdtEndPr/>
        <w:sdtContent>
          <w:r w:rsidR="00892E5E">
            <w:rPr>
              <w:rFonts w:ascii="MS Gothic" w:eastAsia="MS Gothic" w:hAnsi="MS Gothic" w:hint="eastAsia"/>
              <w:i/>
              <w:szCs w:val="24"/>
            </w:rPr>
            <w:t>☐</w:t>
          </w:r>
        </w:sdtContent>
      </w:sdt>
      <w:r w:rsidR="00965FC2">
        <w:rPr>
          <w:i/>
          <w:szCs w:val="24"/>
        </w:rPr>
        <w:tab/>
      </w:r>
      <w:r w:rsidR="00965FC2" w:rsidRPr="00173B3D">
        <w:rPr>
          <w:i/>
          <w:szCs w:val="24"/>
        </w:rPr>
        <w:t xml:space="preserve">The next representative storm event will be monitored and the test results as required in this </w:t>
      </w:r>
      <w:r w:rsidR="00965FC2">
        <w:rPr>
          <w:i/>
          <w:szCs w:val="24"/>
        </w:rPr>
        <w:t>section</w:t>
      </w:r>
      <w:r w:rsidR="00965FC2" w:rsidRPr="00173B3D">
        <w:rPr>
          <w:i/>
          <w:szCs w:val="24"/>
        </w:rPr>
        <w:t xml:space="preserve"> will be submitted to the Clean Water Branch within 30 calendar days of the sampling. </w:t>
      </w:r>
    </w:p>
    <w:p w:rsidR="00965FC2"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A856D7" w:rsidRPr="00DE3155"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b.</w:t>
      </w:r>
      <w:r>
        <w:rPr>
          <w:i/>
        </w:rPr>
        <w:tab/>
      </w:r>
      <w:r w:rsidR="00A856D7" w:rsidRPr="00DE3155">
        <w:rPr>
          <w:i/>
        </w:rPr>
        <w:t xml:space="preserve">You are required to fulfill all requirements and </w:t>
      </w:r>
      <w:r>
        <w:rPr>
          <w:i/>
          <w:u w:val="single"/>
        </w:rPr>
        <w:t>check the box</w:t>
      </w:r>
      <w:r w:rsidR="00A856D7" w:rsidRPr="00DE3155">
        <w:rPr>
          <w:i/>
        </w:rPr>
        <w:t xml:space="preserve"> below.  If you do not check the box, your application will be considered incomplete, and the CWB may deny your request for NPDES permit coverage with prejudice.</w:t>
      </w:r>
    </w:p>
    <w:p w:rsidR="00965FC2" w:rsidRDefault="00BC0917" w:rsidP="00705862">
      <w:pPr>
        <w:ind w:left="1440" w:hanging="720"/>
        <w:rPr>
          <w:i/>
          <w:szCs w:val="24"/>
        </w:rPr>
      </w:pPr>
      <w:sdt>
        <w:sdtPr>
          <w:rPr>
            <w:i/>
            <w:szCs w:val="24"/>
          </w:rPr>
          <w:id w:val="1406961292"/>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A856D7" w:rsidRPr="00506E5C">
        <w:rPr>
          <w:szCs w:val="24"/>
        </w:rPr>
        <w:tab/>
      </w:r>
      <w:r w:rsidR="00A856D7">
        <w:rPr>
          <w:i/>
          <w:szCs w:val="24"/>
        </w:rPr>
        <w:t xml:space="preserve">I </w:t>
      </w:r>
      <w:r w:rsidR="00965FC2">
        <w:rPr>
          <w:i/>
          <w:szCs w:val="24"/>
        </w:rPr>
        <w:t>certify that:</w:t>
      </w:r>
    </w:p>
    <w:p w:rsidR="00960592" w:rsidRPr="002F5F16" w:rsidRDefault="00965FC2" w:rsidP="00965FC2">
      <w:pPr>
        <w:numPr>
          <w:ilvl w:val="0"/>
          <w:numId w:val="17"/>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w:t>
      </w:r>
      <w:r>
        <w:rPr>
          <w:i/>
          <w:szCs w:val="24"/>
        </w:rPr>
        <w:t>re believed to be present in my facility</w:t>
      </w:r>
      <w:r w:rsidR="007D3584" w:rsidRPr="002F5F16">
        <w:rPr>
          <w:i/>
          <w:szCs w:val="24"/>
        </w:rPr>
        <w:t xml:space="preserve"> </w:t>
      </w:r>
      <w:r>
        <w:rPr>
          <w:i/>
          <w:szCs w:val="24"/>
        </w:rPr>
        <w:t>industrial storm water</w:t>
      </w:r>
      <w:r w:rsidR="00DE5E70">
        <w:rPr>
          <w:i/>
          <w:szCs w:val="24"/>
        </w:rPr>
        <w:t xml:space="preserve"> </w:t>
      </w:r>
      <w:r w:rsidR="006E3B70">
        <w:rPr>
          <w:i/>
          <w:szCs w:val="24"/>
        </w:rPr>
        <w:t xml:space="preserve">in Tables </w:t>
      </w:r>
      <w:r>
        <w:rPr>
          <w:i/>
          <w:szCs w:val="24"/>
        </w:rPr>
        <w:t>B</w:t>
      </w:r>
      <w:r w:rsidR="006E3B70">
        <w:rPr>
          <w:i/>
          <w:szCs w:val="24"/>
        </w:rPr>
        <w:t>.</w:t>
      </w:r>
      <w:r w:rsidR="00DE5E70">
        <w:rPr>
          <w:i/>
          <w:szCs w:val="24"/>
        </w:rPr>
        <w:t>9</w:t>
      </w:r>
      <w:r w:rsidR="006E3B70">
        <w:rPr>
          <w:i/>
          <w:szCs w:val="24"/>
        </w:rPr>
        <w:t>.a to</w:t>
      </w:r>
      <w:r>
        <w:rPr>
          <w:i/>
          <w:szCs w:val="24"/>
        </w:rPr>
        <w:t xml:space="preserve"> B</w:t>
      </w:r>
      <w:r w:rsidR="006E3B70">
        <w:rPr>
          <w:i/>
          <w:szCs w:val="24"/>
        </w:rPr>
        <w:t>.</w:t>
      </w:r>
      <w:r w:rsidR="00DE5E70">
        <w:rPr>
          <w:i/>
          <w:szCs w:val="24"/>
        </w:rPr>
        <w:t>9</w:t>
      </w:r>
      <w:r w:rsidR="006E3B70">
        <w:rPr>
          <w:i/>
          <w:szCs w:val="24"/>
        </w:rPr>
        <w:t>.h below</w:t>
      </w:r>
      <w:r w:rsidR="007D3584" w:rsidRPr="002F5F16">
        <w:rPr>
          <w:i/>
          <w:szCs w:val="24"/>
        </w:rPr>
        <w:t xml:space="preserve">. </w:t>
      </w:r>
      <w:r w:rsidR="00A856D7">
        <w:rPr>
          <w:i/>
          <w:szCs w:val="24"/>
        </w:rPr>
        <w:t xml:space="preserve"> </w:t>
      </w:r>
      <w:r w:rsidR="00132B18">
        <w:rPr>
          <w:i/>
          <w:szCs w:val="24"/>
        </w:rPr>
        <w:tab/>
      </w:r>
    </w:p>
    <w:p w:rsidR="00960592" w:rsidRPr="002F5F16" w:rsidRDefault="00F90C2E" w:rsidP="00965FC2">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965FC2">
        <w:rPr>
          <w:i/>
          <w:szCs w:val="24"/>
        </w:rPr>
        <w:t>B</w:t>
      </w:r>
      <w:r w:rsidR="00081C80">
        <w:rPr>
          <w:i/>
          <w:szCs w:val="24"/>
        </w:rPr>
        <w:t>.</w:t>
      </w:r>
      <w:r w:rsidR="00DE5E70">
        <w:rPr>
          <w:i/>
          <w:szCs w:val="24"/>
        </w:rPr>
        <w:t>9</w:t>
      </w:r>
      <w:r w:rsidR="00081C80">
        <w:rPr>
          <w:i/>
          <w:szCs w:val="24"/>
        </w:rPr>
        <w:t xml:space="preserve">.a to </w:t>
      </w:r>
      <w:r w:rsidR="00965FC2">
        <w:rPr>
          <w:i/>
          <w:szCs w:val="24"/>
        </w:rPr>
        <w:t>B</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965FC2">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965FC2">
        <w:rPr>
          <w:i/>
          <w:szCs w:val="24"/>
        </w:rPr>
        <w:t>B</w:t>
      </w:r>
      <w:r>
        <w:rPr>
          <w:i/>
          <w:szCs w:val="24"/>
        </w:rPr>
        <w:t>.</w:t>
      </w:r>
      <w:r w:rsidR="00DE5E70">
        <w:rPr>
          <w:i/>
          <w:szCs w:val="24"/>
        </w:rPr>
        <w:t>9</w:t>
      </w:r>
      <w:r>
        <w:rPr>
          <w:i/>
          <w:szCs w:val="24"/>
        </w:rPr>
        <w:t xml:space="preserve">.a to </w:t>
      </w:r>
      <w:r w:rsidR="00965FC2">
        <w:rPr>
          <w:i/>
          <w:szCs w:val="24"/>
        </w:rPr>
        <w:t>B</w:t>
      </w:r>
      <w:r>
        <w:rPr>
          <w:i/>
          <w:szCs w:val="24"/>
        </w:rPr>
        <w:t>.</w:t>
      </w:r>
      <w:r w:rsidR="00DE5E70">
        <w:rPr>
          <w:i/>
          <w:szCs w:val="24"/>
        </w:rPr>
        <w:t>9</w:t>
      </w:r>
      <w:r>
        <w:rPr>
          <w:i/>
          <w:szCs w:val="24"/>
        </w:rPr>
        <w:t>.h.</w:t>
      </w:r>
    </w:p>
    <w:p w:rsidR="00960592" w:rsidRDefault="00F90C2E" w:rsidP="00965FC2">
      <w:pPr>
        <w:numPr>
          <w:ilvl w:val="0"/>
          <w:numId w:val="17"/>
        </w:numPr>
        <w:ind w:left="2160" w:hanging="720"/>
        <w:rPr>
          <w:i/>
          <w:szCs w:val="24"/>
        </w:rPr>
      </w:pPr>
      <w:r>
        <w:rPr>
          <w:i/>
          <w:szCs w:val="24"/>
        </w:rPr>
        <w:t>I acknowledge that i</w:t>
      </w:r>
      <w:r w:rsidRPr="006E3B70">
        <w:rPr>
          <w:i/>
          <w:szCs w:val="24"/>
        </w:rPr>
        <w:t xml:space="preserve">f the </w:t>
      </w:r>
      <w:r>
        <w:rPr>
          <w:i/>
          <w:szCs w:val="24"/>
        </w:rPr>
        <w:t>“T</w:t>
      </w:r>
      <w:r w:rsidRPr="002F5F16">
        <w:rPr>
          <w:i/>
          <w:szCs w:val="24"/>
        </w:rPr>
        <w:t xml:space="preserve">est </w:t>
      </w:r>
      <w:r>
        <w:rPr>
          <w:i/>
          <w:szCs w:val="24"/>
        </w:rPr>
        <w:t>R</w:t>
      </w:r>
      <w:r w:rsidRPr="002F5F16">
        <w:rPr>
          <w:i/>
          <w:szCs w:val="24"/>
        </w:rPr>
        <w:t>esult</w:t>
      </w:r>
      <w:r>
        <w:rPr>
          <w:i/>
          <w:szCs w:val="24"/>
        </w:rPr>
        <w:t xml:space="preserve">” columns of Tables </w:t>
      </w:r>
      <w:r w:rsidR="00965FC2">
        <w:rPr>
          <w:i/>
          <w:szCs w:val="24"/>
        </w:rPr>
        <w:t>B</w:t>
      </w:r>
      <w:r>
        <w:rPr>
          <w:i/>
          <w:szCs w:val="24"/>
        </w:rPr>
        <w:t>.</w:t>
      </w:r>
      <w:r w:rsidR="001712C6">
        <w:rPr>
          <w:i/>
          <w:szCs w:val="24"/>
        </w:rPr>
        <w:t>9</w:t>
      </w:r>
      <w:r>
        <w:rPr>
          <w:i/>
          <w:szCs w:val="24"/>
        </w:rPr>
        <w:t xml:space="preserve">.a to </w:t>
      </w:r>
      <w:r w:rsidR="00965FC2">
        <w:rPr>
          <w:i/>
          <w:szCs w:val="24"/>
        </w:rPr>
        <w:t>B</w:t>
      </w:r>
      <w:r>
        <w:rPr>
          <w:i/>
          <w:szCs w:val="24"/>
        </w:rPr>
        <w:t>.</w:t>
      </w:r>
      <w:r w:rsidR="001712C6">
        <w:rPr>
          <w:i/>
          <w:szCs w:val="24"/>
        </w:rPr>
        <w:t>9</w:t>
      </w:r>
      <w:r>
        <w:rPr>
          <w:i/>
          <w:szCs w:val="24"/>
        </w:rPr>
        <w:t>.h</w:t>
      </w:r>
      <w:r w:rsidRPr="006E3B70">
        <w:rPr>
          <w:i/>
          <w:szCs w:val="24"/>
        </w:rPr>
        <w:t xml:space="preserve"> </w:t>
      </w:r>
      <w:r>
        <w:rPr>
          <w:i/>
          <w:szCs w:val="24"/>
        </w:rPr>
        <w:t>are</w:t>
      </w:r>
      <w:r w:rsidRPr="006E3B70">
        <w:rPr>
          <w:i/>
          <w:szCs w:val="24"/>
        </w:rPr>
        <w:t xml:space="preserve"> left blank, the CWB will consider the</w:t>
      </w:r>
      <w:r w:rsidR="003578D3">
        <w:rPr>
          <w:i/>
          <w:szCs w:val="24"/>
        </w:rPr>
        <w:t>se</w:t>
      </w:r>
      <w:r w:rsidRPr="006E3B70">
        <w:rPr>
          <w:i/>
          <w:szCs w:val="24"/>
        </w:rPr>
        <w:t xml:space="preserve"> parameter</w:t>
      </w:r>
      <w:r w:rsidR="003578D3">
        <w:rPr>
          <w:i/>
          <w:szCs w:val="24"/>
        </w:rPr>
        <w:t>s</w:t>
      </w:r>
      <w:r w:rsidRPr="006E3B70">
        <w:rPr>
          <w:i/>
          <w:szCs w:val="24"/>
        </w:rPr>
        <w:t xml:space="preserve"> to be present</w:t>
      </w:r>
      <w:r w:rsidR="003578D3">
        <w:rPr>
          <w:i/>
          <w:szCs w:val="24"/>
        </w:rPr>
        <w:t>.  T</w:t>
      </w:r>
      <w:r w:rsidR="00655132">
        <w:rPr>
          <w:i/>
          <w:szCs w:val="24"/>
        </w:rPr>
        <w:t xml:space="preserve">he NPDES permit will </w:t>
      </w:r>
      <w:r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Pr="006E3B70">
        <w:rPr>
          <w:i/>
          <w:szCs w:val="24"/>
        </w:rPr>
        <w:t>.</w:t>
      </w:r>
    </w:p>
    <w:p w:rsidR="007D3584" w:rsidRDefault="00922AA4" w:rsidP="00965FC2">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965FC2">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965FC2">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965FC2" w:rsidRDefault="00E44C4C" w:rsidP="00965FC2">
      <w:pPr>
        <w:numPr>
          <w:ilvl w:val="0"/>
          <w:numId w:val="17"/>
        </w:numPr>
        <w:spacing w:line="288" w:lineRule="auto"/>
        <w:ind w:left="2160"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65FC2">
        <w:rPr>
          <w:i/>
          <w:szCs w:val="24"/>
        </w:rPr>
        <w:t xml:space="preserve"> </w:t>
      </w:r>
      <w:r w:rsidRPr="00965FC2">
        <w:rPr>
          <w:i/>
          <w:szCs w:val="24"/>
        </w:rPr>
        <w:t>numerical limit specified in HAR, Chapter 11-54.  For situations where the numerical</w:t>
      </w:r>
      <w:r w:rsidR="00705862" w:rsidRPr="00965FC2">
        <w:rPr>
          <w:i/>
          <w:szCs w:val="24"/>
        </w:rPr>
        <w:t xml:space="preserve"> </w:t>
      </w:r>
      <w:r w:rsidRPr="00965FC2">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965FC2" w:rsidP="00A30E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A30E0E">
        <w:rPr>
          <w:i/>
          <w:szCs w:val="24"/>
        </w:rPr>
        <w:t>.</w:t>
      </w:r>
      <w:r w:rsidR="00A30E0E">
        <w:rPr>
          <w:i/>
          <w:szCs w:val="24"/>
        </w:rPr>
        <w:tab/>
      </w:r>
      <w:r w:rsidR="006E3B70">
        <w:rPr>
          <w:i/>
          <w:szCs w:val="24"/>
        </w:rPr>
        <w:t xml:space="preserve">Complete Tables </w:t>
      </w:r>
      <w:r w:rsidR="00A30E0E">
        <w:rPr>
          <w:i/>
          <w:szCs w:val="24"/>
        </w:rPr>
        <w:t>B</w:t>
      </w:r>
      <w:r w:rsidR="006E3B70">
        <w:rPr>
          <w:i/>
          <w:szCs w:val="24"/>
        </w:rPr>
        <w:t>.</w:t>
      </w:r>
      <w:r w:rsidR="001712C6">
        <w:rPr>
          <w:i/>
          <w:szCs w:val="24"/>
        </w:rPr>
        <w:t>9</w:t>
      </w:r>
      <w:r w:rsidR="006E3B70">
        <w:rPr>
          <w:i/>
          <w:szCs w:val="24"/>
        </w:rPr>
        <w:t xml:space="preserve">.a to </w:t>
      </w:r>
      <w:r w:rsidR="00A30E0E">
        <w:rPr>
          <w:i/>
          <w:szCs w:val="24"/>
        </w:rPr>
        <w:t>B</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65FC2" w:rsidRDefault="00965FC2" w:rsidP="00965FC2">
      <w:pPr>
        <w:ind w:left="720"/>
        <w:rPr>
          <w:rFonts w:eastAsia="SimSun"/>
          <w:i/>
          <w:szCs w:val="24"/>
          <w:u w:val="single"/>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Tables B.9.a to B.9.h</w:t>
      </w:r>
      <w:r w:rsidRPr="00246B5A">
        <w:rPr>
          <w:rFonts w:eastAsia="SimSun"/>
          <w:i/>
          <w:szCs w:val="24"/>
          <w:u w:val="single"/>
          <w:lang w:bidi="en-US"/>
        </w:rPr>
        <w:tab/>
      </w:r>
      <w:r w:rsidR="00892E5E">
        <w:rPr>
          <w:rFonts w:eastAsia="SimSun"/>
          <w:i/>
          <w:szCs w:val="24"/>
          <w:lang w:bidi="en-US"/>
        </w:rPr>
        <w:t xml:space="preserve"> </w:t>
      </w:r>
      <w:r w:rsidR="00892E5E" w:rsidRPr="001361D6">
        <w:rPr>
          <w:rFonts w:eastAsia="SimSun"/>
          <w:i/>
          <w:szCs w:val="24"/>
          <w:u w:val="single"/>
          <w:lang w:bidi="en-US"/>
        </w:rPr>
        <w:t xml:space="preserve">  </w:t>
      </w:r>
      <w:r w:rsidR="00B218DD">
        <w:rPr>
          <w:rFonts w:eastAsia="SimSun"/>
          <w:i/>
          <w:szCs w:val="24"/>
          <w:u w:val="single"/>
          <w:lang w:bidi="en-US"/>
        </w:rPr>
        <w:tab/>
      </w:r>
      <w:r w:rsidR="00B218DD">
        <w:rPr>
          <w:rFonts w:eastAsia="SimSun"/>
          <w:i/>
          <w:szCs w:val="24"/>
          <w:u w:val="single"/>
          <w:lang w:bidi="en-US"/>
        </w:rPr>
        <w:tab/>
      </w:r>
    </w:p>
    <w:p w:rsidR="00B218DD" w:rsidRPr="00892E5E" w:rsidRDefault="00B218DD" w:rsidP="00965FC2">
      <w:pPr>
        <w:ind w:left="720"/>
        <w:rPr>
          <w:rFonts w:eastAsia="SimSun"/>
          <w:i/>
          <w:szCs w:val="24"/>
          <w:lang w:bidi="en-US"/>
        </w:rPr>
      </w:pPr>
    </w:p>
    <w:p w:rsidR="00965FC2" w:rsidRPr="00D51C2F" w:rsidRDefault="00965FC2" w:rsidP="00965FC2">
      <w:pPr>
        <w:ind w:left="720"/>
        <w:rPr>
          <w:i/>
          <w:szCs w:val="24"/>
        </w:rPr>
      </w:pPr>
      <w:r w:rsidRPr="00D51C2F">
        <w:rPr>
          <w:i/>
          <w:szCs w:val="24"/>
        </w:rPr>
        <w:t xml:space="preserve">Please ensure that </w:t>
      </w:r>
      <w:r>
        <w:rPr>
          <w:i/>
          <w:szCs w:val="24"/>
        </w:rPr>
        <w:t xml:space="preserve">all Discharge Points are accounted for.  If you leave this item blank, we will assume Tables B.9.a to B.9.h applies to all Discharge Points.  If needed, you may copy, paste, and complete Tables B.9.a to B.9.h for each Discharge Point with different test results.  </w:t>
      </w:r>
    </w:p>
    <w:p w:rsidR="00BB3823" w:rsidRPr="002F5F16" w:rsidRDefault="00BB38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E6F19">
        <w:rPr>
          <w:b/>
          <w:i/>
          <w:szCs w:val="24"/>
          <w:u w:val="single"/>
        </w:rPr>
        <w:t>B</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EE5423" w:rsidRPr="00506E5C" w:rsidTr="00EE5423">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EE5423" w:rsidRPr="003578D3" w:rsidRDefault="00EE54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EE5423">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1E6F19" w:rsidRDefault="001E6F19"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00D3C" w:rsidRPr="00024EFA" w:rsidRDefault="00F00D3C">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00D3C" w:rsidRPr="00024EFA" w:rsidRDefault="00F00D3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00D3C">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C271D" w:rsidRPr="00024EFA" w:rsidRDefault="00FC271D">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1729B0"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803C10"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Storm Water Pollution Control (SWPCP)</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491DF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SWPCP</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Pr>
          <w:rFonts w:eastAsia="SimSun"/>
          <w:b/>
          <w:szCs w:val="24"/>
          <w:lang w:bidi="en-US"/>
        </w:rPr>
        <w:t>of storm water associated with industrial activities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B</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91DF2" w:rsidP="00443A9B">
      <w:pPr>
        <w:rPr>
          <w:rFonts w:eastAsia="SimSun"/>
          <w:i/>
          <w:szCs w:val="24"/>
          <w:lang w:bidi="en-US"/>
        </w:rPr>
      </w:pPr>
      <w:r>
        <w:rPr>
          <w:rFonts w:eastAsia="SimSun"/>
          <w:i/>
          <w:szCs w:val="24"/>
          <w:lang w:bidi="en-US"/>
        </w:rPr>
        <w:t>Please choose one (1) of the following options for the submittal of the SWPCP.</w:t>
      </w:r>
    </w:p>
    <w:p w:rsidR="00443A9B" w:rsidRPr="00443A9B" w:rsidRDefault="00443A9B" w:rsidP="00443A9B">
      <w:pPr>
        <w:rPr>
          <w:rFonts w:eastAsia="SimSun"/>
          <w:szCs w:val="24"/>
          <w:lang w:bidi="en-US"/>
        </w:rPr>
      </w:pPr>
    </w:p>
    <w:p w:rsidR="00443A9B" w:rsidRDefault="00BC0917" w:rsidP="00846A4B">
      <w:pPr>
        <w:ind w:left="720" w:hanging="720"/>
        <w:rPr>
          <w:rFonts w:eastAsia="SimSun"/>
          <w:i/>
          <w:szCs w:val="24"/>
          <w:lang w:bidi="en-US"/>
        </w:rPr>
      </w:pPr>
      <w:sdt>
        <w:sdtPr>
          <w:rPr>
            <w:i/>
            <w:szCs w:val="24"/>
          </w:rPr>
          <w:id w:val="-1207639954"/>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846A4B">
        <w:rPr>
          <w:rFonts w:eastAsia="SimSun"/>
          <w:i/>
          <w:szCs w:val="24"/>
          <w:lang w:bidi="en-US"/>
        </w:rPr>
        <w:tab/>
      </w:r>
      <w:r w:rsidR="00CE5222">
        <w:rPr>
          <w:rFonts w:eastAsia="SimSun"/>
          <w:i/>
          <w:szCs w:val="24"/>
          <w:lang w:bidi="en-US"/>
        </w:rPr>
        <w:t>The proposed facility will be a new discharger.  A SWPCP which meets the applicable requirements as specified in Sections 6 and/or 7 of HAR, Chapter 11-55, Appendix B, is included in Attachment D of this form.  The SWPCP will be implemented within 180 days after submittal.</w:t>
      </w:r>
    </w:p>
    <w:p w:rsidR="00762944" w:rsidRPr="00443A9B" w:rsidRDefault="00762944" w:rsidP="00762944">
      <w:pPr>
        <w:ind w:left="720"/>
        <w:rPr>
          <w:rFonts w:eastAsia="SimSun"/>
          <w:i/>
          <w:szCs w:val="24"/>
          <w:lang w:bidi="en-US"/>
        </w:rPr>
      </w:pPr>
    </w:p>
    <w:p w:rsidR="00762944" w:rsidRPr="00443A9B" w:rsidRDefault="00BC0917" w:rsidP="00846A4B">
      <w:pPr>
        <w:ind w:left="720" w:hanging="720"/>
        <w:rPr>
          <w:rFonts w:eastAsia="SimSun"/>
          <w:i/>
          <w:szCs w:val="24"/>
          <w:lang w:bidi="en-US"/>
        </w:rPr>
      </w:pPr>
      <w:sdt>
        <w:sdtPr>
          <w:rPr>
            <w:rFonts w:eastAsia="SimSun"/>
            <w:i/>
            <w:szCs w:val="24"/>
            <w:lang w:bidi="en-US"/>
          </w:rPr>
          <w:id w:val="-106895656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The proposed facility will be a new discharger.  A SWPCP which meets the applicable requirements as specified in Sections 6 and/or 7 of HAR, Chapter 11-55, Appendix B, will be submitted within 120 days of the date of NPDES permit issuance.  The SWPCP will be implemented within 180 days after submittal.</w:t>
      </w:r>
    </w:p>
    <w:p w:rsidR="002A4E3E" w:rsidRPr="00443A9B" w:rsidRDefault="002A4E3E" w:rsidP="00846A4B">
      <w:pPr>
        <w:ind w:left="720"/>
        <w:rPr>
          <w:rFonts w:eastAsia="SimSun"/>
          <w:szCs w:val="24"/>
          <w:lang w:bidi="en-US"/>
        </w:rPr>
      </w:pPr>
    </w:p>
    <w:p w:rsidR="00762944" w:rsidRPr="00443A9B" w:rsidRDefault="00BC0917" w:rsidP="00846A4B">
      <w:pPr>
        <w:ind w:left="720" w:hanging="720"/>
        <w:rPr>
          <w:rFonts w:eastAsia="SimSun"/>
          <w:i/>
          <w:szCs w:val="24"/>
          <w:lang w:bidi="en-US"/>
        </w:rPr>
      </w:pPr>
      <w:sdt>
        <w:sdtPr>
          <w:rPr>
            <w:rFonts w:eastAsia="SimSun"/>
            <w:i/>
            <w:szCs w:val="24"/>
            <w:lang w:bidi="en-US"/>
          </w:rPr>
          <w:id w:val="164454232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 xml:space="preserve">The proposed facility is an existing discharger with an NPDES permit.  The existing or updated SWPCP which meets the applicable requirements as specified in Sections 6 and/or 7 of HAR, Chapter 11-55, Appendix B, is included in Attachment D of this form and will continue to be implemented.  </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3FE6"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77179">
        <w:rPr>
          <w:rFonts w:eastAsia="SimSun"/>
          <w:b/>
          <w:bCs/>
          <w:i/>
          <w:szCs w:val="22"/>
          <w:lang w:bidi="en-US"/>
        </w:rPr>
        <w:t>B</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77179">
        <w:rPr>
          <w:rFonts w:eastAsia="SimSun"/>
          <w:b/>
          <w:bCs/>
          <w:i/>
          <w:szCs w:val="22"/>
          <w:lang w:bidi="en-US"/>
        </w:rPr>
        <w:t>B</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D77179">
        <w:rPr>
          <w:rFonts w:eastAsia="SimSun"/>
          <w:b/>
          <w:bCs/>
          <w:i/>
          <w:szCs w:val="22"/>
          <w:lang w:bidi="en-US"/>
        </w:rPr>
        <w:t>B</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5255CF" w:rsidRPr="00F87438" w:rsidRDefault="005255CF"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FC3FE6">
        <w:rPr>
          <w:rFonts w:eastAsia="SimSun"/>
          <w:b/>
          <w:bCs/>
          <w:i/>
          <w:szCs w:val="22"/>
          <w:lang w:bidi="en-US"/>
        </w:rPr>
        <w:t>Storm Water Pollution Control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FC3FE6">
        <w:rPr>
          <w:rFonts w:eastAsia="SimSun"/>
          <w:b/>
          <w:bCs/>
          <w:i/>
          <w:szCs w:val="22"/>
          <w:lang w:bidi="en-US"/>
        </w:rPr>
        <w:t>B</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855140" w:rsidRPr="00855140" w:rsidRDefault="00855140" w:rsidP="00855140">
      <w:pPr>
        <w:spacing w:line="0" w:lineRule="atLeast"/>
        <w:ind w:left="1440" w:hanging="7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17" w:rsidRDefault="00BC0917">
      <w:r>
        <w:separator/>
      </w:r>
    </w:p>
  </w:endnote>
  <w:endnote w:type="continuationSeparator" w:id="0">
    <w:p w:rsidR="00BC0917" w:rsidRDefault="00B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A" w:rsidRDefault="003010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3010AA" w:rsidRDefault="003010AA">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0E8A61DF" wp14:editId="6DD9550B">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3010AA" w:rsidRDefault="003010AA">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831137">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A" w:rsidRDefault="003010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3010AA" w:rsidRPr="00BA7407" w:rsidRDefault="003010AA"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Pr>
        <w:rFonts w:eastAsia="SimSun"/>
        <w:i/>
        <w:szCs w:val="28"/>
        <w:lang w:bidi="en-US"/>
      </w:rPr>
      <w:t>B</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221B3B">
      <w:rPr>
        <w:rFonts w:eastAsia="SimSun"/>
        <w:i/>
        <w:noProof/>
        <w:szCs w:val="28"/>
        <w:lang w:bidi="en-US"/>
      </w:rPr>
      <w:t>2</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221B3B">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ab/>
      <w:t>Rev. 1</w:t>
    </w:r>
    <w:r>
      <w:rPr>
        <w:rFonts w:eastAsia="SimSun"/>
        <w:i/>
        <w:szCs w:val="28"/>
        <w:lang w:bidi="en-US"/>
      </w:rPr>
      <w:t>/31/2013</w:t>
    </w:r>
  </w:p>
  <w:p w:rsidR="003010AA" w:rsidRDefault="003010AA"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17" w:rsidRDefault="00BC0917">
      <w:r>
        <w:separator/>
      </w:r>
    </w:p>
  </w:footnote>
  <w:footnote w:type="continuationSeparator" w:id="0">
    <w:p w:rsidR="00BC0917" w:rsidRDefault="00BC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A" w:rsidRDefault="003010AA">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A" w:rsidRPr="00257AA5" w:rsidRDefault="003010AA" w:rsidP="00257AA5">
    <w:pPr>
      <w:jc w:val="right"/>
      <w:rPr>
        <w:rFonts w:eastAsia="SimSun"/>
        <w:i/>
        <w:szCs w:val="28"/>
      </w:rPr>
    </w:pPr>
    <w:r w:rsidRPr="00257AA5">
      <w:rPr>
        <w:rFonts w:eastAsia="SimSun"/>
        <w:i/>
        <w:color w:val="000000"/>
        <w:szCs w:val="28"/>
      </w:rPr>
      <w:t xml:space="preserve">NPDES Form </w:t>
    </w:r>
    <w:r>
      <w:rPr>
        <w:rFonts w:eastAsia="SimSun"/>
        <w:i/>
        <w:color w:val="000000"/>
        <w:szCs w:val="28"/>
      </w:rPr>
      <w:t>B</w:t>
    </w:r>
  </w:p>
  <w:p w:rsidR="003010AA" w:rsidRPr="00257AA5" w:rsidRDefault="003010AA"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289239FF" wp14:editId="0CC7B1A0">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3010AA" w:rsidRDefault="003010AA">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CE7A95"/>
    <w:multiLevelType w:val="hybridMultilevel"/>
    <w:tmpl w:val="0C50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51BFD"/>
    <w:multiLevelType w:val="hybridMultilevel"/>
    <w:tmpl w:val="EFEEFE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65388"/>
    <w:multiLevelType w:val="hybridMultilevel"/>
    <w:tmpl w:val="77A2EBC6"/>
    <w:lvl w:ilvl="0" w:tplc="04090001">
      <w:start w:val="1"/>
      <w:numFmt w:val="bullet"/>
      <w:lvlText w:val=""/>
      <w:lvlJc w:val="left"/>
      <w:pPr>
        <w:ind w:left="1440" w:hanging="360"/>
      </w:pPr>
      <w:rPr>
        <w:rFonts w:ascii="Symbol" w:hAnsi="Symbol" w:hint="default"/>
      </w:rPr>
    </w:lvl>
    <w:lvl w:ilvl="1" w:tplc="8AB82890">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3"/>
  </w:num>
  <w:num w:numId="6">
    <w:abstractNumId w:val="4"/>
  </w:num>
  <w:num w:numId="7">
    <w:abstractNumId w:val="8"/>
  </w:num>
  <w:num w:numId="8">
    <w:abstractNumId w:val="5"/>
  </w:num>
  <w:num w:numId="9">
    <w:abstractNumId w:val="14"/>
  </w:num>
  <w:num w:numId="10">
    <w:abstractNumId w:val="15"/>
  </w:num>
  <w:num w:numId="11">
    <w:abstractNumId w:val="16"/>
  </w:num>
  <w:num w:numId="12">
    <w:abstractNumId w:val="10"/>
  </w:num>
  <w:num w:numId="13">
    <w:abstractNumId w:val="6"/>
  </w:num>
  <w:num w:numId="14">
    <w:abstractNumId w:val="1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38C1"/>
    <w:rsid w:val="00015C68"/>
    <w:rsid w:val="00016271"/>
    <w:rsid w:val="00020F5F"/>
    <w:rsid w:val="00023003"/>
    <w:rsid w:val="00024EFA"/>
    <w:rsid w:val="00025FF2"/>
    <w:rsid w:val="00043801"/>
    <w:rsid w:val="0004514F"/>
    <w:rsid w:val="00064DEF"/>
    <w:rsid w:val="00066738"/>
    <w:rsid w:val="00081C80"/>
    <w:rsid w:val="00084C50"/>
    <w:rsid w:val="000A327A"/>
    <w:rsid w:val="000A3950"/>
    <w:rsid w:val="000B58FD"/>
    <w:rsid w:val="000D2026"/>
    <w:rsid w:val="000D6756"/>
    <w:rsid w:val="000E03F7"/>
    <w:rsid w:val="000E3152"/>
    <w:rsid w:val="001108B5"/>
    <w:rsid w:val="00132B18"/>
    <w:rsid w:val="001361D6"/>
    <w:rsid w:val="00141007"/>
    <w:rsid w:val="00141186"/>
    <w:rsid w:val="001524FD"/>
    <w:rsid w:val="001644BE"/>
    <w:rsid w:val="0017058D"/>
    <w:rsid w:val="001712C6"/>
    <w:rsid w:val="001729B0"/>
    <w:rsid w:val="00173B3D"/>
    <w:rsid w:val="00193D57"/>
    <w:rsid w:val="001A08F7"/>
    <w:rsid w:val="001A4548"/>
    <w:rsid w:val="001D2492"/>
    <w:rsid w:val="001D50BA"/>
    <w:rsid w:val="001E6F19"/>
    <w:rsid w:val="001F1B36"/>
    <w:rsid w:val="00204B96"/>
    <w:rsid w:val="00217EF6"/>
    <w:rsid w:val="0022034E"/>
    <w:rsid w:val="00221B3B"/>
    <w:rsid w:val="00221F27"/>
    <w:rsid w:val="00231D63"/>
    <w:rsid w:val="00241E23"/>
    <w:rsid w:val="00257AA5"/>
    <w:rsid w:val="00260564"/>
    <w:rsid w:val="0027151A"/>
    <w:rsid w:val="002A1260"/>
    <w:rsid w:val="002A3BF7"/>
    <w:rsid w:val="002A4E3E"/>
    <w:rsid w:val="002E675C"/>
    <w:rsid w:val="002F5F16"/>
    <w:rsid w:val="003010AA"/>
    <w:rsid w:val="00306237"/>
    <w:rsid w:val="003134F7"/>
    <w:rsid w:val="00322828"/>
    <w:rsid w:val="00337537"/>
    <w:rsid w:val="0034638F"/>
    <w:rsid w:val="003578D3"/>
    <w:rsid w:val="00392391"/>
    <w:rsid w:val="003941BD"/>
    <w:rsid w:val="003964C1"/>
    <w:rsid w:val="003A0930"/>
    <w:rsid w:val="003A3426"/>
    <w:rsid w:val="003A44BF"/>
    <w:rsid w:val="003C0984"/>
    <w:rsid w:val="003C574A"/>
    <w:rsid w:val="00403CF0"/>
    <w:rsid w:val="00415177"/>
    <w:rsid w:val="00420500"/>
    <w:rsid w:val="0042072B"/>
    <w:rsid w:val="00443A9B"/>
    <w:rsid w:val="004545D8"/>
    <w:rsid w:val="00476074"/>
    <w:rsid w:val="00491DF2"/>
    <w:rsid w:val="004A05EA"/>
    <w:rsid w:val="004A59CC"/>
    <w:rsid w:val="004A6D17"/>
    <w:rsid w:val="004B1CFD"/>
    <w:rsid w:val="004B5866"/>
    <w:rsid w:val="004C222C"/>
    <w:rsid w:val="004F1BF5"/>
    <w:rsid w:val="00506E5C"/>
    <w:rsid w:val="00520161"/>
    <w:rsid w:val="00520316"/>
    <w:rsid w:val="005255CF"/>
    <w:rsid w:val="00550470"/>
    <w:rsid w:val="005505B7"/>
    <w:rsid w:val="005678EA"/>
    <w:rsid w:val="00580AE4"/>
    <w:rsid w:val="00592581"/>
    <w:rsid w:val="00597E5D"/>
    <w:rsid w:val="005A4237"/>
    <w:rsid w:val="005B3A19"/>
    <w:rsid w:val="005D6A84"/>
    <w:rsid w:val="005F6847"/>
    <w:rsid w:val="006060DD"/>
    <w:rsid w:val="006177F2"/>
    <w:rsid w:val="00634B47"/>
    <w:rsid w:val="00637847"/>
    <w:rsid w:val="00655132"/>
    <w:rsid w:val="006632B9"/>
    <w:rsid w:val="006816B5"/>
    <w:rsid w:val="006838D2"/>
    <w:rsid w:val="00692609"/>
    <w:rsid w:val="006B118E"/>
    <w:rsid w:val="006E1C23"/>
    <w:rsid w:val="006E23DA"/>
    <w:rsid w:val="006E3B70"/>
    <w:rsid w:val="006E68E6"/>
    <w:rsid w:val="00705862"/>
    <w:rsid w:val="00712FE1"/>
    <w:rsid w:val="00730CE8"/>
    <w:rsid w:val="00762944"/>
    <w:rsid w:val="007666D1"/>
    <w:rsid w:val="007A7E8C"/>
    <w:rsid w:val="007B47CB"/>
    <w:rsid w:val="007C7F61"/>
    <w:rsid w:val="007D3584"/>
    <w:rsid w:val="00802BC6"/>
    <w:rsid w:val="00803C10"/>
    <w:rsid w:val="0082378A"/>
    <w:rsid w:val="00823901"/>
    <w:rsid w:val="00831137"/>
    <w:rsid w:val="00832CDD"/>
    <w:rsid w:val="00841932"/>
    <w:rsid w:val="00845B24"/>
    <w:rsid w:val="00846A4B"/>
    <w:rsid w:val="00855140"/>
    <w:rsid w:val="0086581F"/>
    <w:rsid w:val="00872972"/>
    <w:rsid w:val="00876A2F"/>
    <w:rsid w:val="00892E5E"/>
    <w:rsid w:val="008B1EE9"/>
    <w:rsid w:val="008D2AAE"/>
    <w:rsid w:val="00922AA4"/>
    <w:rsid w:val="00924694"/>
    <w:rsid w:val="00925396"/>
    <w:rsid w:val="00942308"/>
    <w:rsid w:val="00960592"/>
    <w:rsid w:val="00965FC2"/>
    <w:rsid w:val="00977DE6"/>
    <w:rsid w:val="009817A4"/>
    <w:rsid w:val="00985430"/>
    <w:rsid w:val="009A20AE"/>
    <w:rsid w:val="009B4974"/>
    <w:rsid w:val="009C2AE6"/>
    <w:rsid w:val="009E623C"/>
    <w:rsid w:val="00A135A9"/>
    <w:rsid w:val="00A30E0E"/>
    <w:rsid w:val="00A40C49"/>
    <w:rsid w:val="00A4170D"/>
    <w:rsid w:val="00A4757D"/>
    <w:rsid w:val="00A7471C"/>
    <w:rsid w:val="00A856D7"/>
    <w:rsid w:val="00A9078E"/>
    <w:rsid w:val="00A95FC0"/>
    <w:rsid w:val="00AC106A"/>
    <w:rsid w:val="00AD344D"/>
    <w:rsid w:val="00B02067"/>
    <w:rsid w:val="00B21604"/>
    <w:rsid w:val="00B218DD"/>
    <w:rsid w:val="00B31E89"/>
    <w:rsid w:val="00B60EB9"/>
    <w:rsid w:val="00B6254D"/>
    <w:rsid w:val="00B71CA7"/>
    <w:rsid w:val="00BA7407"/>
    <w:rsid w:val="00BB18FF"/>
    <w:rsid w:val="00BB3823"/>
    <w:rsid w:val="00BC0917"/>
    <w:rsid w:val="00BC0B48"/>
    <w:rsid w:val="00BC18A6"/>
    <w:rsid w:val="00BC2DE1"/>
    <w:rsid w:val="00BE132D"/>
    <w:rsid w:val="00C10D5B"/>
    <w:rsid w:val="00C31BB1"/>
    <w:rsid w:val="00C417E7"/>
    <w:rsid w:val="00C90E66"/>
    <w:rsid w:val="00C96B51"/>
    <w:rsid w:val="00CC1151"/>
    <w:rsid w:val="00CC3973"/>
    <w:rsid w:val="00CD1AD1"/>
    <w:rsid w:val="00CD224E"/>
    <w:rsid w:val="00CE5222"/>
    <w:rsid w:val="00CF3B4C"/>
    <w:rsid w:val="00CF3F69"/>
    <w:rsid w:val="00D21C88"/>
    <w:rsid w:val="00D3307D"/>
    <w:rsid w:val="00D550C1"/>
    <w:rsid w:val="00D627B6"/>
    <w:rsid w:val="00D75642"/>
    <w:rsid w:val="00D77179"/>
    <w:rsid w:val="00DA4D11"/>
    <w:rsid w:val="00DB30C1"/>
    <w:rsid w:val="00DC170D"/>
    <w:rsid w:val="00DE3155"/>
    <w:rsid w:val="00DE5E70"/>
    <w:rsid w:val="00E04D65"/>
    <w:rsid w:val="00E44C4C"/>
    <w:rsid w:val="00E44D8B"/>
    <w:rsid w:val="00E8216B"/>
    <w:rsid w:val="00E83A0F"/>
    <w:rsid w:val="00E93EDB"/>
    <w:rsid w:val="00E94080"/>
    <w:rsid w:val="00E96FC2"/>
    <w:rsid w:val="00E97BD3"/>
    <w:rsid w:val="00EE5423"/>
    <w:rsid w:val="00EE720F"/>
    <w:rsid w:val="00F00D3C"/>
    <w:rsid w:val="00F02015"/>
    <w:rsid w:val="00F037B0"/>
    <w:rsid w:val="00F126E5"/>
    <w:rsid w:val="00F14E29"/>
    <w:rsid w:val="00F15A94"/>
    <w:rsid w:val="00F21BF0"/>
    <w:rsid w:val="00F22CA2"/>
    <w:rsid w:val="00F63A56"/>
    <w:rsid w:val="00F755E5"/>
    <w:rsid w:val="00F7692A"/>
    <w:rsid w:val="00F820F6"/>
    <w:rsid w:val="00F83BD5"/>
    <w:rsid w:val="00F853D3"/>
    <w:rsid w:val="00F87438"/>
    <w:rsid w:val="00F90C2E"/>
    <w:rsid w:val="00FA4661"/>
    <w:rsid w:val="00FA5D05"/>
    <w:rsid w:val="00FA6825"/>
    <w:rsid w:val="00FC271D"/>
    <w:rsid w:val="00FC3FE6"/>
    <w:rsid w:val="00FC78A2"/>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eos/www/naics/concordances/concordanc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nsus.gov/eos/www/naic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6C7A-3265-4871-BA21-84F3018D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34689</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2</cp:revision>
  <cp:lastPrinted>2013-01-24T20:57:00Z</cp:lastPrinted>
  <dcterms:created xsi:type="dcterms:W3CDTF">2013-01-29T21:51:00Z</dcterms:created>
  <dcterms:modified xsi:type="dcterms:W3CDTF">2013-01-29T21:51:00Z</dcterms:modified>
</cp:coreProperties>
</file>