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A916CF"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Pr>
                <w:rFonts w:ascii="Arial" w:hAnsi="Arial" w:cs="Arial"/>
                <w:sz w:val="22"/>
              </w:rPr>
              <w:t xml:space="preserve"> </w:t>
            </w:r>
            <w:r w:rsidR="002E675C" w:rsidRPr="002E675C">
              <w:rPr>
                <w:rFonts w:ascii="Arial" w:hAnsi="Arial" w:cs="Arial"/>
                <w:sz w:val="22"/>
              </w:rPr>
              <w:fldChar w:fldCharType="begin"/>
            </w:r>
            <w:r w:rsidR="002E675C" w:rsidRPr="002E675C">
              <w:rPr>
                <w:rFonts w:ascii="Arial" w:hAnsi="Arial" w:cs="Arial"/>
                <w:b/>
                <w:sz w:val="22"/>
              </w:rPr>
              <w:instrText xml:space="preserve"> SEQ CHAPTER \h \r 1</w:instrText>
            </w:r>
            <w:r w:rsidR="002E675C" w:rsidRPr="002E675C">
              <w:rPr>
                <w:rFonts w:ascii="Arial" w:hAnsi="Arial" w:cs="Arial"/>
                <w:sz w:val="22"/>
              </w:rPr>
              <w:fldChar w:fldCharType="end"/>
            </w:r>
            <w:r w:rsidR="002E675C"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D40F23">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D40F23">
              <w:rPr>
                <w:rFonts w:ascii="Arial" w:hAnsi="Arial" w:cs="Arial"/>
                <w:b/>
              </w:rPr>
              <w:t>OI</w:t>
            </w:r>
            <w:r w:rsidRPr="002E675C">
              <w:rPr>
                <w:rFonts w:ascii="Arial" w:hAnsi="Arial" w:cs="Arial"/>
                <w:b/>
              </w:rPr>
              <w:t xml:space="preserve"> Form </w:t>
            </w:r>
            <w:r w:rsidR="00760D75">
              <w:rPr>
                <w:rFonts w:ascii="Arial" w:hAnsi="Arial" w:cs="Arial"/>
                <w:b/>
              </w:rPr>
              <w:t>I</w:t>
            </w:r>
          </w:p>
        </w:tc>
      </w:tr>
      <w:tr w:rsidR="002E675C" w:rsidRPr="002E675C" w:rsidTr="002E675C">
        <w:trPr>
          <w:cantSplit/>
          <w:trHeight w:val="648"/>
        </w:trPr>
        <w:tc>
          <w:tcPr>
            <w:tcW w:w="6840" w:type="dxa"/>
          </w:tcPr>
          <w:p w:rsidR="002E675C" w:rsidRPr="002E675C" w:rsidRDefault="00D40F23" w:rsidP="00D40F2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I</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760D75">
              <w:rPr>
                <w:rFonts w:ascii="Arial" w:hAnsi="Arial" w:cs="Arial"/>
                <w:b/>
                <w:sz w:val="20"/>
              </w:rPr>
              <w:t>of Treated Process Wastewater Associated with Well Drilling Activities</w:t>
            </w:r>
          </w:p>
        </w:tc>
      </w:tr>
    </w:tbl>
    <w:p w:rsidR="002E675C" w:rsidRDefault="007C2814">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65CE717B" wp14:editId="3BE46688">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D40F23">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760D75"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D40F23">
        <w:rPr>
          <w:rFonts w:eastAsia="SimSun"/>
          <w:i/>
          <w:szCs w:val="28"/>
          <w:lang w:bidi="en-US"/>
        </w:rPr>
        <w:t>NOI</w:t>
      </w:r>
      <w:r w:rsidRPr="00506E5C">
        <w:rPr>
          <w:rFonts w:eastAsia="SimSun"/>
          <w:i/>
          <w:szCs w:val="28"/>
          <w:lang w:bidi="en-US"/>
        </w:rPr>
        <w:t xml:space="preserve"> will be considered incomplete, and the CWB may deny your request for NPDES </w:t>
      </w:r>
      <w:r w:rsidR="00D40F23">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0F3DAC" w:rsidP="002E675C">
      <w:pPr>
        <w:pStyle w:val="BULLET-Regular"/>
        <w:keepNext/>
        <w:keepLines/>
        <w:tabs>
          <w:tab w:val="left" w:pos="360"/>
        </w:tabs>
        <w:spacing w:before="0" w:after="0"/>
        <w:rPr>
          <w:szCs w:val="24"/>
        </w:rPr>
      </w:pPr>
      <w:sdt>
        <w:sdtPr>
          <w:rPr>
            <w:szCs w:val="24"/>
          </w:rPr>
          <w:id w:val="-1555072828"/>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760D75">
        <w:rPr>
          <w:szCs w:val="24"/>
        </w:rPr>
        <w:t xml:space="preserve">Site-Specific </w:t>
      </w:r>
      <w:r w:rsidR="00F12936">
        <w:rPr>
          <w:szCs w:val="24"/>
        </w:rPr>
        <w:t xml:space="preserve">Detailed </w:t>
      </w:r>
      <w:r w:rsidR="00760D75">
        <w:rPr>
          <w:szCs w:val="24"/>
        </w:rPr>
        <w:t>Well Drilling Best Management Practices (BMPs)</w:t>
      </w:r>
      <w:r w:rsidR="00CD224E">
        <w:rPr>
          <w:szCs w:val="24"/>
        </w:rPr>
        <w:t xml:space="preserve"> Plan</w:t>
      </w:r>
      <w:r w:rsidRPr="00506E5C">
        <w:rPr>
          <w:szCs w:val="24"/>
        </w:rPr>
        <w:t xml:space="preserve"> to ensure that </w:t>
      </w:r>
      <w:r w:rsidR="006816B5" w:rsidRPr="00506E5C">
        <w:rPr>
          <w:szCs w:val="24"/>
        </w:rPr>
        <w:t xml:space="preserve">my </w:t>
      </w:r>
      <w:r w:rsidRPr="00506E5C">
        <w:rPr>
          <w:szCs w:val="24"/>
        </w:rPr>
        <w:t>discharges</w:t>
      </w:r>
      <w:r w:rsidR="00BE376F">
        <w:rPr>
          <w:szCs w:val="24"/>
        </w:rPr>
        <w:t xml:space="preserve"> of treated process wastewater associated with well drilling activities</w:t>
      </w:r>
      <w:r w:rsidRPr="00506E5C">
        <w:rPr>
          <w:szCs w:val="24"/>
        </w:rPr>
        <w:t xml:space="preserve"> will not violate HAR, Chapter 11-54; HAR, Chapter 11-55; and HAR, Chapter 11-55, Appendix </w:t>
      </w:r>
      <w:r w:rsidR="00BE376F">
        <w:rPr>
          <w:szCs w:val="24"/>
        </w:rPr>
        <w:t>I</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Site-Specific </w:t>
      </w:r>
      <w:r w:rsidR="00BE376F">
        <w:rPr>
          <w:szCs w:val="24"/>
        </w:rPr>
        <w:t>Well Drilling BMPs</w:t>
      </w:r>
      <w:r>
        <w:rPr>
          <w:szCs w:val="24"/>
        </w:rPr>
        <w:t xml:space="preserve">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w:t>
      </w:r>
      <w:r w:rsidR="00BE376F">
        <w:rPr>
          <w:szCs w:val="24"/>
        </w:rPr>
        <w:t>I</w:t>
      </w:r>
      <w:r w:rsidR="00BE132D" w:rsidRPr="00685199">
        <w:rPr>
          <w:szCs w:val="24"/>
        </w:rPr>
        <w:t>.6,</w:t>
      </w:r>
      <w:r w:rsidR="00BE376F">
        <w:rPr>
          <w:szCs w:val="24"/>
        </w:rPr>
        <w:t xml:space="preserve"> I</w:t>
      </w:r>
      <w:r w:rsidR="00BE132D" w:rsidRPr="00685199">
        <w:rPr>
          <w:szCs w:val="24"/>
        </w:rPr>
        <w:t xml:space="preserve">.7, </w:t>
      </w:r>
      <w:r w:rsidR="00BE376F">
        <w:rPr>
          <w:szCs w:val="24"/>
        </w:rPr>
        <w:t>I</w:t>
      </w:r>
      <w:r w:rsidR="00BE132D" w:rsidRPr="00685199">
        <w:rPr>
          <w:szCs w:val="24"/>
        </w:rPr>
        <w:t xml:space="preserve">.8, </w:t>
      </w:r>
      <w:r w:rsidR="00A4757D" w:rsidRPr="00685199">
        <w:rPr>
          <w:szCs w:val="24"/>
        </w:rPr>
        <w:t xml:space="preserve">and </w:t>
      </w:r>
      <w:r w:rsidR="00BE376F">
        <w:rPr>
          <w:szCs w:val="24"/>
        </w:rPr>
        <w:t>I</w:t>
      </w:r>
      <w:r w:rsidR="00BE132D" w:rsidRPr="00685199">
        <w:rPr>
          <w:szCs w:val="24"/>
        </w:rPr>
        <w:t xml:space="preserve">.9. </w:t>
      </w:r>
    </w:p>
    <w:p w:rsidR="003A0930" w:rsidRPr="00084C50" w:rsidRDefault="00BE376F"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3A0930" w:rsidRPr="00084C50">
        <w:rPr>
          <w:rFonts w:eastAsia="SimSun"/>
          <w:b/>
          <w:bCs/>
          <w:i/>
          <w:szCs w:val="22"/>
          <w:lang w:bidi="en-US"/>
        </w:rPr>
        <w:t>.2 –</w:t>
      </w:r>
      <w:r>
        <w:rPr>
          <w:rFonts w:eastAsia="SimSun"/>
          <w:b/>
          <w:bCs/>
          <w:i/>
          <w:szCs w:val="22"/>
          <w:lang w:bidi="en-US"/>
        </w:rPr>
        <w:t>Well Drilling Activity Discharge Information</w:t>
      </w:r>
      <w:r w:rsidR="003A0930" w:rsidRPr="00084C50">
        <w:rPr>
          <w:rFonts w:eastAsia="SimSun"/>
          <w:b/>
          <w:bCs/>
          <w:i/>
          <w:szCs w:val="22"/>
          <w:lang w:bidi="en-US"/>
        </w:rPr>
        <w:t xml:space="preserve"> </w:t>
      </w:r>
    </w:p>
    <w:p w:rsidR="003A0930" w:rsidRPr="00084C50" w:rsidRDefault="003A0930" w:rsidP="006717E6">
      <w:pPr>
        <w:pStyle w:val="BULLET-Regular"/>
        <w:tabs>
          <w:tab w:val="left" w:pos="360"/>
          <w:tab w:val="left" w:pos="8640"/>
        </w:tabs>
        <w:ind w:left="720" w:hanging="720"/>
      </w:pPr>
      <w:r w:rsidRPr="00084C50">
        <w:t>a.</w:t>
      </w:r>
      <w:r w:rsidR="00084C50">
        <w:tab/>
      </w:r>
      <w:r w:rsidR="00084C50">
        <w:tab/>
      </w:r>
      <w:r w:rsidR="00BE376F">
        <w:t>Source of Discharge</w:t>
      </w:r>
      <w:r w:rsidR="001C3E8B">
        <w:t xml:space="preserve"> (the source of the discharge may be ground water, well water, lubricant, etc.)</w:t>
      </w:r>
      <w:r w:rsidR="00BE376F">
        <w:t>:</w:t>
      </w:r>
      <w:r w:rsidR="001C3E8B">
        <w:t xml:space="preserve"> </w:t>
      </w:r>
      <w:r w:rsidR="006717E6" w:rsidRPr="006717E6">
        <w:rPr>
          <w:u w:val="single"/>
        </w:rPr>
        <w:t xml:space="preserve"> </w:t>
      </w:r>
      <w:r w:rsidRPr="00084C50">
        <w:rPr>
          <w:u w:val="single"/>
        </w:rPr>
        <w:tab/>
      </w:r>
    </w:p>
    <w:p w:rsidR="00C417E7" w:rsidRDefault="00C417E7" w:rsidP="006717E6">
      <w:pPr>
        <w:pStyle w:val="BULLET-Regular"/>
        <w:tabs>
          <w:tab w:val="left" w:pos="360"/>
          <w:tab w:val="left" w:pos="4230"/>
        </w:tabs>
        <w:ind w:left="720" w:hanging="720"/>
      </w:pPr>
      <w:r w:rsidRPr="00084C50">
        <w:t>b.</w:t>
      </w:r>
      <w:r w:rsidR="00084C50">
        <w:tab/>
      </w:r>
      <w:r w:rsidRPr="00084C50">
        <w:tab/>
      </w:r>
      <w:r w:rsidR="00BE376F">
        <w:t>Quantity of Discharge</w:t>
      </w:r>
      <w:r w:rsidR="001C3E8B">
        <w:t xml:space="preserve"> (the average flow contributed by each well drilling activity)</w:t>
      </w:r>
      <w:r w:rsidR="00BE376F">
        <w:t>:</w:t>
      </w:r>
      <w:r w:rsidRPr="00084C50">
        <w:t xml:space="preserve"> </w:t>
      </w:r>
      <w:r w:rsidR="001C3E8B">
        <w:rPr>
          <w:u w:val="single"/>
        </w:rPr>
        <w:t xml:space="preserve">          </w:t>
      </w:r>
      <w:r w:rsidR="001C3E8B">
        <w:rPr>
          <w:u w:val="single"/>
        </w:rPr>
        <w:tab/>
      </w:r>
      <w:r w:rsidRPr="00084C50">
        <w:rPr>
          <w:u w:val="single"/>
        </w:rPr>
        <w:tab/>
      </w:r>
      <w:r w:rsidR="006717E6">
        <w:rPr>
          <w:u w:val="single"/>
        </w:rPr>
        <w:t xml:space="preserve"> </w:t>
      </w:r>
      <w:r w:rsidRPr="00084C50">
        <w:t>(</w:t>
      </w:r>
      <w:proofErr w:type="spellStart"/>
      <w:r w:rsidRPr="00084C50">
        <w:t>cfs</w:t>
      </w:r>
      <w:proofErr w:type="spellEnd"/>
      <w:r w:rsidRPr="00084C50">
        <w:t>/</w:t>
      </w:r>
      <w:proofErr w:type="spellStart"/>
      <w:r w:rsidRPr="00084C50">
        <w:t>gpd</w:t>
      </w:r>
      <w:proofErr w:type="spellEnd"/>
      <w:r w:rsidRPr="00084C50">
        <w:t>)</w:t>
      </w:r>
    </w:p>
    <w:p w:rsidR="00BE376F" w:rsidRDefault="00BE376F" w:rsidP="006717E6">
      <w:pPr>
        <w:pStyle w:val="BULLET-Regular"/>
        <w:tabs>
          <w:tab w:val="left" w:pos="360"/>
          <w:tab w:val="left" w:pos="5400"/>
        </w:tabs>
        <w:ind w:left="720" w:hanging="720"/>
      </w:pPr>
      <w:r>
        <w:t>c.</w:t>
      </w:r>
      <w:r>
        <w:tab/>
      </w:r>
      <w:r>
        <w:tab/>
        <w:t>Rate of Discharge</w:t>
      </w:r>
      <w:r w:rsidR="001C3E8B">
        <w:t xml:space="preserve"> (the average and maximum daily flow rates of the effluent discharge.  </w:t>
      </w:r>
      <w:proofErr w:type="gramStart"/>
      <w:r w:rsidR="00490A92">
        <w:t>t</w:t>
      </w:r>
      <w:r w:rsidR="001C3E8B">
        <w:t>his</w:t>
      </w:r>
      <w:proofErr w:type="gramEnd"/>
      <w:r w:rsidR="001C3E8B">
        <w:t xml:space="preserve"> information is based on the method of treatment which is proposed to be used for the project): </w:t>
      </w:r>
      <w:r w:rsidR="006717E6" w:rsidRPr="006717E6">
        <w:rPr>
          <w:u w:val="single"/>
        </w:rPr>
        <w:t xml:space="preserve"> </w:t>
      </w:r>
      <w:r w:rsidR="001C3E8B">
        <w:rPr>
          <w:u w:val="single"/>
        </w:rPr>
        <w:tab/>
      </w:r>
      <w:r>
        <w:t xml:space="preserve"> (</w:t>
      </w:r>
      <w:proofErr w:type="spellStart"/>
      <w:r>
        <w:t>cfs</w:t>
      </w:r>
      <w:proofErr w:type="spellEnd"/>
      <w:r>
        <w:t>/</w:t>
      </w:r>
      <w:proofErr w:type="spellStart"/>
      <w:r>
        <w:t>gpd</w:t>
      </w:r>
      <w:proofErr w:type="spellEnd"/>
      <w:r>
        <w:t>)</w:t>
      </w:r>
    </w:p>
    <w:p w:rsidR="00C417E7" w:rsidRDefault="00BE376F" w:rsidP="00BE376F">
      <w:pPr>
        <w:pStyle w:val="BULLET-Regular"/>
        <w:tabs>
          <w:tab w:val="left" w:pos="360"/>
        </w:tabs>
        <w:ind w:left="720" w:hanging="720"/>
        <w:rPr>
          <w:i w:val="0"/>
        </w:rPr>
      </w:pPr>
      <w:r>
        <w:rPr>
          <w:i w:val="0"/>
        </w:rPr>
        <w:t>d</w:t>
      </w:r>
      <w:r w:rsidR="00C417E7">
        <w:rPr>
          <w:i w:val="0"/>
        </w:rPr>
        <w:t>.</w:t>
      </w:r>
      <w:r w:rsidR="00C417E7">
        <w:rPr>
          <w:i w:val="0"/>
        </w:rPr>
        <w:tab/>
      </w:r>
      <w:r>
        <w:rPr>
          <w:i w:val="0"/>
        </w:rPr>
        <w:tab/>
        <w:t xml:space="preserve">Frequency of Discharge.  </w:t>
      </w:r>
      <w:r w:rsidR="00084C50">
        <w:rPr>
          <w:i w:val="0"/>
        </w:rPr>
        <w:t xml:space="preserve">Check the appropriate </w:t>
      </w:r>
      <w:proofErr w:type="gramStart"/>
      <w:r w:rsidR="00084C50">
        <w:rPr>
          <w:i w:val="0"/>
        </w:rPr>
        <w:t>box(</w:t>
      </w:r>
      <w:proofErr w:type="spellStart"/>
      <w:proofErr w:type="gramEnd"/>
      <w:r w:rsidR="00084C50">
        <w:rPr>
          <w:i w:val="0"/>
        </w:rPr>
        <w:t>es</w:t>
      </w:r>
      <w:proofErr w:type="spellEnd"/>
      <w:r w:rsidR="00084C50">
        <w:rPr>
          <w:i w:val="0"/>
        </w:rPr>
        <w:t>) to indicate</w:t>
      </w:r>
      <w:r w:rsidR="00C417E7">
        <w:rPr>
          <w:i w:val="0"/>
        </w:rPr>
        <w:t xml:space="preserve"> the frequency of discharge (how often </w:t>
      </w:r>
      <w:r w:rsidR="00F126E5">
        <w:rPr>
          <w:i w:val="0"/>
        </w:rPr>
        <w:t>discharge into the receiving State water will occur</w:t>
      </w:r>
      <w:r w:rsidR="001C3E8B">
        <w:rPr>
          <w:i w:val="0"/>
        </w:rPr>
        <w:t>, as applicable</w:t>
      </w:r>
      <w:r w:rsidR="00F126E5">
        <w:rPr>
          <w:i w:val="0"/>
        </w:rPr>
        <w:t>):</w:t>
      </w:r>
    </w:p>
    <w:p w:rsidR="00084C50" w:rsidRPr="00084C50" w:rsidRDefault="000F3DAC" w:rsidP="00FA6825">
      <w:pPr>
        <w:keepNext/>
        <w:keepLines/>
        <w:spacing w:after="120" w:line="276" w:lineRule="auto"/>
        <w:ind w:left="1440" w:hanging="720"/>
        <w:rPr>
          <w:rFonts w:eastAsia="SimSun"/>
          <w:i/>
          <w:szCs w:val="28"/>
          <w:lang w:bidi="en-US"/>
        </w:rPr>
      </w:pPr>
      <w:sdt>
        <w:sdtPr>
          <w:rPr>
            <w:i/>
            <w:szCs w:val="24"/>
          </w:rPr>
          <w:id w:val="-1519461260"/>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proofErr w:type="gramStart"/>
      <w:r w:rsidR="00084C50">
        <w:rPr>
          <w:i/>
          <w:szCs w:val="24"/>
        </w:rPr>
        <w:t>Continuous.</w:t>
      </w:r>
      <w:proofErr w:type="gramEnd"/>
      <w:r w:rsidR="00084C50">
        <w:rPr>
          <w:i/>
          <w:szCs w:val="24"/>
        </w:rPr>
        <w:t xml:space="preserve">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0F3DAC" w:rsidP="00084C50">
      <w:pPr>
        <w:keepNext/>
        <w:keepLines/>
        <w:spacing w:after="120" w:line="276" w:lineRule="auto"/>
        <w:ind w:left="720"/>
        <w:rPr>
          <w:i/>
          <w:szCs w:val="24"/>
        </w:rPr>
      </w:pPr>
      <w:sdt>
        <w:sdtPr>
          <w:rPr>
            <w:i/>
            <w:szCs w:val="24"/>
          </w:rPr>
          <w:id w:val="2135286787"/>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proofErr w:type="gramStart"/>
      <w:r w:rsidR="00084C50">
        <w:rPr>
          <w:i/>
          <w:szCs w:val="24"/>
        </w:rPr>
        <w:t>Emergency.</w:t>
      </w:r>
      <w:proofErr w:type="gramEnd"/>
    </w:p>
    <w:p w:rsidR="00084C50" w:rsidRDefault="000F3DAC" w:rsidP="00084C50">
      <w:pPr>
        <w:keepNext/>
        <w:keepLines/>
        <w:spacing w:after="120" w:line="276" w:lineRule="auto"/>
        <w:ind w:left="720"/>
        <w:rPr>
          <w:i/>
          <w:szCs w:val="24"/>
        </w:rPr>
      </w:pPr>
      <w:sdt>
        <w:sdtPr>
          <w:rPr>
            <w:i/>
            <w:szCs w:val="24"/>
          </w:rPr>
          <w:id w:val="1236045207"/>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proofErr w:type="gramStart"/>
      <w:r w:rsidR="00084C50">
        <w:rPr>
          <w:i/>
          <w:szCs w:val="24"/>
        </w:rPr>
        <w:t>Daily.</w:t>
      </w:r>
      <w:proofErr w:type="gramEnd"/>
    </w:p>
    <w:p w:rsidR="003A0930" w:rsidRDefault="000F3DAC" w:rsidP="00DC170D">
      <w:pPr>
        <w:keepNext/>
        <w:keepLines/>
        <w:spacing w:after="120" w:line="276" w:lineRule="auto"/>
        <w:ind w:left="720"/>
        <w:rPr>
          <w:i/>
          <w:szCs w:val="24"/>
        </w:rPr>
      </w:pPr>
      <w:sdt>
        <w:sdtPr>
          <w:rPr>
            <w:i/>
            <w:szCs w:val="24"/>
          </w:rPr>
          <w:id w:val="1388069195"/>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084C50" w:rsidRPr="00084C50">
        <w:rPr>
          <w:i/>
          <w:szCs w:val="24"/>
        </w:rPr>
        <w:tab/>
      </w:r>
      <w:proofErr w:type="gramStart"/>
      <w:r w:rsidR="00084C50">
        <w:rPr>
          <w:i/>
          <w:szCs w:val="24"/>
        </w:rPr>
        <w:t>Intermittent.</w:t>
      </w:r>
      <w:proofErr w:type="gramEnd"/>
      <w:r w:rsidR="00FA6825">
        <w:rPr>
          <w:i/>
          <w:szCs w:val="24"/>
        </w:rPr>
        <w:t xml:space="preserve">  “Intermittent discharge” means a discharge that is not continuous.</w:t>
      </w:r>
    </w:p>
    <w:p w:rsidR="001C3E8B" w:rsidRPr="00506E5C" w:rsidRDefault="001C3E8B" w:rsidP="00DC170D">
      <w:pPr>
        <w:keepNext/>
        <w:keepLines/>
        <w:spacing w:after="120" w:line="276" w:lineRule="auto"/>
        <w:ind w:left="720"/>
        <w:rPr>
          <w:szCs w:val="24"/>
        </w:rPr>
      </w:pPr>
    </w:p>
    <w:p w:rsidR="004C222C" w:rsidRPr="00506E5C" w:rsidRDefault="001C3E8B"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t>I</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w:t>
      </w:r>
      <w:proofErr w:type="spellStart"/>
      <w:r w:rsidRPr="00506E5C">
        <w:rPr>
          <w:rFonts w:eastAsia="SimSun"/>
          <w:i/>
          <w:szCs w:val="28"/>
          <w:lang w:bidi="en-US"/>
        </w:rPr>
        <w:t>pdf</w:t>
      </w:r>
      <w:proofErr w:type="spellEnd"/>
      <w:r w:rsidRPr="00506E5C">
        <w:rPr>
          <w:rFonts w:eastAsia="SimSun"/>
          <w:i/>
          <w:szCs w:val="28"/>
          <w:lang w:bidi="en-US"/>
        </w:rPr>
        <w:t xml:space="preserve">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w:t>
      </w:r>
      <w:r w:rsidR="001C3E8B">
        <w:rPr>
          <w:rFonts w:eastAsia="SimSun"/>
          <w:i/>
          <w:szCs w:val="28"/>
          <w:lang w:bidi="en-US"/>
        </w:rPr>
        <w:t>project</w:t>
      </w:r>
      <w:r w:rsidRPr="00506E5C">
        <w:rPr>
          <w:rFonts w:eastAsia="SimSun"/>
          <w:i/>
          <w:szCs w:val="28"/>
          <w:lang w:bidi="en-US"/>
        </w:rPr>
        <w:t xml:space="preserve"> is located. </w:t>
      </w:r>
      <w:r w:rsidR="006717E6" w:rsidRPr="006717E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1C3E8B">
        <w:rPr>
          <w:rFonts w:eastAsia="SimSun"/>
          <w:i/>
          <w:szCs w:val="28"/>
          <w:lang w:bidi="en-US"/>
        </w:rPr>
        <w:t>project</w:t>
      </w:r>
      <w:r w:rsidRPr="00506E5C">
        <w:rPr>
          <w:rFonts w:eastAsia="SimSun"/>
          <w:i/>
          <w:szCs w:val="28"/>
          <w:lang w:bidi="en-US"/>
        </w:rPr>
        <w:t xml:space="preserve">. </w:t>
      </w:r>
      <w:r w:rsidR="006717E6" w:rsidRPr="006717E6">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006717E6">
        <w:rPr>
          <w:rFonts w:eastAsia="SimSun"/>
          <w:i/>
          <w:szCs w:val="28"/>
          <w:lang w:bidi="en-US"/>
        </w:rPr>
        <w:t xml:space="preserve"> </w:t>
      </w:r>
      <w:r w:rsidRPr="00506E5C">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1C3E8B">
      <w:pPr>
        <w:tabs>
          <w:tab w:val="left" w:pos="360"/>
          <w:tab w:val="right" w:pos="9360"/>
        </w:tabs>
        <w:spacing w:after="200" w:line="288" w:lineRule="auto"/>
        <w:ind w:left="360"/>
        <w:rPr>
          <w:sz w:val="20"/>
        </w:rPr>
      </w:pPr>
    </w:p>
    <w:p w:rsidR="00020F5F" w:rsidRPr="00506E5C" w:rsidRDefault="001C3E8B"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0F3DAC" w:rsidP="0042072B">
      <w:pPr>
        <w:pStyle w:val="BULLET-Regular"/>
        <w:tabs>
          <w:tab w:val="left" w:pos="360"/>
        </w:tabs>
        <w:spacing w:before="0" w:after="120" w:line="240" w:lineRule="auto"/>
        <w:ind w:left="720" w:hanging="720"/>
      </w:pPr>
      <w:sdt>
        <w:sdtPr>
          <w:rPr>
            <w:szCs w:val="24"/>
          </w:rPr>
          <w:id w:val="883838857"/>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1C3E8B">
        <w:rPr>
          <w:szCs w:val="24"/>
        </w:rPr>
        <w:t>treated process wastewater</w:t>
      </w:r>
      <w:r w:rsidR="00020F5F" w:rsidRPr="00506E5C">
        <w:rPr>
          <w:szCs w:val="24"/>
        </w:rPr>
        <w:t xml:space="preserve"> through the </w:t>
      </w:r>
      <w:r w:rsidR="001C3E8B">
        <w:rPr>
          <w:szCs w:val="24"/>
        </w:rPr>
        <w:t>pro</w:t>
      </w:r>
      <w:r w:rsidR="00020F5F" w:rsidRPr="00506E5C">
        <w:rPr>
          <w:szCs w:val="24"/>
        </w:rPr>
        <w:t>ject</w:t>
      </w:r>
      <w:r w:rsidR="001C3E8B">
        <w:rPr>
          <w:szCs w:val="24"/>
        </w:rPr>
        <w:t xml:space="preserve"> site</w:t>
      </w:r>
      <w:r w:rsidR="00020F5F" w:rsidRPr="00506E5C">
        <w:rPr>
          <w:szCs w:val="24"/>
        </w:rPr>
        <w:t xml:space="preserve"> from intake to the discharge point</w:t>
      </w:r>
    </w:p>
    <w:p w:rsidR="00020F5F" w:rsidRPr="00506E5C" w:rsidRDefault="000F3DAC" w:rsidP="0042072B">
      <w:pPr>
        <w:pStyle w:val="BULLET-Regular"/>
        <w:tabs>
          <w:tab w:val="left" w:pos="360"/>
        </w:tabs>
        <w:spacing w:before="0" w:after="120" w:line="240" w:lineRule="auto"/>
        <w:ind w:left="720" w:hanging="720"/>
      </w:pPr>
      <w:sdt>
        <w:sdtPr>
          <w:rPr>
            <w:szCs w:val="24"/>
          </w:rPr>
          <w:id w:val="-307562268"/>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C3E8B">
        <w:rPr>
          <w:szCs w:val="24"/>
        </w:rPr>
        <w:t>b</w:t>
      </w:r>
      <w:r w:rsidR="00020F5F" w:rsidRPr="00506E5C">
        <w:t>.</w:t>
      </w:r>
      <w:r w:rsidR="00020F5F" w:rsidRPr="00506E5C">
        <w:tab/>
      </w:r>
      <w:r w:rsidR="00BB18FF">
        <w:t>Treatment systems that will be</w:t>
      </w:r>
      <w:r w:rsidR="00020F5F" w:rsidRPr="00506E5C">
        <w:t xml:space="preserve"> utilized</w:t>
      </w:r>
    </w:p>
    <w:p w:rsidR="00020F5F" w:rsidRPr="00506E5C" w:rsidRDefault="000F3DAC" w:rsidP="003C0984">
      <w:pPr>
        <w:pStyle w:val="BULLET-Regular"/>
        <w:tabs>
          <w:tab w:val="left" w:pos="360"/>
        </w:tabs>
        <w:spacing w:before="0" w:after="120" w:line="240" w:lineRule="auto"/>
        <w:ind w:left="720" w:hanging="720"/>
      </w:pPr>
      <w:sdt>
        <w:sdtPr>
          <w:rPr>
            <w:szCs w:val="24"/>
          </w:rPr>
          <w:id w:val="-860196465"/>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3C0984" w:rsidRPr="00506E5C">
        <w:rPr>
          <w:szCs w:val="24"/>
        </w:rPr>
        <w:tab/>
      </w:r>
      <w:r w:rsidR="001E293B">
        <w:rPr>
          <w:szCs w:val="24"/>
        </w:rPr>
        <w:t>c</w:t>
      </w:r>
      <w:r w:rsidR="00020F5F" w:rsidRPr="00506E5C">
        <w:t>.</w:t>
      </w:r>
      <w:r w:rsidR="00020F5F" w:rsidRPr="00506E5C">
        <w:tab/>
      </w:r>
      <w:r w:rsidR="007B47CB">
        <w:t>Estimated q</w:t>
      </w:r>
      <w:r w:rsidR="00020F5F" w:rsidRPr="00506E5C">
        <w:t xml:space="preserve">uantity of flow </w:t>
      </w:r>
      <w:r w:rsidR="001E293B">
        <w:t xml:space="preserve">contributed by each source (i.e., well #1, well #2, etc.) </w:t>
      </w:r>
      <w:r w:rsidR="00020F5F" w:rsidRPr="00506E5C">
        <w:t>through each applicable route to the receiving State water</w:t>
      </w:r>
    </w:p>
    <w:p w:rsidR="00020F5F" w:rsidRPr="00506E5C" w:rsidRDefault="000F3DAC" w:rsidP="0042072B">
      <w:pPr>
        <w:pStyle w:val="BULLET-Regular"/>
        <w:tabs>
          <w:tab w:val="left" w:pos="360"/>
        </w:tabs>
        <w:spacing w:before="0" w:after="120" w:line="240" w:lineRule="auto"/>
        <w:ind w:left="720" w:hanging="720"/>
      </w:pPr>
      <w:sdt>
        <w:sdtPr>
          <w:rPr>
            <w:szCs w:val="24"/>
          </w:rPr>
          <w:id w:val="-168099005"/>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E293B">
        <w:rPr>
          <w:szCs w:val="24"/>
        </w:rPr>
        <w:t>d</w:t>
      </w:r>
      <w:r w:rsidR="00020F5F" w:rsidRPr="00506E5C">
        <w:t>.</w:t>
      </w:r>
      <w:r w:rsidR="00020F5F" w:rsidRPr="00506E5C">
        <w:tab/>
        <w:t xml:space="preserve">Drainage system(s) receiving </w:t>
      </w:r>
      <w:r w:rsidR="007B47CB">
        <w:t>dewatering</w:t>
      </w:r>
      <w:r w:rsidR="0042072B" w:rsidRPr="00506E5C">
        <w:t xml:space="preserve"> effluent</w:t>
      </w:r>
      <w:r w:rsidR="00020F5F" w:rsidRPr="00506E5C">
        <w:t>, as applicable (e.g., City and County of Honolulu Municipal Separate Storm Sewer System (MS4), etc.)</w:t>
      </w:r>
    </w:p>
    <w:p w:rsidR="00020F5F" w:rsidRPr="00506E5C" w:rsidRDefault="000F3DAC" w:rsidP="0042072B">
      <w:pPr>
        <w:pStyle w:val="BULLET-Regular"/>
        <w:tabs>
          <w:tab w:val="left" w:pos="360"/>
        </w:tabs>
        <w:spacing w:before="0" w:after="120" w:line="240" w:lineRule="auto"/>
      </w:pPr>
      <w:sdt>
        <w:sdtPr>
          <w:rPr>
            <w:szCs w:val="24"/>
          </w:rPr>
          <w:id w:val="-1750883719"/>
          <w14:checkbox>
            <w14:checked w14:val="0"/>
            <w14:checkedState w14:val="2612" w14:font="MS Gothic"/>
            <w14:uncheckedState w14:val="2610" w14:font="MS Gothic"/>
          </w14:checkbox>
        </w:sdtPr>
        <w:sdtEndPr/>
        <w:sdtContent>
          <w:r w:rsidR="007C2814">
            <w:rPr>
              <w:rFonts w:ascii="MS Gothic" w:eastAsia="MS Gothic" w:hAnsi="MS Gothic" w:hint="eastAsia"/>
              <w:szCs w:val="24"/>
            </w:rPr>
            <w:t>☐</w:t>
          </w:r>
        </w:sdtContent>
      </w:sdt>
      <w:r w:rsidR="00020F5F" w:rsidRPr="00506E5C">
        <w:rPr>
          <w:szCs w:val="24"/>
        </w:rPr>
        <w:tab/>
      </w:r>
      <w:r w:rsidR="001E293B">
        <w:rPr>
          <w:szCs w:val="24"/>
        </w:rPr>
        <w:t>e</w:t>
      </w:r>
      <w:r w:rsidR="00020F5F" w:rsidRPr="00506E5C">
        <w:t>.</w:t>
      </w:r>
      <w:r w:rsidR="00020F5F" w:rsidRPr="00506E5C">
        <w:tab/>
        <w:t xml:space="preserve">State water name(s) receiving </w:t>
      </w:r>
      <w:r w:rsidR="007B47CB">
        <w:t xml:space="preserve">dewatering </w:t>
      </w:r>
      <w:r w:rsidR="0042072B" w:rsidRPr="00506E5C">
        <w:t>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6717E6">
        <w:t xml:space="preserve"> </w:t>
      </w:r>
      <w:r w:rsidR="006717E6" w:rsidRPr="006717E6">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1E293B"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t>I</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0F3DAC"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819932985"/>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0F3DA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658888234"/>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lastRenderedPageBreak/>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0F3DA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462463103"/>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0F3DA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118635249"/>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0F3DA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016537"/>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0F3DAC"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339361760"/>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6717E6">
        <w:rPr>
          <w:rFonts w:eastAsia="SimSun"/>
          <w:i/>
          <w:szCs w:val="28"/>
          <w:lang w:bidi="en-US"/>
        </w:rPr>
        <w:t xml:space="preserve"> </w:t>
      </w:r>
      <w:r w:rsidR="006717E6" w:rsidRPr="006717E6">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1E293B"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Site Characterization and Project Description</w:t>
      </w:r>
    </w:p>
    <w:p w:rsidR="001E293B" w:rsidRDefault="00E96FC2" w:rsidP="001E293B">
      <w:pPr>
        <w:spacing w:line="288" w:lineRule="auto"/>
        <w:rPr>
          <w:rFonts w:eastAsia="SimSun"/>
          <w:i/>
          <w:szCs w:val="28"/>
          <w:lang w:bidi="en-US"/>
        </w:rPr>
      </w:pPr>
      <w:r w:rsidRPr="00506E5C">
        <w:rPr>
          <w:rFonts w:eastAsia="SimSun"/>
          <w:i/>
          <w:szCs w:val="28"/>
          <w:lang w:bidi="en-US"/>
        </w:rPr>
        <w:t>a.</w:t>
      </w:r>
      <w:r w:rsidRPr="00506E5C">
        <w:rPr>
          <w:rFonts w:eastAsia="SimSun"/>
          <w:i/>
          <w:szCs w:val="28"/>
          <w:lang w:bidi="en-US"/>
        </w:rPr>
        <w:tab/>
      </w:r>
      <w:r w:rsidR="001E293B">
        <w:rPr>
          <w:rFonts w:eastAsia="SimSun"/>
          <w:i/>
          <w:szCs w:val="28"/>
          <w:lang w:bidi="en-US"/>
        </w:rPr>
        <w:t>The history of the land use at the proposed drilling site</w:t>
      </w:r>
    </w:p>
    <w:p w:rsidR="006717E6" w:rsidRDefault="006717E6" w:rsidP="006717E6">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6717E6" w:rsidRDefault="006717E6" w:rsidP="006717E6">
      <w:pPr>
        <w:tabs>
          <w:tab w:val="left" w:pos="9360"/>
        </w:tabs>
        <w:spacing w:line="288" w:lineRule="auto"/>
        <w:ind w:left="720"/>
        <w:rPr>
          <w:rFonts w:eastAsia="SimSun"/>
          <w:i/>
          <w:szCs w:val="28"/>
          <w:u w:val="single"/>
          <w:lang w:bidi="en-US"/>
        </w:rPr>
      </w:pPr>
      <w:r>
        <w:rPr>
          <w:rFonts w:eastAsia="SimSun"/>
          <w:i/>
          <w:szCs w:val="28"/>
          <w:u w:val="single"/>
          <w:lang w:bidi="en-US"/>
        </w:rPr>
        <w:tab/>
      </w:r>
    </w:p>
    <w:p w:rsidR="006717E6" w:rsidRDefault="006717E6" w:rsidP="006717E6">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Pr="006717E6" w:rsidRDefault="00C74693" w:rsidP="006717E6">
      <w:pPr>
        <w:tabs>
          <w:tab w:val="left" w:pos="9360"/>
        </w:tabs>
        <w:spacing w:line="288" w:lineRule="auto"/>
        <w:ind w:left="720"/>
        <w:rPr>
          <w:rFonts w:eastAsia="SimSun"/>
          <w:i/>
          <w:szCs w:val="28"/>
          <w:u w:val="single"/>
          <w:lang w:bidi="en-US"/>
        </w:rPr>
      </w:pPr>
    </w:p>
    <w:p w:rsidR="001E293B" w:rsidRDefault="00B21604" w:rsidP="001E293B">
      <w:pPr>
        <w:spacing w:line="288" w:lineRule="auto"/>
        <w:rPr>
          <w:rFonts w:eastAsia="SimSun"/>
          <w:i/>
          <w:szCs w:val="28"/>
          <w:lang w:bidi="en-US"/>
        </w:rPr>
      </w:pPr>
      <w:r w:rsidRPr="00506E5C">
        <w:rPr>
          <w:rFonts w:eastAsia="SimSun"/>
          <w:i/>
          <w:szCs w:val="28"/>
          <w:lang w:bidi="en-US"/>
        </w:rPr>
        <w:t>b.</w:t>
      </w:r>
      <w:r w:rsidRPr="00506E5C">
        <w:rPr>
          <w:rFonts w:eastAsia="SimSun"/>
          <w:i/>
          <w:szCs w:val="28"/>
          <w:lang w:bidi="en-US"/>
        </w:rPr>
        <w:tab/>
      </w:r>
      <w:r w:rsidR="001E293B">
        <w:rPr>
          <w:rFonts w:eastAsia="SimSun"/>
          <w:i/>
          <w:szCs w:val="28"/>
          <w:lang w:bidi="en-US"/>
        </w:rPr>
        <w:t>The potential pollution source(s) at the proposed drilling site</w:t>
      </w:r>
    </w:p>
    <w:p w:rsidR="004672A4" w:rsidRDefault="004672A4" w:rsidP="004672A4">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4672A4" w:rsidRDefault="004672A4" w:rsidP="004672A4">
      <w:pPr>
        <w:tabs>
          <w:tab w:val="left" w:pos="9360"/>
        </w:tabs>
        <w:spacing w:line="288" w:lineRule="auto"/>
        <w:ind w:left="720"/>
        <w:rPr>
          <w:rFonts w:eastAsia="SimSun"/>
          <w:i/>
          <w:szCs w:val="24"/>
          <w:lang w:bidi="en-US"/>
        </w:rPr>
      </w:pPr>
      <w:r>
        <w:rPr>
          <w:rFonts w:eastAsia="SimSun"/>
          <w:i/>
          <w:szCs w:val="28"/>
          <w:u w:val="single"/>
          <w:lang w:bidi="en-US"/>
        </w:rPr>
        <w:tab/>
      </w:r>
    </w:p>
    <w:p w:rsidR="00C74693" w:rsidRDefault="00C74693" w:rsidP="00730CE8">
      <w:pPr>
        <w:spacing w:line="288" w:lineRule="auto"/>
        <w:ind w:left="720" w:hanging="720"/>
        <w:rPr>
          <w:i/>
        </w:rPr>
      </w:pPr>
    </w:p>
    <w:p w:rsidR="004B5866" w:rsidRDefault="004B5866" w:rsidP="00730CE8">
      <w:pPr>
        <w:spacing w:line="288" w:lineRule="auto"/>
        <w:ind w:left="720" w:hanging="720"/>
        <w:rPr>
          <w:i/>
        </w:rPr>
      </w:pPr>
      <w:r>
        <w:rPr>
          <w:i/>
        </w:rPr>
        <w:t>c.</w:t>
      </w:r>
      <w:r>
        <w:rPr>
          <w:i/>
        </w:rPr>
        <w:tab/>
      </w:r>
      <w:r w:rsidR="001E293B">
        <w:rPr>
          <w:i/>
        </w:rPr>
        <w:t>The potential pollutant(s) present at the proposed drilling site which may be in the effluent discharge</w:t>
      </w:r>
    </w:p>
    <w:p w:rsidR="004672A4" w:rsidRDefault="004672A4" w:rsidP="004672A4">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4672A4" w:rsidRDefault="004672A4" w:rsidP="004672A4">
      <w:pPr>
        <w:tabs>
          <w:tab w:val="left" w:pos="9360"/>
        </w:tabs>
        <w:spacing w:line="288" w:lineRule="auto"/>
        <w:ind w:left="720"/>
        <w:rPr>
          <w:rFonts w:eastAsia="SimSun"/>
          <w:i/>
          <w:szCs w:val="28"/>
          <w:u w:val="single"/>
          <w:lang w:bidi="en-US"/>
        </w:rPr>
      </w:pPr>
      <w:r>
        <w:rPr>
          <w:rFonts w:eastAsia="SimSun"/>
          <w:i/>
          <w:szCs w:val="28"/>
          <w:u w:val="single"/>
          <w:lang w:bidi="en-US"/>
        </w:rPr>
        <w:tab/>
      </w:r>
    </w:p>
    <w:p w:rsidR="001E293B" w:rsidRDefault="001E293B" w:rsidP="004672A4">
      <w:pPr>
        <w:spacing w:line="288" w:lineRule="auto"/>
        <w:rPr>
          <w:i/>
        </w:rPr>
      </w:pPr>
    </w:p>
    <w:p w:rsidR="003A2C15" w:rsidRDefault="00726B11" w:rsidP="003A2C15">
      <w:pPr>
        <w:numPr>
          <w:ilvl w:val="0"/>
          <w:numId w:val="3"/>
        </w:numPr>
        <w:spacing w:line="288" w:lineRule="auto"/>
        <w:rPr>
          <w:i/>
        </w:rPr>
      </w:pPr>
      <w:r>
        <w:rPr>
          <w:i/>
        </w:rPr>
        <w:t>A</w:t>
      </w:r>
      <w:r w:rsidR="003A2C15">
        <w:rPr>
          <w:i/>
        </w:rPr>
        <w:t>ny proposed corrective measures</w:t>
      </w: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726B11" w:rsidRPr="00506E5C" w:rsidRDefault="00726B11" w:rsidP="00726B11">
      <w:pPr>
        <w:spacing w:line="288" w:lineRule="auto"/>
        <w:ind w:left="720"/>
        <w:rPr>
          <w:rFonts w:eastAsia="SimSun"/>
          <w:i/>
          <w:szCs w:val="28"/>
          <w:u w:val="single"/>
          <w:lang w:bidi="en-US"/>
        </w:rPr>
      </w:pPr>
    </w:p>
    <w:p w:rsidR="00730CE8" w:rsidRDefault="00726B11" w:rsidP="00726B11">
      <w:pPr>
        <w:numPr>
          <w:ilvl w:val="0"/>
          <w:numId w:val="3"/>
        </w:numPr>
        <w:spacing w:line="288" w:lineRule="auto"/>
        <w:rPr>
          <w:rFonts w:eastAsia="SimSun"/>
          <w:i/>
          <w:szCs w:val="28"/>
          <w:lang w:bidi="en-US"/>
        </w:rPr>
      </w:pPr>
      <w:r>
        <w:rPr>
          <w:rFonts w:eastAsia="SimSun"/>
          <w:i/>
          <w:szCs w:val="28"/>
          <w:lang w:bidi="en-US"/>
        </w:rPr>
        <w:t>Project Description</w:t>
      </w:r>
    </w:p>
    <w:p w:rsidR="00726B11" w:rsidRDefault="00726B11" w:rsidP="00726B11">
      <w:pPr>
        <w:spacing w:line="288" w:lineRule="auto"/>
        <w:ind w:left="720"/>
        <w:rPr>
          <w:rFonts w:eastAsia="SimSun"/>
          <w:i/>
          <w:szCs w:val="28"/>
          <w:lang w:bidi="en-US"/>
        </w:rPr>
      </w:pPr>
      <w:r>
        <w:rPr>
          <w:rFonts w:eastAsia="SimSun"/>
          <w:i/>
          <w:szCs w:val="28"/>
          <w:lang w:bidi="en-US"/>
        </w:rPr>
        <w:t>An estimated timetable of the drilling activities, including the date when the contractor will begin the well drilling process</w:t>
      </w: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pPr>
        <w:rPr>
          <w:rFonts w:eastAsia="SimSun"/>
          <w:i/>
          <w:szCs w:val="28"/>
          <w:u w:val="single"/>
          <w:lang w:bidi="en-US"/>
        </w:rPr>
      </w:pPr>
      <w:r>
        <w:rPr>
          <w:rFonts w:eastAsia="SimSun"/>
          <w:i/>
          <w:szCs w:val="28"/>
          <w:u w:val="single"/>
          <w:lang w:bidi="en-US"/>
        </w:rPr>
        <w:br w:type="page"/>
      </w:r>
    </w:p>
    <w:p w:rsidR="00730CE8" w:rsidRDefault="00726B11" w:rsidP="00490A92">
      <w:pPr>
        <w:numPr>
          <w:ilvl w:val="0"/>
          <w:numId w:val="3"/>
        </w:numPr>
        <w:spacing w:line="288" w:lineRule="auto"/>
        <w:ind w:left="720" w:hanging="720"/>
        <w:rPr>
          <w:rFonts w:eastAsia="SimSun"/>
          <w:i/>
          <w:szCs w:val="28"/>
          <w:lang w:bidi="en-US"/>
        </w:rPr>
      </w:pPr>
      <w:r w:rsidRPr="00726B11">
        <w:rPr>
          <w:rFonts w:eastAsia="SimSun"/>
          <w:i/>
          <w:szCs w:val="28"/>
          <w:lang w:bidi="en-US"/>
        </w:rPr>
        <w:lastRenderedPageBreak/>
        <w:t>The name of the chemical(s) or material(s) listed by both chemical and trade name</w:t>
      </w:r>
      <w:r>
        <w:rPr>
          <w:rFonts w:eastAsia="SimSun"/>
          <w:i/>
          <w:szCs w:val="28"/>
          <w:lang w:bidi="en-US"/>
        </w:rPr>
        <w:t>(</w:t>
      </w:r>
      <w:r w:rsidRPr="00726B11">
        <w:rPr>
          <w:rFonts w:eastAsia="SimSun"/>
          <w:i/>
          <w:szCs w:val="28"/>
          <w:lang w:bidi="en-US"/>
        </w:rPr>
        <w:t>s</w:t>
      </w:r>
      <w:r>
        <w:rPr>
          <w:rFonts w:eastAsia="SimSun"/>
          <w:i/>
          <w:szCs w:val="28"/>
          <w:lang w:bidi="en-US"/>
        </w:rPr>
        <w:t>)</w:t>
      </w:r>
      <w:r w:rsidRPr="00726B11">
        <w:rPr>
          <w:rFonts w:eastAsia="SimSun"/>
          <w:i/>
          <w:szCs w:val="28"/>
          <w:lang w:bidi="en-US"/>
        </w:rPr>
        <w:t xml:space="preserve"> that is (are) present in the proposed wastewater(s) discharge(s).  Also, provide the material safety data sheet (MSDS) for the chemical(s) or materials(s).</w:t>
      </w:r>
    </w:p>
    <w:p w:rsidR="00C74693" w:rsidRDefault="00C74693" w:rsidP="00C74693">
      <w:pPr>
        <w:spacing w:line="288" w:lineRule="auto"/>
        <w:rPr>
          <w:rFonts w:eastAsia="SimSun"/>
          <w:i/>
          <w:szCs w:val="28"/>
          <w:lang w:bidi="en-US"/>
        </w:rPr>
      </w:pPr>
    </w:p>
    <w:p w:rsidR="00C74693" w:rsidRDefault="00C74693" w:rsidP="00C74693">
      <w:pPr>
        <w:tabs>
          <w:tab w:val="left" w:pos="9360"/>
        </w:tabs>
        <w:spacing w:line="288" w:lineRule="auto"/>
        <w:ind w:left="720"/>
        <w:rPr>
          <w:rFonts w:eastAsia="SimSun"/>
          <w:i/>
          <w:szCs w:val="28"/>
          <w:u w:val="single"/>
          <w:lang w:bidi="en-US"/>
        </w:rPr>
      </w:pPr>
      <w:r w:rsidRPr="006717E6">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C74693" w:rsidRDefault="00C74693" w:rsidP="00C74693">
      <w:pPr>
        <w:tabs>
          <w:tab w:val="left" w:pos="9360"/>
        </w:tabs>
        <w:spacing w:line="288" w:lineRule="auto"/>
        <w:ind w:left="720"/>
        <w:rPr>
          <w:rFonts w:eastAsia="SimSun"/>
          <w:i/>
          <w:szCs w:val="28"/>
          <w:u w:val="single"/>
          <w:lang w:bidi="en-US"/>
        </w:rPr>
      </w:pPr>
      <w:r>
        <w:rPr>
          <w:rFonts w:eastAsia="SimSun"/>
          <w:i/>
          <w:szCs w:val="28"/>
          <w:u w:val="single"/>
          <w:lang w:bidi="en-US"/>
        </w:rPr>
        <w:tab/>
      </w:r>
    </w:p>
    <w:p w:rsidR="00490A92" w:rsidRPr="00506E5C" w:rsidRDefault="00490A92" w:rsidP="00C74693">
      <w:pPr>
        <w:spacing w:line="288" w:lineRule="auto"/>
        <w:rPr>
          <w:rFonts w:eastAsia="SimSun"/>
          <w:i/>
          <w:szCs w:val="28"/>
          <w:u w:val="single"/>
          <w:lang w:bidi="en-US"/>
        </w:rPr>
      </w:pPr>
    </w:p>
    <w:p w:rsidR="009764B8" w:rsidRPr="00506E5C" w:rsidRDefault="00726B11" w:rsidP="00C74693">
      <w:pPr>
        <w:tabs>
          <w:tab w:val="left" w:pos="9360"/>
        </w:tabs>
        <w:spacing w:line="288" w:lineRule="auto"/>
        <w:ind w:left="720" w:hanging="720"/>
        <w:rPr>
          <w:rFonts w:eastAsia="SimSun"/>
          <w:i/>
          <w:szCs w:val="28"/>
          <w:u w:val="single"/>
          <w:lang w:bidi="en-US"/>
        </w:rPr>
      </w:pPr>
      <w:r>
        <w:rPr>
          <w:rFonts w:eastAsia="SimSun"/>
          <w:i/>
          <w:szCs w:val="28"/>
          <w:lang w:bidi="en-US"/>
        </w:rPr>
        <w:t>g</w:t>
      </w:r>
      <w:r w:rsidR="00730CE8" w:rsidRPr="00506E5C">
        <w:rPr>
          <w:rFonts w:eastAsia="SimSun"/>
          <w:i/>
          <w:szCs w:val="28"/>
          <w:lang w:bidi="en-US"/>
        </w:rPr>
        <w:t>.</w:t>
      </w:r>
      <w:r w:rsidR="00730CE8" w:rsidRPr="00506E5C">
        <w:rPr>
          <w:rFonts w:eastAsia="SimSun"/>
          <w:i/>
          <w:szCs w:val="28"/>
          <w:lang w:bidi="en-US"/>
        </w:rPr>
        <w:tab/>
      </w:r>
      <w:r w:rsidR="006F285F">
        <w:rPr>
          <w:rFonts w:eastAsia="SimSun"/>
          <w:i/>
          <w:szCs w:val="28"/>
          <w:lang w:bidi="en-US"/>
        </w:rPr>
        <w:t xml:space="preserve">The time frame of the proposed discharges </w:t>
      </w:r>
      <w:r w:rsidR="00C74693">
        <w:rPr>
          <w:rFonts w:eastAsia="SimSun"/>
          <w:i/>
          <w:szCs w:val="28"/>
          <w:lang w:bidi="en-US"/>
        </w:rPr>
        <w:t xml:space="preserve"> </w:t>
      </w:r>
      <w:r w:rsidR="00C74693" w:rsidRPr="00C74693">
        <w:rPr>
          <w:rFonts w:eastAsia="SimSun"/>
          <w:i/>
          <w:szCs w:val="28"/>
          <w:u w:val="single"/>
          <w:lang w:bidi="en-US"/>
        </w:rPr>
        <w:t xml:space="preserve"> </w:t>
      </w:r>
      <w:r w:rsidR="00730CE8" w:rsidRPr="00506E5C">
        <w:rPr>
          <w:rFonts w:eastAsia="SimSun"/>
          <w:i/>
          <w:szCs w:val="28"/>
          <w:u w:val="single"/>
          <w:lang w:bidi="en-US"/>
        </w:rPr>
        <w:tab/>
      </w:r>
    </w:p>
    <w:p w:rsidR="006F285F" w:rsidRDefault="006F285F" w:rsidP="006F285F">
      <w:pPr>
        <w:pBdr>
          <w:bottom w:val="single" w:sz="6" w:space="1" w:color="auto"/>
          <w:between w:val="single" w:sz="6" w:space="1" w:color="auto"/>
        </w:pBdr>
        <w:spacing w:line="288" w:lineRule="auto"/>
        <w:ind w:left="720"/>
        <w:rPr>
          <w:rFonts w:eastAsia="SimSun"/>
          <w:i/>
          <w:szCs w:val="28"/>
          <w:u w:val="single"/>
          <w:lang w:bidi="en-US"/>
        </w:rPr>
      </w:pPr>
    </w:p>
    <w:p w:rsidR="006F285F" w:rsidRDefault="006F285F" w:rsidP="006F285F">
      <w:pPr>
        <w:spacing w:line="288" w:lineRule="auto"/>
        <w:ind w:left="720"/>
        <w:rPr>
          <w:rFonts w:eastAsia="SimSun"/>
          <w:i/>
          <w:szCs w:val="28"/>
          <w:u w:val="single"/>
          <w:lang w:bidi="en-US"/>
        </w:rPr>
      </w:pPr>
    </w:p>
    <w:p w:rsidR="009764B8" w:rsidRPr="00506E5C" w:rsidRDefault="009764B8" w:rsidP="006F285F">
      <w:pPr>
        <w:spacing w:line="288" w:lineRule="auto"/>
        <w:ind w:left="720"/>
        <w:rPr>
          <w:rFonts w:eastAsia="SimSun"/>
          <w:i/>
          <w:szCs w:val="28"/>
          <w:u w:val="single"/>
          <w:lang w:bidi="en-US"/>
        </w:rPr>
      </w:pPr>
    </w:p>
    <w:p w:rsidR="005A4237" w:rsidRPr="00506E5C" w:rsidRDefault="006F285F"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sidR="00CC3973">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6F285F" w:rsidP="00C96B51">
      <w:pPr>
        <w:spacing w:line="288" w:lineRule="auto"/>
        <w:ind w:left="720" w:hanging="72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2520"/>
        <w:gridCol w:w="2520"/>
      </w:tblGrid>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6F285F">
        <w:trPr>
          <w:cantSplit/>
        </w:trPr>
        <w:tc>
          <w:tcPr>
            <w:tcW w:w="360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9764B8">
      <w:pPr>
        <w:tabs>
          <w:tab w:val="left" w:pos="8640"/>
        </w:tabs>
        <w:ind w:left="720"/>
        <w:rPr>
          <w:rFonts w:eastAsia="SimSun"/>
          <w:i/>
          <w:szCs w:val="24"/>
          <w:u w:val="single"/>
          <w:lang w:bidi="en-US"/>
        </w:rPr>
      </w:pPr>
      <w:r>
        <w:rPr>
          <w:i/>
          <w:szCs w:val="24"/>
        </w:rPr>
        <w:t xml:space="preserve">List the Discharge Point(s) that you identified in Section 6 of the e-Permitting </w:t>
      </w:r>
      <w:r w:rsidR="000F3DAC" w:rsidRPr="000F3DAC">
        <w:rPr>
          <w:i/>
          <w:szCs w:val="24"/>
        </w:rPr>
        <w:t xml:space="preserve">CWB NOI Form B </w:t>
      </w:r>
      <w:proofErr w:type="gramStart"/>
      <w:r w:rsidR="000F3DAC" w:rsidRPr="000F3DAC">
        <w:rPr>
          <w:i/>
          <w:szCs w:val="24"/>
        </w:rPr>
        <w:t>Through</w:t>
      </w:r>
      <w:proofErr w:type="gramEnd"/>
      <w:r w:rsidR="000F3DAC" w:rsidRPr="000F3DAC">
        <w:rPr>
          <w:i/>
          <w:szCs w:val="24"/>
        </w:rPr>
        <w:t xml:space="preserve"> I, K, and L</w:t>
      </w:r>
      <w:r>
        <w:rPr>
          <w:i/>
          <w:szCs w:val="24"/>
        </w:rPr>
        <w:t xml:space="preserve"> that apply to this table</w:t>
      </w:r>
      <w:r w:rsidR="009764B8">
        <w:rPr>
          <w:i/>
          <w:szCs w:val="24"/>
        </w:rPr>
        <w:t xml:space="preserve">.  </w:t>
      </w:r>
      <w:r w:rsidR="009764B8" w:rsidRPr="009764B8">
        <w:rPr>
          <w:i/>
          <w:szCs w:val="24"/>
          <w:u w:val="single"/>
        </w:rPr>
        <w:t xml:space="preserve"> </w:t>
      </w:r>
      <w:r>
        <w:rPr>
          <w:rFonts w:eastAsia="SimSun"/>
          <w:i/>
          <w:szCs w:val="24"/>
          <w:u w:val="single"/>
          <w:lang w:bidi="en-US"/>
        </w:rPr>
        <w:tab/>
      </w:r>
    </w:p>
    <w:p w:rsidR="009764B8" w:rsidRDefault="009764B8" w:rsidP="00B65310">
      <w:pPr>
        <w:ind w:left="720" w:hanging="720"/>
        <w:rPr>
          <w:i/>
          <w:sz w:val="20"/>
        </w:rPr>
      </w:pPr>
    </w:p>
    <w:p w:rsidR="00B65310" w:rsidRDefault="00B65310" w:rsidP="00B65310">
      <w:pPr>
        <w:ind w:left="720" w:hanging="720"/>
        <w:rPr>
          <w:i/>
          <w:szCs w:val="24"/>
        </w:rPr>
      </w:pPr>
      <w:r>
        <w:rPr>
          <w:i/>
          <w:sz w:val="20"/>
        </w:rPr>
        <w:tab/>
      </w:r>
      <w:r>
        <w:rPr>
          <w:i/>
          <w:szCs w:val="24"/>
        </w:rPr>
        <w:t>Please ensure that all Discharge Points are accounted for.  If you leave this item blank, we will assume that this table applies to all Discharge Points.  If needed, you may copy, paste, and complete this table for each Discharge Point with different test results.</w:t>
      </w:r>
    </w:p>
    <w:p w:rsidR="00490A92" w:rsidRDefault="00490A92" w:rsidP="00B65310">
      <w:pPr>
        <w:ind w:left="720" w:hanging="720"/>
        <w:rPr>
          <w:i/>
          <w:szCs w:val="24"/>
        </w:rPr>
      </w:pPr>
    </w:p>
    <w:p w:rsidR="006F285F" w:rsidRDefault="006F285F" w:rsidP="00B65310">
      <w:pPr>
        <w:ind w:left="720" w:hanging="720"/>
        <w:rPr>
          <w:i/>
          <w:szCs w:val="24"/>
        </w:rPr>
      </w:pPr>
      <w:r>
        <w:rPr>
          <w:i/>
          <w:szCs w:val="24"/>
        </w:rPr>
        <w:t>b.</w:t>
      </w:r>
      <w:r>
        <w:rPr>
          <w:i/>
          <w:szCs w:val="24"/>
        </w:rPr>
        <w:tab/>
        <w:t>Provide an explanation for the parameters believed to be present in the discharge</w:t>
      </w:r>
    </w:p>
    <w:p w:rsidR="006F285F" w:rsidRDefault="009F7F28" w:rsidP="009F7F28">
      <w:pPr>
        <w:tabs>
          <w:tab w:val="left" w:pos="9360"/>
        </w:tabs>
        <w:ind w:left="720"/>
        <w:rPr>
          <w:i/>
          <w:sz w:val="20"/>
          <w:u w:val="single"/>
        </w:rPr>
      </w:pPr>
      <w:r w:rsidRPr="009F7F28">
        <w:rPr>
          <w:i/>
          <w:sz w:val="20"/>
          <w:u w:val="single"/>
        </w:rPr>
        <w:tab/>
      </w:r>
    </w:p>
    <w:p w:rsidR="009F7F28" w:rsidRDefault="009F7F28" w:rsidP="009F7F28">
      <w:pPr>
        <w:tabs>
          <w:tab w:val="left" w:pos="9360"/>
        </w:tabs>
        <w:ind w:left="720"/>
        <w:rPr>
          <w:i/>
          <w:sz w:val="20"/>
          <w:u w:val="single"/>
        </w:rPr>
      </w:pPr>
      <w:r>
        <w:rPr>
          <w:i/>
          <w:sz w:val="20"/>
          <w:u w:val="single"/>
        </w:rPr>
        <w:tab/>
      </w:r>
    </w:p>
    <w:p w:rsidR="009F7F28" w:rsidRDefault="009F7F28" w:rsidP="009F7F28">
      <w:pPr>
        <w:tabs>
          <w:tab w:val="left" w:pos="9360"/>
        </w:tabs>
        <w:ind w:left="720"/>
        <w:rPr>
          <w:i/>
          <w:sz w:val="20"/>
          <w:u w:val="single"/>
        </w:rPr>
      </w:pPr>
      <w:r>
        <w:rPr>
          <w:i/>
          <w:sz w:val="20"/>
          <w:u w:val="single"/>
        </w:rPr>
        <w:tab/>
      </w:r>
    </w:p>
    <w:p w:rsidR="009F7F28" w:rsidRPr="009F7F28" w:rsidRDefault="009F7F28" w:rsidP="009F7F28">
      <w:pPr>
        <w:tabs>
          <w:tab w:val="left" w:pos="9360"/>
        </w:tabs>
        <w:ind w:left="720"/>
        <w:rPr>
          <w:i/>
          <w:sz w:val="20"/>
          <w:u w:val="single"/>
        </w:rPr>
      </w:pPr>
    </w:p>
    <w:p w:rsidR="00B65310" w:rsidRDefault="00B65310"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9F7F28" w:rsidRPr="00506E5C" w:rsidRDefault="009F7F28" w:rsidP="006F285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6F285F"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D40F23">
        <w:rPr>
          <w:i/>
        </w:rPr>
        <w:t>NOI</w:t>
      </w:r>
      <w:r w:rsidR="00506E5C" w:rsidRPr="00DE3155">
        <w:rPr>
          <w:i/>
        </w:rPr>
        <w:t xml:space="preserve"> will be considered incomplete, and the CWB may deny your request for NPDES </w:t>
      </w:r>
      <w:r w:rsidR="00D40F23">
        <w:rPr>
          <w:i/>
        </w:rPr>
        <w:t xml:space="preserve">general </w:t>
      </w:r>
      <w:r w:rsidR="00506E5C" w:rsidRPr="00DE3155">
        <w:rPr>
          <w:i/>
        </w:rPr>
        <w:t>permit coverage with prejudice.</w:t>
      </w:r>
    </w:p>
    <w:p w:rsidR="003E275E" w:rsidRDefault="000F3DAC" w:rsidP="003E275E">
      <w:pPr>
        <w:spacing w:line="288" w:lineRule="auto"/>
        <w:ind w:left="720"/>
        <w:rPr>
          <w:i/>
          <w:szCs w:val="24"/>
        </w:rPr>
      </w:pPr>
      <w:sdt>
        <w:sdtPr>
          <w:rPr>
            <w:i/>
            <w:szCs w:val="24"/>
          </w:rPr>
          <w:id w:val="-1771540311"/>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A86A0B">
        <w:rPr>
          <w:i/>
          <w:szCs w:val="24"/>
        </w:rPr>
        <w:t>I</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A86A0B">
        <w:rPr>
          <w:i/>
          <w:szCs w:val="24"/>
        </w:rPr>
        <w:t>I</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lastRenderedPageBreak/>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proofErr w:type="spellStart"/>
      <w:r w:rsidR="006B118E" w:rsidRPr="003E275E">
        <w:rPr>
          <w:i/>
          <w:szCs w:val="24"/>
        </w:rPr>
        <w:t>P</w:t>
      </w:r>
      <w:r w:rsidR="00925396" w:rsidRPr="003E275E">
        <w:rPr>
          <w:i/>
          <w:szCs w:val="24"/>
        </w:rPr>
        <w:t>ermittee</w:t>
      </w:r>
      <w:proofErr w:type="spellEnd"/>
      <w:r w:rsidR="00925396" w:rsidRPr="003E275E">
        <w:rPr>
          <w:i/>
          <w:szCs w:val="24"/>
        </w:rPr>
        <w:t>.</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A86A0B">
        <w:rPr>
          <w:i/>
          <w:szCs w:val="24"/>
        </w:rPr>
        <w:t>I</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490A92" w:rsidRDefault="00490A92"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490A92" w:rsidRDefault="00490A92"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A86A0B">
        <w:rPr>
          <w:b/>
          <w:i/>
          <w:szCs w:val="24"/>
          <w:u w:val="single"/>
        </w:rPr>
        <w:t>I</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Salinity (0.1 </w:t>
            </w:r>
            <w:proofErr w:type="spellStart"/>
            <w:r w:rsidRPr="00E8216B">
              <w:rPr>
                <w:i/>
                <w:szCs w:val="24"/>
              </w:rPr>
              <w:t>ppt</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proofErr w:type="spellStart"/>
            <w:r w:rsidRPr="00E8216B">
              <w:rPr>
                <w:i/>
                <w:szCs w:val="24"/>
              </w:rPr>
              <w:t>ppt</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lastRenderedPageBreak/>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9F7F28">
      <w:pPr>
        <w:tabs>
          <w:tab w:val="left" w:pos="8640"/>
        </w:tabs>
        <w:ind w:left="720"/>
        <w:rPr>
          <w:rFonts w:eastAsia="SimSun"/>
          <w:i/>
          <w:szCs w:val="24"/>
          <w:u w:val="single"/>
          <w:lang w:bidi="en-US"/>
        </w:rPr>
      </w:pPr>
      <w:r>
        <w:rPr>
          <w:i/>
          <w:szCs w:val="24"/>
        </w:rPr>
        <w:t xml:space="preserve">List the Discharge Point(s) that you identified in Section 6 of the e-Permitting CWB Individual </w:t>
      </w:r>
      <w:r w:rsidR="00A86A0B">
        <w:rPr>
          <w:i/>
          <w:szCs w:val="24"/>
        </w:rPr>
        <w:t>NPDES Form that apply to Table I</w:t>
      </w:r>
      <w:r>
        <w:rPr>
          <w:i/>
          <w:szCs w:val="24"/>
        </w:rPr>
        <w:t>.8</w:t>
      </w:r>
      <w:r w:rsidR="009F7F28">
        <w:rPr>
          <w:i/>
          <w:szCs w:val="24"/>
        </w:rPr>
        <w:t xml:space="preserve">.  </w:t>
      </w:r>
      <w:r w:rsidR="009F7F28" w:rsidRPr="009F7F28">
        <w:rPr>
          <w:i/>
          <w:szCs w:val="24"/>
          <w:u w:val="single"/>
        </w:rPr>
        <w:t xml:space="preserve"> </w:t>
      </w:r>
      <w:r>
        <w:rPr>
          <w:rFonts w:eastAsia="SimSun"/>
          <w:i/>
          <w:szCs w:val="24"/>
          <w:u w:val="single"/>
          <w:lang w:bidi="en-US"/>
        </w:rPr>
        <w:tab/>
      </w:r>
    </w:p>
    <w:p w:rsidR="009F7F28" w:rsidRDefault="009F7F28" w:rsidP="009F7F28">
      <w:pPr>
        <w:tabs>
          <w:tab w:val="left" w:pos="8640"/>
        </w:tabs>
        <w:ind w:left="720"/>
        <w:rPr>
          <w:rFonts w:eastAsia="SimSun"/>
          <w:i/>
          <w:szCs w:val="24"/>
          <w:u w:val="single"/>
          <w:lang w:bidi="en-US"/>
        </w:rPr>
      </w:pPr>
    </w:p>
    <w:p w:rsidR="0085465B" w:rsidRDefault="0085465B" w:rsidP="0085465B">
      <w:pPr>
        <w:ind w:left="720" w:hanging="720"/>
        <w:rPr>
          <w:i/>
          <w:szCs w:val="24"/>
        </w:rPr>
      </w:pPr>
      <w:r>
        <w:rPr>
          <w:i/>
          <w:sz w:val="20"/>
        </w:rPr>
        <w:tab/>
      </w:r>
      <w:r>
        <w:rPr>
          <w:i/>
          <w:szCs w:val="24"/>
        </w:rPr>
        <w:t>Please ensure that all Discharge Points are accounted for.  If you leave this it</w:t>
      </w:r>
      <w:r w:rsidR="00A86A0B">
        <w:rPr>
          <w:i/>
          <w:szCs w:val="24"/>
        </w:rPr>
        <w:t>em blank, we will assume Table I</w:t>
      </w:r>
      <w:r>
        <w:rPr>
          <w:i/>
          <w:szCs w:val="24"/>
        </w:rPr>
        <w:t>.8 applies to all Discharge Points.  If needed, you may c</w:t>
      </w:r>
      <w:r w:rsidR="00A86A0B">
        <w:rPr>
          <w:i/>
          <w:szCs w:val="24"/>
        </w:rPr>
        <w:t>opy, paste, and complete Table I</w:t>
      </w:r>
      <w:r>
        <w:rPr>
          <w:i/>
          <w:szCs w:val="24"/>
        </w:rPr>
        <w:t xml:space="preserve">.8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A86A0B"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D40F23">
        <w:rPr>
          <w:i/>
        </w:rPr>
        <w:t>NOI</w:t>
      </w:r>
      <w:r>
        <w:rPr>
          <w:i/>
        </w:rPr>
        <w:t xml:space="preserve"> will be considered incomplete, and the CWB may deny your request for NPDES </w:t>
      </w:r>
      <w:r w:rsidR="00D40F23">
        <w:rPr>
          <w:i/>
        </w:rPr>
        <w:t xml:space="preserve">general </w:t>
      </w:r>
      <w:r>
        <w:rPr>
          <w:i/>
        </w:rPr>
        <w:t>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i/>
            <w:szCs w:val="24"/>
          </w:rPr>
          <w:id w:val="-297230845"/>
          <w14:checkbox>
            <w14:checked w14:val="0"/>
            <w14:checkedState w14:val="2612" w14:font="MS Gothic"/>
            <w14:uncheckedState w14:val="2610" w14:font="MS Gothic"/>
          </w14:checkbox>
        </w:sdtPr>
        <w:sdtEndPr/>
        <w:sdtContent>
          <w:r w:rsidR="007C2814">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A86A0B">
        <w:rPr>
          <w:i/>
          <w:szCs w:val="24"/>
        </w:rPr>
        <w:t>I</w:t>
      </w:r>
      <w:r w:rsidR="006E3B70">
        <w:rPr>
          <w:i/>
          <w:szCs w:val="24"/>
        </w:rPr>
        <w:t>.</w:t>
      </w:r>
      <w:r w:rsidR="00DE5E70">
        <w:rPr>
          <w:i/>
          <w:szCs w:val="24"/>
        </w:rPr>
        <w:t>9</w:t>
      </w:r>
      <w:r w:rsidR="006E3B70">
        <w:rPr>
          <w:i/>
          <w:szCs w:val="24"/>
        </w:rPr>
        <w:t xml:space="preserve">.a </w:t>
      </w:r>
      <w:proofErr w:type="spellStart"/>
      <w:r w:rsidR="006E3B70">
        <w:rPr>
          <w:i/>
          <w:szCs w:val="24"/>
        </w:rPr>
        <w:t>to</w:t>
      </w:r>
      <w:proofErr w:type="spellEnd"/>
      <w:r w:rsidR="006E3B70">
        <w:rPr>
          <w:i/>
          <w:szCs w:val="24"/>
        </w:rPr>
        <w:t xml:space="preserve"> </w:t>
      </w:r>
      <w:r w:rsidR="00A86A0B">
        <w:rPr>
          <w:i/>
          <w:szCs w:val="24"/>
        </w:rPr>
        <w:t>I</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w:t>
      </w:r>
      <w:r w:rsidR="00A86A0B">
        <w:rPr>
          <w:i/>
          <w:szCs w:val="24"/>
        </w:rPr>
        <w:t>thing identified in I.6.g.</w:t>
      </w:r>
      <w:r w:rsidR="00DE5E70">
        <w:rPr>
          <w:i/>
          <w:szCs w:val="24"/>
        </w:rPr>
        <w:t xml:space="preserve"> </w:t>
      </w:r>
      <w:proofErr w:type="gramStart"/>
      <w:r w:rsidR="00DE5E70">
        <w:rPr>
          <w:i/>
          <w:szCs w:val="24"/>
        </w:rPr>
        <w:t>shall</w:t>
      </w:r>
      <w:proofErr w:type="gramEnd"/>
      <w:r w:rsidR="00DE5E70">
        <w:rPr>
          <w:i/>
          <w:szCs w:val="24"/>
        </w:rPr>
        <w:t xml:space="preserve">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263353">
        <w:rPr>
          <w:i/>
          <w:szCs w:val="24"/>
        </w:rPr>
        <w:t>I</w:t>
      </w:r>
      <w:r w:rsidR="00081C80">
        <w:rPr>
          <w:i/>
          <w:szCs w:val="24"/>
        </w:rPr>
        <w:t>.</w:t>
      </w:r>
      <w:r w:rsidR="00DE5E70">
        <w:rPr>
          <w:i/>
          <w:szCs w:val="24"/>
        </w:rPr>
        <w:t>9</w:t>
      </w:r>
      <w:r w:rsidR="00081C80">
        <w:rPr>
          <w:i/>
          <w:szCs w:val="24"/>
        </w:rPr>
        <w:t xml:space="preserve">.a </w:t>
      </w:r>
      <w:proofErr w:type="spellStart"/>
      <w:r w:rsidR="00081C80">
        <w:rPr>
          <w:i/>
          <w:szCs w:val="24"/>
        </w:rPr>
        <w:t>to</w:t>
      </w:r>
      <w:proofErr w:type="spellEnd"/>
      <w:r w:rsidR="00081C80">
        <w:rPr>
          <w:i/>
          <w:szCs w:val="24"/>
        </w:rPr>
        <w:t xml:space="preserve"> </w:t>
      </w:r>
      <w:r w:rsidR="00263353">
        <w:rPr>
          <w:i/>
          <w:szCs w:val="24"/>
        </w:rPr>
        <w:t>I</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263353">
        <w:rPr>
          <w:i/>
          <w:szCs w:val="24"/>
        </w:rPr>
        <w:t>I</w:t>
      </w:r>
      <w:r>
        <w:rPr>
          <w:i/>
          <w:szCs w:val="24"/>
        </w:rPr>
        <w:t>.</w:t>
      </w:r>
      <w:r w:rsidR="00DE5E70">
        <w:rPr>
          <w:i/>
          <w:szCs w:val="24"/>
        </w:rPr>
        <w:t>9</w:t>
      </w:r>
      <w:r>
        <w:rPr>
          <w:i/>
          <w:szCs w:val="24"/>
        </w:rPr>
        <w:t xml:space="preserve">.a </w:t>
      </w:r>
      <w:proofErr w:type="spellStart"/>
      <w:r>
        <w:rPr>
          <w:i/>
          <w:szCs w:val="24"/>
        </w:rPr>
        <w:t>to</w:t>
      </w:r>
      <w:proofErr w:type="spellEnd"/>
      <w:r>
        <w:rPr>
          <w:i/>
          <w:szCs w:val="24"/>
        </w:rPr>
        <w:t xml:space="preserve"> </w:t>
      </w:r>
      <w:r w:rsidR="00263353">
        <w:rPr>
          <w:i/>
          <w:szCs w:val="24"/>
        </w:rPr>
        <w:t>I</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263353">
        <w:rPr>
          <w:i/>
          <w:szCs w:val="24"/>
        </w:rPr>
        <w:t>I</w:t>
      </w:r>
      <w:r w:rsidR="00F90C2E">
        <w:rPr>
          <w:i/>
          <w:szCs w:val="24"/>
        </w:rPr>
        <w:t>.</w:t>
      </w:r>
      <w:r w:rsidR="001712C6">
        <w:rPr>
          <w:i/>
          <w:szCs w:val="24"/>
        </w:rPr>
        <w:t>9</w:t>
      </w:r>
      <w:r w:rsidR="00F90C2E">
        <w:rPr>
          <w:i/>
          <w:szCs w:val="24"/>
        </w:rPr>
        <w:t xml:space="preserve">.a </w:t>
      </w:r>
      <w:proofErr w:type="spellStart"/>
      <w:r w:rsidR="00F90C2E">
        <w:rPr>
          <w:i/>
          <w:szCs w:val="24"/>
        </w:rPr>
        <w:t>to</w:t>
      </w:r>
      <w:proofErr w:type="spellEnd"/>
      <w:r w:rsidR="00F90C2E">
        <w:rPr>
          <w:i/>
          <w:szCs w:val="24"/>
        </w:rPr>
        <w:t xml:space="preserve"> </w:t>
      </w:r>
      <w:r w:rsidR="00263353">
        <w:rPr>
          <w:i/>
          <w:szCs w:val="24"/>
        </w:rPr>
        <w:t>I</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0F3DAC">
        <w:rPr>
          <w:i/>
          <w:szCs w:val="24"/>
        </w:rPr>
        <w:t>NGPC</w:t>
      </w:r>
      <w:bookmarkStart w:id="2" w:name="_GoBack"/>
      <w:bookmarkEnd w:id="2"/>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proofErr w:type="spellStart"/>
      <w:r w:rsidR="006B118E">
        <w:rPr>
          <w:i/>
          <w:szCs w:val="24"/>
        </w:rPr>
        <w:t>P</w:t>
      </w:r>
      <w:r>
        <w:rPr>
          <w:i/>
          <w:szCs w:val="24"/>
        </w:rPr>
        <w:t>ermittee</w:t>
      </w:r>
      <w:proofErr w:type="spellEnd"/>
      <w:r>
        <w:rPr>
          <w:i/>
          <w:szCs w:val="24"/>
        </w:rPr>
        <w:t>.</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263353">
        <w:rPr>
          <w:i/>
          <w:szCs w:val="24"/>
        </w:rPr>
        <w:t>I</w:t>
      </w:r>
      <w:r w:rsidR="006E3B70">
        <w:rPr>
          <w:i/>
          <w:szCs w:val="24"/>
        </w:rPr>
        <w:t>.</w:t>
      </w:r>
      <w:r w:rsidR="001712C6">
        <w:rPr>
          <w:i/>
          <w:szCs w:val="24"/>
        </w:rPr>
        <w:t>9</w:t>
      </w:r>
      <w:r w:rsidR="006E3B70">
        <w:rPr>
          <w:i/>
          <w:szCs w:val="24"/>
        </w:rPr>
        <w:t xml:space="preserve">.a </w:t>
      </w:r>
      <w:proofErr w:type="spellStart"/>
      <w:r w:rsidR="006E3B70">
        <w:rPr>
          <w:i/>
          <w:szCs w:val="24"/>
        </w:rPr>
        <w:t>to</w:t>
      </w:r>
      <w:proofErr w:type="spellEnd"/>
      <w:r w:rsidR="006E3B70">
        <w:rPr>
          <w:i/>
          <w:szCs w:val="24"/>
        </w:rPr>
        <w:t xml:space="preserve"> </w:t>
      </w:r>
      <w:r w:rsidR="00263353">
        <w:rPr>
          <w:i/>
          <w:szCs w:val="24"/>
        </w:rPr>
        <w:t>I</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 xml:space="preserve">parameters are categorized into Metals, </w:t>
      </w:r>
      <w:proofErr w:type="spellStart"/>
      <w:r w:rsidR="00132B18" w:rsidRPr="002F5F16">
        <w:rPr>
          <w:i/>
          <w:szCs w:val="24"/>
        </w:rPr>
        <w:t>Organonitrogen</w:t>
      </w:r>
      <w:proofErr w:type="spellEnd"/>
      <w:r w:rsidR="00132B18" w:rsidRPr="002F5F16">
        <w:rPr>
          <w:i/>
          <w:szCs w:val="24"/>
        </w:rPr>
        <w:t xml:space="preserve"> Compounds, Pesticides,</w:t>
      </w:r>
      <w:r w:rsidR="00132B18">
        <w:rPr>
          <w:i/>
          <w:szCs w:val="24"/>
        </w:rPr>
        <w:t xml:space="preserve"> </w:t>
      </w:r>
      <w:r w:rsidR="00132B18" w:rsidRPr="002F5F16">
        <w:rPr>
          <w:i/>
          <w:szCs w:val="24"/>
        </w:rPr>
        <w:t xml:space="preserve">Phenols, Phthalates, </w:t>
      </w:r>
      <w:proofErr w:type="spellStart"/>
      <w:r w:rsidR="00132B18" w:rsidRPr="002F5F16">
        <w:rPr>
          <w:i/>
          <w:szCs w:val="24"/>
        </w:rPr>
        <w:t>Polynuclear</w:t>
      </w:r>
      <w:proofErr w:type="spellEnd"/>
      <w:r w:rsidR="00132B18" w:rsidRPr="002F5F16">
        <w:rPr>
          <w:i/>
          <w:szCs w:val="24"/>
        </w:rPr>
        <w:t xml:space="preserve">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206F20">
      <w:pPr>
        <w:tabs>
          <w:tab w:val="left" w:pos="9360"/>
        </w:tabs>
        <w:ind w:left="720"/>
        <w:rPr>
          <w:rFonts w:eastAsia="SimSun"/>
          <w:i/>
          <w:szCs w:val="24"/>
          <w:u w:val="single"/>
          <w:lang w:bidi="en-US"/>
        </w:rPr>
      </w:pPr>
      <w:r>
        <w:rPr>
          <w:i/>
          <w:szCs w:val="24"/>
        </w:rPr>
        <w:t xml:space="preserve">List the Discharge Point(s) that you identified in Section 6 of the e-Permitting CWB </w:t>
      </w:r>
      <w:r w:rsidR="00D40F23">
        <w:rPr>
          <w:i/>
          <w:szCs w:val="24"/>
        </w:rPr>
        <w:t>NOI</w:t>
      </w:r>
      <w:r>
        <w:rPr>
          <w:i/>
          <w:szCs w:val="24"/>
        </w:rPr>
        <w:t xml:space="preserve"> Form that apply to Tables </w:t>
      </w:r>
      <w:r w:rsidR="00263353">
        <w:rPr>
          <w:i/>
          <w:szCs w:val="24"/>
        </w:rPr>
        <w:t>I</w:t>
      </w:r>
      <w:r>
        <w:rPr>
          <w:i/>
          <w:szCs w:val="24"/>
        </w:rPr>
        <w:t>.</w:t>
      </w:r>
      <w:r w:rsidR="0021170F">
        <w:rPr>
          <w:i/>
          <w:szCs w:val="24"/>
        </w:rPr>
        <w:t>9</w:t>
      </w:r>
      <w:r>
        <w:rPr>
          <w:i/>
          <w:szCs w:val="24"/>
        </w:rPr>
        <w:t xml:space="preserve">.a </w:t>
      </w:r>
      <w:proofErr w:type="spellStart"/>
      <w:r>
        <w:rPr>
          <w:i/>
          <w:szCs w:val="24"/>
        </w:rPr>
        <w:t>to</w:t>
      </w:r>
      <w:proofErr w:type="spellEnd"/>
      <w:r>
        <w:rPr>
          <w:i/>
          <w:szCs w:val="24"/>
        </w:rPr>
        <w:t xml:space="preserve"> </w:t>
      </w:r>
      <w:r w:rsidR="00263353">
        <w:rPr>
          <w:i/>
          <w:szCs w:val="24"/>
        </w:rPr>
        <w:t>I</w:t>
      </w:r>
      <w:r>
        <w:rPr>
          <w:i/>
          <w:szCs w:val="24"/>
        </w:rPr>
        <w:t>.</w:t>
      </w:r>
      <w:r w:rsidR="0021170F">
        <w:rPr>
          <w:i/>
          <w:szCs w:val="24"/>
        </w:rPr>
        <w:t>9</w:t>
      </w:r>
      <w:r>
        <w:rPr>
          <w:i/>
          <w:szCs w:val="24"/>
        </w:rPr>
        <w:t>.h</w:t>
      </w:r>
      <w:r w:rsidR="00206F20">
        <w:rPr>
          <w:i/>
          <w:szCs w:val="24"/>
        </w:rPr>
        <w:t xml:space="preserve">.  </w:t>
      </w:r>
      <w:r w:rsidR="00206F20" w:rsidRPr="00206F20">
        <w:rPr>
          <w:i/>
          <w:szCs w:val="24"/>
          <w:u w:val="single"/>
        </w:rPr>
        <w:t xml:space="preserve"> </w:t>
      </w:r>
      <w:r>
        <w:rPr>
          <w:rFonts w:eastAsia="SimSun"/>
          <w:i/>
          <w:szCs w:val="24"/>
          <w:u w:val="single"/>
          <w:lang w:bidi="en-US"/>
        </w:rPr>
        <w:tab/>
      </w:r>
    </w:p>
    <w:p w:rsidR="00206F20" w:rsidRDefault="00206F20" w:rsidP="00206F20">
      <w:pPr>
        <w:tabs>
          <w:tab w:val="left" w:pos="9360"/>
        </w:tabs>
        <w:ind w:left="720"/>
        <w:rPr>
          <w:rFonts w:eastAsia="SimSun"/>
          <w:i/>
          <w:szCs w:val="24"/>
          <w:u w:val="single"/>
          <w:lang w:bidi="en-US"/>
        </w:rPr>
      </w:pPr>
      <w:r>
        <w:rPr>
          <w:rFonts w:eastAsia="SimSun"/>
          <w:i/>
          <w:szCs w:val="24"/>
          <w:u w:val="single"/>
          <w:lang w:bidi="en-US"/>
        </w:rPr>
        <w:tab/>
      </w:r>
    </w:p>
    <w:p w:rsidR="00490A92" w:rsidRDefault="00490A92" w:rsidP="00E225E0">
      <w:pPr>
        <w:ind w:left="720"/>
        <w:rPr>
          <w:rFonts w:eastAsia="SimSun"/>
          <w:i/>
          <w:szCs w:val="24"/>
          <w:u w:val="single"/>
          <w:lang w:bidi="en-US"/>
        </w:rPr>
      </w:pP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263353">
        <w:rPr>
          <w:i/>
          <w:szCs w:val="24"/>
        </w:rPr>
        <w:t>I</w:t>
      </w:r>
      <w:r w:rsidR="0021170F">
        <w:rPr>
          <w:i/>
          <w:szCs w:val="24"/>
        </w:rPr>
        <w:t xml:space="preserve">.9.a </w:t>
      </w:r>
      <w:proofErr w:type="spellStart"/>
      <w:r w:rsidR="0021170F">
        <w:rPr>
          <w:i/>
          <w:szCs w:val="24"/>
        </w:rPr>
        <w:t>to</w:t>
      </w:r>
      <w:proofErr w:type="spellEnd"/>
      <w:r w:rsidR="0021170F">
        <w:rPr>
          <w:i/>
          <w:szCs w:val="24"/>
        </w:rPr>
        <w:t xml:space="preserve"> </w:t>
      </w:r>
      <w:r w:rsidR="00263353">
        <w:rPr>
          <w:i/>
          <w:szCs w:val="24"/>
        </w:rPr>
        <w:t>I</w:t>
      </w:r>
      <w:r w:rsidR="0021170F">
        <w:rPr>
          <w:i/>
          <w:szCs w:val="24"/>
        </w:rPr>
        <w:t xml:space="preserve">.9.h </w:t>
      </w:r>
      <w:r>
        <w:rPr>
          <w:i/>
          <w:szCs w:val="24"/>
        </w:rPr>
        <w:t xml:space="preserve">applies to all Discharge Points.  If needed, you may copy, paste, and complete Tables </w:t>
      </w:r>
      <w:r w:rsidR="00263353">
        <w:rPr>
          <w:i/>
          <w:szCs w:val="24"/>
        </w:rPr>
        <w:t>I</w:t>
      </w:r>
      <w:r w:rsidR="0021170F">
        <w:rPr>
          <w:i/>
          <w:szCs w:val="24"/>
        </w:rPr>
        <w:t xml:space="preserve">.9.a </w:t>
      </w:r>
      <w:proofErr w:type="spellStart"/>
      <w:r w:rsidR="0021170F">
        <w:rPr>
          <w:i/>
          <w:szCs w:val="24"/>
        </w:rPr>
        <w:t>to</w:t>
      </w:r>
      <w:proofErr w:type="spellEnd"/>
      <w:r w:rsidR="0021170F">
        <w:rPr>
          <w:i/>
          <w:szCs w:val="24"/>
        </w:rPr>
        <w:t xml:space="preserve"> </w:t>
      </w:r>
      <w:r w:rsidR="00263353">
        <w:rPr>
          <w:i/>
          <w:szCs w:val="24"/>
        </w:rPr>
        <w:t>I</w:t>
      </w:r>
      <w:r w:rsidR="0021170F">
        <w:rPr>
          <w:i/>
          <w:szCs w:val="24"/>
        </w:rPr>
        <w:t xml:space="preserve">.9.h </w:t>
      </w:r>
      <w:r>
        <w:rPr>
          <w:i/>
          <w:szCs w:val="24"/>
        </w:rPr>
        <w:t xml:space="preserve">for each Discharge Point with different test results.  </w:t>
      </w: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263353">
        <w:rPr>
          <w:b/>
          <w:i/>
          <w:szCs w:val="24"/>
          <w:u w:val="single"/>
        </w:rPr>
        <w:t>I</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3578D3">
              <w:rPr>
                <w:i/>
                <w:sz w:val="20"/>
              </w:rPr>
              <w:t>Tributyltin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proofErr w:type="gramStart"/>
      <w:r w:rsidRPr="00024EFA">
        <w:rPr>
          <w:b/>
          <w:i/>
          <w:szCs w:val="24"/>
          <w:u w:val="single"/>
        </w:rPr>
        <w:t xml:space="preserve">Table </w:t>
      </w:r>
      <w:r w:rsidR="00263353">
        <w:rPr>
          <w:b/>
          <w:i/>
          <w:szCs w:val="24"/>
          <w:u w:val="single"/>
        </w:rPr>
        <w:t>I</w:t>
      </w:r>
      <w:r w:rsidRPr="00024EFA">
        <w:rPr>
          <w:b/>
          <w:i/>
          <w:szCs w:val="24"/>
          <w:u w:val="single"/>
        </w:rPr>
        <w:t>.</w:t>
      </w:r>
      <w:r w:rsidR="001712C6">
        <w:rPr>
          <w:b/>
          <w:i/>
          <w:szCs w:val="24"/>
          <w:u w:val="single"/>
        </w:rPr>
        <w:t>9</w:t>
      </w:r>
      <w:r w:rsidRPr="00024EFA">
        <w:rPr>
          <w:b/>
          <w:i/>
          <w:szCs w:val="24"/>
          <w:u w:val="single"/>
        </w:rPr>
        <w:t>.b.</w:t>
      </w:r>
      <w:proofErr w:type="gramEnd"/>
      <w:r w:rsidRPr="00024EFA">
        <w:rPr>
          <w:b/>
          <w:i/>
          <w:szCs w:val="24"/>
          <w:u w:val="single"/>
        </w:rPr>
        <w:t xml:space="preserve"> - </w:t>
      </w:r>
      <w:proofErr w:type="spellStart"/>
      <w:r w:rsidR="00832CDD" w:rsidRPr="00024EFA">
        <w:rPr>
          <w:b/>
          <w:i/>
          <w:szCs w:val="24"/>
          <w:u w:val="single"/>
        </w:rPr>
        <w:t>Organonitrogen</w:t>
      </w:r>
      <w:proofErr w:type="spellEnd"/>
      <w:r w:rsidR="00832CDD" w:rsidRPr="00024EFA">
        <w:rPr>
          <w:b/>
          <w:i/>
          <w:szCs w:val="24"/>
          <w:u w:val="single"/>
        </w:rPr>
        <w:t xml:space="preserve">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proofErr w:type="spellStart"/>
            <w:r w:rsidRPr="00024EFA">
              <w:rPr>
                <w:i/>
                <w:sz w:val="20"/>
                <w:szCs w:val="24"/>
              </w:rPr>
              <w:t>Organonitrogen</w:t>
            </w:r>
            <w:proofErr w:type="spellEnd"/>
            <w:r w:rsidRPr="00024EFA">
              <w:rPr>
                <w:i/>
                <w:sz w:val="20"/>
                <w:szCs w:val="24"/>
              </w:rPr>
              <w:t xml:space="preserve">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Benzidine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lastRenderedPageBreak/>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proofErr w:type="gramStart"/>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.c.</w:t>
      </w:r>
      <w:proofErr w:type="gramEnd"/>
      <w:r>
        <w:rPr>
          <w:b/>
          <w:i/>
          <w:szCs w:val="24"/>
          <w:u w:val="single"/>
        </w:rPr>
        <w:t xml:space="preserve">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Aldrin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Chlorpyrifos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Demeton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Dieldrin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Lindane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Malathion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proofErr w:type="gramStart"/>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.d.</w:t>
      </w:r>
      <w:proofErr w:type="gramEnd"/>
      <w:r>
        <w:rPr>
          <w:b/>
          <w:i/>
          <w:szCs w:val="24"/>
          <w:u w:val="single"/>
        </w:rPr>
        <w:t xml:space="preserve">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Nitrophenols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proofErr w:type="gramStart"/>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.e.</w:t>
      </w:r>
      <w:proofErr w:type="gramEnd"/>
      <w:r>
        <w:rPr>
          <w:b/>
          <w:i/>
          <w:szCs w:val="24"/>
          <w:u w:val="single"/>
        </w:rPr>
        <w:t xml:space="preserv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lastRenderedPageBreak/>
              <w:t>Bis</w:t>
            </w:r>
            <w:proofErr w:type="spellEnd"/>
            <w:r w:rsidRPr="00024EFA">
              <w:rPr>
                <w:i/>
                <w:sz w:val="20"/>
              </w:rPr>
              <w:t xml:space="preserve">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Dibutyl</w:t>
            </w:r>
            <w:proofErr w:type="spellEnd"/>
            <w:r w:rsidRPr="00024EFA">
              <w:rPr>
                <w:i/>
                <w:sz w:val="20"/>
              </w:rPr>
              <w:t xml:space="preserve">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proofErr w:type="gramStart"/>
      <w:r w:rsidRPr="00024EFA">
        <w:rPr>
          <w:b/>
          <w:i/>
          <w:szCs w:val="24"/>
          <w:u w:val="single"/>
        </w:rPr>
        <w:t xml:space="preserve">Table </w:t>
      </w:r>
      <w:r w:rsidR="00263353">
        <w:rPr>
          <w:b/>
          <w:i/>
          <w:szCs w:val="24"/>
          <w:u w:val="single"/>
        </w:rPr>
        <w:t>I</w:t>
      </w:r>
      <w:r w:rsidRPr="00024EFA">
        <w:rPr>
          <w:b/>
          <w:i/>
          <w:szCs w:val="24"/>
          <w:u w:val="single"/>
        </w:rPr>
        <w:t>.</w:t>
      </w:r>
      <w:r w:rsidR="001712C6">
        <w:rPr>
          <w:b/>
          <w:i/>
          <w:szCs w:val="24"/>
          <w:u w:val="single"/>
        </w:rPr>
        <w:t>9</w:t>
      </w:r>
      <w:r w:rsidRPr="00024EFA">
        <w:rPr>
          <w:b/>
          <w:i/>
          <w:szCs w:val="24"/>
          <w:u w:val="single"/>
        </w:rPr>
        <w:t>.f.</w:t>
      </w:r>
      <w:proofErr w:type="gramEnd"/>
      <w:r w:rsidRPr="00024EFA">
        <w:rPr>
          <w:b/>
          <w:i/>
          <w:szCs w:val="24"/>
          <w:u w:val="single"/>
        </w:rPr>
        <w:t xml:space="preserve"> - </w:t>
      </w:r>
      <w:proofErr w:type="spellStart"/>
      <w:r w:rsidR="00832CDD" w:rsidRPr="00024EFA">
        <w:rPr>
          <w:b/>
          <w:i/>
          <w:szCs w:val="24"/>
          <w:u w:val="single"/>
        </w:rPr>
        <w:t>Polynuclear</w:t>
      </w:r>
      <w:proofErr w:type="spellEnd"/>
      <w:r w:rsidR="00832CDD" w:rsidRPr="00024EFA">
        <w:rPr>
          <w:b/>
          <w:i/>
          <w:szCs w:val="24"/>
          <w:u w:val="single"/>
        </w:rPr>
        <w:t xml:space="preserve">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roofErr w:type="spellStart"/>
            <w:r w:rsidRPr="00024EFA">
              <w:rPr>
                <w:i/>
                <w:sz w:val="20"/>
              </w:rPr>
              <w:t>Polynuclear</w:t>
            </w:r>
            <w:proofErr w:type="spellEnd"/>
            <w:r w:rsidRPr="00024EFA">
              <w:rPr>
                <w:i/>
                <w:sz w:val="20"/>
              </w:rPr>
              <w:t xml:space="preserve">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Acenaphthene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Fluoranthene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Polynuclear</w:t>
            </w:r>
            <w:proofErr w:type="spellEnd"/>
            <w:r w:rsidRPr="00024EFA">
              <w:rPr>
                <w:i/>
                <w:sz w:val="20"/>
              </w:rPr>
              <w:t xml:space="preserve">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proofErr w:type="gramStart"/>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.g.</w:t>
      </w:r>
      <w:proofErr w:type="gramEnd"/>
      <w:r>
        <w:rPr>
          <w:b/>
          <w:i/>
          <w:szCs w:val="24"/>
          <w:u w:val="single"/>
        </w:rPr>
        <w:t xml:space="preserve">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Acrolein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Bis</w:t>
            </w:r>
            <w:proofErr w:type="spellEnd"/>
            <w:r w:rsidRPr="00024EFA">
              <w:rPr>
                <w:i/>
                <w:sz w:val="20"/>
              </w:rPr>
              <w:t>(</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Dichlorobenzenes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Ethylbenzene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Hexachlorobutadiene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Hexachloroethane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lastRenderedPageBreak/>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Tetrachloroethanes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Tetrachloroethylene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proofErr w:type="gramStart"/>
      <w:r>
        <w:rPr>
          <w:b/>
          <w:i/>
          <w:szCs w:val="24"/>
          <w:u w:val="single"/>
        </w:rPr>
        <w:t xml:space="preserve">Table </w:t>
      </w:r>
      <w:r w:rsidR="00263353">
        <w:rPr>
          <w:b/>
          <w:i/>
          <w:szCs w:val="24"/>
          <w:u w:val="single"/>
        </w:rPr>
        <w:t>I</w:t>
      </w:r>
      <w:r>
        <w:rPr>
          <w:b/>
          <w:i/>
          <w:szCs w:val="24"/>
          <w:u w:val="single"/>
        </w:rPr>
        <w:t>.</w:t>
      </w:r>
      <w:r w:rsidR="001712C6">
        <w:rPr>
          <w:b/>
          <w:i/>
          <w:szCs w:val="24"/>
          <w:u w:val="single"/>
        </w:rPr>
        <w:t>9</w:t>
      </w:r>
      <w:r>
        <w:rPr>
          <w:b/>
          <w:i/>
          <w:szCs w:val="24"/>
          <w:u w:val="single"/>
        </w:rPr>
        <w:t>.h.</w:t>
      </w:r>
      <w:proofErr w:type="gramEnd"/>
      <w:r>
        <w:rPr>
          <w:b/>
          <w:i/>
          <w:szCs w:val="24"/>
          <w:u w:val="single"/>
        </w:rPr>
        <w:t xml:space="preserve">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206F20" w:rsidRDefault="00206F2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263353"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sidR="001712C6">
        <w:rPr>
          <w:rFonts w:eastAsia="SimSun"/>
          <w:b/>
          <w:bCs/>
          <w:i/>
          <w:szCs w:val="22"/>
          <w:lang w:bidi="en-US"/>
        </w:rPr>
        <w:t xml:space="preserve">Site-Specific </w:t>
      </w:r>
      <w:r>
        <w:rPr>
          <w:rFonts w:eastAsia="SimSun"/>
          <w:b/>
          <w:bCs/>
          <w:i/>
          <w:szCs w:val="22"/>
          <w:lang w:bidi="en-US"/>
        </w:rPr>
        <w:t>Detailed Well Drilling BMPs</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1712C6"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Site-Specific </w:t>
      </w:r>
      <w:r w:rsidR="00F12936">
        <w:rPr>
          <w:rFonts w:eastAsia="SimSun"/>
          <w:b/>
          <w:szCs w:val="24"/>
          <w:lang w:bidi="en-US"/>
        </w:rPr>
        <w:t>Detailed Well Drilling BMPs</w:t>
      </w:r>
      <w:r>
        <w:rPr>
          <w:rFonts w:eastAsia="SimSun"/>
          <w:b/>
          <w:szCs w:val="24"/>
          <w:lang w:bidi="en-US"/>
        </w:rPr>
        <w:t xml:space="preserve"> </w:t>
      </w:r>
      <w:r w:rsidR="00443A9B" w:rsidRPr="00443A9B">
        <w:rPr>
          <w:rFonts w:eastAsia="SimSun"/>
          <w:b/>
          <w:szCs w:val="24"/>
          <w:lang w:bidi="en-US"/>
        </w:rPr>
        <w:t xml:space="preserve">Plan to ensure that </w:t>
      </w:r>
      <w:r w:rsidR="00F12936">
        <w:rPr>
          <w:rFonts w:eastAsia="SimSun"/>
          <w:b/>
          <w:szCs w:val="24"/>
          <w:lang w:bidi="en-US"/>
        </w:rPr>
        <w:t xml:space="preserve">discharges of treated process wastewater associated </w:t>
      </w:r>
      <w:r w:rsidR="008D48FD">
        <w:rPr>
          <w:rFonts w:eastAsia="SimSun"/>
          <w:b/>
          <w:szCs w:val="24"/>
          <w:lang w:bidi="en-US"/>
        </w:rPr>
        <w:t>with</w:t>
      </w:r>
      <w:r w:rsidR="00443A9B" w:rsidRPr="00443A9B">
        <w:rPr>
          <w:rFonts w:eastAsia="SimSun"/>
          <w:b/>
          <w:szCs w:val="24"/>
          <w:lang w:bidi="en-US"/>
        </w:rPr>
        <w:t xml:space="preserve"> </w:t>
      </w:r>
      <w:r w:rsidR="00F12936">
        <w:rPr>
          <w:rFonts w:eastAsia="SimSun"/>
          <w:b/>
          <w:szCs w:val="24"/>
          <w:lang w:bidi="en-US"/>
        </w:rPr>
        <w:t xml:space="preserve">well drilling activities will </w:t>
      </w:r>
      <w:r w:rsidR="00443A9B" w:rsidRPr="00443A9B">
        <w:rPr>
          <w:rFonts w:eastAsia="SimSun"/>
          <w:b/>
          <w:szCs w:val="24"/>
          <w:lang w:bidi="en-US"/>
        </w:rPr>
        <w:t xml:space="preserve">not cause or contribute to a violation of HAR, Chapter 11-54, Chapter 11-55, and Chapter 11-55 Appendix </w:t>
      </w:r>
      <w:r w:rsidR="00F12936">
        <w:rPr>
          <w:rFonts w:eastAsia="SimSun"/>
          <w:b/>
          <w:szCs w:val="24"/>
          <w:lang w:bidi="en-US"/>
        </w:rPr>
        <w:t>I</w:t>
      </w:r>
      <w:r w:rsidR="00443A9B" w:rsidRPr="00443A9B">
        <w:rPr>
          <w:rFonts w:eastAsia="SimSun"/>
          <w:b/>
          <w:szCs w:val="24"/>
          <w:lang w:bidi="en-US"/>
        </w:rPr>
        <w:t>.</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1712C6">
        <w:rPr>
          <w:rFonts w:eastAsia="SimSun"/>
          <w:i/>
          <w:szCs w:val="24"/>
          <w:lang w:bidi="en-US"/>
        </w:rPr>
        <w:t>Site-Specific</w:t>
      </w:r>
      <w:r w:rsidR="00B14EF8">
        <w:rPr>
          <w:rFonts w:eastAsia="SimSun"/>
          <w:i/>
          <w:szCs w:val="24"/>
          <w:lang w:bidi="en-US"/>
        </w:rPr>
        <w:t xml:space="preserve"> Detailed Well Drilling BMPs </w:t>
      </w:r>
      <w:r w:rsidRPr="00443A9B">
        <w:rPr>
          <w:rFonts w:eastAsia="SimSun"/>
          <w:i/>
          <w:szCs w:val="24"/>
          <w:lang w:bidi="en-US"/>
        </w:rPr>
        <w:t xml:space="preserve">Plan with your </w:t>
      </w:r>
      <w:r w:rsidR="00D40F23">
        <w:rPr>
          <w:rFonts w:eastAsia="SimSun"/>
          <w:i/>
          <w:szCs w:val="24"/>
          <w:lang w:bidi="en-US"/>
        </w:rPr>
        <w:t>NOI</w:t>
      </w:r>
      <w:r w:rsidRPr="00443A9B">
        <w:rPr>
          <w:rFonts w:eastAsia="SimSun"/>
          <w:i/>
          <w:szCs w:val="24"/>
          <w:lang w:bidi="en-US"/>
        </w:rPr>
        <w:t>?</w:t>
      </w:r>
    </w:p>
    <w:p w:rsidR="00443A9B" w:rsidRPr="00443A9B" w:rsidRDefault="00443A9B" w:rsidP="00443A9B">
      <w:pPr>
        <w:rPr>
          <w:rFonts w:eastAsia="SimSun"/>
          <w:szCs w:val="24"/>
          <w:lang w:bidi="en-US"/>
        </w:rPr>
      </w:pPr>
    </w:p>
    <w:p w:rsidR="00443A9B" w:rsidRPr="00443A9B" w:rsidRDefault="000F3DAC" w:rsidP="007666D1">
      <w:pPr>
        <w:ind w:left="720"/>
        <w:rPr>
          <w:rFonts w:eastAsia="SimSun"/>
          <w:i/>
          <w:szCs w:val="24"/>
          <w:lang w:bidi="en-US"/>
        </w:rPr>
      </w:pPr>
      <w:sdt>
        <w:sdtPr>
          <w:rPr>
            <w:rFonts w:eastAsia="SimSun"/>
            <w:i/>
            <w:szCs w:val="24"/>
            <w:lang w:bidi="en-US"/>
          </w:rPr>
          <w:id w:val="-1841387838"/>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My Site-Specific De</w:t>
      </w:r>
      <w:r w:rsidR="00B14EF8">
        <w:rPr>
          <w:rFonts w:eastAsia="SimSun"/>
          <w:i/>
          <w:szCs w:val="24"/>
          <w:lang w:bidi="en-US"/>
        </w:rPr>
        <w:t>tailed Well Drilling BMPs</w:t>
      </w:r>
      <w:r w:rsidR="007666D1">
        <w:rPr>
          <w:rFonts w:eastAsia="SimSun"/>
          <w:i/>
          <w:szCs w:val="24"/>
          <w:lang w:bidi="en-US"/>
        </w:rPr>
        <w:t xml:space="preserve"> Plan </w:t>
      </w:r>
      <w:r w:rsidR="003A0206">
        <w:rPr>
          <w:rFonts w:eastAsia="SimSun"/>
          <w:i/>
          <w:szCs w:val="24"/>
          <w:lang w:bidi="en-US"/>
        </w:rPr>
        <w:t xml:space="preserve">complies with Section </w:t>
      </w:r>
      <w:r w:rsidR="00B14EF8">
        <w:rPr>
          <w:rFonts w:eastAsia="SimSun"/>
          <w:i/>
          <w:szCs w:val="24"/>
          <w:lang w:bidi="en-US"/>
        </w:rPr>
        <w:t>I</w:t>
      </w:r>
      <w:r w:rsidR="003A0206">
        <w:rPr>
          <w:rFonts w:eastAsia="SimSun"/>
          <w:i/>
          <w:szCs w:val="24"/>
          <w:lang w:bidi="en-US"/>
        </w:rPr>
        <w:t xml:space="preserve">.1 and the minimum requirements in Attachment D.  It </w:t>
      </w:r>
      <w:r w:rsidR="007666D1">
        <w:rPr>
          <w:rFonts w:eastAsia="SimSun"/>
          <w:i/>
          <w:szCs w:val="24"/>
          <w:lang w:bidi="en-US"/>
        </w:rPr>
        <w:t>is included in</w:t>
      </w:r>
      <w:r w:rsidR="00443A9B">
        <w:rPr>
          <w:rFonts w:eastAsia="SimSun"/>
          <w:i/>
          <w:szCs w:val="24"/>
          <w:lang w:bidi="en-US"/>
        </w:rPr>
        <w:t xml:space="preserve"> Attachment D</w:t>
      </w:r>
      <w:r w:rsidR="008D48FD">
        <w:rPr>
          <w:rFonts w:eastAsia="SimSun"/>
          <w:i/>
          <w:szCs w:val="24"/>
          <w:lang w:bidi="en-US"/>
        </w:rPr>
        <w:t>.</w:t>
      </w:r>
    </w:p>
    <w:p w:rsidR="00443A9B" w:rsidRPr="00443A9B" w:rsidRDefault="00443A9B" w:rsidP="00443A9B">
      <w:pPr>
        <w:rPr>
          <w:rFonts w:eastAsia="SimSun"/>
          <w:szCs w:val="24"/>
          <w:lang w:bidi="en-US"/>
        </w:rPr>
      </w:pPr>
    </w:p>
    <w:p w:rsidR="00443A9B" w:rsidRPr="00443A9B" w:rsidRDefault="000F3DAC" w:rsidP="00443A9B">
      <w:pPr>
        <w:ind w:left="720"/>
        <w:rPr>
          <w:rFonts w:eastAsia="SimSun"/>
          <w:i/>
          <w:szCs w:val="24"/>
          <w:lang w:bidi="en-US"/>
        </w:rPr>
      </w:pPr>
      <w:sdt>
        <w:sdtPr>
          <w:rPr>
            <w:rFonts w:eastAsia="SimSun"/>
            <w:i/>
            <w:szCs w:val="24"/>
            <w:lang w:bidi="en-US"/>
          </w:rPr>
          <w:id w:val="-1597861341"/>
          <w14:checkbox>
            <w14:checked w14:val="0"/>
            <w14:checkedState w14:val="2612" w14:font="MS Gothic"/>
            <w14:uncheckedState w14:val="2610" w14:font="MS Gothic"/>
          </w14:checkbox>
        </w:sdtPr>
        <w:sdtEndPr/>
        <w:sdtContent>
          <w:r w:rsidR="007C2814">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My Site-Specific De</w:t>
      </w:r>
      <w:r w:rsidR="00B14EF8">
        <w:rPr>
          <w:rFonts w:eastAsia="SimSun"/>
          <w:i/>
          <w:szCs w:val="24"/>
          <w:lang w:bidi="en-US"/>
        </w:rPr>
        <w:t xml:space="preserve">tailed Well Drilling BMPs </w:t>
      </w:r>
      <w:r w:rsidR="003A0206">
        <w:rPr>
          <w:rFonts w:eastAsia="SimSun"/>
          <w:i/>
          <w:szCs w:val="24"/>
          <w:lang w:bidi="en-US"/>
        </w:rPr>
        <w:t xml:space="preserve">Plan will comply with Section </w:t>
      </w:r>
      <w:r w:rsidR="00B14EF8">
        <w:rPr>
          <w:rFonts w:eastAsia="SimSun"/>
          <w:i/>
          <w:szCs w:val="24"/>
          <w:lang w:bidi="en-US"/>
        </w:rPr>
        <w:t>I</w:t>
      </w:r>
      <w:r w:rsidR="003A0206">
        <w:rPr>
          <w:rFonts w:eastAsia="SimSun"/>
          <w:i/>
          <w:szCs w:val="24"/>
          <w:lang w:bidi="en-US"/>
        </w:rPr>
        <w:t xml:space="preserve">.1 and the minimum requirements in Attachment D.  </w:t>
      </w:r>
      <w:r w:rsidR="00443A9B" w:rsidRPr="00443A9B">
        <w:rPr>
          <w:rFonts w:eastAsia="SimSun"/>
          <w:b/>
          <w:i/>
          <w:szCs w:val="24"/>
          <w:lang w:bidi="en-US"/>
        </w:rPr>
        <w:t xml:space="preserve">If you do not submit the </w:t>
      </w:r>
      <w:r w:rsidR="001712C6">
        <w:rPr>
          <w:rFonts w:eastAsia="SimSun"/>
          <w:b/>
          <w:i/>
          <w:szCs w:val="24"/>
          <w:lang w:bidi="en-US"/>
        </w:rPr>
        <w:t>Site-Specific De</w:t>
      </w:r>
      <w:r w:rsidR="00B14EF8">
        <w:rPr>
          <w:rFonts w:eastAsia="SimSun"/>
          <w:b/>
          <w:i/>
          <w:szCs w:val="24"/>
          <w:lang w:bidi="en-US"/>
        </w:rPr>
        <w:t xml:space="preserve">tailed Well Drilling </w:t>
      </w:r>
      <w:r w:rsidR="00443A9B" w:rsidRPr="00443A9B">
        <w:rPr>
          <w:rFonts w:eastAsia="SimSun"/>
          <w:b/>
          <w:i/>
          <w:szCs w:val="24"/>
          <w:lang w:bidi="en-US"/>
        </w:rPr>
        <w:t xml:space="preserve">BMPs Plan with your </w:t>
      </w:r>
      <w:r w:rsidR="00D40F23">
        <w:rPr>
          <w:rFonts w:eastAsia="SimSun"/>
          <w:b/>
          <w:i/>
          <w:szCs w:val="24"/>
          <w:lang w:bidi="en-US"/>
        </w:rPr>
        <w:t>NOI</w:t>
      </w:r>
      <w:r w:rsidR="00443A9B" w:rsidRPr="00443A9B">
        <w:rPr>
          <w:rFonts w:eastAsia="SimSun"/>
          <w:b/>
          <w:i/>
          <w:szCs w:val="24"/>
          <w:lang w:bidi="en-US"/>
        </w:rPr>
        <w:t>,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to the DOH-CWB for comment at least 30 calendar days prior to starting </w:t>
      </w:r>
      <w:r w:rsidR="001712C6">
        <w:rPr>
          <w:rFonts w:eastAsia="SimSun"/>
          <w:i/>
          <w:szCs w:val="24"/>
          <w:lang w:bidi="en-US"/>
        </w:rPr>
        <w:t>dewatering</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B14EF8">
        <w:rPr>
          <w:rFonts w:eastAsia="SimSun"/>
          <w:i/>
          <w:szCs w:val="24"/>
          <w:lang w:bidi="en-US"/>
        </w:rPr>
        <w:t>I</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lastRenderedPageBreak/>
        <w:t xml:space="preserve">The CWB has no required time limits to review any </w:t>
      </w:r>
      <w:r w:rsidR="001712C6">
        <w:rPr>
          <w:rFonts w:eastAsia="SimSun"/>
          <w:i/>
          <w:szCs w:val="24"/>
          <w:lang w:bidi="en-US"/>
        </w:rPr>
        <w:t>Site-Specific De</w:t>
      </w:r>
      <w:r w:rsidR="00B14EF8">
        <w:rPr>
          <w:rFonts w:eastAsia="SimSun"/>
          <w:i/>
          <w:szCs w:val="24"/>
          <w:lang w:bidi="en-US"/>
        </w:rPr>
        <w:t>tailed Well Drilling BMPs</w:t>
      </w:r>
      <w:r w:rsidRPr="00443A9B">
        <w:rPr>
          <w:rFonts w:eastAsia="SimSun"/>
          <w:i/>
          <w:szCs w:val="24"/>
          <w:lang w:bidi="en-US"/>
        </w:rPr>
        <w:t xml:space="preserve"> Plan after issuance of an </w:t>
      </w:r>
      <w:r w:rsidR="00D40F23">
        <w:rPr>
          <w:rFonts w:eastAsia="SimSun"/>
          <w:i/>
          <w:szCs w:val="24"/>
          <w:lang w:bidi="en-US"/>
        </w:rPr>
        <w:t>NGPC</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B14EF8"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I</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B14EF8">
        <w:rPr>
          <w:rFonts w:eastAsia="SimSun"/>
          <w:b/>
          <w:bCs/>
          <w:i/>
          <w:szCs w:val="22"/>
          <w:lang w:bidi="en-US"/>
        </w:rPr>
        <w:t>I</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B14EF8">
        <w:rPr>
          <w:rFonts w:eastAsia="SimSun"/>
          <w:b/>
          <w:bCs/>
          <w:i/>
          <w:szCs w:val="22"/>
          <w:lang w:bidi="en-US"/>
        </w:rPr>
        <w:t>I</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B14EF8">
        <w:rPr>
          <w:rFonts w:eastAsia="SimSun"/>
          <w:b/>
          <w:bCs/>
          <w:i/>
          <w:szCs w:val="22"/>
          <w:lang w:bidi="en-US"/>
        </w:rPr>
        <w:t>I</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proofErr w:type="gramStart"/>
      <w:r w:rsidRPr="00F87438">
        <w:rPr>
          <w:i/>
          <w:szCs w:val="24"/>
        </w:rPr>
        <w:t>parameters</w:t>
      </w:r>
      <w:proofErr w:type="gramEnd"/>
      <w:r w:rsidRPr="00F87438">
        <w:rPr>
          <w:i/>
          <w:szCs w:val="24"/>
        </w:rPr>
        <w:t xml:space="preserve"> are categorized into Metals, </w:t>
      </w:r>
      <w:proofErr w:type="spellStart"/>
      <w:r w:rsidRPr="00F87438">
        <w:rPr>
          <w:i/>
          <w:szCs w:val="24"/>
        </w:rPr>
        <w:t>Organonitrogen</w:t>
      </w:r>
      <w:proofErr w:type="spellEnd"/>
      <w:r w:rsidRPr="00F87438">
        <w:rPr>
          <w:i/>
          <w:szCs w:val="24"/>
        </w:rPr>
        <w:t xml:space="preserve"> Compounds, Pesticides, Phenols,</w:t>
      </w:r>
    </w:p>
    <w:p w:rsidR="00B6254D" w:rsidRPr="00F87438" w:rsidRDefault="00B6254D" w:rsidP="00B6254D">
      <w:pPr>
        <w:autoSpaceDE w:val="0"/>
        <w:autoSpaceDN w:val="0"/>
        <w:adjustRightInd w:val="0"/>
        <w:rPr>
          <w:i/>
          <w:szCs w:val="24"/>
        </w:rPr>
      </w:pPr>
      <w:r w:rsidRPr="00F87438">
        <w:rPr>
          <w:i/>
          <w:szCs w:val="24"/>
        </w:rPr>
        <w:t xml:space="preserve">Phthalates, </w:t>
      </w:r>
      <w:proofErr w:type="spellStart"/>
      <w:r w:rsidRPr="00F87438">
        <w:rPr>
          <w:i/>
          <w:szCs w:val="24"/>
        </w:rPr>
        <w:t>Polynuclear</w:t>
      </w:r>
      <w:proofErr w:type="spellEnd"/>
      <w:r w:rsidRPr="00F87438">
        <w:rPr>
          <w:i/>
          <w:szCs w:val="24"/>
        </w:rPr>
        <w:t xml:space="preserve"> Aromatic Hydrocarbons, Volatile Organics, and Others and are listed</w:t>
      </w:r>
    </w:p>
    <w:p w:rsidR="00B6254D" w:rsidRDefault="00B6254D" w:rsidP="00B6254D">
      <w:pPr>
        <w:autoSpaceDE w:val="0"/>
        <w:autoSpaceDN w:val="0"/>
        <w:adjustRightInd w:val="0"/>
        <w:rPr>
          <w:i/>
          <w:szCs w:val="24"/>
        </w:rPr>
      </w:pPr>
      <w:proofErr w:type="gramStart"/>
      <w:r w:rsidRPr="00F87438">
        <w:rPr>
          <w:i/>
          <w:szCs w:val="24"/>
        </w:rPr>
        <w:t>alphabetically</w:t>
      </w:r>
      <w:proofErr w:type="gramEnd"/>
      <w:r w:rsidRPr="00F87438">
        <w:rPr>
          <w:i/>
          <w:szCs w:val="24"/>
        </w:rPr>
        <w:t>.</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xml:space="preserve">, 10th Ed. (Van </w:t>
      </w:r>
      <w:proofErr w:type="spellStart"/>
      <w:r w:rsidRPr="00F87438">
        <w:rPr>
          <w:i/>
          <w:szCs w:val="24"/>
        </w:rPr>
        <w:t>Nostrand</w:t>
      </w:r>
      <w:proofErr w:type="spellEnd"/>
      <w:r w:rsidRPr="00F87438">
        <w:rPr>
          <w:i/>
          <w:szCs w:val="24"/>
        </w:rPr>
        <w:t xml:space="preserve">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w:t>
      </w:r>
      <w:proofErr w:type="spellStart"/>
      <w:r w:rsidRPr="00F87438">
        <w:rPr>
          <w:i/>
          <w:szCs w:val="24"/>
        </w:rPr>
        <w:t>Organotin</w:t>
      </w:r>
      <w:proofErr w:type="spellEnd"/>
      <w:r w:rsidRPr="00F87438">
        <w:rPr>
          <w:i/>
          <w:szCs w:val="24"/>
        </w:rPr>
        <w:t xml:space="preserve">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proofErr w:type="gramStart"/>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proofErr w:type="gramEnd"/>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proofErr w:type="spellStart"/>
      <w:r w:rsidRPr="00F87438">
        <w:rPr>
          <w:i/>
          <w:szCs w:val="24"/>
        </w:rPr>
        <w:t>Tributyltin</w:t>
      </w:r>
      <w:proofErr w:type="spellEnd"/>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Tributyltin</w:t>
      </w:r>
      <w:proofErr w:type="spellEnd"/>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proofErr w:type="spellStart"/>
      <w:r w:rsidRPr="00F87438">
        <w:rPr>
          <w:i/>
          <w:szCs w:val="24"/>
        </w:rPr>
        <w:t>cathodic</w:t>
      </w:r>
      <w:proofErr w:type="spellEnd"/>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proofErr w:type="gramStart"/>
      <w:r w:rsidRPr="00F87438">
        <w:rPr>
          <w:i/>
          <w:szCs w:val="24"/>
        </w:rPr>
        <w:t>b</w:t>
      </w:r>
      <w:proofErr w:type="gramEnd"/>
      <w:r w:rsidRPr="00F87438">
        <w:rPr>
          <w:i/>
          <w:szCs w:val="24"/>
        </w:rPr>
        <w:t>.</w:t>
      </w:r>
      <w:r w:rsidR="00D75642">
        <w:rPr>
          <w:i/>
          <w:szCs w:val="24"/>
        </w:rPr>
        <w:tab/>
      </w:r>
      <w:proofErr w:type="spellStart"/>
      <w:r w:rsidRPr="00F87438">
        <w:rPr>
          <w:i/>
          <w:szCs w:val="24"/>
        </w:rPr>
        <w:t>Organonitrogen</w:t>
      </w:r>
      <w:proofErr w:type="spellEnd"/>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proofErr w:type="spellStart"/>
      <w:r w:rsidRPr="00F87438">
        <w:rPr>
          <w:i/>
          <w:szCs w:val="24"/>
        </w:rPr>
        <w:t>Benzidine</w:t>
      </w:r>
      <w:proofErr w:type="spellEnd"/>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proofErr w:type="spellStart"/>
      <w:r w:rsidRPr="00F87438">
        <w:rPr>
          <w:i/>
          <w:szCs w:val="24"/>
        </w:rPr>
        <w:t>Dinitro</w:t>
      </w:r>
      <w:proofErr w:type="spellEnd"/>
      <w:r w:rsidRPr="00F87438">
        <w:rPr>
          <w:i/>
          <w:szCs w:val="24"/>
        </w:rPr>
        <w:t>-o-cresol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miticide</w:t>
      </w:r>
      <w:proofErr w:type="spellEnd"/>
      <w:r w:rsidRPr="00F87438">
        <w:rPr>
          <w:i/>
          <w:szCs w:val="24"/>
        </w:rPr>
        <w:t>.</w:t>
      </w:r>
      <w:r w:rsidRPr="00F87438">
        <w:rPr>
          <w:i/>
          <w:spacing w:val="47"/>
          <w:szCs w:val="24"/>
        </w:rPr>
        <w:t xml:space="preserve"> </w:t>
      </w:r>
      <w:proofErr w:type="gramStart"/>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roofErr w:type="gramEnd"/>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proofErr w:type="gram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proofErr w:type="spellStart"/>
      <w:r w:rsidRPr="00F87438">
        <w:rPr>
          <w:i/>
          <w:szCs w:val="24"/>
        </w:rPr>
        <w:t>benzidine</w:t>
      </w:r>
      <w:proofErr w:type="spellEnd"/>
      <w:r w:rsidRPr="00F87438">
        <w:rPr>
          <w:i/>
          <w:szCs w:val="24"/>
        </w:rPr>
        <w:t>.</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proofErr w:type="gramStart"/>
      <w:r w:rsidRPr="00F87438">
        <w:rPr>
          <w:i/>
          <w:szCs w:val="24"/>
        </w:rPr>
        <w:t>and</w:t>
      </w:r>
      <w:proofErr w:type="gramEnd"/>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 xml:space="preserve">systems.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Aldrin</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proofErr w:type="gramStart"/>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proofErr w:type="spellStart"/>
      <w:r w:rsidRPr="00F87438">
        <w:rPr>
          <w:i/>
          <w:szCs w:val="24"/>
        </w:rPr>
        <w:t>dieldrin</w:t>
      </w:r>
      <w:proofErr w:type="spellEnd"/>
      <w:r w:rsidRPr="00F87438">
        <w:rPr>
          <w:i/>
          <w:szCs w:val="24"/>
        </w:rPr>
        <w:t>.</w:t>
      </w:r>
      <w:proofErr w:type="gramEnd"/>
      <w:r w:rsidRPr="00F87438">
        <w:rPr>
          <w:i/>
          <w:spacing w:val="48"/>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proofErr w:type="spellStart"/>
      <w:r w:rsidRPr="00F87438">
        <w:rPr>
          <w:i/>
          <w:szCs w:val="24"/>
        </w:rPr>
        <w:t>Chlorpyrifos</w:t>
      </w:r>
      <w:proofErr w:type="spellEnd"/>
      <w:r w:rsidRPr="00F87438">
        <w:rPr>
          <w:i/>
          <w:spacing w:val="-12"/>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proofErr w:type="gramStart"/>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proofErr w:type="gramEnd"/>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proofErr w:type="gramStart"/>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proofErr w:type="gramEnd"/>
      <w:r w:rsidRPr="00F87438">
        <w:rPr>
          <w:i/>
          <w:spacing w:val="50"/>
          <w:szCs w:val="24"/>
        </w:rPr>
        <w:t xml:space="preserve"> </w:t>
      </w:r>
      <w:proofErr w:type="gramStart"/>
      <w:r w:rsidRPr="00F87438">
        <w:rPr>
          <w:i/>
          <w:szCs w:val="24"/>
        </w:rPr>
        <w:t>Carcinogen.</w:t>
      </w:r>
      <w:proofErr w:type="gramEnd"/>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Demeton</w:t>
      </w:r>
      <w:proofErr w:type="spellEnd"/>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acaricide</w:t>
      </w:r>
      <w:proofErr w:type="spellEnd"/>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proofErr w:type="spellStart"/>
      <w:r w:rsidRPr="00F87438">
        <w:rPr>
          <w:i/>
          <w:szCs w:val="24"/>
        </w:rPr>
        <w:lastRenderedPageBreak/>
        <w:t>Dieldrin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proofErr w:type="gramStart"/>
      <w:r w:rsidRPr="00F87438">
        <w:rPr>
          <w:i/>
          <w:position w:val="1"/>
          <w:szCs w:val="24"/>
        </w:rPr>
        <w:t>Carcinogen.</w:t>
      </w:r>
      <w:proofErr w:type="gramEnd"/>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acaricide</w:t>
      </w:r>
      <w:proofErr w:type="spellEnd"/>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proofErr w:type="gramStart"/>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roofErr w:type="gramEnd"/>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Endrin</w:t>
      </w:r>
      <w:proofErr w:type="spellEnd"/>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avicide</w:t>
      </w:r>
      <w:proofErr w:type="spellEnd"/>
      <w:r w:rsidRPr="00F87438">
        <w:rPr>
          <w:i/>
          <w:szCs w:val="24"/>
        </w:rPr>
        <w:t>.</w:t>
      </w:r>
      <w:r w:rsidRPr="00F87438">
        <w:rPr>
          <w:i/>
          <w:spacing w:val="49"/>
          <w:szCs w:val="24"/>
        </w:rPr>
        <w:t xml:space="preserve"> </w:t>
      </w:r>
      <w:proofErr w:type="gramStart"/>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proofErr w:type="gramEnd"/>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proofErr w:type="gramStart"/>
      <w:r w:rsidRPr="00F87438">
        <w:rPr>
          <w:i/>
          <w:szCs w:val="24"/>
        </w:rPr>
        <w:t>Teratogen.</w:t>
      </w:r>
      <w:proofErr w:type="gramEnd"/>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proofErr w:type="spellStart"/>
      <w:r w:rsidRPr="00F87438">
        <w:rPr>
          <w:i/>
          <w:szCs w:val="24"/>
        </w:rPr>
        <w:t>Lindane</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proofErr w:type="gramStart"/>
      <w:r w:rsidRPr="00F87438">
        <w:rPr>
          <w:i/>
          <w:szCs w:val="24"/>
        </w:rPr>
        <w:t>Carcinogen.</w:t>
      </w:r>
      <w:proofErr w:type="gramEnd"/>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proofErr w:type="spellStart"/>
      <w:r w:rsidRPr="00F87438">
        <w:rPr>
          <w:i/>
          <w:szCs w:val="24"/>
        </w:rPr>
        <w:t>Malathion</w:t>
      </w:r>
      <w:proofErr w:type="spellEnd"/>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proofErr w:type="gramStart"/>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roofErr w:type="gramEnd"/>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proofErr w:type="spellStart"/>
      <w:r w:rsidRPr="00F87438">
        <w:rPr>
          <w:i/>
          <w:szCs w:val="24"/>
        </w:rPr>
        <w:t>Organochlorine</w:t>
      </w:r>
      <w:proofErr w:type="spellEnd"/>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proofErr w:type="spellStart"/>
      <w:r w:rsidRPr="00F87438">
        <w:rPr>
          <w:i/>
          <w:szCs w:val="24"/>
        </w:rPr>
        <w:t>Organophosphorus</w:t>
      </w:r>
      <w:proofErr w:type="spellEnd"/>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proofErr w:type="gramStart"/>
      <w:r w:rsidRPr="00F87438">
        <w:rPr>
          <w:i/>
          <w:szCs w:val="24"/>
        </w:rPr>
        <w:t>Carcinogen.</w:t>
      </w:r>
      <w:proofErr w:type="gramEnd"/>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proofErr w:type="gramStart"/>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proofErr w:type="gramStart"/>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proofErr w:type="gramEnd"/>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w:t>
      </w:r>
      <w:proofErr w:type="gramStart"/>
      <w:r w:rsidRPr="00F87438">
        <w:rPr>
          <w:i/>
          <w:szCs w:val="24"/>
        </w:rPr>
        <w:t>,4</w:t>
      </w:r>
      <w:proofErr w:type="gramEnd"/>
      <w:r w:rsidRPr="00F87438">
        <w:rPr>
          <w:i/>
          <w:szCs w:val="24"/>
        </w:rPr>
        <w:t>-D,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proofErr w:type="gramStart"/>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proofErr w:type="gramEnd"/>
      <w:r w:rsidRPr="00F87438">
        <w:rPr>
          <w:i/>
          <w:spacing w:val="47"/>
          <w:szCs w:val="24"/>
        </w:rPr>
        <w:t xml:space="preserve"> </w:t>
      </w:r>
      <w:proofErr w:type="gramStart"/>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w:t>
      </w:r>
      <w:proofErr w:type="gramStart"/>
      <w:r w:rsidRPr="00F87438">
        <w:rPr>
          <w:i/>
          <w:szCs w:val="24"/>
        </w:rPr>
        <w:t>,4</w:t>
      </w:r>
      <w:proofErr w:type="gramEnd"/>
      <w:r w:rsidRPr="00F87438">
        <w:rPr>
          <w:i/>
          <w:szCs w:val="24"/>
        </w:rPr>
        <w:t>-Dichlorophenol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proofErr w:type="gramStart"/>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photodegradation</w:t>
      </w:r>
      <w:proofErr w:type="spellEnd"/>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proofErr w:type="spellStart"/>
      <w:r w:rsidRPr="00F87438">
        <w:rPr>
          <w:i/>
          <w:szCs w:val="24"/>
        </w:rPr>
        <w:t>Nitrophenols</w:t>
      </w:r>
      <w:proofErr w:type="spellEnd"/>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proofErr w:type="spellStart"/>
      <w:r w:rsidRPr="00F87438">
        <w:rPr>
          <w:i/>
          <w:szCs w:val="24"/>
        </w:rPr>
        <w:t>trinitrophenol</w:t>
      </w:r>
      <w:proofErr w:type="spellEnd"/>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proofErr w:type="spellStart"/>
      <w:r w:rsidRPr="00F87438">
        <w:rPr>
          <w:i/>
          <w:szCs w:val="24"/>
        </w:rPr>
        <w:t>dinitrophenols</w:t>
      </w:r>
      <w:proofErr w:type="spellEnd"/>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w:t>
      </w:r>
      <w:proofErr w:type="gramStart"/>
      <w:r w:rsidRPr="00F87438">
        <w:rPr>
          <w:i/>
          <w:szCs w:val="24"/>
        </w:rPr>
        <w:t>,4</w:t>
      </w:r>
      <w:proofErr w:type="gramEnd"/>
      <w:r w:rsidRPr="00F87438">
        <w:rPr>
          <w:i/>
          <w:spacing w:val="-4"/>
          <w:szCs w:val="24"/>
        </w:rPr>
        <w:t xml:space="preserve"> </w:t>
      </w:r>
      <w:proofErr w:type="spellStart"/>
      <w:r w:rsidRPr="00F87438">
        <w:rPr>
          <w:i/>
          <w:szCs w:val="24"/>
        </w:rPr>
        <w:t>dinitro</w:t>
      </w:r>
      <w:proofErr w:type="spellEnd"/>
      <w:r w:rsidRPr="00F87438">
        <w:rPr>
          <w:i/>
          <w:szCs w:val="24"/>
        </w:rPr>
        <w:t>-o-cresol.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proofErr w:type="gramStart"/>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roofErr w:type="gramEnd"/>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proofErr w:type="gramStart"/>
      <w:r w:rsidRPr="00F87438">
        <w:rPr>
          <w:i/>
          <w:position w:val="1"/>
          <w:szCs w:val="24"/>
        </w:rPr>
        <w:t>fungicides</w:t>
      </w:r>
      <w:proofErr w:type="gramEnd"/>
      <w:r w:rsidRPr="00F87438">
        <w:rPr>
          <w:i/>
          <w:position w:val="1"/>
          <w:szCs w:val="24"/>
        </w:rPr>
        <w:t>,</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proofErr w:type="gramStart"/>
      <w:r w:rsidRPr="00F87438">
        <w:rPr>
          <w:i/>
          <w:szCs w:val="24"/>
        </w:rPr>
        <w:t>Polyvinyl</w:t>
      </w:r>
      <w:proofErr w:type="gramEnd"/>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proofErr w:type="gramStart"/>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proofErr w:type="gramEnd"/>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proofErr w:type="gramStart"/>
      <w:r w:rsidRPr="00043801">
        <w:rPr>
          <w:i/>
          <w:szCs w:val="24"/>
        </w:rPr>
        <w:t>f</w:t>
      </w:r>
      <w:proofErr w:type="gramEnd"/>
      <w:r w:rsidRPr="00043801">
        <w:rPr>
          <w:i/>
          <w:szCs w:val="24"/>
        </w:rPr>
        <w:t>.</w:t>
      </w:r>
      <w:r>
        <w:rPr>
          <w:i/>
          <w:szCs w:val="24"/>
        </w:rPr>
        <w:tab/>
      </w:r>
      <w:proofErr w:type="spellStart"/>
      <w:r w:rsidR="00B6254D" w:rsidRPr="00F87438">
        <w:rPr>
          <w:i/>
          <w:szCs w:val="24"/>
        </w:rPr>
        <w:t>Polynuclear</w:t>
      </w:r>
      <w:proofErr w:type="spellEnd"/>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proofErr w:type="spellStart"/>
      <w:r w:rsidRPr="00F87438">
        <w:rPr>
          <w:i/>
          <w:szCs w:val="24"/>
        </w:rPr>
        <w:t>Acenaphthene</w:t>
      </w:r>
      <w:proofErr w:type="spellEnd"/>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proofErr w:type="gramStart"/>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proofErr w:type="spellStart"/>
      <w:proofErr w:type="gramStart"/>
      <w:r w:rsidRPr="00F87438">
        <w:rPr>
          <w:i/>
          <w:szCs w:val="24"/>
        </w:rPr>
        <w:t>Fluoranthene</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proofErr w:type="spellStart"/>
      <w:r w:rsidRPr="00F87438">
        <w:rPr>
          <w:i/>
          <w:szCs w:val="24"/>
        </w:rPr>
        <w:t>polynuclear</w:t>
      </w:r>
      <w:proofErr w:type="spellEnd"/>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proofErr w:type="gramEnd"/>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proofErr w:type="gramStart"/>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sources.</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proofErr w:type="spellStart"/>
      <w:r w:rsidRPr="00F87438">
        <w:rPr>
          <w:i/>
          <w:szCs w:val="24"/>
        </w:rPr>
        <w:t>Polynuclear</w:t>
      </w:r>
      <w:proofErr w:type="spellEnd"/>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proofErr w:type="spellStart"/>
      <w:r w:rsidRPr="00F87438">
        <w:rPr>
          <w:i/>
          <w:szCs w:val="24"/>
        </w:rPr>
        <w:t>benzo</w:t>
      </w:r>
      <w:proofErr w:type="spellEnd"/>
      <w:r w:rsidRPr="00F87438">
        <w:rPr>
          <w:i/>
          <w:szCs w:val="24"/>
        </w:rPr>
        <w:t>[a]</w:t>
      </w:r>
      <w:proofErr w:type="spellStart"/>
      <w:r w:rsidRPr="00F87438">
        <w:rPr>
          <w:i/>
          <w:szCs w:val="24"/>
        </w:rPr>
        <w:t>pyrene</w:t>
      </w:r>
      <w:proofErr w:type="spellEnd"/>
      <w:r w:rsidRPr="00F87438">
        <w:rPr>
          <w:i/>
          <w:spacing w:val="-15"/>
          <w:szCs w:val="24"/>
        </w:rPr>
        <w:t xml:space="preserve"> </w:t>
      </w:r>
      <w:r w:rsidRPr="00F87438">
        <w:rPr>
          <w:i/>
          <w:szCs w:val="24"/>
        </w:rPr>
        <w:t xml:space="preserve">and </w:t>
      </w:r>
      <w:proofErr w:type="spellStart"/>
      <w:proofErr w:type="gramStart"/>
      <w:r w:rsidRPr="00F87438">
        <w:rPr>
          <w:i/>
          <w:szCs w:val="24"/>
        </w:rPr>
        <w:t>benz</w:t>
      </w:r>
      <w:proofErr w:type="spellEnd"/>
      <w:r w:rsidRPr="00F87438">
        <w:rPr>
          <w:i/>
          <w:szCs w:val="24"/>
        </w:rPr>
        <w:t>[</w:t>
      </w:r>
      <w:proofErr w:type="gramEnd"/>
      <w:r w:rsidRPr="00F87438">
        <w:rPr>
          <w:i/>
          <w:szCs w:val="24"/>
        </w:rPr>
        <w:t>a]</w:t>
      </w:r>
      <w:proofErr w:type="spellStart"/>
      <w:r w:rsidRPr="00F87438">
        <w:rPr>
          <w:i/>
          <w:szCs w:val="24"/>
        </w:rPr>
        <w:t>anthracene</w:t>
      </w:r>
      <w:proofErr w:type="spellEnd"/>
      <w:r w:rsidRPr="00F87438">
        <w:rPr>
          <w:i/>
          <w:szCs w:val="24"/>
        </w:rPr>
        <w:t>.</w:t>
      </w:r>
      <w:r w:rsidRPr="00F87438">
        <w:rPr>
          <w:i/>
          <w:spacing w:val="37"/>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proofErr w:type="spellStart"/>
      <w:r w:rsidRPr="00F87438">
        <w:rPr>
          <w:i/>
          <w:szCs w:val="24"/>
        </w:rPr>
        <w:t>Acrolein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proofErr w:type="gramStart"/>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proofErr w:type="gramEnd"/>
      <w:r w:rsidRPr="00F87438">
        <w:rPr>
          <w:i/>
          <w:spacing w:val="46"/>
          <w:szCs w:val="24"/>
        </w:rPr>
        <w:t xml:space="preserve"> </w:t>
      </w:r>
      <w:proofErr w:type="gramStart"/>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proofErr w:type="gramEnd"/>
      <w:r w:rsidRPr="00F87438">
        <w:rPr>
          <w:i/>
          <w:szCs w:val="24"/>
        </w:rPr>
        <w:t xml:space="preserve"> </w:t>
      </w:r>
      <w:r w:rsidRPr="00F87438">
        <w:rPr>
          <w:i/>
          <w:spacing w:val="-1"/>
          <w:szCs w:val="24"/>
        </w:rPr>
        <w:t xml:space="preserve"> </w:t>
      </w:r>
      <w:proofErr w:type="gramStart"/>
      <w:r w:rsidRPr="00F87438">
        <w:rPr>
          <w:i/>
          <w:w w:val="99"/>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proofErr w:type="gramStart"/>
      <w:r w:rsidRPr="00F87438">
        <w:rPr>
          <w:i/>
          <w:szCs w:val="24"/>
        </w:rPr>
        <w:t>Carcinogen.</w:t>
      </w:r>
      <w:proofErr w:type="gramEnd"/>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proofErr w:type="gramStart"/>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proofErr w:type="spellStart"/>
      <w:r w:rsidRPr="00F87438">
        <w:rPr>
          <w:i/>
          <w:szCs w:val="24"/>
        </w:rPr>
        <w:t>hexachloride</w:t>
      </w:r>
      <w:proofErr w:type="spellEnd"/>
      <w:r w:rsidRPr="00F87438">
        <w:rPr>
          <w:i/>
          <w:szCs w:val="24"/>
        </w:rPr>
        <w:t>.</w:t>
      </w:r>
      <w:proofErr w:type="gramEnd"/>
      <w:r w:rsidRPr="00F87438">
        <w:rPr>
          <w:i/>
          <w:spacing w:val="43"/>
          <w:szCs w:val="24"/>
        </w:rPr>
        <w:t xml:space="preserve"> </w:t>
      </w:r>
      <w:r w:rsidRPr="00F87438">
        <w:rPr>
          <w:i/>
          <w:szCs w:val="24"/>
        </w:rPr>
        <w:t>See</w:t>
      </w:r>
      <w:r w:rsidRPr="00F87438">
        <w:rPr>
          <w:i/>
          <w:spacing w:val="-5"/>
          <w:szCs w:val="24"/>
        </w:rPr>
        <w:t xml:space="preserve"> </w:t>
      </w:r>
      <w:proofErr w:type="spellStart"/>
      <w:r w:rsidRPr="00F87438">
        <w:rPr>
          <w:i/>
          <w:szCs w:val="24"/>
        </w:rPr>
        <w:t>he</w:t>
      </w:r>
      <w:r w:rsidRPr="00F87438">
        <w:rPr>
          <w:i/>
          <w:spacing w:val="1"/>
          <w:szCs w:val="24"/>
        </w:rPr>
        <w:t>x</w:t>
      </w:r>
      <w:r w:rsidRPr="00F87438">
        <w:rPr>
          <w:i/>
          <w:szCs w:val="24"/>
        </w:rPr>
        <w:t>achlorocyclohexane</w:t>
      </w:r>
      <w:proofErr w:type="spellEnd"/>
      <w:r w:rsidRPr="00F87438">
        <w:rPr>
          <w:i/>
          <w:spacing w:val="-22"/>
          <w:szCs w:val="24"/>
        </w:rPr>
        <w:t xml:space="preserve"> </w:t>
      </w:r>
      <w:r w:rsidRPr="00F87438">
        <w:rPr>
          <w:i/>
          <w:szCs w:val="24"/>
        </w:rPr>
        <w:t>and</w:t>
      </w:r>
      <w:r w:rsidRPr="00F87438">
        <w:rPr>
          <w:i/>
          <w:spacing w:val="-4"/>
          <w:szCs w:val="24"/>
        </w:rPr>
        <w:t xml:space="preserve"> </w:t>
      </w:r>
      <w:proofErr w:type="spellStart"/>
      <w:r w:rsidRPr="00F87438">
        <w:rPr>
          <w:i/>
          <w:szCs w:val="24"/>
        </w:rPr>
        <w:t>lindane</w:t>
      </w:r>
      <w:proofErr w:type="spellEnd"/>
      <w:r w:rsidRPr="00F87438">
        <w:rPr>
          <w:i/>
          <w:szCs w:val="24"/>
        </w:rPr>
        <w:t>.</w:t>
      </w:r>
      <w:r w:rsidRPr="00F87438">
        <w:rPr>
          <w:i/>
          <w:spacing w:val="48"/>
          <w:szCs w:val="24"/>
        </w:rPr>
        <w:t xml:space="preserve"> </w:t>
      </w:r>
      <w:proofErr w:type="gramStart"/>
      <w:r w:rsidR="00A95FC0">
        <w:rPr>
          <w:i/>
          <w:spacing w:val="48"/>
          <w:szCs w:val="24"/>
        </w:rPr>
        <w:t>C</w:t>
      </w:r>
      <w:r w:rsidRPr="00F87438">
        <w:rPr>
          <w:i/>
          <w:szCs w:val="24"/>
        </w:rPr>
        <w:t>arcinogen.</w:t>
      </w:r>
      <w:proofErr w:type="gramEnd"/>
      <w:r w:rsidRPr="00F87438">
        <w:rPr>
          <w:i/>
          <w:szCs w:val="24"/>
        </w:rPr>
        <w:t xml:space="preserve">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proofErr w:type="gramStart"/>
      <w:r w:rsidRPr="00F87438">
        <w:rPr>
          <w:i/>
          <w:position w:val="1"/>
          <w:szCs w:val="24"/>
        </w:rPr>
        <w:t>Carcinogen.</w:t>
      </w:r>
      <w:proofErr w:type="gramEnd"/>
    </w:p>
    <w:p w:rsidR="00B6254D" w:rsidRDefault="00B6254D" w:rsidP="00A95FC0">
      <w:pPr>
        <w:autoSpaceDE w:val="0"/>
        <w:autoSpaceDN w:val="0"/>
        <w:adjustRightInd w:val="0"/>
        <w:spacing w:before="12" w:line="220" w:lineRule="exact"/>
        <w:ind w:hanging="486"/>
        <w:rPr>
          <w:i/>
          <w:szCs w:val="24"/>
        </w:rPr>
      </w:pPr>
    </w:p>
    <w:p w:rsidR="00BA12B7" w:rsidRPr="00F87438" w:rsidRDefault="00BA12B7"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proofErr w:type="spellStart"/>
      <w:r w:rsidRPr="00F87438">
        <w:rPr>
          <w:i/>
          <w:szCs w:val="24"/>
        </w:rPr>
        <w:t>Chloroalkyl</w:t>
      </w:r>
      <w:proofErr w:type="spellEnd"/>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proofErr w:type="gramStart"/>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proofErr w:type="gramEnd"/>
      <w:r w:rsidR="00A95FC0">
        <w:rPr>
          <w:i/>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proofErr w:type="spellStart"/>
      <w:proofErr w:type="gramStart"/>
      <w:r w:rsidRPr="00F87438">
        <w:rPr>
          <w:i/>
          <w:szCs w:val="24"/>
        </w:rPr>
        <w:t>Dichlorobenzenes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proofErr w:type="gram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proofErr w:type="gramEnd"/>
      <w:r w:rsidRPr="00F87438">
        <w:rPr>
          <w:i/>
          <w:spacing w:val="41"/>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polyvinylidene</w:t>
      </w:r>
      <w:proofErr w:type="spellEnd"/>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proofErr w:type="gramStart"/>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proofErr w:type="gramEnd"/>
      <w:r w:rsidRPr="00F87438">
        <w:rPr>
          <w:i/>
          <w:szCs w:val="24"/>
        </w:rPr>
        <w:t xml:space="preserve"> </w:t>
      </w:r>
      <w:r w:rsidRPr="00F87438">
        <w:rPr>
          <w:i/>
          <w:spacing w:val="-1"/>
          <w:szCs w:val="24"/>
        </w:rPr>
        <w:t xml:space="preserve"> </w:t>
      </w:r>
      <w:proofErr w:type="gramStart"/>
      <w:r w:rsidRPr="00F87438">
        <w:rPr>
          <w:i/>
          <w:szCs w:val="24"/>
        </w:rPr>
        <w:t>Carcinogen.</w:t>
      </w:r>
      <w:proofErr w:type="gramEnd"/>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roofErr w:type="gramEnd"/>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proofErr w:type="spellStart"/>
      <w:proofErr w:type="gramStart"/>
      <w:r w:rsidRPr="00F87438">
        <w:rPr>
          <w:i/>
          <w:szCs w:val="24"/>
        </w:rPr>
        <w:t>Ethylbenzene</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proofErr w:type="gramEnd"/>
      <w:r w:rsidRPr="00F87438">
        <w:rPr>
          <w:i/>
          <w:spacing w:val="47"/>
          <w:szCs w:val="24"/>
        </w:rPr>
        <w:t xml:space="preserve"> </w:t>
      </w:r>
      <w:proofErr w:type="gramStart"/>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proofErr w:type="spellStart"/>
      <w:r w:rsidRPr="00F87438">
        <w:rPr>
          <w:i/>
          <w:szCs w:val="24"/>
        </w:rPr>
        <w:t>Hexachlorobutadiene</w:t>
      </w:r>
      <w:proofErr w:type="spellEnd"/>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proofErr w:type="spellStart"/>
      <w:proofErr w:type="gramStart"/>
      <w:r w:rsidRPr="00F87438">
        <w:rPr>
          <w:i/>
          <w:szCs w:val="24"/>
        </w:rPr>
        <w:t>Hexachlorocyclohexane</w:t>
      </w:r>
      <w:proofErr w:type="spellEnd"/>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proofErr w:type="gramEnd"/>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proofErr w:type="spellStart"/>
      <w:r w:rsidRPr="00F87438">
        <w:rPr>
          <w:i/>
          <w:szCs w:val="24"/>
        </w:rPr>
        <w:t>lindane</w:t>
      </w:r>
      <w:proofErr w:type="spellEnd"/>
      <w:r w:rsidRPr="00F87438">
        <w:rPr>
          <w:i/>
          <w:szCs w:val="24"/>
        </w:rPr>
        <w:t>,</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proofErr w:type="spellStart"/>
      <w:r w:rsidRPr="00F87438">
        <w:rPr>
          <w:i/>
          <w:szCs w:val="24"/>
        </w:rPr>
        <w:t>aldrin</w:t>
      </w:r>
      <w:proofErr w:type="spellEnd"/>
      <w:r w:rsidRPr="00F87438">
        <w:rPr>
          <w:i/>
          <w:szCs w:val="24"/>
        </w:rPr>
        <w:t>,</w:t>
      </w:r>
      <w:r w:rsidRPr="00F87438">
        <w:rPr>
          <w:i/>
          <w:spacing w:val="-1"/>
          <w:szCs w:val="24"/>
        </w:rPr>
        <w:t xml:space="preserve"> </w:t>
      </w:r>
      <w:proofErr w:type="spellStart"/>
      <w:r w:rsidRPr="00F87438">
        <w:rPr>
          <w:i/>
          <w:szCs w:val="24"/>
        </w:rPr>
        <w:t>dieldrin</w:t>
      </w:r>
      <w:proofErr w:type="spellEnd"/>
      <w:r w:rsidRPr="00F87438">
        <w:rPr>
          <w:i/>
          <w:szCs w:val="24"/>
        </w:rPr>
        <w:t>,</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proofErr w:type="spellStart"/>
      <w:r w:rsidRPr="00F87438">
        <w:rPr>
          <w:i/>
          <w:szCs w:val="24"/>
        </w:rPr>
        <w:t>endrin</w:t>
      </w:r>
      <w:proofErr w:type="spellEnd"/>
      <w:r w:rsidRPr="00F87438">
        <w:rPr>
          <w:i/>
          <w:szCs w:val="24"/>
        </w:rPr>
        <w:t>,</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proofErr w:type="gramStart"/>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proofErr w:type="spellStart"/>
      <w:r w:rsidRPr="00F87438">
        <w:rPr>
          <w:i/>
          <w:szCs w:val="24"/>
        </w:rPr>
        <w:t>Tetrachloroethylene</w:t>
      </w:r>
      <w:proofErr w:type="spellEnd"/>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proofErr w:type="spellStart"/>
      <w:r w:rsidRPr="00F87438">
        <w:rPr>
          <w:i/>
          <w:szCs w:val="24"/>
        </w:rPr>
        <w:t>perchloroethylene</w:t>
      </w:r>
      <w:proofErr w:type="spellEnd"/>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proofErr w:type="gramStart"/>
      <w:r w:rsidRPr="00F87438">
        <w:rPr>
          <w:i/>
          <w:szCs w:val="24"/>
        </w:rPr>
        <w:t>Carcinogen.</w:t>
      </w:r>
      <w:proofErr w:type="gramEnd"/>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proofErr w:type="gramStart"/>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proofErr w:type="gramEnd"/>
      <w:r w:rsidRPr="00F87438">
        <w:rPr>
          <w:i/>
          <w:spacing w:val="42"/>
          <w:szCs w:val="24"/>
        </w:rPr>
        <w:t xml:space="preserve"> </w:t>
      </w:r>
      <w:proofErr w:type="gramStart"/>
      <w:r w:rsidRPr="00F87438">
        <w:rPr>
          <w:i/>
          <w:szCs w:val="24"/>
        </w:rPr>
        <w:t>Carcinogen.</w:t>
      </w:r>
      <w:proofErr w:type="gramEnd"/>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proofErr w:type="spellStart"/>
      <w:r w:rsidRPr="00F87438">
        <w:rPr>
          <w:i/>
          <w:szCs w:val="24"/>
        </w:rPr>
        <w:t>phenoxy</w:t>
      </w:r>
      <w:proofErr w:type="spellEnd"/>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w:t>
      </w:r>
      <w:proofErr w:type="gramStart"/>
      <w:r w:rsidRPr="00F87438">
        <w:rPr>
          <w:i/>
          <w:szCs w:val="24"/>
        </w:rPr>
        <w:t>,4,5</w:t>
      </w:r>
      <w:proofErr w:type="gramEnd"/>
      <w:r w:rsidRPr="00F87438">
        <w:rPr>
          <w:i/>
          <w:szCs w:val="24"/>
        </w:rPr>
        <w:t>-T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proofErr w:type="gramStart"/>
      <w:r w:rsidRPr="00F87438">
        <w:rPr>
          <w:i/>
          <w:szCs w:val="24"/>
        </w:rPr>
        <w:t>Carcinogen.</w:t>
      </w:r>
      <w:proofErr w:type="gramEnd"/>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proofErr w:type="gramStart"/>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proofErr w:type="gramEnd"/>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proofErr w:type="gramStart"/>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proofErr w:type="gramEnd"/>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proofErr w:type="gramStart"/>
      <w:r w:rsidRPr="00F87438">
        <w:rPr>
          <w:i/>
          <w:szCs w:val="24"/>
        </w:rPr>
        <w:t>Carcinogen.</w:t>
      </w:r>
      <w:proofErr w:type="gramEnd"/>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B14EF8" w:rsidRPr="00392391" w:rsidRDefault="0017058D" w:rsidP="00B14EF8">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5F6847">
        <w:rPr>
          <w:rFonts w:eastAsia="SimSun"/>
          <w:b/>
          <w:bCs/>
          <w:i/>
          <w:szCs w:val="22"/>
          <w:lang w:bidi="en-US"/>
        </w:rPr>
        <w:t>Site-Specific De</w:t>
      </w:r>
      <w:r w:rsidR="00B14EF8">
        <w:rPr>
          <w:rFonts w:eastAsia="SimSun"/>
          <w:b/>
          <w:bCs/>
          <w:i/>
          <w:szCs w:val="22"/>
          <w:lang w:bidi="en-US"/>
        </w:rPr>
        <w:t>tailed Well Drilling BMPs</w:t>
      </w:r>
      <w:r w:rsidR="00977DE6">
        <w:rPr>
          <w:rFonts w:eastAsia="SimSun"/>
          <w:b/>
          <w:bCs/>
          <w:i/>
          <w:szCs w:val="22"/>
          <w:lang w:bidi="en-US"/>
        </w:rPr>
        <w:t xml:space="preserve"> Plan </w:t>
      </w:r>
      <w:r w:rsidRPr="00392391">
        <w:rPr>
          <w:rFonts w:eastAsia="SimSun"/>
          <w:b/>
          <w:bCs/>
          <w:i/>
          <w:szCs w:val="22"/>
          <w:lang w:bidi="en-US"/>
        </w:rPr>
        <w:t>(Section</w:t>
      </w:r>
      <w:r>
        <w:rPr>
          <w:rFonts w:eastAsia="SimSun"/>
          <w:b/>
          <w:bCs/>
          <w:i/>
          <w:szCs w:val="22"/>
          <w:lang w:bidi="en-US"/>
        </w:rPr>
        <w:t xml:space="preserve"> </w:t>
      </w:r>
      <w:r w:rsidR="00B14EF8">
        <w:rPr>
          <w:rFonts w:eastAsia="SimSun"/>
          <w:b/>
          <w:bCs/>
          <w:i/>
          <w:szCs w:val="22"/>
          <w:lang w:bidi="en-US"/>
        </w:rPr>
        <w:t>I</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B14EF8" w:rsidRDefault="00B14EF8" w:rsidP="008D48FD">
      <w:pPr>
        <w:numPr>
          <w:ilvl w:val="0"/>
          <w:numId w:val="19"/>
        </w:numPr>
        <w:spacing w:line="0" w:lineRule="atLeast"/>
        <w:ind w:hanging="1080"/>
        <w:rPr>
          <w:i/>
        </w:rPr>
      </w:pPr>
      <w:r>
        <w:rPr>
          <w:i/>
        </w:rPr>
        <w:t>Well Drilling Process Wastewater Treatment Facility Designer(s) Information</w:t>
      </w:r>
    </w:p>
    <w:p w:rsidR="00101235" w:rsidRDefault="00101235" w:rsidP="00B14EF8">
      <w:pPr>
        <w:spacing w:line="0" w:lineRule="atLeast"/>
        <w:ind w:left="360" w:hanging="360"/>
        <w:rPr>
          <w:i/>
        </w:rPr>
      </w:pPr>
    </w:p>
    <w:p w:rsidR="00592581" w:rsidRDefault="00592581" w:rsidP="00206F20">
      <w:pPr>
        <w:tabs>
          <w:tab w:val="left" w:pos="936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Mailing Address</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206F20" w:rsidRPr="00206F20">
        <w:rPr>
          <w:rFonts w:eastAsia="SimSun"/>
          <w:i/>
          <w:szCs w:val="28"/>
          <w:u w:val="single"/>
          <w:lang w:bidi="en-US"/>
        </w:rPr>
        <w:t xml:space="preserve"> </w:t>
      </w:r>
      <w:r>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Street Address</w:t>
      </w:r>
      <w:r w:rsidRPr="00506E5C">
        <w:rPr>
          <w:rFonts w:eastAsia="SimSun"/>
          <w:i/>
          <w:szCs w:val="28"/>
          <w:lang w:bidi="en-US"/>
        </w:rPr>
        <w:t>:</w:t>
      </w:r>
      <w:r w:rsidR="00206F20" w:rsidRPr="00206F20">
        <w:rPr>
          <w:rFonts w:eastAsia="SimSun"/>
          <w:i/>
          <w:szCs w:val="28"/>
          <w:u w:val="single"/>
          <w:lang w:bidi="en-US"/>
        </w:rPr>
        <w:t xml:space="preserve"> </w:t>
      </w:r>
      <w:r>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Contact Person &amp; Title</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Phone No.</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592581" w:rsidRDefault="00592581" w:rsidP="00206F20">
      <w:pPr>
        <w:tabs>
          <w:tab w:val="left" w:pos="9360"/>
        </w:tabs>
        <w:spacing w:line="0" w:lineRule="atLeast"/>
        <w:ind w:left="720"/>
        <w:rPr>
          <w:i/>
        </w:rPr>
      </w:pPr>
      <w:r>
        <w:rPr>
          <w:rFonts w:eastAsia="SimSun"/>
          <w:i/>
          <w:szCs w:val="28"/>
          <w:lang w:bidi="en-US"/>
        </w:rPr>
        <w:t>Fax No.</w:t>
      </w:r>
      <w:r w:rsidRPr="00506E5C">
        <w:rPr>
          <w:rFonts w:eastAsia="SimSun"/>
          <w:i/>
          <w:szCs w:val="28"/>
          <w:lang w:bidi="en-US"/>
        </w:rPr>
        <w:t>:</w:t>
      </w:r>
      <w:r w:rsidR="00206F20" w:rsidRPr="00206F20">
        <w:rPr>
          <w:rFonts w:eastAsia="SimSun"/>
          <w:i/>
          <w:szCs w:val="28"/>
          <w:u w:val="single"/>
          <w:lang w:bidi="en-US"/>
        </w:rPr>
        <w:t xml:space="preserve"> </w:t>
      </w:r>
      <w:r w:rsidRPr="00506E5C">
        <w:rPr>
          <w:rFonts w:eastAsia="SimSun"/>
          <w:i/>
          <w:szCs w:val="28"/>
          <w:u w:val="single"/>
          <w:lang w:bidi="en-US"/>
        </w:rPr>
        <w:tab/>
      </w:r>
    </w:p>
    <w:p w:rsidR="00101235" w:rsidRDefault="00101235" w:rsidP="00592581">
      <w:pPr>
        <w:spacing w:line="0" w:lineRule="atLeast"/>
        <w:ind w:left="720"/>
        <w:rPr>
          <w:i/>
        </w:rPr>
      </w:pPr>
    </w:p>
    <w:p w:rsidR="008D48FD" w:rsidRPr="008D48FD" w:rsidRDefault="008D48FD" w:rsidP="00101235">
      <w:pPr>
        <w:numPr>
          <w:ilvl w:val="0"/>
          <w:numId w:val="19"/>
        </w:numPr>
        <w:spacing w:line="0" w:lineRule="atLeast"/>
        <w:ind w:left="720" w:hanging="720"/>
        <w:rPr>
          <w:rFonts w:eastAsia="SimSun"/>
          <w:i/>
          <w:szCs w:val="28"/>
          <w:u w:val="single"/>
          <w:lang w:bidi="en-US"/>
        </w:rPr>
      </w:pPr>
      <w:r>
        <w:rPr>
          <w:i/>
        </w:rPr>
        <w:t>Well Drilling Process Wastewater Treatment Facility Designer(s) Information</w:t>
      </w:r>
    </w:p>
    <w:p w:rsidR="008D48FD" w:rsidRPr="008D48FD" w:rsidRDefault="008D48FD" w:rsidP="008D48FD">
      <w:pPr>
        <w:spacing w:line="0" w:lineRule="atLeast"/>
        <w:ind w:left="720"/>
        <w:rPr>
          <w:rFonts w:eastAsia="SimSun"/>
          <w:i/>
          <w:szCs w:val="28"/>
          <w:u w:val="single"/>
          <w:lang w:bidi="en-US"/>
        </w:rPr>
      </w:pPr>
    </w:p>
    <w:p w:rsidR="00F26505" w:rsidRDefault="00F26505" w:rsidP="00F26505">
      <w:pPr>
        <w:tabs>
          <w:tab w:val="left" w:pos="936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Mailing Address</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Pr="00206F20">
        <w:rPr>
          <w:rFonts w:eastAsia="SimSun"/>
          <w:i/>
          <w:szCs w:val="28"/>
          <w:u w:val="single"/>
          <w:lang w:bidi="en-US"/>
        </w:rPr>
        <w:t xml:space="preserve"> </w:t>
      </w:r>
      <w:r>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Street Address</w:t>
      </w:r>
      <w:r w:rsidRPr="00506E5C">
        <w:rPr>
          <w:rFonts w:eastAsia="SimSun"/>
          <w:i/>
          <w:szCs w:val="28"/>
          <w:lang w:bidi="en-US"/>
        </w:rPr>
        <w:t>:</w:t>
      </w:r>
      <w:r w:rsidRPr="00206F20">
        <w:rPr>
          <w:rFonts w:eastAsia="SimSun"/>
          <w:i/>
          <w:szCs w:val="28"/>
          <w:u w:val="single"/>
          <w:lang w:bidi="en-US"/>
        </w:rPr>
        <w:t xml:space="preserve"> </w:t>
      </w:r>
      <w:r>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City, State and Zip Code +4</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Contact Person &amp; Title</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r>
        <w:rPr>
          <w:rFonts w:eastAsia="SimSun"/>
          <w:i/>
          <w:szCs w:val="28"/>
          <w:lang w:bidi="en-US"/>
        </w:rPr>
        <w:t>Phone No.</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rFonts w:eastAsia="SimSun"/>
          <w:i/>
          <w:szCs w:val="28"/>
          <w:u w:val="single"/>
          <w:lang w:bidi="en-US"/>
        </w:rPr>
      </w:pPr>
      <w:r>
        <w:rPr>
          <w:rFonts w:eastAsia="SimSun"/>
          <w:i/>
          <w:szCs w:val="28"/>
          <w:lang w:bidi="en-US"/>
        </w:rPr>
        <w:t>Fax No.</w:t>
      </w:r>
      <w:r w:rsidRPr="00506E5C">
        <w:rPr>
          <w:rFonts w:eastAsia="SimSun"/>
          <w:i/>
          <w:szCs w:val="28"/>
          <w:lang w:bidi="en-US"/>
        </w:rPr>
        <w:t>:</w:t>
      </w:r>
      <w:r w:rsidRPr="00206F20">
        <w:rPr>
          <w:rFonts w:eastAsia="SimSun"/>
          <w:i/>
          <w:szCs w:val="28"/>
          <w:u w:val="single"/>
          <w:lang w:bidi="en-US"/>
        </w:rPr>
        <w:t xml:space="preserve"> </w:t>
      </w:r>
      <w:r w:rsidRPr="00506E5C">
        <w:rPr>
          <w:rFonts w:eastAsia="SimSun"/>
          <w:i/>
          <w:szCs w:val="28"/>
          <w:u w:val="single"/>
          <w:lang w:bidi="en-US"/>
        </w:rPr>
        <w:tab/>
      </w:r>
    </w:p>
    <w:p w:rsidR="00F26505" w:rsidRDefault="00F26505" w:rsidP="00F26505">
      <w:pPr>
        <w:tabs>
          <w:tab w:val="left" w:pos="9360"/>
        </w:tabs>
        <w:spacing w:line="0" w:lineRule="atLeast"/>
        <w:ind w:left="720"/>
        <w:rPr>
          <w:i/>
        </w:rPr>
      </w:pPr>
    </w:p>
    <w:p w:rsidR="00101235" w:rsidRDefault="00101235" w:rsidP="00101235">
      <w:pPr>
        <w:numPr>
          <w:ilvl w:val="0"/>
          <w:numId w:val="19"/>
        </w:numPr>
        <w:spacing w:line="0" w:lineRule="atLeast"/>
        <w:ind w:left="720" w:hanging="720"/>
        <w:rPr>
          <w:i/>
        </w:rPr>
      </w:pPr>
      <w:r w:rsidRPr="00101235">
        <w:rPr>
          <w:i/>
        </w:rPr>
        <w:t>Provided a well drilling plan designed to comply with the basic water quality criteria specified under HAR, Chapter 11-54.</w:t>
      </w:r>
    </w:p>
    <w:p w:rsidR="00101235" w:rsidRDefault="00101235" w:rsidP="00101235">
      <w:pPr>
        <w:spacing w:line="0" w:lineRule="atLeast"/>
        <w:ind w:left="720"/>
        <w:rPr>
          <w:i/>
        </w:rPr>
      </w:pPr>
    </w:p>
    <w:p w:rsidR="00101235" w:rsidRDefault="00101235" w:rsidP="00101235">
      <w:pPr>
        <w:numPr>
          <w:ilvl w:val="0"/>
          <w:numId w:val="21"/>
        </w:numPr>
        <w:spacing w:line="0" w:lineRule="atLeast"/>
        <w:rPr>
          <w:i/>
        </w:rPr>
      </w:pPr>
      <w:r>
        <w:rPr>
          <w:i/>
        </w:rPr>
        <w:t>Well Drilling Equipment to be Used</w:t>
      </w:r>
    </w:p>
    <w:p w:rsidR="00101235" w:rsidRDefault="00101235" w:rsidP="00101235">
      <w:pPr>
        <w:spacing w:line="0" w:lineRule="atLeast"/>
        <w:ind w:left="72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101235" w:rsidRDefault="00101235" w:rsidP="00101235">
      <w:pPr>
        <w:spacing w:line="0" w:lineRule="atLeast"/>
        <w:ind w:left="720"/>
        <w:rPr>
          <w:i/>
        </w:rPr>
      </w:pPr>
    </w:p>
    <w:p w:rsidR="00101235" w:rsidRDefault="00101235" w:rsidP="00101235">
      <w:pPr>
        <w:numPr>
          <w:ilvl w:val="0"/>
          <w:numId w:val="21"/>
        </w:numPr>
        <w:spacing w:line="0" w:lineRule="atLeast"/>
        <w:rPr>
          <w:i/>
        </w:rPr>
      </w:pPr>
      <w:r>
        <w:rPr>
          <w:i/>
        </w:rPr>
        <w:t>Process Wastewater Treatment Design</w:t>
      </w:r>
    </w:p>
    <w:p w:rsidR="00D54281" w:rsidRDefault="00D54281" w:rsidP="00D54281">
      <w:pPr>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101235" w:rsidRDefault="00101235" w:rsidP="00D54281">
      <w:pPr>
        <w:spacing w:line="0" w:lineRule="atLeast"/>
        <w:ind w:left="720"/>
        <w:rPr>
          <w:i/>
        </w:rPr>
      </w:pPr>
    </w:p>
    <w:p w:rsidR="00D54281" w:rsidRDefault="00D54281" w:rsidP="00D54281">
      <w:pPr>
        <w:numPr>
          <w:ilvl w:val="0"/>
          <w:numId w:val="21"/>
        </w:numPr>
        <w:spacing w:line="0" w:lineRule="atLeast"/>
        <w:rPr>
          <w:i/>
        </w:rPr>
      </w:pPr>
      <w:r>
        <w:rPr>
          <w:i/>
        </w:rPr>
        <w:t>Design Concerns</w:t>
      </w:r>
    </w:p>
    <w:p w:rsidR="00D54281" w:rsidRDefault="00D54281" w:rsidP="00D54281">
      <w:pPr>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F26505" w:rsidRDefault="00F26505">
      <w:pPr>
        <w:rPr>
          <w:i/>
        </w:rPr>
      </w:pPr>
      <w:r>
        <w:rPr>
          <w:i/>
        </w:rPr>
        <w:br w:type="page"/>
      </w:r>
    </w:p>
    <w:p w:rsidR="00D54281" w:rsidRDefault="00D54281" w:rsidP="00D54281">
      <w:pPr>
        <w:numPr>
          <w:ilvl w:val="0"/>
          <w:numId w:val="21"/>
        </w:numPr>
        <w:tabs>
          <w:tab w:val="left" w:pos="1440"/>
        </w:tabs>
        <w:spacing w:line="0" w:lineRule="atLeast"/>
        <w:rPr>
          <w:i/>
        </w:rPr>
      </w:pPr>
      <w:r>
        <w:rPr>
          <w:i/>
        </w:rPr>
        <w:lastRenderedPageBreak/>
        <w:t>Calculations Used in the Treatment Design</w:t>
      </w:r>
    </w:p>
    <w:p w:rsidR="00F26505" w:rsidRDefault="00F26505" w:rsidP="00F26505">
      <w:pPr>
        <w:tabs>
          <w:tab w:val="left" w:pos="1440"/>
        </w:tabs>
        <w:spacing w:line="0" w:lineRule="atLeast"/>
        <w:ind w:left="144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tabs>
          <w:tab w:val="left" w:pos="1440"/>
        </w:tabs>
        <w:spacing w:line="0" w:lineRule="atLeast"/>
        <w:ind w:left="1440" w:hanging="720"/>
        <w:rPr>
          <w:i/>
        </w:rPr>
      </w:pPr>
    </w:p>
    <w:p w:rsidR="00D54281" w:rsidRDefault="00D54281" w:rsidP="00D54281">
      <w:pPr>
        <w:numPr>
          <w:ilvl w:val="0"/>
          <w:numId w:val="21"/>
        </w:numPr>
        <w:tabs>
          <w:tab w:val="left" w:pos="1440"/>
        </w:tabs>
        <w:spacing w:line="0" w:lineRule="atLeast"/>
        <w:rPr>
          <w:i/>
        </w:rPr>
      </w:pPr>
      <w:r>
        <w:rPr>
          <w:i/>
        </w:rPr>
        <w:t xml:space="preserve">Proposed </w:t>
      </w:r>
      <w:proofErr w:type="spellStart"/>
      <w:r>
        <w:rPr>
          <w:i/>
        </w:rPr>
        <w:t>Mitigative</w:t>
      </w:r>
      <w:proofErr w:type="spellEnd"/>
      <w:r>
        <w:rPr>
          <w:i/>
        </w:rPr>
        <w:t xml:space="preserve"> Measures</w:t>
      </w:r>
    </w:p>
    <w:p w:rsidR="00D54281" w:rsidRDefault="00D54281" w:rsidP="00D54281">
      <w:pPr>
        <w:tabs>
          <w:tab w:val="left" w:pos="1440"/>
        </w:tabs>
        <w:spacing w:line="0" w:lineRule="atLeast"/>
        <w:ind w:left="1440" w:hanging="720"/>
        <w:rPr>
          <w:i/>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tabs>
          <w:tab w:val="left" w:pos="1440"/>
        </w:tabs>
        <w:spacing w:line="0" w:lineRule="atLeast"/>
        <w:ind w:left="1440" w:hanging="720"/>
        <w:rPr>
          <w:i/>
        </w:rPr>
      </w:pPr>
    </w:p>
    <w:p w:rsidR="00A40C49" w:rsidRDefault="00A40C49" w:rsidP="00592581">
      <w:pPr>
        <w:tabs>
          <w:tab w:val="right" w:pos="9360"/>
        </w:tabs>
        <w:spacing w:line="0" w:lineRule="atLeast"/>
        <w:rPr>
          <w:i/>
        </w:rPr>
      </w:pPr>
    </w:p>
    <w:p w:rsidR="00592581" w:rsidRDefault="00D54281" w:rsidP="00D54281">
      <w:pPr>
        <w:numPr>
          <w:ilvl w:val="0"/>
          <w:numId w:val="19"/>
        </w:numPr>
        <w:spacing w:line="0" w:lineRule="atLeast"/>
        <w:ind w:left="720" w:hanging="720"/>
        <w:rPr>
          <w:i/>
        </w:rPr>
      </w:pPr>
      <w:r w:rsidRPr="00D54281">
        <w:rPr>
          <w:i/>
        </w:rPr>
        <w:t>The well drilling BMPs Plan shall ensure that the well drilling effluent discharge will meet conditions of this General Permit, basic water quality criteria, and applicable specific water quality parameters.</w:t>
      </w:r>
    </w:p>
    <w:p w:rsidR="00D54281" w:rsidRDefault="00D54281" w:rsidP="00D54281">
      <w:pPr>
        <w:spacing w:line="0" w:lineRule="atLeast"/>
        <w:ind w:left="1440" w:hanging="720"/>
        <w:rPr>
          <w:rFonts w:eastAsia="SimSun"/>
          <w:i/>
          <w:szCs w:val="28"/>
          <w:u w:val="single"/>
          <w:lang w:bidi="en-US"/>
        </w:rPr>
      </w:pPr>
    </w:p>
    <w:p w:rsidR="00D54281" w:rsidRDefault="00D54281" w:rsidP="00D54281">
      <w:pPr>
        <w:numPr>
          <w:ilvl w:val="0"/>
          <w:numId w:val="22"/>
        </w:numPr>
        <w:spacing w:line="0" w:lineRule="atLeast"/>
        <w:rPr>
          <w:rFonts w:eastAsia="SimSun"/>
          <w:i/>
          <w:szCs w:val="28"/>
          <w:lang w:bidi="en-US"/>
        </w:rPr>
      </w:pPr>
      <w:r>
        <w:rPr>
          <w:rFonts w:eastAsia="SimSun"/>
          <w:i/>
          <w:szCs w:val="28"/>
          <w:lang w:bidi="en-US"/>
        </w:rPr>
        <w:t>Schedule of Activities</w:t>
      </w:r>
    </w:p>
    <w:p w:rsidR="00D54281" w:rsidRDefault="00D54281" w:rsidP="00D54281">
      <w:pPr>
        <w:spacing w:line="0" w:lineRule="atLeast"/>
        <w:ind w:left="720"/>
        <w:rPr>
          <w:rFonts w:eastAsia="SimSun"/>
          <w:i/>
          <w:szCs w:val="28"/>
          <w:lang w:bidi="en-US"/>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spacing w:line="0" w:lineRule="atLeast"/>
        <w:ind w:left="720"/>
        <w:rPr>
          <w:rFonts w:eastAsia="SimSun"/>
          <w:i/>
          <w:szCs w:val="28"/>
          <w:lang w:bidi="en-US"/>
        </w:rPr>
      </w:pPr>
    </w:p>
    <w:p w:rsidR="00D54281" w:rsidRDefault="00D54281" w:rsidP="00D54281">
      <w:pPr>
        <w:numPr>
          <w:ilvl w:val="0"/>
          <w:numId w:val="22"/>
        </w:numPr>
        <w:spacing w:line="0" w:lineRule="atLeast"/>
        <w:rPr>
          <w:rFonts w:eastAsia="SimSun"/>
          <w:i/>
          <w:szCs w:val="28"/>
          <w:lang w:bidi="en-US"/>
        </w:rPr>
      </w:pPr>
      <w:r>
        <w:rPr>
          <w:rFonts w:eastAsia="SimSun"/>
          <w:i/>
          <w:szCs w:val="28"/>
          <w:lang w:bidi="en-US"/>
        </w:rPr>
        <w:t>Prohibited Practices</w:t>
      </w:r>
    </w:p>
    <w:p w:rsidR="00D54281" w:rsidRDefault="00D54281" w:rsidP="00D54281">
      <w:pPr>
        <w:spacing w:line="0" w:lineRule="atLeast"/>
        <w:ind w:left="720"/>
        <w:rPr>
          <w:rFonts w:eastAsia="SimSun"/>
          <w:i/>
          <w:szCs w:val="28"/>
          <w:lang w:bidi="en-US"/>
        </w:rPr>
      </w:pPr>
    </w:p>
    <w:p w:rsidR="00F26505" w:rsidRDefault="00F26505" w:rsidP="00F26505">
      <w:pPr>
        <w:tabs>
          <w:tab w:val="left" w:pos="9360"/>
        </w:tabs>
        <w:spacing w:line="0" w:lineRule="atLeast"/>
        <w:ind w:left="720"/>
        <w:rPr>
          <w:i/>
          <w:u w:val="single"/>
        </w:rPr>
      </w:pPr>
      <w:r w:rsidRPr="00F26505">
        <w:rPr>
          <w:i/>
          <w:u w:val="single"/>
        </w:rPr>
        <w:tab/>
      </w:r>
    </w:p>
    <w:p w:rsidR="00F26505" w:rsidRDefault="00F26505" w:rsidP="00F26505">
      <w:pPr>
        <w:tabs>
          <w:tab w:val="left" w:pos="9360"/>
        </w:tabs>
        <w:spacing w:line="0" w:lineRule="atLeast"/>
        <w:ind w:left="720"/>
        <w:rPr>
          <w:i/>
          <w:u w:val="single"/>
        </w:rPr>
      </w:pPr>
      <w:r>
        <w:rPr>
          <w:i/>
          <w:u w:val="single"/>
        </w:rPr>
        <w:tab/>
      </w:r>
    </w:p>
    <w:p w:rsidR="00F26505" w:rsidRDefault="00F26505" w:rsidP="00F26505">
      <w:pPr>
        <w:tabs>
          <w:tab w:val="left" w:pos="9360"/>
        </w:tabs>
        <w:spacing w:line="0" w:lineRule="atLeast"/>
        <w:ind w:left="720"/>
        <w:rPr>
          <w:i/>
          <w:u w:val="single"/>
        </w:rPr>
      </w:pPr>
      <w:r>
        <w:rPr>
          <w:i/>
          <w:u w:val="single"/>
        </w:rPr>
        <w:tab/>
      </w:r>
    </w:p>
    <w:p w:rsidR="00F26505" w:rsidRPr="00F26505" w:rsidRDefault="00F26505" w:rsidP="00F26505">
      <w:pPr>
        <w:tabs>
          <w:tab w:val="left" w:pos="9360"/>
        </w:tabs>
        <w:spacing w:line="0" w:lineRule="atLeast"/>
        <w:ind w:left="720"/>
        <w:rPr>
          <w:i/>
          <w:u w:val="single"/>
        </w:rPr>
      </w:pPr>
      <w:r>
        <w:rPr>
          <w:i/>
          <w:u w:val="single"/>
        </w:rPr>
        <w:tab/>
      </w:r>
    </w:p>
    <w:p w:rsidR="00D54281" w:rsidRDefault="00D54281" w:rsidP="00D54281">
      <w:pPr>
        <w:spacing w:line="0" w:lineRule="atLeast"/>
        <w:ind w:left="720"/>
        <w:rPr>
          <w:rFonts w:eastAsia="SimSun"/>
          <w:i/>
          <w:szCs w:val="28"/>
          <w:lang w:bidi="en-US"/>
        </w:rPr>
      </w:pPr>
    </w:p>
    <w:p w:rsidR="00D54281" w:rsidRDefault="006C4E72" w:rsidP="006C4E72">
      <w:pPr>
        <w:numPr>
          <w:ilvl w:val="0"/>
          <w:numId w:val="22"/>
        </w:numPr>
        <w:spacing w:line="0" w:lineRule="atLeast"/>
        <w:rPr>
          <w:rFonts w:eastAsia="SimSun"/>
          <w:i/>
          <w:szCs w:val="28"/>
          <w:lang w:bidi="en-US"/>
        </w:rPr>
      </w:pPr>
      <w:r>
        <w:rPr>
          <w:rFonts w:eastAsia="SimSun"/>
          <w:i/>
          <w:szCs w:val="28"/>
          <w:lang w:bidi="en-US"/>
        </w:rPr>
        <w:t>Operation and maintenance procedures to prevent or reduce the pollution of State waters, including:</w:t>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Responsible Field Person of the System, by Title or Name</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Pr="00F26505" w:rsidRDefault="00F26505" w:rsidP="00F26505">
      <w:pPr>
        <w:tabs>
          <w:tab w:val="left" w:pos="9360"/>
        </w:tabs>
        <w:spacing w:line="0" w:lineRule="atLeast"/>
        <w:ind w:left="1440"/>
        <w:rPr>
          <w:rFonts w:eastAsia="SimSun"/>
          <w:i/>
          <w:szCs w:val="28"/>
          <w:u w:val="single"/>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Operations Plan</w:t>
      </w:r>
    </w:p>
    <w:p w:rsidR="00F26505" w:rsidRDefault="00F26505"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p>
    <w:p w:rsidR="00F26505" w:rsidRDefault="00F26505" w:rsidP="00F26505">
      <w:pPr>
        <w:tabs>
          <w:tab w:val="left" w:pos="9360"/>
        </w:tabs>
        <w:spacing w:line="0" w:lineRule="atLeast"/>
        <w:ind w:left="1440"/>
        <w:rPr>
          <w:rFonts w:eastAsia="SimSun"/>
          <w:i/>
          <w:szCs w:val="28"/>
          <w:u w:val="single"/>
          <w:lang w:bidi="en-US"/>
        </w:rPr>
      </w:pPr>
    </w:p>
    <w:p w:rsidR="00F26505" w:rsidRPr="00F26505" w:rsidRDefault="00F26505" w:rsidP="00F26505">
      <w:pPr>
        <w:tabs>
          <w:tab w:val="left" w:pos="9360"/>
        </w:tabs>
        <w:spacing w:line="0" w:lineRule="atLeast"/>
        <w:ind w:left="1440"/>
        <w:rPr>
          <w:rFonts w:eastAsia="SimSun"/>
          <w:i/>
          <w:szCs w:val="28"/>
          <w:u w:val="single"/>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lastRenderedPageBreak/>
        <w:t>Maintenance Scheduling or Action Criteria</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F26505">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Maintenance Program</w:t>
      </w:r>
    </w:p>
    <w:p w:rsidR="00AF3B23" w:rsidRDefault="00AF3B23" w:rsidP="00F26505">
      <w:pPr>
        <w:spacing w:line="0" w:lineRule="atLeast"/>
        <w:ind w:left="144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AF3B23" w:rsidRDefault="00AF3B23"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Effluent Monitoring Program (i.e., visual inspection)</w:t>
      </w:r>
    </w:p>
    <w:p w:rsidR="006C4E72" w:rsidRDefault="006C4E72" w:rsidP="006C4E72">
      <w:pPr>
        <w:spacing w:line="0" w:lineRule="atLeast"/>
        <w:ind w:left="1800" w:hanging="360"/>
        <w:rPr>
          <w:rFonts w:eastAsia="SimSun"/>
          <w:i/>
          <w:szCs w:val="28"/>
          <w:lang w:bidi="en-US"/>
        </w:rPr>
      </w:pPr>
    </w:p>
    <w:p w:rsidR="00F26505" w:rsidRDefault="00F26505" w:rsidP="00F26505">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F26505">
      <w:pPr>
        <w:tabs>
          <w:tab w:val="left" w:pos="9360"/>
        </w:tabs>
        <w:spacing w:line="0" w:lineRule="atLeast"/>
        <w:ind w:left="1440"/>
        <w:rPr>
          <w:rFonts w:eastAsia="SimSun"/>
          <w:i/>
          <w:szCs w:val="28"/>
          <w:u w:val="single"/>
          <w:lang w:bidi="en-US"/>
        </w:rPr>
      </w:pPr>
      <w:r>
        <w:rPr>
          <w:rFonts w:eastAsia="SimSun"/>
          <w:i/>
          <w:szCs w:val="28"/>
          <w:u w:val="single"/>
          <w:lang w:bidi="en-US"/>
        </w:rPr>
        <w:tab/>
      </w:r>
    </w:p>
    <w:p w:rsidR="00F26505" w:rsidRDefault="00F26505" w:rsidP="006C4E72">
      <w:pPr>
        <w:spacing w:line="0" w:lineRule="atLeast"/>
        <w:ind w:left="1800" w:hanging="36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Cessation of Discharge Plan</w:t>
      </w:r>
    </w:p>
    <w:p w:rsidR="00AF3B23" w:rsidRDefault="00AF3B23"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3"/>
        </w:numPr>
        <w:spacing w:line="0" w:lineRule="atLeast"/>
        <w:rPr>
          <w:rFonts w:eastAsia="SimSun"/>
          <w:i/>
          <w:szCs w:val="28"/>
          <w:lang w:bidi="en-US"/>
        </w:rPr>
      </w:pPr>
      <w:r>
        <w:rPr>
          <w:rFonts w:eastAsia="SimSun"/>
          <w:i/>
          <w:szCs w:val="28"/>
          <w:lang w:bidi="en-US"/>
        </w:rPr>
        <w:t>Effluent Control Plan</w:t>
      </w:r>
    </w:p>
    <w:p w:rsidR="00595122" w:rsidRDefault="00595122"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Pr="00F26505" w:rsidRDefault="00595122" w:rsidP="00595122">
      <w:pPr>
        <w:tabs>
          <w:tab w:val="left" w:pos="9360"/>
        </w:tabs>
        <w:spacing w:line="0" w:lineRule="atLeast"/>
        <w:ind w:left="1440"/>
        <w:rPr>
          <w:rFonts w:eastAsia="SimSun"/>
          <w:i/>
          <w:szCs w:val="28"/>
          <w:u w:val="single"/>
          <w:lang w:bidi="en-US"/>
        </w:rPr>
      </w:pPr>
    </w:p>
    <w:p w:rsidR="006C4E72" w:rsidRDefault="006C4E72" w:rsidP="006C4E72">
      <w:pPr>
        <w:numPr>
          <w:ilvl w:val="0"/>
          <w:numId w:val="22"/>
        </w:numPr>
        <w:spacing w:line="0" w:lineRule="atLeast"/>
        <w:rPr>
          <w:rFonts w:eastAsia="SimSun"/>
          <w:i/>
          <w:szCs w:val="28"/>
          <w:lang w:bidi="en-US"/>
        </w:rPr>
      </w:pPr>
      <w:r>
        <w:rPr>
          <w:rFonts w:eastAsia="SimSun"/>
          <w:i/>
          <w:szCs w:val="28"/>
          <w:lang w:bidi="en-US"/>
        </w:rPr>
        <w:t>Other Management Practices to Prevent or Reduce the Pollution of State Waters</w:t>
      </w:r>
    </w:p>
    <w:p w:rsidR="006C4E72" w:rsidRDefault="006C4E72" w:rsidP="006C4E7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Pr="00F26505"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6C4E72" w:rsidRDefault="006C4E72" w:rsidP="006C4E72">
      <w:pPr>
        <w:numPr>
          <w:ilvl w:val="0"/>
          <w:numId w:val="22"/>
        </w:numPr>
        <w:spacing w:line="0" w:lineRule="atLeast"/>
        <w:rPr>
          <w:rFonts w:eastAsia="SimSun"/>
          <w:i/>
          <w:szCs w:val="28"/>
          <w:lang w:bidi="en-US"/>
        </w:rPr>
      </w:pPr>
      <w:r>
        <w:rPr>
          <w:rFonts w:eastAsia="SimSun"/>
          <w:i/>
          <w:szCs w:val="28"/>
          <w:lang w:bidi="en-US"/>
        </w:rPr>
        <w:t>Treatment Requirements</w:t>
      </w:r>
    </w:p>
    <w:p w:rsidR="00595122" w:rsidRDefault="00595122" w:rsidP="00595122">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6C4E72" w:rsidRDefault="006C4E72" w:rsidP="006C4E72">
      <w:pPr>
        <w:spacing w:line="0" w:lineRule="atLeast"/>
        <w:ind w:left="1440"/>
        <w:rPr>
          <w:rFonts w:eastAsia="SimSun"/>
          <w:i/>
          <w:szCs w:val="28"/>
          <w:lang w:bidi="en-US"/>
        </w:rPr>
      </w:pPr>
    </w:p>
    <w:p w:rsidR="00AF3B23" w:rsidRDefault="00AF3B23" w:rsidP="00AF3B23">
      <w:pPr>
        <w:numPr>
          <w:ilvl w:val="0"/>
          <w:numId w:val="22"/>
        </w:numPr>
        <w:spacing w:line="0" w:lineRule="atLeast"/>
        <w:rPr>
          <w:rFonts w:eastAsia="SimSun"/>
          <w:i/>
          <w:szCs w:val="28"/>
          <w:lang w:bidi="en-US"/>
        </w:rPr>
      </w:pPr>
      <w:r>
        <w:rPr>
          <w:rFonts w:eastAsia="SimSun"/>
          <w:i/>
          <w:szCs w:val="28"/>
          <w:lang w:bidi="en-US"/>
        </w:rPr>
        <w:t>Practices to control project site runoff, spillage or leaks, sludge or waste disposal, or drainage from raw material storage or stockpiling area(s)</w:t>
      </w:r>
    </w:p>
    <w:p w:rsidR="00AF3B23" w:rsidRDefault="00AF3B23" w:rsidP="00AF3B23">
      <w:pPr>
        <w:spacing w:line="0" w:lineRule="atLeast"/>
        <w:ind w:left="1440"/>
        <w:rPr>
          <w:rFonts w:eastAsia="SimSun"/>
          <w:i/>
          <w:szCs w:val="28"/>
          <w:lang w:bidi="en-US"/>
        </w:rPr>
      </w:pPr>
    </w:p>
    <w:p w:rsidR="00595122" w:rsidRDefault="00595122" w:rsidP="00595122">
      <w:pPr>
        <w:tabs>
          <w:tab w:val="left" w:pos="9360"/>
        </w:tabs>
        <w:spacing w:line="0" w:lineRule="atLeast"/>
        <w:ind w:left="1440"/>
        <w:rPr>
          <w:rFonts w:eastAsia="SimSun"/>
          <w:i/>
          <w:szCs w:val="28"/>
          <w:u w:val="single"/>
          <w:lang w:bidi="en-US"/>
        </w:rPr>
      </w:pPr>
      <w:r w:rsidRPr="00F26505">
        <w:rPr>
          <w:rFonts w:eastAsia="SimSun"/>
          <w:i/>
          <w:szCs w:val="28"/>
          <w:u w:val="single"/>
          <w:lang w:bidi="en-US"/>
        </w:rPr>
        <w:tab/>
      </w:r>
    </w:p>
    <w:p w:rsidR="00595122" w:rsidRDefault="00595122" w:rsidP="00595122">
      <w:pPr>
        <w:tabs>
          <w:tab w:val="left" w:pos="9360"/>
        </w:tabs>
        <w:spacing w:line="0" w:lineRule="atLeast"/>
        <w:ind w:left="1440"/>
        <w:rPr>
          <w:rFonts w:eastAsia="SimSun"/>
          <w:i/>
          <w:szCs w:val="28"/>
          <w:u w:val="single"/>
          <w:lang w:bidi="en-US"/>
        </w:rPr>
      </w:pPr>
      <w:r>
        <w:rPr>
          <w:rFonts w:eastAsia="SimSun"/>
          <w:i/>
          <w:szCs w:val="28"/>
          <w:u w:val="single"/>
          <w:lang w:bidi="en-US"/>
        </w:rPr>
        <w:tab/>
      </w:r>
    </w:p>
    <w:p w:rsidR="00AF3B23" w:rsidRPr="00D54281" w:rsidRDefault="004D4E3A" w:rsidP="00AF3B23">
      <w:pPr>
        <w:spacing w:line="0" w:lineRule="atLeast"/>
        <w:ind w:left="1440"/>
        <w:rPr>
          <w:rFonts w:eastAsia="SimSun"/>
          <w:i/>
          <w:szCs w:val="28"/>
          <w:lang w:bidi="en-US"/>
        </w:rPr>
      </w:pPr>
      <w:r>
        <w:rPr>
          <w:rFonts w:eastAsia="SimSun"/>
          <w:i/>
          <w:szCs w:val="28"/>
          <w:lang w:bidi="en-US"/>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4D4E3A">
        <w:rPr>
          <w:rFonts w:eastAsia="SimSun"/>
          <w:b/>
          <w:bCs/>
          <w:i/>
          <w:szCs w:val="22"/>
          <w:lang w:bidi="en-US"/>
        </w:rPr>
        <w:t>I</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D3" w:rsidRDefault="008458D3">
      <w:r>
        <w:separator/>
      </w:r>
    </w:p>
  </w:endnote>
  <w:endnote w:type="continuationSeparator" w:id="0">
    <w:p w:rsidR="008458D3" w:rsidRDefault="0084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7C2814">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4455CDB0" wp14:editId="2AC0C2E3">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E53DC5">
      <w:rPr>
        <w:rFonts w:ascii="Arial" w:hAnsi="Arial"/>
        <w:noProof/>
        <w:sz w:val="20"/>
      </w:rPr>
      <w:t>23</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D40F23">
      <w:rPr>
        <w:rFonts w:eastAsia="SimSun"/>
        <w:i/>
        <w:szCs w:val="28"/>
        <w:lang w:bidi="en-US"/>
      </w:rPr>
      <w:t>OI</w:t>
    </w:r>
    <w:r w:rsidRPr="00BA7407">
      <w:rPr>
        <w:rFonts w:eastAsia="SimSun"/>
        <w:i/>
        <w:szCs w:val="28"/>
        <w:lang w:bidi="en-US"/>
      </w:rPr>
      <w:t xml:space="preserve"> Form </w:t>
    </w:r>
    <w:r w:rsidR="001E293B">
      <w:rPr>
        <w:rFonts w:eastAsia="SimSun"/>
        <w:i/>
        <w:szCs w:val="28"/>
        <w:lang w:bidi="en-US"/>
      </w:rPr>
      <w:t>I</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0F3DAC">
      <w:rPr>
        <w:rFonts w:eastAsia="SimSun"/>
        <w:i/>
        <w:noProof/>
        <w:szCs w:val="28"/>
        <w:lang w:bidi="en-US"/>
      </w:rPr>
      <w:t>6</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0F3DAC">
      <w:rPr>
        <w:rFonts w:eastAsia="SimSun"/>
        <w:i/>
        <w:noProof/>
        <w:szCs w:val="28"/>
        <w:lang w:bidi="en-US"/>
      </w:rPr>
      <w:t>23</w:t>
    </w:r>
    <w:r w:rsidRPr="00BA7407">
      <w:rPr>
        <w:rFonts w:eastAsia="SimSun"/>
        <w:i/>
        <w:szCs w:val="28"/>
        <w:lang w:bidi="en-US"/>
      </w:rPr>
      <w:fldChar w:fldCharType="end"/>
    </w:r>
    <w:r w:rsidR="00D40F23">
      <w:rPr>
        <w:rFonts w:eastAsia="SimSun"/>
        <w:i/>
        <w:szCs w:val="28"/>
        <w:lang w:bidi="en-US"/>
      </w:rPr>
      <w:tab/>
      <w:t>Rev. 8/20</w:t>
    </w:r>
    <w:r w:rsidR="007C2814">
      <w:rPr>
        <w:rFonts w:eastAsia="SimSun"/>
        <w:i/>
        <w:szCs w:val="28"/>
        <w:lang w:bidi="en-US"/>
      </w:rPr>
      <w:t>/2013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D3" w:rsidRDefault="008458D3">
      <w:r>
        <w:separator/>
      </w:r>
    </w:p>
  </w:footnote>
  <w:footnote w:type="continuationSeparator" w:id="0">
    <w:p w:rsidR="008458D3" w:rsidRDefault="00845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Pr="00257AA5" w:rsidRDefault="00A4757D" w:rsidP="00257AA5">
    <w:pPr>
      <w:jc w:val="right"/>
      <w:rPr>
        <w:rFonts w:eastAsia="SimSun"/>
        <w:i/>
        <w:szCs w:val="28"/>
      </w:rPr>
    </w:pPr>
    <w:r w:rsidRPr="00257AA5">
      <w:rPr>
        <w:rFonts w:eastAsia="SimSun"/>
        <w:i/>
        <w:color w:val="000000"/>
        <w:szCs w:val="28"/>
      </w:rPr>
      <w:t>N</w:t>
    </w:r>
    <w:r w:rsidR="00D40F23">
      <w:rPr>
        <w:rFonts w:eastAsia="SimSun"/>
        <w:i/>
        <w:color w:val="000000"/>
        <w:szCs w:val="28"/>
      </w:rPr>
      <w:t>OI</w:t>
    </w:r>
    <w:r w:rsidRPr="00257AA5">
      <w:rPr>
        <w:rFonts w:eastAsia="SimSun"/>
        <w:i/>
        <w:color w:val="000000"/>
        <w:szCs w:val="28"/>
      </w:rPr>
      <w:t xml:space="preserve"> Form </w:t>
    </w:r>
    <w:r w:rsidR="001E293B">
      <w:rPr>
        <w:rFonts w:eastAsia="SimSun"/>
        <w:i/>
        <w:color w:val="000000"/>
        <w:szCs w:val="28"/>
      </w:rPr>
      <w:t>I</w:t>
    </w:r>
  </w:p>
  <w:p w:rsidR="00A4757D" w:rsidRPr="00257AA5" w:rsidRDefault="007C2814"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605050F0" wp14:editId="043DEB72">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E2176"/>
    <w:multiLevelType w:val="hybridMultilevel"/>
    <w:tmpl w:val="BE4E6590"/>
    <w:lvl w:ilvl="0" w:tplc="62165F7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41056"/>
    <w:multiLevelType w:val="hybridMultilevel"/>
    <w:tmpl w:val="4410AA80"/>
    <w:lvl w:ilvl="0" w:tplc="22627F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40054F"/>
    <w:multiLevelType w:val="hybridMultilevel"/>
    <w:tmpl w:val="1382C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A4A62"/>
    <w:multiLevelType w:val="hybridMultilevel"/>
    <w:tmpl w:val="814A9856"/>
    <w:lvl w:ilvl="0" w:tplc="4A4CA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D3AE0"/>
    <w:multiLevelType w:val="hybridMultilevel"/>
    <w:tmpl w:val="CE3A04B4"/>
    <w:lvl w:ilvl="0" w:tplc="8144A0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C8E321A"/>
    <w:multiLevelType w:val="multilevel"/>
    <w:tmpl w:val="704A4D00"/>
    <w:lvl w:ilvl="0">
      <w:start w:val="1"/>
      <w:numFmt w:val="lowerLetter"/>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7"/>
  </w:num>
  <w:num w:numId="8">
    <w:abstractNumId w:val="4"/>
  </w:num>
  <w:num w:numId="9">
    <w:abstractNumId w:val="15"/>
  </w:num>
  <w:num w:numId="10">
    <w:abstractNumId w:val="17"/>
  </w:num>
  <w:num w:numId="11">
    <w:abstractNumId w:val="18"/>
  </w:num>
  <w:num w:numId="12">
    <w:abstractNumId w:val="11"/>
  </w:num>
  <w:num w:numId="13">
    <w:abstractNumId w:val="6"/>
  </w:num>
  <w:num w:numId="14">
    <w:abstractNumId w:val="14"/>
  </w:num>
  <w:num w:numId="15">
    <w:abstractNumId w:val="12"/>
  </w:num>
  <w:num w:numId="16">
    <w:abstractNumId w:val="20"/>
  </w:num>
  <w:num w:numId="17">
    <w:abstractNumId w:val="22"/>
  </w:num>
  <w:num w:numId="18">
    <w:abstractNumId w:val="9"/>
  </w:num>
  <w:num w:numId="19">
    <w:abstractNumId w:val="5"/>
  </w:num>
  <w:num w:numId="20">
    <w:abstractNumId w:val="21"/>
  </w:num>
  <w:num w:numId="21">
    <w:abstractNumId w:val="16"/>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6271"/>
    <w:rsid w:val="00020F5F"/>
    <w:rsid w:val="00023003"/>
    <w:rsid w:val="00024EFA"/>
    <w:rsid w:val="00043801"/>
    <w:rsid w:val="00064DEF"/>
    <w:rsid w:val="00081C80"/>
    <w:rsid w:val="00084C50"/>
    <w:rsid w:val="000A327A"/>
    <w:rsid w:val="000A3950"/>
    <w:rsid w:val="000E03F7"/>
    <w:rsid w:val="000F3DAC"/>
    <w:rsid w:val="00101235"/>
    <w:rsid w:val="00132B18"/>
    <w:rsid w:val="00141007"/>
    <w:rsid w:val="00141186"/>
    <w:rsid w:val="0017058D"/>
    <w:rsid w:val="001712C6"/>
    <w:rsid w:val="001729B0"/>
    <w:rsid w:val="001A08F7"/>
    <w:rsid w:val="001C3E8B"/>
    <w:rsid w:val="001D2492"/>
    <w:rsid w:val="001D50BA"/>
    <w:rsid w:val="001E293B"/>
    <w:rsid w:val="00204B96"/>
    <w:rsid w:val="00206F20"/>
    <w:rsid w:val="0021170F"/>
    <w:rsid w:val="00217EF6"/>
    <w:rsid w:val="00221F27"/>
    <w:rsid w:val="002316DE"/>
    <w:rsid w:val="00257AA5"/>
    <w:rsid w:val="00263353"/>
    <w:rsid w:val="0027151A"/>
    <w:rsid w:val="002A1260"/>
    <w:rsid w:val="002B3DD2"/>
    <w:rsid w:val="002E675C"/>
    <w:rsid w:val="002F5F16"/>
    <w:rsid w:val="00306237"/>
    <w:rsid w:val="003134F7"/>
    <w:rsid w:val="0034638F"/>
    <w:rsid w:val="003578D3"/>
    <w:rsid w:val="003579A8"/>
    <w:rsid w:val="00392391"/>
    <w:rsid w:val="003A0206"/>
    <w:rsid w:val="003A0930"/>
    <w:rsid w:val="003A15ED"/>
    <w:rsid w:val="003A2C15"/>
    <w:rsid w:val="003A44BF"/>
    <w:rsid w:val="003C0984"/>
    <w:rsid w:val="003C574A"/>
    <w:rsid w:val="003E275E"/>
    <w:rsid w:val="003F38F3"/>
    <w:rsid w:val="00415177"/>
    <w:rsid w:val="0042072B"/>
    <w:rsid w:val="00443A9B"/>
    <w:rsid w:val="004545D8"/>
    <w:rsid w:val="004672A4"/>
    <w:rsid w:val="00490A92"/>
    <w:rsid w:val="0049237C"/>
    <w:rsid w:val="004A6D17"/>
    <w:rsid w:val="004B5866"/>
    <w:rsid w:val="004C222C"/>
    <w:rsid w:val="004D4E3A"/>
    <w:rsid w:val="00506E5C"/>
    <w:rsid w:val="00520161"/>
    <w:rsid w:val="00520316"/>
    <w:rsid w:val="005505B7"/>
    <w:rsid w:val="00592581"/>
    <w:rsid w:val="00595122"/>
    <w:rsid w:val="00597E5D"/>
    <w:rsid w:val="005A4237"/>
    <w:rsid w:val="005F6847"/>
    <w:rsid w:val="00603BB5"/>
    <w:rsid w:val="006060DD"/>
    <w:rsid w:val="00613ED2"/>
    <w:rsid w:val="00655132"/>
    <w:rsid w:val="006717E6"/>
    <w:rsid w:val="006816B5"/>
    <w:rsid w:val="00685199"/>
    <w:rsid w:val="006B118E"/>
    <w:rsid w:val="006C4E72"/>
    <w:rsid w:val="006E1C23"/>
    <w:rsid w:val="006E23DA"/>
    <w:rsid w:val="006E3B70"/>
    <w:rsid w:val="006F285F"/>
    <w:rsid w:val="00726B11"/>
    <w:rsid w:val="00730CE8"/>
    <w:rsid w:val="00760D75"/>
    <w:rsid w:val="007666D1"/>
    <w:rsid w:val="00791D83"/>
    <w:rsid w:val="007A7E8C"/>
    <w:rsid w:val="007B47CB"/>
    <w:rsid w:val="007C2814"/>
    <w:rsid w:val="007C7F61"/>
    <w:rsid w:val="007D3584"/>
    <w:rsid w:val="00802BC6"/>
    <w:rsid w:val="0082378A"/>
    <w:rsid w:val="00823901"/>
    <w:rsid w:val="00832CDD"/>
    <w:rsid w:val="008458D3"/>
    <w:rsid w:val="0085465B"/>
    <w:rsid w:val="00855140"/>
    <w:rsid w:val="00890641"/>
    <w:rsid w:val="008B1EE9"/>
    <w:rsid w:val="008D48FD"/>
    <w:rsid w:val="00922AA4"/>
    <w:rsid w:val="00924694"/>
    <w:rsid w:val="00925396"/>
    <w:rsid w:val="00960592"/>
    <w:rsid w:val="00964C98"/>
    <w:rsid w:val="009764B8"/>
    <w:rsid w:val="00977DE6"/>
    <w:rsid w:val="00985430"/>
    <w:rsid w:val="009B4974"/>
    <w:rsid w:val="009C6625"/>
    <w:rsid w:val="009F7F28"/>
    <w:rsid w:val="00A40C49"/>
    <w:rsid w:val="00A4170D"/>
    <w:rsid w:val="00A4757D"/>
    <w:rsid w:val="00A7678E"/>
    <w:rsid w:val="00A856D7"/>
    <w:rsid w:val="00A86A0B"/>
    <w:rsid w:val="00A916CF"/>
    <w:rsid w:val="00A95FC0"/>
    <w:rsid w:val="00AD344D"/>
    <w:rsid w:val="00AF3B23"/>
    <w:rsid w:val="00B14EF8"/>
    <w:rsid w:val="00B21604"/>
    <w:rsid w:val="00B60EB9"/>
    <w:rsid w:val="00B6254D"/>
    <w:rsid w:val="00B65310"/>
    <w:rsid w:val="00B71CA7"/>
    <w:rsid w:val="00BA12B7"/>
    <w:rsid w:val="00BA7407"/>
    <w:rsid w:val="00BB18FF"/>
    <w:rsid w:val="00BC5B64"/>
    <w:rsid w:val="00BE132D"/>
    <w:rsid w:val="00BE376F"/>
    <w:rsid w:val="00C417E7"/>
    <w:rsid w:val="00C529F2"/>
    <w:rsid w:val="00C74693"/>
    <w:rsid w:val="00C96B51"/>
    <w:rsid w:val="00CC3973"/>
    <w:rsid w:val="00CD224E"/>
    <w:rsid w:val="00CF3F69"/>
    <w:rsid w:val="00D3307D"/>
    <w:rsid w:val="00D40F23"/>
    <w:rsid w:val="00D54281"/>
    <w:rsid w:val="00D550C1"/>
    <w:rsid w:val="00D75642"/>
    <w:rsid w:val="00DB30C1"/>
    <w:rsid w:val="00DC170D"/>
    <w:rsid w:val="00DE3155"/>
    <w:rsid w:val="00DE5E70"/>
    <w:rsid w:val="00E04D65"/>
    <w:rsid w:val="00E225E0"/>
    <w:rsid w:val="00E239C8"/>
    <w:rsid w:val="00E44C4C"/>
    <w:rsid w:val="00E44D8B"/>
    <w:rsid w:val="00E53DC5"/>
    <w:rsid w:val="00E8216B"/>
    <w:rsid w:val="00E83A0F"/>
    <w:rsid w:val="00E93B72"/>
    <w:rsid w:val="00E93EDB"/>
    <w:rsid w:val="00E96FC2"/>
    <w:rsid w:val="00E97BD3"/>
    <w:rsid w:val="00EE720F"/>
    <w:rsid w:val="00F0036D"/>
    <w:rsid w:val="00F126E5"/>
    <w:rsid w:val="00F12936"/>
    <w:rsid w:val="00F15A94"/>
    <w:rsid w:val="00F21BF0"/>
    <w:rsid w:val="00F22CA2"/>
    <w:rsid w:val="00F26505"/>
    <w:rsid w:val="00F63A56"/>
    <w:rsid w:val="00F72FCC"/>
    <w:rsid w:val="00F738D2"/>
    <w:rsid w:val="00F83BD5"/>
    <w:rsid w:val="00F853D3"/>
    <w:rsid w:val="00F87438"/>
    <w:rsid w:val="00F90C2E"/>
    <w:rsid w:val="00FA5D05"/>
    <w:rsid w:val="00FA6825"/>
    <w:rsid w:val="00FB07F4"/>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ListParagraph">
    <w:name w:val="List Paragraph"/>
    <w:basedOn w:val="Normal"/>
    <w:uiPriority w:val="34"/>
    <w:qFormat/>
    <w:rsid w:val="00C74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ListParagraph">
    <w:name w:val="List Paragraph"/>
    <w:basedOn w:val="Normal"/>
    <w:uiPriority w:val="34"/>
    <w:qFormat/>
    <w:rsid w:val="00C7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F5C8-8BD3-4153-8C31-7BE9A839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4668</Words>
  <Characters>28315</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Daryl Lum</cp:lastModifiedBy>
  <cp:revision>4</cp:revision>
  <cp:lastPrinted>2013-01-26T01:50:00Z</cp:lastPrinted>
  <dcterms:created xsi:type="dcterms:W3CDTF">2013-08-21T00:24:00Z</dcterms:created>
  <dcterms:modified xsi:type="dcterms:W3CDTF">2013-08-22T00:17:00Z</dcterms:modified>
</cp:coreProperties>
</file>