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E06FEB">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E06FEB">
              <w:rPr>
                <w:rFonts w:ascii="Arial" w:hAnsi="Arial" w:cs="Arial"/>
                <w:b/>
              </w:rPr>
              <w:t>OI</w:t>
            </w:r>
            <w:r w:rsidRPr="002E675C">
              <w:rPr>
                <w:rFonts w:ascii="Arial" w:hAnsi="Arial" w:cs="Arial"/>
                <w:b/>
              </w:rPr>
              <w:t xml:space="preserve"> Form </w:t>
            </w:r>
            <w:r w:rsidR="003134F7">
              <w:rPr>
                <w:rFonts w:ascii="Arial" w:hAnsi="Arial" w:cs="Arial"/>
                <w:b/>
              </w:rPr>
              <w:t>G</w:t>
            </w:r>
          </w:p>
        </w:tc>
      </w:tr>
      <w:tr w:rsidR="002E675C" w:rsidRPr="002E675C" w:rsidTr="002E675C">
        <w:trPr>
          <w:cantSplit/>
          <w:trHeight w:val="648"/>
        </w:trPr>
        <w:tc>
          <w:tcPr>
            <w:tcW w:w="6840" w:type="dxa"/>
          </w:tcPr>
          <w:p w:rsidR="002E675C" w:rsidRPr="002E675C" w:rsidRDefault="00E06FEB" w:rsidP="00E06F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G</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3134F7">
              <w:rPr>
                <w:rFonts w:ascii="Arial" w:hAnsi="Arial" w:cs="Arial"/>
                <w:b/>
                <w:sz w:val="20"/>
              </w:rPr>
              <w:t>Associated with Construction Activity Dewatering</w:t>
            </w:r>
          </w:p>
        </w:tc>
      </w:tr>
    </w:tbl>
    <w:p w:rsidR="002E675C" w:rsidRDefault="00C65568">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20600C77" wp14:editId="1FCAF9FD">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E06FEB">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CD224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E06FEB">
        <w:rPr>
          <w:rFonts w:eastAsia="SimSun"/>
          <w:i/>
          <w:szCs w:val="28"/>
          <w:lang w:bidi="en-US"/>
        </w:rPr>
        <w:t>NOI</w:t>
      </w:r>
      <w:r w:rsidRPr="00506E5C">
        <w:rPr>
          <w:rFonts w:eastAsia="SimSun"/>
          <w:i/>
          <w:szCs w:val="28"/>
          <w:lang w:bidi="en-US"/>
        </w:rPr>
        <w:t xml:space="preserve"> will be considered incomplete, and the CWB may deny your request for NPDES </w:t>
      </w:r>
      <w:r w:rsidR="00E06FEB">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BF3C0E" w:rsidP="002E675C">
      <w:pPr>
        <w:pStyle w:val="BULLET-Regular"/>
        <w:keepNext/>
        <w:keepLines/>
        <w:tabs>
          <w:tab w:val="left" w:pos="360"/>
        </w:tabs>
        <w:spacing w:before="0" w:after="0"/>
        <w:rPr>
          <w:szCs w:val="24"/>
        </w:rPr>
      </w:pPr>
      <w:sdt>
        <w:sdtPr>
          <w:rPr>
            <w:szCs w:val="24"/>
          </w:rPr>
          <w:id w:val="-285892351"/>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CD224E">
        <w:rPr>
          <w:szCs w:val="24"/>
        </w:rPr>
        <w:t>Site-Specific Dewatering Plan</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associated with construction activity dewatering</w:t>
      </w:r>
      <w:r w:rsidRPr="00506E5C">
        <w:rPr>
          <w:szCs w:val="24"/>
        </w:rPr>
        <w:t xml:space="preserve"> will not violate HAR, Chapter 11-54; HAR, Chapter 11-55; and HAR, Chapter 11-55, Appendix </w:t>
      </w:r>
      <w:r w:rsidR="00CD224E">
        <w:rPr>
          <w:szCs w:val="24"/>
        </w:rPr>
        <w:t>G</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My Site-Specific Dewatering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G.6, G.7, G.8, </w:t>
      </w:r>
      <w:r w:rsidR="00A4757D" w:rsidRPr="00685199">
        <w:rPr>
          <w:szCs w:val="24"/>
        </w:rPr>
        <w:t xml:space="preserve">and </w:t>
      </w:r>
      <w:r w:rsidR="00BE132D" w:rsidRPr="00685199">
        <w:rPr>
          <w:szCs w:val="24"/>
        </w:rPr>
        <w:t xml:space="preserve">G.9. </w:t>
      </w:r>
    </w:p>
    <w:p w:rsidR="003A0930" w:rsidRPr="00084C50" w:rsidRDefault="003A0930"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084C50">
        <w:rPr>
          <w:rFonts w:eastAsia="SimSun"/>
          <w:b/>
          <w:bCs/>
          <w:i/>
          <w:szCs w:val="22"/>
          <w:lang w:bidi="en-US"/>
        </w:rPr>
        <w:t xml:space="preserve">G.2 –Dewatering Discharge Information </w:t>
      </w:r>
    </w:p>
    <w:p w:rsidR="003A0930" w:rsidRPr="00084C50" w:rsidRDefault="003A0930" w:rsidP="00E768E5">
      <w:pPr>
        <w:pStyle w:val="BULLET-Regular"/>
        <w:tabs>
          <w:tab w:val="left" w:pos="360"/>
          <w:tab w:val="left" w:pos="6480"/>
        </w:tabs>
        <w:ind w:left="720" w:hanging="720"/>
      </w:pPr>
      <w:r w:rsidRPr="00084C50">
        <w:t>a.</w:t>
      </w:r>
      <w:r w:rsidR="00084C50">
        <w:tab/>
      </w:r>
      <w:r w:rsidR="00084C50">
        <w:tab/>
      </w:r>
      <w:r w:rsidRPr="00084C50">
        <w:t xml:space="preserve">Provide the quantity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(gallons/million gallons)</w:t>
      </w:r>
    </w:p>
    <w:p w:rsidR="00C417E7" w:rsidRPr="00084C50" w:rsidRDefault="00C417E7" w:rsidP="00E768E5">
      <w:pPr>
        <w:pStyle w:val="BULLET-Regular"/>
        <w:tabs>
          <w:tab w:val="left" w:pos="360"/>
          <w:tab w:val="left" w:pos="6480"/>
        </w:tabs>
        <w:ind w:left="720" w:hanging="720"/>
      </w:pPr>
      <w:r w:rsidRPr="00084C50">
        <w:t>b.</w:t>
      </w:r>
      <w:r w:rsidR="00084C50">
        <w:tab/>
      </w:r>
      <w:r w:rsidRPr="00084C50">
        <w:tab/>
        <w:t xml:space="preserve">Provide the rate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(cfs/gpd)</w:t>
      </w:r>
      <w:r w:rsidR="001D2EC9">
        <w:t xml:space="preserve"> </w:t>
      </w:r>
    </w:p>
    <w:p w:rsidR="00C417E7" w:rsidRDefault="00C417E7" w:rsidP="00C417E7">
      <w:pPr>
        <w:keepNext/>
        <w:keepLines/>
        <w:spacing w:after="120" w:line="276" w:lineRule="auto"/>
        <w:ind w:left="720" w:hanging="720"/>
        <w:rPr>
          <w:rFonts w:eastAsia="SimSun"/>
          <w:i/>
          <w:szCs w:val="28"/>
          <w:lang w:bidi="en-US"/>
        </w:rPr>
      </w:pPr>
      <w:r>
        <w:rPr>
          <w:rFonts w:eastAsia="SimSun"/>
          <w:i/>
          <w:szCs w:val="28"/>
          <w:lang w:bidi="en-US"/>
        </w:rPr>
        <w:lastRenderedPageBreak/>
        <w:t>c.</w:t>
      </w:r>
      <w:r>
        <w:rPr>
          <w:rFonts w:eastAsia="SimSun"/>
          <w:i/>
          <w:szCs w:val="28"/>
          <w:lang w:bidi="en-US"/>
        </w:rPr>
        <w:tab/>
      </w:r>
      <w:r w:rsidR="00084C50">
        <w:rPr>
          <w:rFonts w:eastAsia="SimSun"/>
          <w:i/>
          <w:szCs w:val="28"/>
          <w:lang w:bidi="en-US"/>
        </w:rPr>
        <w:t>Check the appropriate box(es) to indicate</w:t>
      </w:r>
      <w:r>
        <w:rPr>
          <w:rFonts w:eastAsia="SimSun"/>
          <w:i/>
          <w:szCs w:val="28"/>
          <w:lang w:bidi="en-US"/>
        </w:rPr>
        <w:t xml:space="preserve"> the frequency of discharge (how often </w:t>
      </w:r>
      <w:r w:rsidR="00F126E5">
        <w:rPr>
          <w:rFonts w:eastAsia="SimSun"/>
          <w:i/>
          <w:szCs w:val="28"/>
          <w:lang w:bidi="en-US"/>
        </w:rPr>
        <w:t>discharge into the receiving State water will occur):</w:t>
      </w:r>
    </w:p>
    <w:p w:rsidR="00084C50" w:rsidRPr="00084C50" w:rsidRDefault="00BF3C0E" w:rsidP="00FA6825">
      <w:pPr>
        <w:keepNext/>
        <w:keepLines/>
        <w:spacing w:after="120" w:line="276" w:lineRule="auto"/>
        <w:ind w:left="1440" w:hanging="720"/>
        <w:rPr>
          <w:rFonts w:eastAsia="SimSun"/>
          <w:i/>
          <w:szCs w:val="28"/>
          <w:lang w:bidi="en-US"/>
        </w:rPr>
      </w:pPr>
      <w:sdt>
        <w:sdtPr>
          <w:rPr>
            <w:i/>
            <w:szCs w:val="24"/>
          </w:rPr>
          <w:id w:val="1426688578"/>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BF3C0E" w:rsidP="00084C50">
      <w:pPr>
        <w:keepNext/>
        <w:keepLines/>
        <w:spacing w:after="120" w:line="276" w:lineRule="auto"/>
        <w:ind w:left="720"/>
        <w:rPr>
          <w:i/>
          <w:szCs w:val="24"/>
        </w:rPr>
      </w:pPr>
      <w:sdt>
        <w:sdtPr>
          <w:rPr>
            <w:i/>
            <w:szCs w:val="24"/>
          </w:rPr>
          <w:id w:val="535541119"/>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BF3C0E" w:rsidP="00084C50">
      <w:pPr>
        <w:keepNext/>
        <w:keepLines/>
        <w:spacing w:after="120" w:line="276" w:lineRule="auto"/>
        <w:ind w:left="720"/>
        <w:rPr>
          <w:i/>
          <w:szCs w:val="24"/>
        </w:rPr>
      </w:pPr>
      <w:sdt>
        <w:sdtPr>
          <w:rPr>
            <w:i/>
            <w:szCs w:val="24"/>
          </w:rPr>
          <w:id w:val="-1699160184"/>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Daily.</w:t>
      </w:r>
    </w:p>
    <w:p w:rsidR="003A0930" w:rsidRPr="00506E5C" w:rsidRDefault="00BF3C0E" w:rsidP="00DC170D">
      <w:pPr>
        <w:keepNext/>
        <w:keepLines/>
        <w:spacing w:after="120" w:line="276" w:lineRule="auto"/>
        <w:ind w:left="720"/>
        <w:rPr>
          <w:szCs w:val="24"/>
        </w:rPr>
      </w:pPr>
      <w:sdt>
        <w:sdtPr>
          <w:rPr>
            <w:i/>
            <w:szCs w:val="24"/>
          </w:rPr>
          <w:id w:val="1684557753"/>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4C222C" w:rsidRPr="00506E5C" w:rsidRDefault="00217EF6"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G</w:t>
      </w:r>
      <w:r w:rsidR="004C222C" w:rsidRPr="00506E5C">
        <w:rPr>
          <w:rFonts w:eastAsia="SimSun"/>
          <w:b/>
          <w:bCs/>
          <w:i/>
          <w:szCs w:val="22"/>
          <w:lang w:bidi="en-US"/>
        </w:rPr>
        <w:t>.</w:t>
      </w:r>
      <w:r>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4B5866"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(s) where the water quality sample was collected in relation to the proposed dewatering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020F5F">
      <w:pPr>
        <w:numPr>
          <w:ilvl w:val="0"/>
          <w:numId w:val="3"/>
        </w:numPr>
        <w:tabs>
          <w:tab w:val="left" w:pos="360"/>
          <w:tab w:val="right" w:pos="9360"/>
        </w:tabs>
        <w:spacing w:after="200" w:line="288" w:lineRule="auto"/>
        <w:rPr>
          <w:sz w:val="20"/>
        </w:rPr>
      </w:pPr>
      <w:r w:rsidRPr="004B5866">
        <w:rPr>
          <w:i/>
          <w:szCs w:val="24"/>
        </w:rPr>
        <w:t xml:space="preserve">Plan and profile of the proposed excavation. </w:t>
      </w:r>
      <w:r w:rsidR="00E768E5" w:rsidRPr="00E768E5">
        <w:rPr>
          <w:i/>
          <w:szCs w:val="24"/>
          <w:u w:val="single"/>
        </w:rPr>
        <w:t xml:space="preserve"> </w:t>
      </w:r>
      <w:r w:rsidRPr="004B5866">
        <w:rPr>
          <w:rFonts w:eastAsia="SimSun"/>
          <w:i/>
          <w:szCs w:val="28"/>
          <w:u w:val="single"/>
          <w:lang w:bidi="en-US"/>
        </w:rPr>
        <w:tab/>
      </w:r>
    </w:p>
    <w:p w:rsidR="00020F5F" w:rsidRPr="00506E5C" w:rsidRDefault="00306237"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020F5F" w:rsidRPr="00506E5C">
        <w:rPr>
          <w:rFonts w:eastAsia="SimSun"/>
          <w:b/>
          <w:bCs/>
          <w:i/>
          <w:szCs w:val="22"/>
          <w:lang w:bidi="en-US"/>
        </w:rPr>
        <w:t>.</w:t>
      </w:r>
      <w:r>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BF3C0E" w:rsidP="0042072B">
      <w:pPr>
        <w:pStyle w:val="BULLET-Regular"/>
        <w:tabs>
          <w:tab w:val="left" w:pos="360"/>
        </w:tabs>
        <w:spacing w:before="0" w:after="120" w:line="240" w:lineRule="auto"/>
        <w:ind w:left="720" w:hanging="720"/>
      </w:pPr>
      <w:sdt>
        <w:sdtPr>
          <w:rPr>
            <w:szCs w:val="24"/>
          </w:rPr>
          <w:id w:val="121685105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BB18FF">
        <w:rPr>
          <w:szCs w:val="24"/>
        </w:rPr>
        <w:t>dewatering effluent</w:t>
      </w:r>
      <w:r w:rsidR="00020F5F" w:rsidRPr="00506E5C">
        <w:rPr>
          <w:szCs w:val="24"/>
        </w:rPr>
        <w:t xml:space="preserve"> through the project or activity from intake to the discharge point</w:t>
      </w:r>
    </w:p>
    <w:p w:rsidR="00020F5F" w:rsidRPr="00506E5C" w:rsidRDefault="00BF3C0E" w:rsidP="0042072B">
      <w:pPr>
        <w:pStyle w:val="BULLET-Regular"/>
        <w:tabs>
          <w:tab w:val="left" w:pos="360"/>
        </w:tabs>
        <w:spacing w:before="0" w:after="120" w:line="240" w:lineRule="auto"/>
      </w:pPr>
      <w:sdt>
        <w:sdtPr>
          <w:rPr>
            <w:szCs w:val="24"/>
          </w:rPr>
          <w:id w:val="79295068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BB18FF">
        <w:t>Source water (e.g. ground water, seepage, storm water, etc.)</w:t>
      </w:r>
      <w:r w:rsidR="00306237">
        <w:t xml:space="preserve"> from areas to be dewatered</w:t>
      </w:r>
    </w:p>
    <w:p w:rsidR="00020F5F" w:rsidRPr="00506E5C" w:rsidRDefault="00BF3C0E" w:rsidP="0042072B">
      <w:pPr>
        <w:pStyle w:val="BULLET-Regular"/>
        <w:tabs>
          <w:tab w:val="left" w:pos="360"/>
        </w:tabs>
        <w:spacing w:before="0" w:after="120" w:line="240" w:lineRule="auto"/>
        <w:ind w:left="720" w:hanging="720"/>
      </w:pPr>
      <w:sdt>
        <w:sdtPr>
          <w:rPr>
            <w:szCs w:val="24"/>
          </w:rPr>
          <w:id w:val="116830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2272AE">
        <w:t xml:space="preserve"> utilized</w:t>
      </w:r>
    </w:p>
    <w:p w:rsidR="00020F5F" w:rsidRPr="00506E5C" w:rsidRDefault="00BF3C0E" w:rsidP="003C0984">
      <w:pPr>
        <w:pStyle w:val="BULLET-Regular"/>
        <w:tabs>
          <w:tab w:val="left" w:pos="360"/>
        </w:tabs>
        <w:spacing w:before="0" w:after="120" w:line="240" w:lineRule="auto"/>
        <w:ind w:left="720" w:hanging="720"/>
      </w:pPr>
      <w:sdt>
        <w:sdtPr>
          <w:rPr>
            <w:szCs w:val="24"/>
          </w:rPr>
          <w:id w:val="283239860"/>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BF3C0E" w:rsidP="0042072B">
      <w:pPr>
        <w:pStyle w:val="BULLET-Regular"/>
        <w:tabs>
          <w:tab w:val="left" w:pos="360"/>
        </w:tabs>
        <w:spacing w:before="0" w:after="120" w:line="240" w:lineRule="auto"/>
        <w:ind w:left="720" w:hanging="720"/>
      </w:pPr>
      <w:sdt>
        <w:sdtPr>
          <w:rPr>
            <w:szCs w:val="24"/>
          </w:rPr>
          <w:id w:val="-298762437"/>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BF3C0E" w:rsidP="0042072B">
      <w:pPr>
        <w:pStyle w:val="BULLET-Regular"/>
        <w:tabs>
          <w:tab w:val="left" w:pos="360"/>
        </w:tabs>
        <w:spacing w:before="0" w:after="120" w:line="240" w:lineRule="auto"/>
      </w:pPr>
      <w:sdt>
        <w:sdtPr>
          <w:rPr>
            <w:szCs w:val="24"/>
          </w:rPr>
          <w:id w:val="-2057844432"/>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E768E5">
        <w:t xml:space="preserve"> </w:t>
      </w:r>
      <w:r w:rsidR="00E768E5" w:rsidRPr="00E768E5">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6060DD"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lastRenderedPageBreak/>
        <w:t>G</w:t>
      </w:r>
      <w:r w:rsidR="00EE720F" w:rsidRPr="00506E5C">
        <w:rPr>
          <w:rFonts w:eastAsia="SimSun"/>
          <w:b/>
          <w:bCs/>
          <w:i/>
          <w:szCs w:val="22"/>
          <w:lang w:bidi="en-US"/>
        </w:rPr>
        <w:t>.</w:t>
      </w:r>
      <w:r>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BF3C0E"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6766012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3C0E"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5113224"/>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BF3C0E"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96473955"/>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3C0E"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964553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3C0E"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0458599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BF3C0E"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518433787"/>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6060DD"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E96FC2" w:rsidRPr="00506E5C">
        <w:rPr>
          <w:rFonts w:eastAsia="SimSun"/>
          <w:b/>
          <w:bCs/>
          <w:i/>
          <w:szCs w:val="22"/>
          <w:lang w:bidi="en-US"/>
        </w:rPr>
        <w:t>.</w:t>
      </w:r>
      <w:r>
        <w:rPr>
          <w:rFonts w:eastAsia="SimSun"/>
          <w:b/>
          <w:bCs/>
          <w:i/>
          <w:szCs w:val="22"/>
          <w:lang w:bidi="en-US"/>
        </w:rPr>
        <w:t>6</w:t>
      </w:r>
      <w:r w:rsidR="00E96FC2" w:rsidRPr="00506E5C">
        <w:rPr>
          <w:rFonts w:eastAsia="SimSun"/>
          <w:b/>
          <w:bCs/>
          <w:i/>
          <w:szCs w:val="22"/>
          <w:lang w:bidi="en-US"/>
        </w:rPr>
        <w:t xml:space="preserve">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r>
      <w:r w:rsidR="001D2492">
        <w:rPr>
          <w:rFonts w:eastAsia="SimSun"/>
          <w:i/>
          <w:szCs w:val="28"/>
          <w:lang w:bidi="en-US"/>
        </w:rPr>
        <w:t>Describe the construction activity</w:t>
      </w:r>
      <w:r w:rsidRPr="00506E5C">
        <w:rPr>
          <w:rFonts w:eastAsia="SimSun"/>
          <w:i/>
          <w:szCs w:val="28"/>
          <w:lang w:bidi="en-US"/>
        </w:rPr>
        <w:t>.</w:t>
      </w:r>
      <w:r w:rsidRPr="00506E5C">
        <w:rPr>
          <w:rFonts w:eastAsia="SimSun"/>
          <w:i/>
          <w:szCs w:val="28"/>
          <w:u w:val="single"/>
          <w:lang w:bidi="en-US"/>
        </w:rPr>
        <w:tab/>
      </w:r>
      <w:r w:rsidRPr="00506E5C">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1D2492" w:rsidRDefault="00B21604" w:rsidP="00730CE8">
      <w:pPr>
        <w:spacing w:line="288" w:lineRule="auto"/>
        <w:ind w:left="720" w:hanging="720"/>
        <w:rPr>
          <w:rFonts w:eastAsia="SimSun"/>
          <w:i/>
          <w:szCs w:val="28"/>
          <w:lang w:bidi="en-US"/>
        </w:rPr>
      </w:pPr>
      <w:r w:rsidRPr="00506E5C">
        <w:rPr>
          <w:rFonts w:eastAsia="SimSun"/>
          <w:i/>
          <w:szCs w:val="28"/>
          <w:lang w:bidi="en-US"/>
        </w:rPr>
        <w:t>b.</w:t>
      </w:r>
      <w:r w:rsidRPr="00506E5C">
        <w:rPr>
          <w:rFonts w:eastAsia="SimSun"/>
          <w:i/>
          <w:szCs w:val="28"/>
          <w:lang w:bidi="en-US"/>
        </w:rPr>
        <w:tab/>
      </w:r>
      <w:r w:rsidR="001D2492">
        <w:rPr>
          <w:rFonts w:eastAsia="SimSun"/>
          <w:i/>
          <w:szCs w:val="28"/>
          <w:lang w:bidi="en-US"/>
        </w:rPr>
        <w:t>Check one of the boxes below to indicate if the construction activity requires NPDES permit coverage for discharges of storm water associated with construction activities.</w:t>
      </w:r>
    </w:p>
    <w:p w:rsidR="001D2492" w:rsidRDefault="00BF3C0E" w:rsidP="001D2492">
      <w:pPr>
        <w:spacing w:line="288" w:lineRule="auto"/>
        <w:ind w:left="1440" w:hanging="720"/>
        <w:rPr>
          <w:rFonts w:eastAsia="SimSun"/>
          <w:i/>
          <w:szCs w:val="28"/>
          <w:lang w:bidi="en-US"/>
        </w:rPr>
      </w:pPr>
      <w:sdt>
        <w:sdtPr>
          <w:rPr>
            <w:rFonts w:eastAsia="SimSun"/>
            <w:i/>
            <w:szCs w:val="24"/>
            <w:lang w:bidi="en-US"/>
          </w:rPr>
          <w:id w:val="11067791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w:t>
      </w:r>
      <w:r w:rsidR="001D2492">
        <w:rPr>
          <w:rFonts w:eastAsia="SimSun"/>
          <w:i/>
          <w:szCs w:val="24"/>
          <w:lang w:bidi="en-US"/>
        </w:rPr>
        <w:t>disturb</w:t>
      </w:r>
      <w:r w:rsidR="00064DEF">
        <w:rPr>
          <w:rFonts w:eastAsia="SimSun"/>
          <w:i/>
          <w:szCs w:val="24"/>
          <w:lang w:bidi="en-US"/>
        </w:rPr>
        <w:t xml:space="preserve">ance of </w:t>
      </w:r>
      <w:r w:rsidR="001D2492">
        <w:rPr>
          <w:rFonts w:eastAsia="SimSun"/>
          <w:i/>
          <w:szCs w:val="24"/>
          <w:lang w:bidi="en-US"/>
        </w:rPr>
        <w:t xml:space="preserve">one (1) acre or more.  My </w:t>
      </w:r>
      <w:r w:rsidR="001D2492" w:rsidRPr="00506E5C">
        <w:rPr>
          <w:rFonts w:eastAsia="SimSun"/>
          <w:i/>
          <w:szCs w:val="28"/>
          <w:lang w:bidi="en-US"/>
        </w:rPr>
        <w:t>NPDES</w:t>
      </w:r>
      <w:r w:rsidR="001D2492">
        <w:rPr>
          <w:rFonts w:eastAsia="SimSun"/>
          <w:i/>
          <w:szCs w:val="28"/>
          <w:lang w:bidi="en-US"/>
        </w:rPr>
        <w:t xml:space="preserve"> Permit or NGPC File No. is included in G.5 above.</w:t>
      </w:r>
    </w:p>
    <w:p w:rsidR="001D2492" w:rsidRDefault="00BF3C0E" w:rsidP="00FA5D05">
      <w:pPr>
        <w:spacing w:line="288" w:lineRule="auto"/>
        <w:ind w:left="1440" w:hanging="720"/>
        <w:rPr>
          <w:rFonts w:eastAsia="SimSun"/>
          <w:i/>
          <w:szCs w:val="28"/>
          <w:lang w:bidi="en-US"/>
        </w:rPr>
      </w:pPr>
      <w:sdt>
        <w:sdtPr>
          <w:rPr>
            <w:rFonts w:eastAsia="SimSun"/>
            <w:i/>
            <w:szCs w:val="24"/>
            <w:lang w:bidi="en-US"/>
          </w:rPr>
          <w:id w:val="-1048139370"/>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disturbance of </w:t>
      </w:r>
      <w:r w:rsidR="001D2492">
        <w:rPr>
          <w:rFonts w:eastAsia="SimSun"/>
          <w:i/>
          <w:szCs w:val="24"/>
          <w:lang w:bidi="en-US"/>
        </w:rPr>
        <w:t xml:space="preserve">one (1) acre or more.  I will submit an </w:t>
      </w:r>
      <w:r w:rsidR="001D2492" w:rsidRPr="00506E5C">
        <w:rPr>
          <w:rFonts w:eastAsia="SimSun"/>
          <w:i/>
          <w:szCs w:val="28"/>
          <w:lang w:bidi="en-US"/>
        </w:rPr>
        <w:t>NPDES</w:t>
      </w:r>
      <w:r w:rsidR="001D2492">
        <w:rPr>
          <w:rFonts w:eastAsia="SimSun"/>
          <w:i/>
          <w:szCs w:val="28"/>
          <w:lang w:bidi="en-US"/>
        </w:rPr>
        <w:t xml:space="preserve"> permit application </w:t>
      </w:r>
      <w:r w:rsidR="00FA5D05">
        <w:rPr>
          <w:rFonts w:eastAsia="SimSun"/>
          <w:i/>
          <w:szCs w:val="28"/>
          <w:lang w:bidi="en-US"/>
        </w:rPr>
        <w:t>to the CWB.</w:t>
      </w:r>
    </w:p>
    <w:p w:rsidR="001D2492" w:rsidRDefault="00BF3C0E" w:rsidP="00FA5D05">
      <w:pPr>
        <w:spacing w:line="288" w:lineRule="auto"/>
        <w:ind w:left="1440" w:hanging="720"/>
        <w:rPr>
          <w:rFonts w:eastAsia="SimSun"/>
          <w:i/>
          <w:szCs w:val="28"/>
          <w:lang w:bidi="en-US"/>
        </w:rPr>
      </w:pPr>
      <w:sdt>
        <w:sdtPr>
          <w:rPr>
            <w:rFonts w:eastAsia="SimSun"/>
            <w:i/>
            <w:szCs w:val="24"/>
            <w:lang w:bidi="en-US"/>
          </w:rPr>
          <w:id w:val="496386188"/>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No, my construction activity disturbs less than one (1) acre</w:t>
      </w:r>
      <w:r w:rsidR="00FA5D05">
        <w:rPr>
          <w:rFonts w:eastAsia="SimSun"/>
          <w:i/>
          <w:szCs w:val="24"/>
          <w:lang w:bidi="en-US"/>
        </w:rPr>
        <w:t>.  I will utilize BMPs at the construction site to prevent pollution to State waters.</w:t>
      </w:r>
    </w:p>
    <w:p w:rsidR="004B5866" w:rsidRDefault="004B5866" w:rsidP="00730CE8">
      <w:pPr>
        <w:spacing w:line="288" w:lineRule="auto"/>
        <w:ind w:left="720" w:hanging="720"/>
        <w:rPr>
          <w:i/>
        </w:rPr>
      </w:pPr>
      <w:r>
        <w:rPr>
          <w:i/>
        </w:rPr>
        <w:t>c.</w:t>
      </w:r>
      <w:r>
        <w:rPr>
          <w:i/>
        </w:rPr>
        <w:tab/>
        <w:t xml:space="preserve">Describe the portion of the project that involves construction dewatering </w:t>
      </w:r>
      <w:r w:rsidR="00E768E5" w:rsidRPr="00E768E5">
        <w:rPr>
          <w:i/>
          <w:u w:val="single"/>
        </w:rPr>
        <w:t xml:space="preserve"> </w:t>
      </w:r>
      <w:r w:rsidR="00E768E5">
        <w:rPr>
          <w:i/>
          <w:u w:val="single"/>
        </w:rPr>
        <w:t xml:space="preserve"> </w:t>
      </w:r>
      <w:r w:rsidR="008103D3">
        <w:rPr>
          <w:i/>
          <w:u w:val="single"/>
        </w:rPr>
        <w:tab/>
      </w:r>
      <w:r w:rsidRPr="00506E5C">
        <w:rPr>
          <w:rFonts w:eastAsia="SimSun"/>
          <w:i/>
          <w:szCs w:val="28"/>
          <w:u w:val="single"/>
          <w:lang w:bidi="en-US"/>
        </w:rPr>
        <w:tab/>
      </w:r>
    </w:p>
    <w:p w:rsidR="00B21604" w:rsidRPr="00506E5C" w:rsidRDefault="004B5866" w:rsidP="00730CE8">
      <w:pPr>
        <w:spacing w:line="288" w:lineRule="auto"/>
        <w:ind w:left="720" w:hanging="720"/>
        <w:rPr>
          <w:rFonts w:eastAsia="SimSun"/>
          <w:i/>
          <w:szCs w:val="28"/>
          <w:u w:val="single"/>
          <w:lang w:bidi="en-US"/>
        </w:rPr>
      </w:pPr>
      <w:r>
        <w:rPr>
          <w:i/>
        </w:rPr>
        <w:t>d.</w:t>
      </w:r>
      <w:r>
        <w:rPr>
          <w:i/>
        </w:rPr>
        <w:tab/>
      </w:r>
      <w:r w:rsidR="00730CE8" w:rsidRPr="00506E5C">
        <w:rPr>
          <w:i/>
        </w:rPr>
        <w:t>Provide the estimated date when construction will begin</w:t>
      </w:r>
      <w:r w:rsidR="00B21604" w:rsidRPr="00506E5C">
        <w:rPr>
          <w:rFonts w:eastAsia="SimSun"/>
          <w:i/>
          <w:szCs w:val="28"/>
          <w:lang w:bidi="en-US"/>
        </w:rPr>
        <w:t>.</w:t>
      </w:r>
      <w:r w:rsidR="00E768E5">
        <w:rPr>
          <w:rFonts w:eastAsia="SimSun"/>
          <w:i/>
          <w:szCs w:val="28"/>
          <w:lang w:bidi="en-US"/>
        </w:rPr>
        <w:t xml:space="preserve"> </w:t>
      </w:r>
      <w:r w:rsidR="00E768E5" w:rsidRPr="008103D3">
        <w:rPr>
          <w:rFonts w:eastAsia="SimSun"/>
          <w:i/>
          <w:szCs w:val="28"/>
          <w:u w:val="single"/>
          <w:lang w:bidi="en-US"/>
        </w:rPr>
        <w:t xml:space="preserve"> </w:t>
      </w:r>
      <w:r w:rsidR="00B21604" w:rsidRPr="00506E5C">
        <w:rPr>
          <w:rFonts w:eastAsia="SimSun"/>
          <w:i/>
          <w:szCs w:val="28"/>
          <w:u w:val="single"/>
          <w:lang w:bidi="en-US"/>
        </w:rPr>
        <w:tab/>
      </w:r>
      <w:r w:rsidR="00B21604" w:rsidRPr="00506E5C">
        <w:rPr>
          <w:rFonts w:eastAsia="SimSun"/>
          <w:i/>
          <w:szCs w:val="28"/>
          <w:u w:val="single"/>
          <w:lang w:bidi="en-US"/>
        </w:rPr>
        <w:tab/>
      </w:r>
      <w:r w:rsidR="008103D3">
        <w:rPr>
          <w:rFonts w:eastAsia="SimSun"/>
          <w:i/>
          <w:szCs w:val="28"/>
          <w:u w:val="single"/>
          <w:lang w:bidi="en-US"/>
        </w:rPr>
        <w:tab/>
      </w:r>
      <w:r w:rsidR="00B21604"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 xml:space="preserve">Provide the estimated date when </w:t>
      </w:r>
      <w:r w:rsidR="00D550C1">
        <w:rPr>
          <w:i/>
        </w:rPr>
        <w:t>dewatering</w:t>
      </w:r>
      <w:r w:rsidRPr="00506E5C">
        <w:rPr>
          <w:i/>
        </w:rPr>
        <w:t xml:space="preserve"> activities will begin</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 xml:space="preserve">Provide the estimated date when </w:t>
      </w:r>
      <w:r w:rsidR="00D550C1">
        <w:rPr>
          <w:i/>
        </w:rPr>
        <w:t xml:space="preserve">dewatering </w:t>
      </w:r>
      <w:r w:rsidRPr="00506E5C">
        <w:rPr>
          <w:i/>
        </w:rPr>
        <w:t>activities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D550C1" w:rsidP="00730CE8">
      <w:pPr>
        <w:spacing w:line="288" w:lineRule="auto"/>
        <w:ind w:left="720" w:hanging="720"/>
        <w:rPr>
          <w:rFonts w:eastAsia="SimSun"/>
          <w:i/>
          <w:szCs w:val="28"/>
          <w:u w:val="single"/>
          <w:lang w:bidi="en-US"/>
        </w:rPr>
      </w:pPr>
      <w:r>
        <w:rPr>
          <w:rFonts w:eastAsia="SimSun"/>
          <w:i/>
          <w:szCs w:val="28"/>
          <w:lang w:bidi="en-US"/>
        </w:rPr>
        <w:t>f</w:t>
      </w:r>
      <w:r w:rsidR="00730CE8" w:rsidRPr="00506E5C">
        <w:rPr>
          <w:rFonts w:eastAsia="SimSun"/>
          <w:i/>
          <w:szCs w:val="28"/>
          <w:lang w:bidi="en-US"/>
        </w:rPr>
        <w:t>.</w:t>
      </w:r>
      <w:r w:rsidR="00730CE8" w:rsidRPr="00506E5C">
        <w:rPr>
          <w:rFonts w:eastAsia="SimSun"/>
          <w:i/>
          <w:szCs w:val="28"/>
          <w:lang w:bidi="en-US"/>
        </w:rPr>
        <w:tab/>
      </w:r>
      <w:r>
        <w:rPr>
          <w:rFonts w:eastAsia="SimSun"/>
          <w:i/>
          <w:szCs w:val="28"/>
          <w:lang w:bidi="en-US"/>
        </w:rPr>
        <w:t>Describe the time frame of when the proposed dewatering discharges will take place</w:t>
      </w:r>
      <w:r w:rsidR="003A44BF">
        <w:rPr>
          <w:rFonts w:eastAsia="SimSun"/>
          <w:i/>
          <w:szCs w:val="28"/>
          <w:lang w:bidi="en-US"/>
        </w:rPr>
        <w:t xml:space="preserve"> during the work day (work hours, overnight, 24 hours a day, etc.)</w:t>
      </w:r>
      <w:r w:rsidR="00730CE8"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p>
    <w:p w:rsidR="00DB30C1" w:rsidRPr="00506E5C" w:rsidRDefault="007C7F61" w:rsidP="00DB30C1">
      <w:pPr>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Pr>
          <w:i/>
        </w:rPr>
        <w:t>Describe the history of land use at the proposed construction site and surrounding area</w:t>
      </w:r>
      <w:r w:rsidR="00DB30C1" w:rsidRPr="00506E5C">
        <w:rPr>
          <w:rFonts w:eastAsia="SimSun"/>
          <w:i/>
          <w:szCs w:val="28"/>
          <w:lang w:bidi="en-US"/>
        </w:rPr>
        <w:t>.</w:t>
      </w:r>
      <w:r>
        <w:rPr>
          <w:rFonts w:eastAsia="SimSun"/>
          <w:i/>
          <w:szCs w:val="28"/>
          <w:lang w:bidi="en-US"/>
        </w:rPr>
        <w:t xml:space="preserve">  The history of land use shall include the facilities and/or activities that have occurred in the past.  Make not</w:t>
      </w:r>
      <w:r w:rsidR="002272AE">
        <w:rPr>
          <w:rFonts w:eastAsia="SimSun"/>
          <w:i/>
          <w:szCs w:val="28"/>
          <w:lang w:bidi="en-US"/>
        </w:rPr>
        <w:t>e</w:t>
      </w:r>
      <w:r>
        <w:rPr>
          <w:rFonts w:eastAsia="SimSun"/>
          <w:i/>
          <w:szCs w:val="28"/>
          <w:lang w:bidi="en-US"/>
        </w:rPr>
        <w:t xml:space="preserve"> of any known or possible contamination that may have taken place at the proposed construction site or in the surrounding area.  Include any completed or on-go</w:t>
      </w:r>
      <w:r w:rsidR="002272AE">
        <w:rPr>
          <w:rFonts w:eastAsia="SimSun"/>
          <w:i/>
          <w:szCs w:val="28"/>
          <w:lang w:bidi="en-US"/>
        </w:rPr>
        <w:t>i</w:t>
      </w:r>
      <w:r>
        <w:rPr>
          <w:rFonts w:eastAsia="SimSun"/>
          <w:i/>
          <w:szCs w:val="28"/>
          <w:lang w:bidi="en-US"/>
        </w:rPr>
        <w:t>ng corrective measures that have been implemented to remediate the contaminated area(s)</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sidR="00DB30C1" w:rsidRPr="00506E5C">
        <w:rPr>
          <w:rFonts w:eastAsia="SimSun"/>
          <w:i/>
          <w:szCs w:val="28"/>
          <w:u w:val="single"/>
          <w:lang w:bidi="en-US"/>
        </w:rPr>
        <w:tab/>
      </w:r>
    </w:p>
    <w:p w:rsidR="005A4237" w:rsidRPr="00506E5C" w:rsidRDefault="007C7F61" w:rsidP="005A4237">
      <w:pPr>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141186">
        <w:rPr>
          <w:i/>
        </w:rPr>
        <w:t xml:space="preserve">Describe the potential pollutant(s) that may be present and its source(s) at the proposed construction site and surrounding area.  If any known or possible contamination that has taken place at the proposed construction site or in the surrounding area has not been </w:t>
      </w:r>
      <w:r w:rsidR="00141186">
        <w:rPr>
          <w:i/>
        </w:rPr>
        <w:lastRenderedPageBreak/>
        <w:t xml:space="preserve">remediated, the pollutant(s) and its source(s) should be included in this item.  This item should address the pollutant(s) and source(s) associated with the </w:t>
      </w:r>
      <w:r w:rsidR="00141186" w:rsidRPr="00141186">
        <w:rPr>
          <w:i/>
          <w:u w:val="single"/>
        </w:rPr>
        <w:t>past</w:t>
      </w:r>
      <w:r w:rsidR="00141186">
        <w:rPr>
          <w:i/>
        </w:rPr>
        <w:t xml:space="preserve"> or </w:t>
      </w:r>
      <w:r w:rsidR="00141186" w:rsidRPr="00141186">
        <w:rPr>
          <w:i/>
          <w:u w:val="single"/>
        </w:rPr>
        <w:t>existing</w:t>
      </w:r>
      <w:r w:rsidR="00141186">
        <w:rPr>
          <w:i/>
        </w:rPr>
        <w:t xml:space="preserve"> conditions at the construction site and surrounding areas, not those associated with the proposed construction activity </w:t>
      </w:r>
      <w:r w:rsidR="00DB30C1"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DB30C1" w:rsidRPr="00506E5C">
        <w:rPr>
          <w:rFonts w:eastAsia="SimSun"/>
          <w:i/>
          <w:szCs w:val="28"/>
          <w:u w:val="single"/>
          <w:lang w:bidi="en-US"/>
        </w:rPr>
        <w:tab/>
      </w:r>
    </w:p>
    <w:p w:rsidR="00506E5C" w:rsidRPr="00506E5C" w:rsidRDefault="00506E5C" w:rsidP="005A4237">
      <w:pPr>
        <w:spacing w:line="288" w:lineRule="auto"/>
        <w:ind w:left="720" w:hanging="720"/>
        <w:rPr>
          <w:rFonts w:eastAsia="SimSun"/>
          <w:i/>
          <w:szCs w:val="28"/>
          <w:u w:val="single"/>
          <w:lang w:bidi="en-US"/>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5A4237" w:rsidP="005A4237">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t xml:space="preserve">Provide the source of </w:t>
      </w:r>
      <w:r w:rsidR="00CC3973">
        <w:rPr>
          <w:rFonts w:eastAsia="SimSun"/>
          <w:i/>
          <w:szCs w:val="28"/>
          <w:lang w:bidi="en-US"/>
        </w:rPr>
        <w:t>the construction activity dewatering effluent</w:t>
      </w:r>
    </w:p>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 xml:space="preserve">(i.e. </w:t>
      </w:r>
      <w:r w:rsidR="00CC3973">
        <w:t>ground water, seepage, storm water, etc</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5A4237" w:rsidRPr="00506E5C" w:rsidRDefault="00CC3973" w:rsidP="00C96B51">
      <w:pPr>
        <w:spacing w:line="288" w:lineRule="auto"/>
        <w:ind w:left="720" w:hanging="720"/>
        <w:rPr>
          <w:rFonts w:eastAsia="SimSun"/>
          <w:i/>
          <w:szCs w:val="28"/>
          <w:lang w:bidi="en-US"/>
        </w:rPr>
      </w:pPr>
      <w:r>
        <w:rPr>
          <w:rFonts w:eastAsia="SimSun"/>
          <w:i/>
          <w:szCs w:val="28"/>
          <w:lang w:bidi="en-US"/>
        </w:rPr>
        <w:t>b</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65310">
      <w:pPr>
        <w:ind w:left="720"/>
        <w:rPr>
          <w:rFonts w:eastAsia="SimSun"/>
          <w:i/>
          <w:szCs w:val="24"/>
          <w:u w:val="single"/>
          <w:lang w:bidi="en-US"/>
        </w:rPr>
      </w:pPr>
      <w:r>
        <w:rPr>
          <w:i/>
          <w:szCs w:val="24"/>
        </w:rPr>
        <w:t xml:space="preserve">List the Discharge Point(s) that you identified in Section 6 of the e-Permitting </w:t>
      </w:r>
      <w:r w:rsidR="00FF0C89" w:rsidRPr="00FF0C89">
        <w:rPr>
          <w:i/>
          <w:szCs w:val="24"/>
        </w:rPr>
        <w:t xml:space="preserve">CWB NOI Form B </w:t>
      </w:r>
      <w:proofErr w:type="gramStart"/>
      <w:r w:rsidR="00FF0C89" w:rsidRPr="00FF0C89">
        <w:rPr>
          <w:i/>
          <w:szCs w:val="24"/>
        </w:rPr>
        <w:t>Through</w:t>
      </w:r>
      <w:proofErr w:type="gramEnd"/>
      <w:r w:rsidR="00FF0C89" w:rsidRPr="00FF0C89">
        <w:rPr>
          <w:i/>
          <w:szCs w:val="24"/>
        </w:rPr>
        <w:t xml:space="preserve"> I, K, and L</w:t>
      </w:r>
      <w:r>
        <w:rPr>
          <w:i/>
          <w:szCs w:val="24"/>
        </w:rPr>
        <w:t xml:space="preserve"> that apply to this table</w:t>
      </w:r>
      <w:r w:rsidR="008103D3">
        <w:rPr>
          <w:i/>
          <w:szCs w:val="24"/>
        </w:rPr>
        <w:t xml:space="preserve"> </w:t>
      </w:r>
      <w:r w:rsidR="008103D3" w:rsidRPr="008103D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w:t>
      </w:r>
      <w:r w:rsidR="002272AE">
        <w:rPr>
          <w:i/>
        </w:rPr>
        <w:t xml:space="preserve">the </w:t>
      </w:r>
      <w:r w:rsidR="00506E5C" w:rsidRPr="00DE3155">
        <w:rPr>
          <w:i/>
        </w:rPr>
        <w:t xml:space="preserve">box, your </w:t>
      </w:r>
      <w:r w:rsidR="00BF3C0E">
        <w:rPr>
          <w:i/>
        </w:rPr>
        <w:t>NOI</w:t>
      </w:r>
      <w:bookmarkStart w:id="2" w:name="_GoBack"/>
      <w:bookmarkEnd w:id="2"/>
      <w:r w:rsidR="00506E5C" w:rsidRPr="00DE3155">
        <w:rPr>
          <w:i/>
        </w:rPr>
        <w:t xml:space="preserve"> will be considered incomplete, and the CWB may deny your request for NPDES </w:t>
      </w:r>
      <w:r w:rsidR="00FF0C89">
        <w:rPr>
          <w:i/>
        </w:rPr>
        <w:t xml:space="preserve">general </w:t>
      </w:r>
      <w:r w:rsidR="00506E5C" w:rsidRPr="00DE3155">
        <w:rPr>
          <w:i/>
        </w:rPr>
        <w:t>permit coverage with prejudice.</w:t>
      </w:r>
    </w:p>
    <w:p w:rsidR="003E275E" w:rsidRDefault="00BF3C0E" w:rsidP="003E275E">
      <w:pPr>
        <w:spacing w:line="288" w:lineRule="auto"/>
        <w:ind w:left="720"/>
        <w:rPr>
          <w:i/>
          <w:szCs w:val="24"/>
        </w:rPr>
      </w:pPr>
      <w:sdt>
        <w:sdtPr>
          <w:rPr>
            <w:i/>
            <w:szCs w:val="24"/>
          </w:rPr>
          <w:id w:val="-589157941"/>
          <w14:checkbox>
            <w14:checked w14:val="0"/>
            <w14:checkedState w14:val="2612" w14:font="MS Gothic"/>
            <w14:uncheckedState w14:val="2610" w14:font="MS Gothic"/>
          </w14:checkbox>
        </w:sdtPr>
        <w:sdtEndPr/>
        <w:sdtContent>
          <w:r w:rsidR="00E768E5" w:rsidRPr="00E768E5">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6E1C23">
        <w:rPr>
          <w:i/>
          <w:szCs w:val="24"/>
        </w:rPr>
        <w:t>G</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90641">
        <w:rPr>
          <w:i/>
          <w:szCs w:val="24"/>
        </w:rPr>
        <w:t>G</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lastRenderedPageBreak/>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E44D8B">
        <w:rPr>
          <w:i/>
          <w:szCs w:val="24"/>
        </w:rPr>
        <w:t>G</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22CA2">
        <w:rPr>
          <w:b/>
          <w:i/>
          <w:szCs w:val="24"/>
          <w:u w:val="single"/>
        </w:rPr>
        <w:t>G</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E06FEB">
        <w:rPr>
          <w:i/>
          <w:szCs w:val="24"/>
        </w:rPr>
        <w:t>NOI</w:t>
      </w:r>
      <w:r>
        <w:rPr>
          <w:i/>
          <w:szCs w:val="24"/>
        </w:rPr>
        <w:t xml:space="preserve"> Form that apply to Table G.8</w:t>
      </w:r>
      <w:r w:rsidR="008103D3">
        <w:rPr>
          <w:i/>
          <w:szCs w:val="24"/>
        </w:rPr>
        <w:t xml:space="preserve"> </w:t>
      </w:r>
      <w:r w:rsidR="008103D3">
        <w:rPr>
          <w:i/>
          <w:szCs w:val="24"/>
          <w:u w:val="single"/>
        </w:rPr>
        <w:t xml:space="preserve"> </w:t>
      </w:r>
      <w:r>
        <w:rPr>
          <w:rFonts w:eastAsia="SimSun"/>
          <w:i/>
          <w:szCs w:val="24"/>
          <w:u w:val="single"/>
          <w:lang w:bidi="en-US"/>
        </w:rPr>
        <w:tab/>
      </w:r>
      <w:r>
        <w:rPr>
          <w:rFonts w:eastAsia="SimSun"/>
          <w:i/>
          <w:szCs w:val="24"/>
          <w:u w:val="single"/>
          <w:lang w:bidi="en-US"/>
        </w:rPr>
        <w:tab/>
      </w:r>
      <w:r w:rsidR="008103D3">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G.8 applies to all Discharge Points.  If needed, you may copy, paste, and complete Table G.8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DE5E70"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2F5F16" w:rsidRPr="00506E5C">
        <w:rPr>
          <w:rFonts w:eastAsia="SimSun"/>
          <w:b/>
          <w:bCs/>
          <w:i/>
          <w:szCs w:val="22"/>
          <w:lang w:bidi="en-US"/>
        </w:rPr>
        <w:t>.</w:t>
      </w:r>
      <w:r>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E06FEB">
        <w:rPr>
          <w:i/>
        </w:rPr>
        <w:t>NOI</w:t>
      </w:r>
      <w:r>
        <w:rPr>
          <w:i/>
        </w:rPr>
        <w:t xml:space="preserve"> will be considered incomplete, and the CWB may deny your request for NPDES </w:t>
      </w:r>
      <w:r w:rsidR="00E06FEB">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lastRenderedPageBreak/>
        <w:tab/>
      </w:r>
      <w:sdt>
        <w:sdtPr>
          <w:rPr>
            <w:i/>
            <w:szCs w:val="24"/>
          </w:rPr>
          <w:id w:val="-1222432291"/>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DE5E70">
        <w:rPr>
          <w:i/>
          <w:szCs w:val="24"/>
        </w:rPr>
        <w:t>G</w:t>
      </w:r>
      <w:r w:rsidR="006E3B70">
        <w:rPr>
          <w:i/>
          <w:szCs w:val="24"/>
        </w:rPr>
        <w:t>.</w:t>
      </w:r>
      <w:r w:rsidR="00DE5E70">
        <w:rPr>
          <w:i/>
          <w:szCs w:val="24"/>
        </w:rPr>
        <w:t>9</w:t>
      </w:r>
      <w:r w:rsidR="006E3B70">
        <w:rPr>
          <w:i/>
          <w:szCs w:val="24"/>
        </w:rPr>
        <w:t xml:space="preserve">.a to </w:t>
      </w:r>
      <w:r w:rsidR="00DE5E70">
        <w:rPr>
          <w:i/>
          <w:szCs w:val="24"/>
        </w:rPr>
        <w:t>G</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 G.6.g. and G.6.h.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DE5E70">
        <w:rPr>
          <w:i/>
          <w:szCs w:val="24"/>
        </w:rPr>
        <w:t>G</w:t>
      </w:r>
      <w:r w:rsidR="00081C80">
        <w:rPr>
          <w:i/>
          <w:szCs w:val="24"/>
        </w:rPr>
        <w:t>.</w:t>
      </w:r>
      <w:r w:rsidR="00DE5E70">
        <w:rPr>
          <w:i/>
          <w:szCs w:val="24"/>
        </w:rPr>
        <w:t>9</w:t>
      </w:r>
      <w:r w:rsidR="00081C80">
        <w:rPr>
          <w:i/>
          <w:szCs w:val="24"/>
        </w:rPr>
        <w:t xml:space="preserve">.a to </w:t>
      </w:r>
      <w:r w:rsidR="00DE5E70">
        <w:rPr>
          <w:i/>
          <w:szCs w:val="24"/>
        </w:rPr>
        <w:t>G</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DE5E70">
        <w:rPr>
          <w:i/>
          <w:szCs w:val="24"/>
        </w:rPr>
        <w:t>G</w:t>
      </w:r>
      <w:r>
        <w:rPr>
          <w:i/>
          <w:szCs w:val="24"/>
        </w:rPr>
        <w:t>.</w:t>
      </w:r>
      <w:r w:rsidR="00DE5E70">
        <w:rPr>
          <w:i/>
          <w:szCs w:val="24"/>
        </w:rPr>
        <w:t>9</w:t>
      </w:r>
      <w:r>
        <w:rPr>
          <w:i/>
          <w:szCs w:val="24"/>
        </w:rPr>
        <w:t xml:space="preserve">.a to </w:t>
      </w:r>
      <w:r w:rsidR="00DE5E70">
        <w:rPr>
          <w:i/>
          <w:szCs w:val="24"/>
        </w:rPr>
        <w:t>G</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1712C6">
        <w:rPr>
          <w:i/>
          <w:szCs w:val="24"/>
        </w:rPr>
        <w:t>G</w:t>
      </w:r>
      <w:r w:rsidR="00F90C2E">
        <w:rPr>
          <w:i/>
          <w:szCs w:val="24"/>
        </w:rPr>
        <w:t>.</w:t>
      </w:r>
      <w:r w:rsidR="001712C6">
        <w:rPr>
          <w:i/>
          <w:szCs w:val="24"/>
        </w:rPr>
        <w:t>9</w:t>
      </w:r>
      <w:r w:rsidR="00F90C2E">
        <w:rPr>
          <w:i/>
          <w:szCs w:val="24"/>
        </w:rPr>
        <w:t xml:space="preserve">.a to </w:t>
      </w:r>
      <w:r w:rsidR="001712C6">
        <w:rPr>
          <w:i/>
          <w:szCs w:val="24"/>
        </w:rPr>
        <w:t>G</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FF0C89">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1712C6">
        <w:rPr>
          <w:i/>
          <w:szCs w:val="24"/>
        </w:rPr>
        <w:t>G</w:t>
      </w:r>
      <w:r w:rsidR="006E3B70">
        <w:rPr>
          <w:i/>
          <w:szCs w:val="24"/>
        </w:rPr>
        <w:t>.</w:t>
      </w:r>
      <w:r w:rsidR="001712C6">
        <w:rPr>
          <w:i/>
          <w:szCs w:val="24"/>
        </w:rPr>
        <w:t>9</w:t>
      </w:r>
      <w:r w:rsidR="006E3B70">
        <w:rPr>
          <w:i/>
          <w:szCs w:val="24"/>
        </w:rPr>
        <w:t xml:space="preserve">.a to </w:t>
      </w:r>
      <w:r w:rsidR="001712C6">
        <w:rPr>
          <w:i/>
          <w:szCs w:val="24"/>
        </w:rPr>
        <w:t>G</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21170F">
        <w:rPr>
          <w:i/>
          <w:szCs w:val="24"/>
        </w:rPr>
        <w:t>G</w:t>
      </w:r>
      <w:r>
        <w:rPr>
          <w:i/>
          <w:szCs w:val="24"/>
        </w:rPr>
        <w:t>.</w:t>
      </w:r>
      <w:r w:rsidR="0021170F">
        <w:rPr>
          <w:i/>
          <w:szCs w:val="24"/>
        </w:rPr>
        <w:t>9</w:t>
      </w:r>
      <w:r>
        <w:rPr>
          <w:i/>
          <w:szCs w:val="24"/>
        </w:rPr>
        <w:t xml:space="preserve">.a to </w:t>
      </w:r>
      <w:r w:rsidR="0021170F">
        <w:rPr>
          <w:i/>
          <w:szCs w:val="24"/>
        </w:rPr>
        <w:t>G</w:t>
      </w:r>
      <w:r>
        <w:rPr>
          <w:i/>
          <w:szCs w:val="24"/>
        </w:rPr>
        <w:t>.</w:t>
      </w:r>
      <w:r w:rsidR="0021170F">
        <w:rPr>
          <w:i/>
          <w:szCs w:val="24"/>
        </w:rPr>
        <w:t>9</w:t>
      </w:r>
      <w:r>
        <w:rPr>
          <w:i/>
          <w:szCs w:val="24"/>
        </w:rPr>
        <w:t>.h</w:t>
      </w:r>
      <w:r w:rsidR="00D45E73">
        <w:rPr>
          <w:i/>
          <w:szCs w:val="24"/>
        </w:rPr>
        <w:t xml:space="preserve"> </w:t>
      </w:r>
      <w:r w:rsidR="00D45E73" w:rsidRPr="00D45E7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1170F">
        <w:rPr>
          <w:i/>
          <w:szCs w:val="24"/>
        </w:rPr>
        <w:t xml:space="preserve">G.9.a to G.9.h </w:t>
      </w:r>
      <w:r>
        <w:rPr>
          <w:i/>
          <w:szCs w:val="24"/>
        </w:rPr>
        <w:t xml:space="preserve">applies to all Discharge Points.  If needed, you may copy, paste, and complete Tables </w:t>
      </w:r>
      <w:r w:rsidR="0021170F">
        <w:rPr>
          <w:i/>
          <w:szCs w:val="24"/>
        </w:rPr>
        <w:t xml:space="preserve">G.9.a to G.9.h </w:t>
      </w:r>
      <w:r>
        <w:rPr>
          <w:i/>
          <w:szCs w:val="24"/>
        </w:rPr>
        <w:t>for each Discharge Point with different test results.</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lastRenderedPageBreak/>
        <w:t xml:space="preserve">Table </w:t>
      </w:r>
      <w:r w:rsidR="001712C6">
        <w:rPr>
          <w:b/>
          <w:i/>
          <w:szCs w:val="24"/>
          <w:u w:val="single"/>
        </w:rPr>
        <w:t>G</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1712C6">
        <w:rPr>
          <w:b/>
          <w:i/>
          <w:szCs w:val="24"/>
          <w:u w:val="single"/>
        </w:rPr>
        <w:t>G</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712C6">
        <w:rPr>
          <w:b/>
          <w:i/>
          <w:szCs w:val="24"/>
          <w:u w:val="single"/>
        </w:rPr>
        <w:t>G</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1712C6"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G</w:t>
      </w:r>
      <w:r w:rsidR="003C574A" w:rsidRPr="00506E5C">
        <w:rPr>
          <w:rFonts w:eastAsia="SimSun"/>
          <w:b/>
          <w:bCs/>
          <w:i/>
          <w:szCs w:val="22"/>
          <w:lang w:bidi="en-US"/>
        </w:rPr>
        <w:t>.</w:t>
      </w:r>
      <w:r>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Site-Specific Dewatering</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Dewatering </w:t>
      </w:r>
      <w:r w:rsidR="00443A9B" w:rsidRPr="00443A9B">
        <w:rPr>
          <w:rFonts w:eastAsia="SimSun"/>
          <w:b/>
          <w:szCs w:val="24"/>
          <w:lang w:bidi="en-US"/>
        </w:rPr>
        <w:t xml:space="preserve">Plan to ensure that </w:t>
      </w:r>
      <w:r>
        <w:rPr>
          <w:rFonts w:eastAsia="SimSun"/>
          <w:b/>
          <w:szCs w:val="24"/>
          <w:lang w:bidi="en-US"/>
        </w:rPr>
        <w:t xml:space="preserve">discharges associated with construction activity dewatering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G</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1712C6">
        <w:rPr>
          <w:rFonts w:eastAsia="SimSun"/>
          <w:i/>
          <w:szCs w:val="24"/>
          <w:lang w:bidi="en-US"/>
        </w:rPr>
        <w:t>Site-Specific Dewatering</w:t>
      </w:r>
      <w:r w:rsidRPr="00443A9B">
        <w:rPr>
          <w:rFonts w:eastAsia="SimSun"/>
          <w:i/>
          <w:szCs w:val="24"/>
          <w:lang w:bidi="en-US"/>
        </w:rPr>
        <w:t xml:space="preserve"> Plan with your </w:t>
      </w:r>
      <w:r w:rsidR="00E06FEB">
        <w:rPr>
          <w:rFonts w:eastAsia="SimSun"/>
          <w:i/>
          <w:szCs w:val="24"/>
          <w:lang w:bidi="en-US"/>
        </w:rPr>
        <w:t>NOI</w:t>
      </w:r>
      <w:r w:rsidRPr="00443A9B">
        <w:rPr>
          <w:rFonts w:eastAsia="SimSun"/>
          <w:i/>
          <w:szCs w:val="24"/>
          <w:lang w:bidi="en-US"/>
        </w:rPr>
        <w:t>?</w:t>
      </w:r>
    </w:p>
    <w:p w:rsidR="00443A9B" w:rsidRPr="00443A9B" w:rsidRDefault="00443A9B" w:rsidP="00443A9B">
      <w:pPr>
        <w:rPr>
          <w:rFonts w:eastAsia="SimSun"/>
          <w:szCs w:val="24"/>
          <w:lang w:bidi="en-US"/>
        </w:rPr>
      </w:pPr>
    </w:p>
    <w:p w:rsidR="00443A9B" w:rsidRPr="00443A9B" w:rsidRDefault="00BF3C0E" w:rsidP="007666D1">
      <w:pPr>
        <w:ind w:left="720"/>
        <w:rPr>
          <w:rFonts w:eastAsia="SimSun"/>
          <w:i/>
          <w:szCs w:val="24"/>
          <w:lang w:bidi="en-US"/>
        </w:rPr>
      </w:pPr>
      <w:sdt>
        <w:sdtPr>
          <w:rPr>
            <w:rFonts w:eastAsia="SimSun"/>
            <w:i/>
            <w:szCs w:val="24"/>
            <w:lang w:bidi="en-US"/>
          </w:rPr>
          <w:id w:val="-1634022150"/>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Site-Specific Dewatering Plan </w:t>
      </w:r>
      <w:r w:rsidR="003A0206">
        <w:rPr>
          <w:rFonts w:eastAsia="SimSun"/>
          <w:i/>
          <w:szCs w:val="24"/>
          <w:lang w:bidi="en-US"/>
        </w:rPr>
        <w:t xml:space="preserve">complies with Section G.1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BF3C0E" w:rsidP="00443A9B">
      <w:pPr>
        <w:ind w:left="720"/>
        <w:rPr>
          <w:rFonts w:eastAsia="SimSun"/>
          <w:i/>
          <w:szCs w:val="24"/>
          <w:lang w:bidi="en-US"/>
        </w:rPr>
      </w:pPr>
      <w:sdt>
        <w:sdtPr>
          <w:rPr>
            <w:rFonts w:eastAsia="SimSun"/>
            <w:i/>
            <w:szCs w:val="24"/>
            <w:lang w:bidi="en-US"/>
          </w:rPr>
          <w:id w:val="-1359344496"/>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Site-Specific Dewatering Plan will comply with Section G.1 and the minimum requirements in Attachment D.  </w:t>
      </w:r>
      <w:r w:rsidR="00443A9B" w:rsidRPr="00443A9B">
        <w:rPr>
          <w:rFonts w:eastAsia="SimSun"/>
          <w:b/>
          <w:i/>
          <w:szCs w:val="24"/>
          <w:lang w:bidi="en-US"/>
        </w:rPr>
        <w:t xml:space="preserve">If you do not submit the </w:t>
      </w:r>
      <w:r w:rsidR="001712C6">
        <w:rPr>
          <w:rFonts w:eastAsia="SimSun"/>
          <w:b/>
          <w:i/>
          <w:szCs w:val="24"/>
          <w:lang w:bidi="en-US"/>
        </w:rPr>
        <w:t>Site-Specific Dewatering</w:t>
      </w:r>
      <w:r w:rsidR="00443A9B" w:rsidRPr="00443A9B">
        <w:rPr>
          <w:rFonts w:eastAsia="SimSun"/>
          <w:b/>
          <w:i/>
          <w:szCs w:val="24"/>
          <w:lang w:bidi="en-US"/>
        </w:rPr>
        <w:t xml:space="preserve"> BMPs Plan with your </w:t>
      </w:r>
      <w:r w:rsidR="00FF0C89">
        <w:rPr>
          <w:rFonts w:eastAsia="SimSun"/>
          <w:b/>
          <w:i/>
          <w:szCs w:val="24"/>
          <w:lang w:bidi="en-US"/>
        </w:rPr>
        <w:t>NOI</w:t>
      </w:r>
      <w:r w:rsidR="00443A9B" w:rsidRPr="00443A9B">
        <w:rPr>
          <w:rFonts w:eastAsia="SimSun"/>
          <w:b/>
          <w:i/>
          <w:szCs w:val="24"/>
          <w:lang w:bidi="en-US"/>
        </w:rPr>
        <w:t>,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1712C6">
        <w:rPr>
          <w:rFonts w:eastAsia="SimSun"/>
          <w:i/>
          <w:szCs w:val="24"/>
          <w:lang w:bidi="en-US"/>
        </w:rPr>
        <w:t>G</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1712C6">
        <w:rPr>
          <w:rFonts w:eastAsia="SimSun"/>
          <w:i/>
          <w:szCs w:val="24"/>
          <w:lang w:bidi="en-US"/>
        </w:rPr>
        <w:t>G</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to the DOH-CWB for comment at least 30 calendar days prior to starting </w:t>
      </w:r>
      <w:r w:rsidR="001712C6">
        <w:rPr>
          <w:rFonts w:eastAsia="SimSun"/>
          <w:i/>
          <w:szCs w:val="24"/>
          <w:lang w:bidi="en-US"/>
        </w:rPr>
        <w:t>dewatering</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1712C6">
        <w:rPr>
          <w:rFonts w:eastAsia="SimSun"/>
          <w:i/>
          <w:szCs w:val="24"/>
          <w:lang w:bidi="en-US"/>
        </w:rPr>
        <w:t>G</w:t>
      </w:r>
      <w:r w:rsidRPr="00443A9B">
        <w:rPr>
          <w:rFonts w:eastAsia="SimSun"/>
          <w:i/>
          <w:szCs w:val="24"/>
          <w:lang w:bidi="en-US"/>
        </w:rPr>
        <w:t>.</w:t>
      </w:r>
      <w:r w:rsidR="001712C6">
        <w:rPr>
          <w:rFonts w:eastAsia="SimSun"/>
          <w:i/>
          <w:szCs w:val="24"/>
          <w:lang w:bidi="en-US"/>
        </w:rPr>
        <w:t>10</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1712C6">
        <w:rPr>
          <w:rFonts w:eastAsia="SimSun"/>
          <w:i/>
          <w:szCs w:val="24"/>
          <w:lang w:bidi="en-US"/>
        </w:rPr>
        <w:t>Site-Specific Dewatering</w:t>
      </w:r>
      <w:r w:rsidRPr="00443A9B">
        <w:rPr>
          <w:rFonts w:eastAsia="SimSun"/>
          <w:i/>
          <w:szCs w:val="24"/>
          <w:lang w:bidi="en-US"/>
        </w:rPr>
        <w:t xml:space="preserve"> Plan after issuance of an </w:t>
      </w:r>
      <w:r w:rsidR="00E06FEB">
        <w:rPr>
          <w:rFonts w:eastAsia="SimSun"/>
          <w:i/>
          <w:szCs w:val="24"/>
          <w:lang w:bidi="en-US"/>
        </w:rPr>
        <w:t>NGPC</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890641"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5F6847">
        <w:rPr>
          <w:rFonts w:eastAsia="SimSun"/>
          <w:b/>
          <w:bCs/>
          <w:i/>
          <w:szCs w:val="22"/>
          <w:lang w:bidi="en-US"/>
        </w:rPr>
        <w:t>G</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5F6847">
        <w:rPr>
          <w:rFonts w:eastAsia="SimSun"/>
          <w:b/>
          <w:bCs/>
          <w:i/>
          <w:szCs w:val="22"/>
          <w:lang w:bidi="en-US"/>
        </w:rPr>
        <w:t>G</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5F6847">
        <w:rPr>
          <w:rFonts w:eastAsia="SimSun"/>
          <w:b/>
          <w:bCs/>
          <w:i/>
          <w:szCs w:val="22"/>
          <w:lang w:bidi="en-US"/>
        </w:rPr>
        <w:t>G</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Default="00B6254D" w:rsidP="00A95FC0">
      <w:pPr>
        <w:autoSpaceDE w:val="0"/>
        <w:autoSpaceDN w:val="0"/>
        <w:adjustRightInd w:val="0"/>
        <w:spacing w:line="180" w:lineRule="exact"/>
        <w:ind w:left="1340" w:right="-20" w:hanging="486"/>
        <w:rPr>
          <w:i/>
          <w:position w:val="1"/>
          <w:szCs w:val="24"/>
        </w:rPr>
      </w:pPr>
      <w:proofErr w:type="gramStart"/>
      <w:r w:rsidRPr="00F87438">
        <w:rPr>
          <w:i/>
          <w:position w:val="1"/>
          <w:szCs w:val="24"/>
        </w:rPr>
        <w:t>Carcinogen.</w:t>
      </w:r>
      <w:proofErr w:type="gramEnd"/>
    </w:p>
    <w:p w:rsidR="00354456" w:rsidRPr="00F87438" w:rsidRDefault="00354456" w:rsidP="00A95FC0">
      <w:pPr>
        <w:autoSpaceDE w:val="0"/>
        <w:autoSpaceDN w:val="0"/>
        <w:adjustRightInd w:val="0"/>
        <w:spacing w:line="180" w:lineRule="exact"/>
        <w:ind w:left="1340" w:right="-20" w:hanging="486"/>
        <w:rPr>
          <w:i/>
          <w:szCs w:val="24"/>
        </w:rPr>
      </w:pP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Dewatering</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17058D" w:rsidRDefault="00592581" w:rsidP="00592581">
      <w:pPr>
        <w:numPr>
          <w:ilvl w:val="0"/>
          <w:numId w:val="13"/>
        </w:numPr>
        <w:spacing w:line="0" w:lineRule="atLeast"/>
        <w:ind w:hanging="720"/>
        <w:rPr>
          <w:i/>
        </w:rPr>
      </w:pPr>
      <w:r>
        <w:rPr>
          <w:i/>
        </w:rPr>
        <w:t>Provide the dewatering facility designer information.</w:t>
      </w:r>
    </w:p>
    <w:p w:rsidR="00592581" w:rsidRDefault="00592581" w:rsidP="00D45E73">
      <w:pPr>
        <w:tabs>
          <w:tab w:val="left" w:pos="864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D45E73">
        <w:rPr>
          <w:rFonts w:eastAsia="SimSun"/>
          <w:i/>
          <w:szCs w:val="28"/>
          <w:lang w:bidi="en-US"/>
        </w:rPr>
        <w:t xml:space="preserve"> </w:t>
      </w:r>
      <w:r w:rsidR="00D45E73" w:rsidRPr="00D45E73">
        <w:rPr>
          <w:rFonts w:eastAsia="SimSun"/>
          <w:i/>
          <w:szCs w:val="28"/>
          <w:u w:val="single"/>
          <w:lang w:bidi="en-US"/>
        </w:rPr>
        <w:t xml:space="preserve"> </w:t>
      </w:r>
      <w:r w:rsidR="00D45E73">
        <w:rPr>
          <w:rFonts w:eastAsia="SimSun"/>
          <w:i/>
          <w:szCs w:val="28"/>
          <w:u w:val="single"/>
          <w:lang w:bidi="en-US"/>
        </w:rPr>
        <w:tab/>
      </w:r>
    </w:p>
    <w:p w:rsidR="00592581" w:rsidRDefault="00592581" w:rsidP="00C027C7">
      <w:pPr>
        <w:tabs>
          <w:tab w:val="left" w:pos="8640"/>
          <w:tab w:val="left" w:pos="873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592581">
      <w:pPr>
        <w:spacing w:line="0" w:lineRule="atLeast"/>
        <w:ind w:left="720"/>
        <w:rPr>
          <w:i/>
        </w:rPr>
      </w:pPr>
    </w:p>
    <w:p w:rsidR="00592581" w:rsidRDefault="00592581" w:rsidP="00592581">
      <w:pPr>
        <w:numPr>
          <w:ilvl w:val="0"/>
          <w:numId w:val="13"/>
        </w:numPr>
        <w:spacing w:line="0" w:lineRule="atLeast"/>
        <w:ind w:hanging="720"/>
        <w:rPr>
          <w:i/>
        </w:rPr>
      </w:pPr>
      <w:r>
        <w:rPr>
          <w:i/>
        </w:rPr>
        <w:t>Provide the treatment facility designer information.</w:t>
      </w:r>
    </w:p>
    <w:p w:rsidR="009B4974" w:rsidRDefault="009B4974" w:rsidP="00C027C7">
      <w:pPr>
        <w:tabs>
          <w:tab w:val="left" w:pos="8640"/>
        </w:tabs>
        <w:spacing w:line="0" w:lineRule="atLeast"/>
        <w:ind w:left="720"/>
        <w:rPr>
          <w:rFonts w:eastAsia="SimSun"/>
          <w:i/>
          <w:szCs w:val="28"/>
          <w:u w:val="single"/>
          <w:lang w:bidi="en-US"/>
        </w:rPr>
      </w:pPr>
      <w:r w:rsidRPr="009B4974">
        <w:rPr>
          <w:i/>
        </w:rPr>
        <w:t>Legal Name:</w:t>
      </w:r>
      <w:r w:rsidRPr="009B4974">
        <w:rPr>
          <w:rFonts w:eastAsia="SimSun"/>
          <w:i/>
          <w:szCs w:val="28"/>
          <w:lang w:bidi="en-US"/>
        </w:rPr>
        <w:t xml:space="preserve"> </w:t>
      </w:r>
      <w:r>
        <w:rPr>
          <w:rFonts w:eastAsia="SimSun"/>
          <w:i/>
          <w:szCs w:val="28"/>
          <w:lang w:bidi="en-US"/>
        </w:rPr>
        <w:t>Legal Name</w:t>
      </w:r>
      <w:r w:rsidRPr="00506E5C">
        <w:rPr>
          <w:rFonts w:eastAsia="SimSun"/>
          <w:i/>
          <w:szCs w:val="28"/>
          <w:lang w:bidi="en-US"/>
        </w:rPr>
        <w:t>:</w:t>
      </w:r>
      <w:r w:rsidR="00C027C7">
        <w:rPr>
          <w:rFonts w:eastAsia="SimSun"/>
          <w:i/>
          <w:szCs w:val="28"/>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9B4974">
      <w:pPr>
        <w:spacing w:line="0" w:lineRule="atLeast"/>
        <w:ind w:left="720"/>
        <w:rPr>
          <w:i/>
        </w:rPr>
      </w:pPr>
    </w:p>
    <w:p w:rsidR="00592581" w:rsidRDefault="000A327A" w:rsidP="00C027C7">
      <w:pPr>
        <w:numPr>
          <w:ilvl w:val="0"/>
          <w:numId w:val="13"/>
        </w:numPr>
        <w:tabs>
          <w:tab w:val="left" w:pos="8640"/>
        </w:tabs>
        <w:spacing w:line="0" w:lineRule="atLeast"/>
        <w:ind w:hanging="720"/>
        <w:rPr>
          <w:i/>
        </w:rPr>
      </w:pPr>
      <w:r>
        <w:rPr>
          <w:i/>
        </w:rPr>
        <w:t>Describe the pumping devices to be used, their pumping capacity, and the number of devices to be used</w:t>
      </w:r>
      <w:r w:rsidR="00C027C7">
        <w:rPr>
          <w:i/>
        </w:rPr>
        <w:t xml:space="preserve">.  </w:t>
      </w:r>
      <w:r w:rsidR="00C027C7" w:rsidRPr="00C027C7">
        <w:rPr>
          <w:i/>
          <w:u w:val="single"/>
        </w:rPr>
        <w:t xml:space="preserve"> </w:t>
      </w:r>
      <w:r>
        <w:rPr>
          <w:rFonts w:eastAsia="SimSun"/>
          <w:i/>
          <w:szCs w:val="28"/>
          <w:u w:val="single"/>
          <w:lang w:bidi="en-US"/>
        </w:rPr>
        <w:tab/>
      </w:r>
    </w:p>
    <w:p w:rsidR="00A40C49" w:rsidRDefault="00A40C49" w:rsidP="00592581">
      <w:pPr>
        <w:tabs>
          <w:tab w:val="right" w:pos="9360"/>
        </w:tabs>
        <w:spacing w:line="0" w:lineRule="atLeast"/>
        <w:rPr>
          <w:i/>
        </w:rPr>
      </w:pPr>
    </w:p>
    <w:p w:rsidR="00592581" w:rsidRDefault="00A40C49" w:rsidP="00C027C7">
      <w:pPr>
        <w:tabs>
          <w:tab w:val="left" w:pos="8640"/>
        </w:tabs>
        <w:spacing w:line="0" w:lineRule="atLeast"/>
        <w:ind w:left="720" w:hanging="720"/>
        <w:rPr>
          <w:rFonts w:eastAsia="SimSun"/>
          <w:i/>
          <w:szCs w:val="28"/>
          <w:u w:val="single"/>
          <w:lang w:bidi="en-US"/>
        </w:rPr>
      </w:pPr>
      <w:r w:rsidRPr="00A40C49">
        <w:rPr>
          <w:i/>
        </w:rPr>
        <w:t>d.</w:t>
      </w:r>
      <w:r>
        <w:rPr>
          <w:i/>
        </w:rPr>
        <w:tab/>
        <w:t xml:space="preserve">Describe the </w:t>
      </w:r>
      <w:r w:rsidR="00592581" w:rsidRPr="00592581">
        <w:rPr>
          <w:i/>
        </w:rPr>
        <w:t>dewatering treatment from intake to</w:t>
      </w:r>
      <w:r>
        <w:rPr>
          <w:i/>
        </w:rPr>
        <w:t xml:space="preserve"> </w:t>
      </w:r>
      <w:r w:rsidR="00592581" w:rsidRPr="00592581">
        <w:rPr>
          <w:i/>
        </w:rPr>
        <w:t>discharge (i.e., sheet piled excavation, slotted intake pipe, gravel filter, filter fabric</w:t>
      </w:r>
      <w:r>
        <w:rPr>
          <w:i/>
        </w:rPr>
        <w:t xml:space="preserve"> </w:t>
      </w:r>
      <w:r w:rsidR="00592581" w:rsidRPr="00592581">
        <w:rPr>
          <w:i/>
        </w:rPr>
        <w:t>around intake, sedimentation basin, filter tank, etc.), including how the discharge will</w:t>
      </w:r>
      <w:r>
        <w:rPr>
          <w:i/>
        </w:rPr>
        <w:t xml:space="preserve"> </w:t>
      </w:r>
      <w:r w:rsidR="00592581" w:rsidRPr="00592581">
        <w:rPr>
          <w:i/>
        </w:rPr>
        <w:t>reach State water(s).</w:t>
      </w:r>
      <w:r>
        <w:rPr>
          <w:i/>
        </w:rPr>
        <w:t xml:space="preserve"> </w:t>
      </w:r>
      <w:r w:rsidR="00C027C7" w:rsidRPr="00C027C7">
        <w:rPr>
          <w:i/>
          <w:u w:val="single"/>
        </w:rPr>
        <w:t xml:space="preserve"> </w:t>
      </w:r>
      <w:r w:rsidR="00C027C7">
        <w:rPr>
          <w:rFonts w:eastAsia="SimSun"/>
          <w:i/>
          <w:szCs w:val="28"/>
          <w:u w:val="single"/>
          <w:lang w:bidi="en-US"/>
        </w:rPr>
        <w:tab/>
      </w:r>
    </w:p>
    <w:p w:rsidR="00141007" w:rsidRPr="00592581" w:rsidRDefault="00141007" w:rsidP="00A40C49">
      <w:pPr>
        <w:spacing w:line="0" w:lineRule="atLeast"/>
        <w:ind w:left="720" w:hanging="720"/>
        <w:rPr>
          <w:i/>
        </w:rPr>
      </w:pPr>
    </w:p>
    <w:p w:rsidR="00592581" w:rsidRDefault="00141007" w:rsidP="00141007">
      <w:pPr>
        <w:spacing w:line="0" w:lineRule="atLeast"/>
        <w:ind w:left="720" w:hanging="720"/>
        <w:rPr>
          <w:i/>
        </w:rPr>
      </w:pPr>
      <w:r w:rsidRPr="00141007">
        <w:rPr>
          <w:i/>
        </w:rPr>
        <w:t>e.</w:t>
      </w:r>
      <w:r>
        <w:rPr>
          <w:i/>
        </w:rPr>
        <w:tab/>
        <w:t>Describe t</w:t>
      </w:r>
      <w:r w:rsidR="00592581" w:rsidRPr="00592581">
        <w:rPr>
          <w:i/>
        </w:rPr>
        <w:t>he design concerns</w:t>
      </w:r>
      <w:r>
        <w:rPr>
          <w:i/>
        </w:rPr>
        <w:t>, including</w:t>
      </w:r>
      <w:r w:rsidR="00592581" w:rsidRPr="00592581">
        <w:rPr>
          <w:i/>
        </w:rPr>
        <w:t>, but not limited to,</w:t>
      </w:r>
      <w:r>
        <w:rPr>
          <w:i/>
        </w:rPr>
        <w:t xml:space="preserve"> </w:t>
      </w:r>
      <w:r w:rsidR="00592581" w:rsidRPr="00592581">
        <w:rPr>
          <w:i/>
        </w:rPr>
        <w:t>estimated flow amount, construction location, and amount of space available, and the</w:t>
      </w:r>
      <w:r>
        <w:rPr>
          <w:i/>
        </w:rPr>
        <w:t xml:space="preserve"> </w:t>
      </w:r>
      <w:r w:rsidR="00592581" w:rsidRPr="00592581">
        <w:rPr>
          <w:i/>
        </w:rPr>
        <w:t>pollutants that may be present in the source water and those associated with the</w:t>
      </w:r>
      <w:r>
        <w:rPr>
          <w:i/>
        </w:rPr>
        <w:t xml:space="preserve"> </w:t>
      </w:r>
      <w:r w:rsidR="00592581" w:rsidRPr="00592581">
        <w:rPr>
          <w:i/>
        </w:rPr>
        <w:t>construction activity.</w:t>
      </w:r>
      <w:r>
        <w:rPr>
          <w:i/>
        </w:rPr>
        <w:t xml:space="preserve"> </w:t>
      </w:r>
    </w:p>
    <w:p w:rsidR="00141007" w:rsidRPr="007B3CA7" w:rsidRDefault="00141007" w:rsidP="007B3CA7">
      <w:pPr>
        <w:tabs>
          <w:tab w:val="left" w:pos="8640"/>
        </w:tabs>
        <w:spacing w:line="0" w:lineRule="atLeast"/>
        <w:ind w:left="720" w:hanging="720"/>
        <w:rPr>
          <w:i/>
          <w:u w:val="single"/>
        </w:rPr>
      </w:pPr>
      <w:r>
        <w:rPr>
          <w:i/>
        </w:rPr>
        <w:tab/>
      </w:r>
      <w:r w:rsidRPr="007B3CA7">
        <w:rPr>
          <w:rFonts w:eastAsia="SimSun"/>
          <w:i/>
          <w:szCs w:val="28"/>
          <w:u w:val="single"/>
          <w:lang w:bidi="en-US"/>
        </w:rPr>
        <w:tab/>
      </w:r>
    </w:p>
    <w:p w:rsidR="00141007" w:rsidRPr="00592581" w:rsidRDefault="00141007" w:rsidP="00141007">
      <w:pPr>
        <w:spacing w:line="0" w:lineRule="atLeast"/>
        <w:ind w:left="720" w:hanging="720"/>
        <w:rPr>
          <w:i/>
        </w:rPr>
      </w:pPr>
    </w:p>
    <w:p w:rsidR="00592581" w:rsidRPr="00B60EB9" w:rsidRDefault="00B60EB9" w:rsidP="007B3CA7">
      <w:pPr>
        <w:tabs>
          <w:tab w:val="left" w:pos="8640"/>
        </w:tabs>
        <w:spacing w:line="0" w:lineRule="atLeast"/>
        <w:ind w:left="720" w:hanging="720"/>
        <w:rPr>
          <w:i/>
        </w:rPr>
      </w:pPr>
      <w:r w:rsidRPr="00B60EB9">
        <w:rPr>
          <w:i/>
        </w:rPr>
        <w:t>f.</w:t>
      </w:r>
      <w:r>
        <w:rPr>
          <w:i/>
        </w:rPr>
        <w:tab/>
      </w:r>
      <w:r w:rsidR="00592581" w:rsidRPr="00B60EB9">
        <w:rPr>
          <w:i/>
        </w:rPr>
        <w:t>Provide all calculations used in designing the treatment system, including estimating the</w:t>
      </w:r>
      <w:r w:rsidRPr="00B60EB9">
        <w:rPr>
          <w:i/>
        </w:rPr>
        <w:t xml:space="preserve"> </w:t>
      </w:r>
      <w:r w:rsidR="00592581" w:rsidRPr="00B60EB9">
        <w:rPr>
          <w:i/>
        </w:rPr>
        <w:t>flow rate.</w:t>
      </w:r>
      <w:r>
        <w:rPr>
          <w:i/>
        </w:rPr>
        <w:t xml:space="preserve"> </w:t>
      </w:r>
      <w:r w:rsidR="007B3CA7" w:rsidRPr="007B3CA7">
        <w:rPr>
          <w:i/>
          <w:u w:val="single"/>
        </w:rPr>
        <w:t xml:space="preserve"> </w:t>
      </w:r>
      <w:r>
        <w:rPr>
          <w:rFonts w:eastAsia="SimSun"/>
          <w:i/>
          <w:szCs w:val="28"/>
          <w:u w:val="single"/>
          <w:lang w:bidi="en-US"/>
        </w:rPr>
        <w:tab/>
      </w:r>
    </w:p>
    <w:p w:rsidR="00B60EB9" w:rsidRDefault="00B60EB9" w:rsidP="00592581">
      <w:pPr>
        <w:tabs>
          <w:tab w:val="right" w:pos="9360"/>
        </w:tabs>
        <w:spacing w:line="0" w:lineRule="atLeast"/>
        <w:rPr>
          <w:i/>
        </w:rPr>
      </w:pPr>
    </w:p>
    <w:p w:rsidR="00E83A0F" w:rsidRPr="00B60EB9" w:rsidRDefault="00B60EB9" w:rsidP="007B3CA7">
      <w:pPr>
        <w:numPr>
          <w:ilvl w:val="0"/>
          <w:numId w:val="14"/>
        </w:numPr>
        <w:tabs>
          <w:tab w:val="left" w:pos="8640"/>
        </w:tabs>
        <w:spacing w:line="0" w:lineRule="atLeast"/>
        <w:ind w:hanging="720"/>
        <w:rPr>
          <w:i/>
        </w:rPr>
      </w:pPr>
      <w:r w:rsidRPr="00B60EB9">
        <w:rPr>
          <w:i/>
        </w:rPr>
        <w:t>Describe the m</w:t>
      </w:r>
      <w:r w:rsidR="00592581" w:rsidRPr="00B60EB9">
        <w:rPr>
          <w:i/>
        </w:rPr>
        <w:t>itigative measures</w:t>
      </w:r>
      <w:r w:rsidRPr="00B60EB9">
        <w:rPr>
          <w:i/>
        </w:rPr>
        <w:t xml:space="preserve">, </w:t>
      </w:r>
      <w:r w:rsidR="00592581" w:rsidRPr="00B60EB9">
        <w:rPr>
          <w:i/>
        </w:rPr>
        <w:t>includ</w:t>
      </w:r>
      <w:r w:rsidRPr="00B60EB9">
        <w:rPr>
          <w:i/>
        </w:rPr>
        <w:t>ing</w:t>
      </w:r>
      <w:r w:rsidR="00592581" w:rsidRPr="00B60EB9">
        <w:rPr>
          <w:i/>
        </w:rPr>
        <w:t xml:space="preserve"> the corrective action to be taken (i.e, add filter tank,</w:t>
      </w:r>
      <w:r w:rsidRPr="00B60EB9">
        <w:rPr>
          <w:i/>
        </w:rPr>
        <w:t xml:space="preserve"> </w:t>
      </w:r>
      <w:r w:rsidR="00592581" w:rsidRPr="00B60EB9">
        <w:rPr>
          <w:i/>
        </w:rPr>
        <w:t>increase sediment basin or tank volume, reduce flow quantity, etc.) when and if the</w:t>
      </w:r>
      <w:r w:rsidRPr="00B60EB9">
        <w:rPr>
          <w:i/>
        </w:rPr>
        <w:t xml:space="preserve"> </w:t>
      </w:r>
      <w:r w:rsidR="00592581" w:rsidRPr="00B60EB9">
        <w:rPr>
          <w:i/>
        </w:rPr>
        <w:t xml:space="preserve">construction dewatering effluent does not meet the conditions of the </w:t>
      </w:r>
      <w:r w:rsidR="00FF0C89">
        <w:rPr>
          <w:i/>
        </w:rPr>
        <w:t>NGPC</w:t>
      </w:r>
      <w:r w:rsidRPr="00B60EB9">
        <w:rPr>
          <w:i/>
        </w:rPr>
        <w:t xml:space="preserve"> and </w:t>
      </w:r>
      <w:r w:rsidR="00592581" w:rsidRPr="00B60EB9">
        <w:rPr>
          <w:i/>
        </w:rPr>
        <w:t>basic and specific water quality criteria.</w:t>
      </w:r>
      <w:r>
        <w:rPr>
          <w:i/>
        </w:rPr>
        <w:t xml:space="preserve"> </w:t>
      </w:r>
      <w:r w:rsidR="007B3CA7" w:rsidRPr="007B3CA7">
        <w:rPr>
          <w:i/>
          <w:u w:val="single"/>
        </w:rPr>
        <w:t xml:space="preserve"> </w:t>
      </w:r>
      <w:r>
        <w:rPr>
          <w:rFonts w:eastAsia="SimSun"/>
          <w:i/>
          <w:szCs w:val="28"/>
          <w:u w:val="single"/>
          <w:lang w:bidi="en-US"/>
        </w:rPr>
        <w:tab/>
      </w:r>
    </w:p>
    <w:p w:rsidR="00592581" w:rsidRDefault="00592581" w:rsidP="00592581">
      <w:pPr>
        <w:tabs>
          <w:tab w:val="right" w:pos="9360"/>
        </w:tabs>
        <w:spacing w:line="0" w:lineRule="atLeast"/>
        <w:rPr>
          <w:i/>
        </w:rPr>
      </w:pPr>
    </w:p>
    <w:p w:rsidR="00B71CA7" w:rsidRDefault="00B71CA7" w:rsidP="007B3CA7">
      <w:pPr>
        <w:tabs>
          <w:tab w:val="left" w:pos="8640"/>
        </w:tabs>
        <w:spacing w:line="0" w:lineRule="atLeast"/>
        <w:ind w:left="720" w:hanging="720"/>
        <w:rPr>
          <w:i/>
        </w:rPr>
      </w:pPr>
      <w:r w:rsidRPr="00B71CA7">
        <w:rPr>
          <w:i/>
        </w:rPr>
        <w:t>h.</w:t>
      </w:r>
      <w:r>
        <w:rPr>
          <w:i/>
        </w:rPr>
        <w:tab/>
      </w:r>
      <w:r w:rsidRPr="00B60EB9">
        <w:rPr>
          <w:i/>
        </w:rPr>
        <w:t xml:space="preserve">Provide </w:t>
      </w:r>
      <w:r>
        <w:rPr>
          <w:i/>
        </w:rPr>
        <w:t>the name and title of the field person responsible for the operation and maintenance of the dewatering system</w:t>
      </w:r>
      <w:r w:rsidRPr="00B60EB9">
        <w:rPr>
          <w:i/>
        </w:rPr>
        <w:t>.</w:t>
      </w:r>
      <w:r>
        <w:rPr>
          <w:i/>
        </w:rPr>
        <w:t xml:space="preserve"> </w:t>
      </w:r>
      <w:r w:rsidR="007B3CA7" w:rsidRPr="007B3CA7">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592581" w:rsidRDefault="00023003" w:rsidP="007B3CA7">
      <w:pPr>
        <w:tabs>
          <w:tab w:val="left" w:pos="8640"/>
        </w:tabs>
        <w:spacing w:line="0" w:lineRule="atLeast"/>
        <w:ind w:left="720" w:hanging="720"/>
        <w:rPr>
          <w:i/>
        </w:rPr>
      </w:pPr>
      <w:r w:rsidRPr="00023003">
        <w:rPr>
          <w:i/>
        </w:rPr>
        <w:lastRenderedPageBreak/>
        <w:t>i.</w:t>
      </w:r>
      <w:r>
        <w:rPr>
          <w:i/>
        </w:rPr>
        <w:tab/>
        <w:t xml:space="preserve">Provide the Operations Plan.  </w:t>
      </w:r>
      <w:r w:rsidR="00592581" w:rsidRPr="00592581">
        <w:rPr>
          <w:i/>
        </w:rPr>
        <w:t>The Operations Plan shall include a description of operations from startup to termination</w:t>
      </w:r>
      <w:r>
        <w:rPr>
          <w:i/>
        </w:rPr>
        <w:t xml:space="preserve"> </w:t>
      </w:r>
      <w:r w:rsidR="00592581" w:rsidRPr="00592581">
        <w:rPr>
          <w:i/>
        </w:rPr>
        <w:t>of the discharge (i.e., install dewatering well, excavate top "x" feet of ground, discharge</w:t>
      </w:r>
      <w:r>
        <w:rPr>
          <w:i/>
        </w:rPr>
        <w:t xml:space="preserve"> </w:t>
      </w:r>
      <w:r w:rsidR="00592581" w:rsidRPr="00592581">
        <w:rPr>
          <w:i/>
        </w:rPr>
        <w:t>initial effluent to excavation until clear, route discharge to treatment system when</w:t>
      </w:r>
      <w:r>
        <w:rPr>
          <w:i/>
        </w:rPr>
        <w:t xml:space="preserve"> </w:t>
      </w:r>
      <w:r w:rsidR="00592581" w:rsidRPr="00592581">
        <w:rPr>
          <w:i/>
        </w:rPr>
        <w:t>effluent is clear, route discharge back to excavation if effluent becomes turbid, visual</w:t>
      </w:r>
      <w:r>
        <w:rPr>
          <w:i/>
        </w:rPr>
        <w:t xml:space="preserve"> </w:t>
      </w:r>
      <w:r w:rsidR="00592581" w:rsidRPr="00592581">
        <w:rPr>
          <w:i/>
        </w:rPr>
        <w:t>inspections, sample collections, etc.)</w:t>
      </w:r>
      <w:r w:rsidR="007B3CA7">
        <w:rPr>
          <w:i/>
        </w:rPr>
        <w:t xml:space="preserve">. </w:t>
      </w:r>
      <w:r w:rsidRPr="00023003">
        <w:rPr>
          <w:rFonts w:eastAsia="SimSun"/>
          <w:i/>
          <w:szCs w:val="28"/>
          <w:u w:val="single"/>
          <w:lang w:bidi="en-US"/>
        </w:rPr>
        <w:t xml:space="preserve"> </w:t>
      </w:r>
      <w:r>
        <w:rPr>
          <w:rFonts w:eastAsia="SimSun"/>
          <w:i/>
          <w:szCs w:val="28"/>
          <w:u w:val="single"/>
          <w:lang w:bidi="en-US"/>
        </w:rPr>
        <w:tab/>
      </w:r>
    </w:p>
    <w:p w:rsidR="00023003" w:rsidRPr="00592581" w:rsidRDefault="00023003" w:rsidP="00023003">
      <w:pPr>
        <w:spacing w:line="0" w:lineRule="atLeast"/>
        <w:ind w:left="720" w:hanging="720"/>
        <w:rPr>
          <w:i/>
        </w:rPr>
      </w:pPr>
    </w:p>
    <w:p w:rsidR="00023003" w:rsidRDefault="00023003" w:rsidP="00C15964">
      <w:pPr>
        <w:tabs>
          <w:tab w:val="left" w:pos="8640"/>
        </w:tabs>
        <w:spacing w:line="0" w:lineRule="atLeast"/>
        <w:ind w:left="720" w:hanging="720"/>
        <w:rPr>
          <w:i/>
        </w:rPr>
      </w:pPr>
      <w:r>
        <w:rPr>
          <w:i/>
        </w:rPr>
        <w:t>j.</w:t>
      </w:r>
      <w:r w:rsidR="00C15964">
        <w:rPr>
          <w:i/>
        </w:rPr>
        <w:tab/>
      </w:r>
      <w:r>
        <w:rPr>
          <w:i/>
        </w:rPr>
        <w:t xml:space="preserve">Provide the maintenance scheduling or action criteria.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C15964">
      <w:pPr>
        <w:tabs>
          <w:tab w:val="left" w:pos="8640"/>
        </w:tabs>
        <w:spacing w:line="0" w:lineRule="atLeast"/>
        <w:ind w:left="720" w:hanging="720"/>
        <w:rPr>
          <w:i/>
        </w:rPr>
      </w:pPr>
      <w:r>
        <w:rPr>
          <w:i/>
        </w:rPr>
        <w:t>k.</w:t>
      </w:r>
      <w:r>
        <w:rPr>
          <w:i/>
        </w:rPr>
        <w:tab/>
        <w:t>Provide the maintenance program</w:t>
      </w:r>
      <w:r w:rsidR="00C15964">
        <w:rPr>
          <w:i/>
        </w:rPr>
        <w:t xml:space="preserve">.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592581" w:rsidRDefault="00023003" w:rsidP="00C15964">
      <w:pPr>
        <w:tabs>
          <w:tab w:val="left" w:pos="8640"/>
        </w:tabs>
        <w:spacing w:line="0" w:lineRule="atLeast"/>
        <w:ind w:left="720" w:hanging="720"/>
        <w:rPr>
          <w:i/>
        </w:rPr>
      </w:pPr>
      <w:r>
        <w:rPr>
          <w:i/>
        </w:rPr>
        <w:t>l.</w:t>
      </w:r>
      <w:r>
        <w:rPr>
          <w:i/>
        </w:rPr>
        <w:tab/>
        <w:t xml:space="preserve">Provide the Sediment Handling and Disposal Plan.  </w:t>
      </w:r>
      <w:r w:rsidR="00592581" w:rsidRPr="00592581">
        <w:rPr>
          <w:i/>
        </w:rPr>
        <w:t>The Sediment Handling and Disposal Plan shall describe the handling (storage and</w:t>
      </w:r>
      <w:r>
        <w:rPr>
          <w:i/>
        </w:rPr>
        <w:t xml:space="preserve"> </w:t>
      </w:r>
      <w:r w:rsidR="00592581" w:rsidRPr="00592581">
        <w:rPr>
          <w:i/>
        </w:rPr>
        <w:t>transport) and disposal of both the sediment collected in the treatment system and the</w:t>
      </w:r>
      <w:r>
        <w:rPr>
          <w:i/>
        </w:rPr>
        <w:t xml:space="preserve"> </w:t>
      </w:r>
      <w:r w:rsidR="00592581" w:rsidRPr="00592581">
        <w:rPr>
          <w:i/>
        </w:rPr>
        <w:t>excavated material.</w:t>
      </w:r>
      <w:r>
        <w:rPr>
          <w:i/>
        </w:rPr>
        <w:t xml:space="preserve"> </w:t>
      </w:r>
      <w:r w:rsidR="00C15964" w:rsidRPr="00C15964">
        <w:rPr>
          <w:i/>
          <w:u w:val="single"/>
        </w:rPr>
        <w:t xml:space="preserve"> </w:t>
      </w:r>
      <w:r>
        <w:rPr>
          <w:rFonts w:eastAsia="SimSun"/>
          <w:i/>
          <w:szCs w:val="28"/>
          <w:u w:val="single"/>
          <w:lang w:bidi="en-US"/>
        </w:rPr>
        <w:tab/>
      </w:r>
    </w:p>
    <w:p w:rsidR="00023003" w:rsidRDefault="00023003" w:rsidP="00023003">
      <w:pPr>
        <w:spacing w:line="0" w:lineRule="atLeast"/>
        <w:rPr>
          <w:i/>
        </w:rPr>
      </w:pPr>
    </w:p>
    <w:p w:rsidR="00023003" w:rsidRDefault="00023003" w:rsidP="00C15964">
      <w:pPr>
        <w:tabs>
          <w:tab w:val="left" w:pos="720"/>
          <w:tab w:val="left" w:pos="8640"/>
        </w:tabs>
        <w:spacing w:line="0" w:lineRule="atLeast"/>
        <w:ind w:left="720" w:hanging="720"/>
        <w:rPr>
          <w:rFonts w:eastAsia="SimSun"/>
          <w:i/>
          <w:szCs w:val="28"/>
          <w:u w:val="single"/>
          <w:lang w:bidi="en-US"/>
        </w:rPr>
      </w:pPr>
      <w:r>
        <w:rPr>
          <w:i/>
        </w:rPr>
        <w:t>m.</w:t>
      </w:r>
      <w:r>
        <w:rPr>
          <w:i/>
        </w:rPr>
        <w:tab/>
        <w:t>Provide the monitoring and visual inspection program</w:t>
      </w:r>
      <w:r w:rsidR="00F05A5E">
        <w:rPr>
          <w:i/>
        </w:rPr>
        <w:t>.</w:t>
      </w:r>
      <w:r>
        <w:rPr>
          <w:i/>
        </w:rPr>
        <w:t xml:space="preserve"> </w:t>
      </w:r>
      <w:r w:rsidR="00C15964" w:rsidRPr="00C15964">
        <w:rPr>
          <w:i/>
          <w:u w:val="single"/>
        </w:rPr>
        <w:t xml:space="preserve"> </w:t>
      </w:r>
      <w:r>
        <w:rPr>
          <w:rFonts w:eastAsia="SimSun"/>
          <w:i/>
          <w:szCs w:val="28"/>
          <w:u w:val="single"/>
          <w:lang w:bidi="en-US"/>
        </w:rPr>
        <w:tab/>
      </w:r>
    </w:p>
    <w:p w:rsidR="00023003" w:rsidRPr="00592581" w:rsidRDefault="00023003" w:rsidP="00023003">
      <w:pPr>
        <w:spacing w:line="0" w:lineRule="atLeast"/>
        <w:rPr>
          <w:i/>
        </w:rPr>
      </w:pPr>
    </w:p>
    <w:p w:rsidR="00592581" w:rsidRPr="00592581" w:rsidRDefault="00023003" w:rsidP="00666512">
      <w:pPr>
        <w:tabs>
          <w:tab w:val="left" w:pos="8640"/>
        </w:tabs>
        <w:spacing w:line="0" w:lineRule="atLeast"/>
        <w:ind w:left="720" w:hanging="720"/>
        <w:rPr>
          <w:i/>
        </w:rPr>
      </w:pPr>
      <w:r>
        <w:rPr>
          <w:i/>
        </w:rPr>
        <w:t>n.</w:t>
      </w:r>
      <w:r>
        <w:rPr>
          <w:i/>
        </w:rPr>
        <w:tab/>
        <w:t>Provide t</w:t>
      </w:r>
      <w:r w:rsidR="00592581" w:rsidRPr="00592581">
        <w:rPr>
          <w:i/>
        </w:rPr>
        <w:t>he Cessation of Discharge Plan</w:t>
      </w:r>
      <w:r>
        <w:rPr>
          <w:i/>
        </w:rPr>
        <w:t>.  The Cessation of Discharge Plan</w:t>
      </w:r>
      <w:r w:rsidR="00592581" w:rsidRPr="00592581">
        <w:rPr>
          <w:i/>
        </w:rPr>
        <w:t xml:space="preserve"> shall indicate under what conditions the discharge will</w:t>
      </w:r>
      <w:r>
        <w:rPr>
          <w:i/>
        </w:rPr>
        <w:t xml:space="preserve"> </w:t>
      </w:r>
      <w:r w:rsidR="00592581" w:rsidRPr="00592581">
        <w:rPr>
          <w:i/>
        </w:rPr>
        <w:t>be stopped (i.e., storm event, discharge noncompliance, maintenance, etc.).</w:t>
      </w:r>
      <w:r w:rsidR="00E97BD3">
        <w:rPr>
          <w:i/>
        </w:rPr>
        <w:t xml:space="preserve"> </w:t>
      </w:r>
      <w:r w:rsidR="00666512" w:rsidRPr="00666512">
        <w:rPr>
          <w:i/>
          <w:u w:val="single"/>
        </w:rPr>
        <w:t xml:space="preserve"> </w:t>
      </w:r>
      <w:r w:rsidR="00E97BD3">
        <w:rPr>
          <w:rFonts w:eastAsia="SimSun"/>
          <w:i/>
          <w:szCs w:val="28"/>
          <w:u w:val="single"/>
          <w:lang w:bidi="en-US"/>
        </w:rPr>
        <w:tab/>
      </w:r>
    </w:p>
    <w:p w:rsidR="00E97BD3" w:rsidRDefault="00E97BD3" w:rsidP="00592581">
      <w:pPr>
        <w:tabs>
          <w:tab w:val="right" w:pos="9360"/>
        </w:tabs>
        <w:spacing w:line="0" w:lineRule="atLeast"/>
        <w:rPr>
          <w:i/>
        </w:rPr>
      </w:pPr>
    </w:p>
    <w:p w:rsidR="00592581" w:rsidRDefault="00E97BD3" w:rsidP="00666512">
      <w:pPr>
        <w:tabs>
          <w:tab w:val="left" w:pos="8640"/>
        </w:tabs>
        <w:spacing w:line="0" w:lineRule="atLeast"/>
        <w:ind w:left="720" w:hanging="720"/>
        <w:rPr>
          <w:i/>
        </w:rPr>
      </w:pPr>
      <w:r>
        <w:rPr>
          <w:i/>
        </w:rPr>
        <w:t>o.</w:t>
      </w:r>
      <w:r>
        <w:rPr>
          <w:i/>
        </w:rPr>
        <w:tab/>
        <w:t xml:space="preserve">Provide the </w:t>
      </w:r>
      <w:r w:rsidR="00592581" w:rsidRPr="00592581">
        <w:rPr>
          <w:i/>
        </w:rPr>
        <w:t>Effluent Control Plan</w:t>
      </w:r>
      <w:r>
        <w:rPr>
          <w:i/>
        </w:rPr>
        <w:t>.  The Effluent Control Plan</w:t>
      </w:r>
      <w:r w:rsidR="00592581" w:rsidRPr="00592581">
        <w:rPr>
          <w:i/>
        </w:rPr>
        <w:t xml:space="preserve"> shall indicate the normal dewatering operations (pump, treatment,</w:t>
      </w:r>
      <w:r>
        <w:rPr>
          <w:i/>
        </w:rPr>
        <w:t xml:space="preserve"> </w:t>
      </w:r>
      <w:r w:rsidR="00592581" w:rsidRPr="00592581">
        <w:rPr>
          <w:i/>
        </w:rPr>
        <w:t>discharge).</w:t>
      </w:r>
      <w:r>
        <w:rPr>
          <w:i/>
        </w:rPr>
        <w:t xml:space="preserve"> </w:t>
      </w:r>
      <w:r w:rsidR="00666512" w:rsidRPr="00666512">
        <w:rPr>
          <w:i/>
          <w:u w:val="single"/>
        </w:rPr>
        <w:t xml:space="preserve"> </w:t>
      </w:r>
      <w:r>
        <w:rPr>
          <w:rFonts w:eastAsia="SimSun"/>
          <w:i/>
          <w:szCs w:val="28"/>
          <w:u w:val="single"/>
          <w:lang w:bidi="en-US"/>
        </w:rPr>
        <w:tab/>
      </w:r>
    </w:p>
    <w:p w:rsidR="00E97BD3" w:rsidRPr="00592581" w:rsidRDefault="00E97BD3" w:rsidP="00E97BD3">
      <w:pPr>
        <w:spacing w:line="0" w:lineRule="atLeast"/>
        <w:ind w:left="720" w:hanging="720"/>
        <w:rPr>
          <w:i/>
        </w:rPr>
      </w:pPr>
    </w:p>
    <w:p w:rsidR="00592581" w:rsidRPr="00592581" w:rsidRDefault="00F63A56" w:rsidP="00666512">
      <w:pPr>
        <w:tabs>
          <w:tab w:val="left" w:pos="8640"/>
        </w:tabs>
        <w:spacing w:line="0" w:lineRule="atLeast"/>
        <w:ind w:left="720" w:hanging="720"/>
        <w:rPr>
          <w:i/>
        </w:rPr>
      </w:pPr>
      <w:r>
        <w:rPr>
          <w:i/>
        </w:rPr>
        <w:t>p.</w:t>
      </w:r>
      <w:r>
        <w:rPr>
          <w:i/>
        </w:rPr>
        <w:tab/>
        <w:t xml:space="preserve">Provide the treatment requirements.  </w:t>
      </w:r>
      <w:r w:rsidR="00592581" w:rsidRPr="00592581">
        <w:rPr>
          <w:i/>
        </w:rPr>
        <w:t>Treatment requirements shall include a statement of what is expected from the</w:t>
      </w:r>
      <w:r>
        <w:rPr>
          <w:i/>
        </w:rPr>
        <w:t xml:space="preserve"> </w:t>
      </w:r>
      <w:r w:rsidR="00592581" w:rsidRPr="00592581">
        <w:rPr>
          <w:i/>
        </w:rPr>
        <w:t>treatment system.</w:t>
      </w:r>
      <w:r>
        <w:rPr>
          <w:i/>
        </w:rPr>
        <w:t xml:space="preserve"> </w:t>
      </w:r>
      <w:r w:rsidR="00666512" w:rsidRPr="00666512">
        <w:rPr>
          <w:i/>
          <w:u w:val="single"/>
        </w:rPr>
        <w:t xml:space="preserve"> </w:t>
      </w:r>
      <w:r>
        <w:rPr>
          <w:rFonts w:eastAsia="SimSun"/>
          <w:i/>
          <w:szCs w:val="28"/>
          <w:u w:val="single"/>
          <w:lang w:bidi="en-US"/>
        </w:rPr>
        <w:tab/>
      </w:r>
    </w:p>
    <w:p w:rsidR="00F63A56" w:rsidRDefault="00F63A56" w:rsidP="00592581">
      <w:pPr>
        <w:tabs>
          <w:tab w:val="right" w:pos="9360"/>
        </w:tabs>
        <w:spacing w:line="0" w:lineRule="atLeast"/>
        <w:rPr>
          <w:i/>
        </w:rPr>
      </w:pPr>
    </w:p>
    <w:p w:rsidR="00592581" w:rsidRPr="00592581" w:rsidRDefault="00855140" w:rsidP="00855140">
      <w:pPr>
        <w:spacing w:line="0" w:lineRule="atLeast"/>
        <w:rPr>
          <w:i/>
        </w:rPr>
      </w:pPr>
      <w:r>
        <w:rPr>
          <w:i/>
        </w:rPr>
        <w:t>q.</w:t>
      </w:r>
      <w:r>
        <w:rPr>
          <w:i/>
        </w:rPr>
        <w:tab/>
      </w:r>
      <w:r w:rsidR="00592581" w:rsidRPr="00592581">
        <w:rPr>
          <w:i/>
        </w:rPr>
        <w:t>Construction Pollution Prevention Plan</w:t>
      </w:r>
    </w:p>
    <w:p w:rsidR="00592581" w:rsidRDefault="00855140" w:rsidP="00666512">
      <w:pPr>
        <w:tabs>
          <w:tab w:val="left" w:pos="8640"/>
        </w:tabs>
        <w:spacing w:line="0" w:lineRule="atLeast"/>
        <w:ind w:left="1440" w:hanging="720"/>
        <w:rPr>
          <w:rFonts w:eastAsia="SimSun"/>
          <w:i/>
          <w:szCs w:val="28"/>
          <w:u w:val="single"/>
          <w:lang w:bidi="en-US"/>
        </w:rPr>
      </w:pPr>
      <w:r>
        <w:rPr>
          <w:i/>
        </w:rPr>
        <w:t>i.</w:t>
      </w:r>
      <w:r>
        <w:rPr>
          <w:i/>
        </w:rPr>
        <w:tab/>
        <w:t xml:space="preserve">Describe the prohibited practices.  </w:t>
      </w:r>
      <w:r w:rsidR="00592581" w:rsidRPr="00592581">
        <w:rPr>
          <w:i/>
        </w:rPr>
        <w:t>Examples of prohibited practices are: discharging the dewatering effluent without the appropriate</w:t>
      </w:r>
      <w:r>
        <w:rPr>
          <w:i/>
        </w:rPr>
        <w:t xml:space="preserve"> </w:t>
      </w:r>
      <w:r w:rsidR="00592581" w:rsidRPr="00592581">
        <w:rPr>
          <w:i/>
        </w:rPr>
        <w:t>permits, treatment, or when physical changes are discovered; continuing the dewatering operation</w:t>
      </w:r>
      <w:r>
        <w:rPr>
          <w:i/>
        </w:rPr>
        <w:t xml:space="preserve"> </w:t>
      </w:r>
      <w:r w:rsidR="00592581" w:rsidRPr="00592581">
        <w:rPr>
          <w:i/>
        </w:rPr>
        <w:t>when contamination is encountered; storing construction materials near the dewatering site(s); and</w:t>
      </w:r>
      <w:r>
        <w:rPr>
          <w:i/>
        </w:rPr>
        <w:t xml:space="preserve"> </w:t>
      </w:r>
      <w:r w:rsidR="00592581" w:rsidRPr="00592581">
        <w:rPr>
          <w:i/>
        </w:rPr>
        <w:t>falsifying the dewatering effluent water quality test report to conform to the basic water quality</w:t>
      </w:r>
      <w:r>
        <w:rPr>
          <w:i/>
        </w:rPr>
        <w:t xml:space="preserve"> </w:t>
      </w:r>
      <w:r w:rsidR="00592581" w:rsidRPr="00592581">
        <w:rPr>
          <w:i/>
        </w:rPr>
        <w:t>criteria.</w:t>
      </w:r>
      <w:r>
        <w:rPr>
          <w:i/>
        </w:rPr>
        <w:t xml:space="preserve"> </w:t>
      </w:r>
      <w:r w:rsidR="00666512" w:rsidRPr="00666512">
        <w:rPr>
          <w:i/>
          <w:u w:val="single"/>
        </w:rPr>
        <w:t xml:space="preserve"> </w:t>
      </w:r>
      <w:r w:rsidR="00666512">
        <w:rPr>
          <w:rFonts w:eastAsia="SimSun"/>
          <w:i/>
          <w:szCs w:val="28"/>
          <w:u w:val="single"/>
          <w:lang w:bidi="en-US"/>
        </w:rPr>
        <w:tab/>
      </w:r>
    </w:p>
    <w:p w:rsidR="00855140" w:rsidRDefault="00855140" w:rsidP="00666512">
      <w:pPr>
        <w:tabs>
          <w:tab w:val="left" w:pos="8640"/>
        </w:tabs>
        <w:spacing w:line="0" w:lineRule="atLeast"/>
        <w:ind w:left="1440" w:hanging="720"/>
        <w:rPr>
          <w:rFonts w:eastAsia="SimSun"/>
          <w:i/>
          <w:szCs w:val="28"/>
          <w:lang w:bidi="en-US"/>
        </w:rPr>
      </w:pPr>
      <w:r>
        <w:rPr>
          <w:rFonts w:eastAsia="SimSun"/>
          <w:i/>
          <w:szCs w:val="28"/>
          <w:lang w:bidi="en-US"/>
        </w:rPr>
        <w:t>ii.</w:t>
      </w:r>
      <w:r>
        <w:rPr>
          <w:rFonts w:eastAsia="SimSun"/>
          <w:i/>
          <w:szCs w:val="28"/>
          <w:lang w:bidi="en-US"/>
        </w:rPr>
        <w:tab/>
        <w:t xml:space="preserve">Describe other management practices that will be utilized to prevent pollution of State waters. </w:t>
      </w:r>
      <w:r w:rsidR="00666512" w:rsidRPr="00666512">
        <w:rPr>
          <w:rFonts w:eastAsia="SimSun"/>
          <w:i/>
          <w:szCs w:val="28"/>
          <w:u w:val="single"/>
          <w:lang w:bidi="en-US"/>
        </w:rPr>
        <w:t xml:space="preserve"> </w:t>
      </w:r>
      <w:r>
        <w:rPr>
          <w:rFonts w:eastAsia="SimSun"/>
          <w:i/>
          <w:szCs w:val="28"/>
          <w:u w:val="single"/>
          <w:lang w:bidi="en-US"/>
        </w:rPr>
        <w:tab/>
      </w:r>
    </w:p>
    <w:p w:rsidR="00855140" w:rsidRDefault="00855140" w:rsidP="00855140">
      <w:pPr>
        <w:spacing w:line="0" w:lineRule="atLeast"/>
        <w:ind w:left="1440" w:hanging="720"/>
        <w:rPr>
          <w:rFonts w:eastAsia="SimSun"/>
          <w:i/>
          <w:szCs w:val="28"/>
          <w:lang w:bidi="en-US"/>
        </w:rPr>
      </w:pPr>
      <w:r>
        <w:rPr>
          <w:rFonts w:eastAsia="SimSun"/>
          <w:i/>
          <w:szCs w:val="28"/>
          <w:lang w:bidi="en-US"/>
        </w:rPr>
        <w:t>iii.</w:t>
      </w:r>
      <w:r>
        <w:rPr>
          <w:rFonts w:eastAsia="SimSun"/>
          <w:i/>
          <w:szCs w:val="28"/>
          <w:lang w:bidi="en-US"/>
        </w:rPr>
        <w:tab/>
        <w:t>Describe your practices to control project site runoff, spillage or leaks, sludge or waste disposal, or drainage from raw material storage or stockpiling area(s)</w:t>
      </w:r>
    </w:p>
    <w:p w:rsidR="00855140" w:rsidRPr="00666512" w:rsidRDefault="00855140" w:rsidP="00666512">
      <w:pPr>
        <w:tabs>
          <w:tab w:val="left" w:pos="8640"/>
        </w:tabs>
        <w:spacing w:line="0" w:lineRule="atLeast"/>
        <w:ind w:left="1440" w:hanging="720"/>
        <w:rPr>
          <w:i/>
          <w:u w:val="single"/>
        </w:rPr>
      </w:pPr>
      <w:r>
        <w:rPr>
          <w:rFonts w:eastAsia="SimSun"/>
          <w:i/>
          <w:szCs w:val="28"/>
          <w:lang w:bidi="en-US"/>
        </w:rPr>
        <w:tab/>
      </w:r>
      <w:r w:rsidR="00666512" w:rsidRPr="00666512">
        <w:rPr>
          <w:rFonts w:eastAsia="SimSun"/>
          <w:i/>
          <w:szCs w:val="28"/>
          <w:u w:val="single"/>
          <w:lang w:bidi="en-US"/>
        </w:rPr>
        <w:t xml:space="preserve"> </w:t>
      </w:r>
      <w:r w:rsidRPr="00666512">
        <w:rPr>
          <w:rFonts w:eastAsia="SimSun"/>
          <w:i/>
          <w:szCs w:val="28"/>
          <w:u w:val="single"/>
          <w:lang w:bidi="en-US"/>
        </w:rPr>
        <w:tab/>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45E73">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6D" w:rsidRDefault="00BA6C6D">
      <w:r>
        <w:separator/>
      </w:r>
    </w:p>
  </w:endnote>
  <w:endnote w:type="continuationSeparator" w:id="0">
    <w:p w:rsidR="00BA6C6D" w:rsidRDefault="00BA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C65568">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AEAF12D" wp14:editId="1233184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C61982">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sidR="00E06FEB">
      <w:rPr>
        <w:rFonts w:eastAsia="SimSun"/>
        <w:i/>
        <w:szCs w:val="28"/>
        <w:lang w:bidi="en-US"/>
      </w:rPr>
      <w:t>OI</w:t>
    </w:r>
    <w:r w:rsidRPr="00BA7407">
      <w:rPr>
        <w:rFonts w:eastAsia="SimSun"/>
        <w:i/>
        <w:szCs w:val="28"/>
        <w:lang w:bidi="en-US"/>
      </w:rPr>
      <w:t xml:space="preserve"> Form </w:t>
    </w:r>
    <w:r>
      <w:rPr>
        <w:rFonts w:eastAsia="SimSun"/>
        <w:i/>
        <w:szCs w:val="28"/>
        <w:lang w:bidi="en-US"/>
      </w:rPr>
      <w:t>G</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BF3C0E">
      <w:rPr>
        <w:rFonts w:eastAsia="SimSun"/>
        <w:i/>
        <w:noProof/>
        <w:szCs w:val="28"/>
        <w:lang w:bidi="en-US"/>
      </w:rPr>
      <w:t>4</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BF3C0E">
      <w:rPr>
        <w:rFonts w:eastAsia="SimSun"/>
        <w:i/>
        <w:noProof/>
        <w:szCs w:val="28"/>
        <w:lang w:bidi="en-US"/>
      </w:rPr>
      <w:t>22</w:t>
    </w:r>
    <w:r w:rsidRPr="00BA7407">
      <w:rPr>
        <w:rFonts w:eastAsia="SimSun"/>
        <w:i/>
        <w:szCs w:val="28"/>
        <w:lang w:bidi="en-US"/>
      </w:rPr>
      <w:fldChar w:fldCharType="end"/>
    </w:r>
    <w:r w:rsidR="00E06FEB">
      <w:rPr>
        <w:rFonts w:eastAsia="SimSun"/>
        <w:i/>
        <w:szCs w:val="28"/>
        <w:lang w:bidi="en-US"/>
      </w:rPr>
      <w:tab/>
      <w:t>Rev. 8/20</w:t>
    </w:r>
    <w:r w:rsidRPr="00BA7407">
      <w:rPr>
        <w:rFonts w:eastAsia="SimSun"/>
        <w:i/>
        <w:szCs w:val="28"/>
        <w:lang w:bidi="en-US"/>
      </w:rPr>
      <w:t>/201</w:t>
    </w:r>
    <w:r w:rsidR="00666512">
      <w:rPr>
        <w:rFonts w:eastAsia="SimSun"/>
        <w:i/>
        <w:szCs w:val="28"/>
        <w:lang w:bidi="en-US"/>
      </w:rPr>
      <w:t>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6D" w:rsidRDefault="00BA6C6D">
      <w:r>
        <w:separator/>
      </w:r>
    </w:p>
  </w:footnote>
  <w:footnote w:type="continuationSeparator" w:id="0">
    <w:p w:rsidR="00BA6C6D" w:rsidRDefault="00BA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N</w:t>
    </w:r>
    <w:r w:rsidR="00E06FEB">
      <w:rPr>
        <w:rFonts w:eastAsia="SimSun"/>
        <w:i/>
        <w:color w:val="000000"/>
        <w:szCs w:val="28"/>
      </w:rPr>
      <w:t>OI</w:t>
    </w:r>
    <w:r w:rsidRPr="00257AA5">
      <w:rPr>
        <w:rFonts w:eastAsia="SimSun"/>
        <w:i/>
        <w:color w:val="000000"/>
        <w:szCs w:val="28"/>
      </w:rPr>
      <w:t xml:space="preserve"> Form </w:t>
    </w:r>
    <w:r w:rsidR="00802BC6">
      <w:rPr>
        <w:rFonts w:eastAsia="SimSun"/>
        <w:i/>
        <w:color w:val="000000"/>
        <w:szCs w:val="28"/>
      </w:rPr>
      <w:t>G</w:t>
    </w:r>
  </w:p>
  <w:p w:rsidR="00A4757D" w:rsidRPr="00257AA5" w:rsidRDefault="00C65568"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D48438D" wp14:editId="38544D7E">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3003"/>
    <w:rsid w:val="00024EFA"/>
    <w:rsid w:val="00043801"/>
    <w:rsid w:val="00064DEF"/>
    <w:rsid w:val="00081C80"/>
    <w:rsid w:val="00084C50"/>
    <w:rsid w:val="000A327A"/>
    <w:rsid w:val="000A3950"/>
    <w:rsid w:val="000E03F7"/>
    <w:rsid w:val="00132B18"/>
    <w:rsid w:val="00141007"/>
    <w:rsid w:val="00141186"/>
    <w:rsid w:val="0017058D"/>
    <w:rsid w:val="001712C6"/>
    <w:rsid w:val="001729B0"/>
    <w:rsid w:val="001A08F7"/>
    <w:rsid w:val="001D2492"/>
    <w:rsid w:val="001D2EC9"/>
    <w:rsid w:val="001D50BA"/>
    <w:rsid w:val="00204B96"/>
    <w:rsid w:val="0021170F"/>
    <w:rsid w:val="00217EF6"/>
    <w:rsid w:val="00221F27"/>
    <w:rsid w:val="002272AE"/>
    <w:rsid w:val="002316DE"/>
    <w:rsid w:val="00257AA5"/>
    <w:rsid w:val="0027151A"/>
    <w:rsid w:val="002A1260"/>
    <w:rsid w:val="002E675C"/>
    <w:rsid w:val="002F5F16"/>
    <w:rsid w:val="00306237"/>
    <w:rsid w:val="003134F7"/>
    <w:rsid w:val="0034638F"/>
    <w:rsid w:val="00354456"/>
    <w:rsid w:val="003578D3"/>
    <w:rsid w:val="003579A8"/>
    <w:rsid w:val="00392391"/>
    <w:rsid w:val="003A0206"/>
    <w:rsid w:val="003A0930"/>
    <w:rsid w:val="003A44BF"/>
    <w:rsid w:val="003C0984"/>
    <w:rsid w:val="003C574A"/>
    <w:rsid w:val="003E275E"/>
    <w:rsid w:val="00415177"/>
    <w:rsid w:val="0042072B"/>
    <w:rsid w:val="00443A9B"/>
    <w:rsid w:val="004545D8"/>
    <w:rsid w:val="004A6D17"/>
    <w:rsid w:val="004B5866"/>
    <w:rsid w:val="004C222C"/>
    <w:rsid w:val="00506E5C"/>
    <w:rsid w:val="00520161"/>
    <w:rsid w:val="00520316"/>
    <w:rsid w:val="005505B7"/>
    <w:rsid w:val="00592581"/>
    <w:rsid w:val="00597E5D"/>
    <w:rsid w:val="005A4237"/>
    <w:rsid w:val="005D7FEA"/>
    <w:rsid w:val="005F6847"/>
    <w:rsid w:val="00603BB5"/>
    <w:rsid w:val="006060DD"/>
    <w:rsid w:val="00655132"/>
    <w:rsid w:val="00666512"/>
    <w:rsid w:val="006816B5"/>
    <w:rsid w:val="00685199"/>
    <w:rsid w:val="006B118E"/>
    <w:rsid w:val="006E1C23"/>
    <w:rsid w:val="006E23DA"/>
    <w:rsid w:val="006E3B70"/>
    <w:rsid w:val="00720CA6"/>
    <w:rsid w:val="00730CE8"/>
    <w:rsid w:val="007666D1"/>
    <w:rsid w:val="007A7E8C"/>
    <w:rsid w:val="007B3CA7"/>
    <w:rsid w:val="007B47CB"/>
    <w:rsid w:val="007C7F61"/>
    <w:rsid w:val="007D3584"/>
    <w:rsid w:val="00802BC6"/>
    <w:rsid w:val="008103D3"/>
    <w:rsid w:val="0082378A"/>
    <w:rsid w:val="00823901"/>
    <w:rsid w:val="00832CDD"/>
    <w:rsid w:val="0085465B"/>
    <w:rsid w:val="00855140"/>
    <w:rsid w:val="00890641"/>
    <w:rsid w:val="008B1EE9"/>
    <w:rsid w:val="00922AA4"/>
    <w:rsid w:val="00924694"/>
    <w:rsid w:val="00925396"/>
    <w:rsid w:val="00960592"/>
    <w:rsid w:val="00964C98"/>
    <w:rsid w:val="00977DE6"/>
    <w:rsid w:val="00985430"/>
    <w:rsid w:val="009854B1"/>
    <w:rsid w:val="009B4974"/>
    <w:rsid w:val="00A40C49"/>
    <w:rsid w:val="00A4170D"/>
    <w:rsid w:val="00A4757D"/>
    <w:rsid w:val="00A856D7"/>
    <w:rsid w:val="00A95FC0"/>
    <w:rsid w:val="00AA31E2"/>
    <w:rsid w:val="00AD344D"/>
    <w:rsid w:val="00AD57D5"/>
    <w:rsid w:val="00AD7041"/>
    <w:rsid w:val="00B21604"/>
    <w:rsid w:val="00B60EB9"/>
    <w:rsid w:val="00B6254D"/>
    <w:rsid w:val="00B65310"/>
    <w:rsid w:val="00B71CA7"/>
    <w:rsid w:val="00BA6C6D"/>
    <w:rsid w:val="00BA7407"/>
    <w:rsid w:val="00BB18FF"/>
    <w:rsid w:val="00BE132D"/>
    <w:rsid w:val="00BF3C0E"/>
    <w:rsid w:val="00C027C7"/>
    <w:rsid w:val="00C15964"/>
    <w:rsid w:val="00C417E7"/>
    <w:rsid w:val="00C61982"/>
    <w:rsid w:val="00C65568"/>
    <w:rsid w:val="00C96B51"/>
    <w:rsid w:val="00CC3973"/>
    <w:rsid w:val="00CD224E"/>
    <w:rsid w:val="00CF3F69"/>
    <w:rsid w:val="00D3307D"/>
    <w:rsid w:val="00D45E73"/>
    <w:rsid w:val="00D550C1"/>
    <w:rsid w:val="00D75642"/>
    <w:rsid w:val="00DA048E"/>
    <w:rsid w:val="00DB30C1"/>
    <w:rsid w:val="00DC170D"/>
    <w:rsid w:val="00DE3155"/>
    <w:rsid w:val="00DE5E70"/>
    <w:rsid w:val="00E04D65"/>
    <w:rsid w:val="00E06FEB"/>
    <w:rsid w:val="00E225E0"/>
    <w:rsid w:val="00E44C4C"/>
    <w:rsid w:val="00E44D8B"/>
    <w:rsid w:val="00E768E5"/>
    <w:rsid w:val="00E8216B"/>
    <w:rsid w:val="00E83A0F"/>
    <w:rsid w:val="00E93EDB"/>
    <w:rsid w:val="00E96FC2"/>
    <w:rsid w:val="00E97BD3"/>
    <w:rsid w:val="00EE720F"/>
    <w:rsid w:val="00F05A5E"/>
    <w:rsid w:val="00F126E5"/>
    <w:rsid w:val="00F15A94"/>
    <w:rsid w:val="00F21BF0"/>
    <w:rsid w:val="00F22CA2"/>
    <w:rsid w:val="00F63A56"/>
    <w:rsid w:val="00F738D2"/>
    <w:rsid w:val="00F83BD5"/>
    <w:rsid w:val="00F853D3"/>
    <w:rsid w:val="00F87438"/>
    <w:rsid w:val="00F90C2E"/>
    <w:rsid w:val="00FA5D05"/>
    <w:rsid w:val="00FA6825"/>
    <w:rsid w:val="00FC78A2"/>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1292-1D17-4D39-807C-1BBA3239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5140</Words>
  <Characters>31078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5</cp:revision>
  <cp:lastPrinted>2013-01-25T21:52:00Z</cp:lastPrinted>
  <dcterms:created xsi:type="dcterms:W3CDTF">2013-08-21T00:14:00Z</dcterms:created>
  <dcterms:modified xsi:type="dcterms:W3CDTF">2013-08-22T00:14:00Z</dcterms:modified>
</cp:coreProperties>
</file>